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1A" w:rsidRDefault="00A6041A" w:rsidP="00F47F4E">
      <w:pPr>
        <w:jc w:val="right"/>
        <w:rPr>
          <w:sz w:val="20"/>
          <w:szCs w:val="20"/>
        </w:rPr>
      </w:pPr>
    </w:p>
    <w:p w:rsidR="00490DDB" w:rsidRDefault="00490DDB" w:rsidP="00F47F4E">
      <w:pPr>
        <w:jc w:val="right"/>
        <w:rPr>
          <w:sz w:val="20"/>
          <w:szCs w:val="20"/>
        </w:rPr>
      </w:pPr>
    </w:p>
    <w:p w:rsidR="00490DDB" w:rsidRDefault="00490DDB" w:rsidP="00F47F4E">
      <w:pPr>
        <w:jc w:val="right"/>
        <w:rPr>
          <w:sz w:val="20"/>
          <w:szCs w:val="20"/>
        </w:rPr>
      </w:pPr>
    </w:p>
    <w:p w:rsidR="00490DDB" w:rsidRDefault="00490DDB" w:rsidP="00F47F4E">
      <w:pPr>
        <w:jc w:val="right"/>
        <w:rPr>
          <w:sz w:val="20"/>
          <w:szCs w:val="20"/>
        </w:rPr>
      </w:pPr>
    </w:p>
    <w:p w:rsidR="00490DDB" w:rsidRPr="00F47F4E" w:rsidRDefault="00490DDB" w:rsidP="00F47F4E">
      <w:pPr>
        <w:jc w:val="right"/>
        <w:rPr>
          <w:sz w:val="20"/>
          <w:szCs w:val="20"/>
        </w:rPr>
      </w:pPr>
    </w:p>
    <w:p w:rsidR="00A6041A" w:rsidRDefault="00A6041A" w:rsidP="00F47F4E">
      <w:pPr>
        <w:jc w:val="right"/>
      </w:pPr>
    </w:p>
    <w:p w:rsidR="00A6041A" w:rsidRDefault="00A6041A" w:rsidP="00F47F4E">
      <w:pPr>
        <w:jc w:val="right"/>
      </w:pPr>
    </w:p>
    <w:p w:rsidR="00A6041A" w:rsidRDefault="00A6041A" w:rsidP="00F47F4E">
      <w:pPr>
        <w:jc w:val="right"/>
      </w:pPr>
    </w:p>
    <w:p w:rsidR="00A6041A" w:rsidRDefault="00A6041A" w:rsidP="00F47F4E">
      <w:pPr>
        <w:jc w:val="right"/>
      </w:pPr>
    </w:p>
    <w:p w:rsidR="00A6041A" w:rsidRPr="00F67E60" w:rsidRDefault="00A6041A" w:rsidP="00F47F4E">
      <w:pPr>
        <w:jc w:val="right"/>
      </w:pPr>
    </w:p>
    <w:p w:rsidR="00A6041A" w:rsidRPr="00F67E60" w:rsidRDefault="00A6041A" w:rsidP="00F47F4E">
      <w:pPr>
        <w:jc w:val="center"/>
        <w:rPr>
          <w:b/>
        </w:rPr>
      </w:pPr>
      <w:r w:rsidRPr="00F67E60">
        <w:rPr>
          <w:b/>
        </w:rPr>
        <w:t>ВИСНОВОК</w:t>
      </w:r>
    </w:p>
    <w:p w:rsidR="00490DDB" w:rsidRDefault="00A6041A" w:rsidP="00EB4109">
      <w:pPr>
        <w:jc w:val="center"/>
        <w:rPr>
          <w:b/>
          <w:szCs w:val="28"/>
          <w:lang w:eastAsia="uk-UA"/>
        </w:rPr>
      </w:pPr>
      <w:r w:rsidRPr="00F67E60">
        <w:rPr>
          <w:b/>
        </w:rPr>
        <w:t>на проект</w:t>
      </w:r>
      <w:r w:rsidRPr="00F67E60">
        <w:t xml:space="preserve"> </w:t>
      </w:r>
      <w:r w:rsidRPr="00F67E60">
        <w:rPr>
          <w:b/>
          <w:szCs w:val="28"/>
        </w:rPr>
        <w:t xml:space="preserve">Закону України «Про ратифікацію </w:t>
      </w:r>
      <w:r w:rsidRPr="00F67E60">
        <w:rPr>
          <w:b/>
          <w:szCs w:val="28"/>
          <w:lang w:eastAsia="uk-UA"/>
        </w:rPr>
        <w:t xml:space="preserve">Протоколу про приєднання Європейського Співтовариства до Міжнародної Конвенції щодо співробітництва у галузі безпеки аеронавігації «ЄВРОКОНТРОЛЬ» </w:t>
      </w:r>
    </w:p>
    <w:p w:rsidR="00490DDB" w:rsidRDefault="00A6041A" w:rsidP="00EB4109">
      <w:pPr>
        <w:jc w:val="center"/>
        <w:rPr>
          <w:b/>
          <w:szCs w:val="28"/>
          <w:lang w:eastAsia="uk-UA"/>
        </w:rPr>
      </w:pPr>
      <w:r w:rsidRPr="00F67E60">
        <w:rPr>
          <w:b/>
          <w:szCs w:val="28"/>
          <w:lang w:eastAsia="uk-UA"/>
        </w:rPr>
        <w:t xml:space="preserve">від 13 грудня 1960 року, зміненої і консолідованої Протоколом </w:t>
      </w:r>
    </w:p>
    <w:p w:rsidR="00A6041A" w:rsidRPr="00F67E60" w:rsidRDefault="00A6041A" w:rsidP="00EB4109">
      <w:pPr>
        <w:jc w:val="center"/>
        <w:rPr>
          <w:b/>
          <w:szCs w:val="28"/>
        </w:rPr>
      </w:pPr>
      <w:r w:rsidRPr="00F67E60">
        <w:rPr>
          <w:b/>
          <w:szCs w:val="28"/>
          <w:lang w:eastAsia="uk-UA"/>
        </w:rPr>
        <w:t>від 27 червня 1997 року</w:t>
      </w:r>
      <w:r w:rsidRPr="00F67E60">
        <w:rPr>
          <w:b/>
          <w:szCs w:val="28"/>
        </w:rPr>
        <w:t>»</w:t>
      </w:r>
    </w:p>
    <w:p w:rsidR="00A6041A" w:rsidRPr="00F67E60" w:rsidRDefault="00A6041A" w:rsidP="00F47F4E">
      <w:pPr>
        <w:shd w:val="clear" w:color="auto" w:fill="FFFFFF"/>
        <w:jc w:val="center"/>
        <w:rPr>
          <w:b/>
          <w:szCs w:val="28"/>
        </w:rPr>
      </w:pPr>
    </w:p>
    <w:p w:rsidR="00A6041A" w:rsidRPr="00A67BF8" w:rsidRDefault="00A6041A" w:rsidP="00F47F4E">
      <w:pPr>
        <w:ind w:firstLine="709"/>
        <w:rPr>
          <w:bCs/>
          <w:szCs w:val="28"/>
        </w:rPr>
      </w:pPr>
      <w:r w:rsidRPr="00A67BF8">
        <w:rPr>
          <w:bCs/>
          <w:szCs w:val="28"/>
        </w:rPr>
        <w:t xml:space="preserve">У проекті пропонується ратифікувати Протокол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</w:t>
      </w:r>
      <w:bookmarkStart w:id="0" w:name="_GoBack"/>
      <w:bookmarkEnd w:id="0"/>
      <w:r w:rsidRPr="00A67BF8">
        <w:rPr>
          <w:bCs/>
          <w:szCs w:val="28"/>
        </w:rPr>
        <w:t>27 червня 1997 року,</w:t>
      </w:r>
      <w:r w:rsidRPr="00A67BF8">
        <w:t xml:space="preserve"> </w:t>
      </w:r>
      <w:r w:rsidRPr="00A67BF8">
        <w:rPr>
          <w:szCs w:val="28"/>
        </w:rPr>
        <w:t>який</w:t>
      </w:r>
      <w:r w:rsidRPr="00A67BF8">
        <w:t xml:space="preserve"> </w:t>
      </w:r>
      <w:r w:rsidRPr="00A67BF8">
        <w:rPr>
          <w:szCs w:val="28"/>
        </w:rPr>
        <w:t>прийнятий 08 жовтня 2002 року</w:t>
      </w:r>
      <w:r w:rsidRPr="00A67BF8">
        <w:t xml:space="preserve"> </w:t>
      </w:r>
      <w:r w:rsidRPr="00A67BF8">
        <w:rPr>
          <w:szCs w:val="28"/>
        </w:rPr>
        <w:t xml:space="preserve">у м. Брюссель та </w:t>
      </w:r>
      <w:r w:rsidRPr="00A67BF8">
        <w:rPr>
          <w:bCs/>
          <w:szCs w:val="28"/>
        </w:rPr>
        <w:t>підписаний від імені України 13 травня 2004 року у м. Брюссель</w:t>
      </w:r>
      <w:r w:rsidR="00490DDB" w:rsidRPr="00A67BF8">
        <w:rPr>
          <w:bCs/>
          <w:szCs w:val="28"/>
        </w:rPr>
        <w:t xml:space="preserve"> (далі – Протокол)</w:t>
      </w:r>
      <w:r w:rsidRPr="00A67BF8">
        <w:rPr>
          <w:bCs/>
          <w:szCs w:val="28"/>
        </w:rPr>
        <w:t>.</w:t>
      </w:r>
    </w:p>
    <w:p w:rsidR="00A6041A" w:rsidRPr="008863AB" w:rsidRDefault="00490DDB" w:rsidP="008863AB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rPr>
          <w:bCs/>
          <w:szCs w:val="28"/>
        </w:rPr>
      </w:pPr>
      <w:r w:rsidRPr="00A67BF8">
        <w:rPr>
          <w:szCs w:val="28"/>
        </w:rPr>
        <w:t>П</w:t>
      </w:r>
      <w:r w:rsidR="00A6041A" w:rsidRPr="00A67BF8">
        <w:rPr>
          <w:szCs w:val="28"/>
        </w:rPr>
        <w:t xml:space="preserve">роект на момент підготовки висновку не включений до Плану законопроектної роботи Верховної Ради України на 2021 рік, затвердженого </w:t>
      </w:r>
      <w:r w:rsidRPr="00A67BF8">
        <w:rPr>
          <w:szCs w:val="28"/>
        </w:rPr>
        <w:t>п</w:t>
      </w:r>
      <w:r w:rsidR="00A6041A" w:rsidRPr="00A67BF8">
        <w:rPr>
          <w:szCs w:val="28"/>
        </w:rPr>
        <w:t>остановою Верховної Ради України від</w:t>
      </w:r>
      <w:r w:rsidR="00A6041A" w:rsidRPr="008863AB">
        <w:rPr>
          <w:szCs w:val="28"/>
        </w:rPr>
        <w:t xml:space="preserve"> 02.02.2021 № 1165-ІХ.</w:t>
      </w:r>
    </w:p>
    <w:p w:rsidR="00A6041A" w:rsidRPr="00EB4109" w:rsidRDefault="00A6041A" w:rsidP="00F47F4E">
      <w:pPr>
        <w:ind w:firstLine="709"/>
        <w:rPr>
          <w:bCs/>
          <w:szCs w:val="28"/>
        </w:rPr>
      </w:pPr>
      <w:r>
        <w:rPr>
          <w:bCs/>
          <w:szCs w:val="28"/>
        </w:rPr>
        <w:t xml:space="preserve">Відповідно до п. </w:t>
      </w:r>
      <w:r w:rsidR="00490DDB">
        <w:rPr>
          <w:bCs/>
          <w:szCs w:val="28"/>
        </w:rPr>
        <w:t>«</w:t>
      </w:r>
      <w:r>
        <w:rPr>
          <w:bCs/>
          <w:szCs w:val="28"/>
        </w:rPr>
        <w:t>г</w:t>
      </w:r>
      <w:r w:rsidR="00490DDB">
        <w:rPr>
          <w:bCs/>
          <w:szCs w:val="28"/>
        </w:rPr>
        <w:t>»</w:t>
      </w:r>
      <w:r>
        <w:rPr>
          <w:bCs/>
          <w:szCs w:val="28"/>
        </w:rPr>
        <w:t xml:space="preserve"> ч.</w:t>
      </w:r>
      <w:r w:rsidR="00490DDB">
        <w:rPr>
          <w:bCs/>
          <w:szCs w:val="28"/>
        </w:rPr>
        <w:t xml:space="preserve"> </w:t>
      </w:r>
      <w:r>
        <w:rPr>
          <w:bCs/>
          <w:szCs w:val="28"/>
        </w:rPr>
        <w:t xml:space="preserve">2 ст. 9 Закону України «Про міжнародні договори України» </w:t>
      </w:r>
      <w:r w:rsidRPr="00EB4109">
        <w:rPr>
          <w:bCs/>
          <w:szCs w:val="28"/>
        </w:rPr>
        <w:t xml:space="preserve">Протокол </w:t>
      </w:r>
      <w:r w:rsidR="00490DDB">
        <w:rPr>
          <w:bCs/>
          <w:szCs w:val="28"/>
        </w:rPr>
        <w:t>п</w:t>
      </w:r>
      <w:r>
        <w:rPr>
          <w:szCs w:val="28"/>
        </w:rPr>
        <w:t>ідлягає ратифікації.</w:t>
      </w:r>
    </w:p>
    <w:p w:rsidR="00A6041A" w:rsidRPr="00EB4109" w:rsidRDefault="00A6041A" w:rsidP="00490DDB">
      <w:pPr>
        <w:shd w:val="clear" w:color="auto" w:fill="FFFFFF"/>
        <w:ind w:firstLine="709"/>
        <w:rPr>
          <w:szCs w:val="28"/>
        </w:rPr>
      </w:pPr>
      <w:r>
        <w:rPr>
          <w:szCs w:val="28"/>
        </w:rPr>
        <w:t>У п.</w:t>
      </w:r>
      <w:r w:rsidR="00490DDB">
        <w:rPr>
          <w:szCs w:val="28"/>
        </w:rPr>
        <w:t xml:space="preserve"> </w:t>
      </w:r>
      <w:r>
        <w:rPr>
          <w:szCs w:val="28"/>
        </w:rPr>
        <w:t xml:space="preserve">1 </w:t>
      </w:r>
      <w:r w:rsidR="00490DDB">
        <w:rPr>
          <w:szCs w:val="28"/>
        </w:rPr>
        <w:t>п</w:t>
      </w:r>
      <w:r>
        <w:rPr>
          <w:szCs w:val="28"/>
        </w:rPr>
        <w:t>ояснювальної записки</w:t>
      </w:r>
      <w:r w:rsidR="00490DDB">
        <w:rPr>
          <w:szCs w:val="28"/>
        </w:rPr>
        <w:t xml:space="preserve"> до проекту з</w:t>
      </w:r>
      <w:r>
        <w:rPr>
          <w:szCs w:val="28"/>
        </w:rPr>
        <w:t xml:space="preserve">азначається, що </w:t>
      </w:r>
      <w:r w:rsidR="00490DDB">
        <w:rPr>
          <w:szCs w:val="28"/>
        </w:rPr>
        <w:t>«</w:t>
      </w:r>
      <w:r>
        <w:rPr>
          <w:szCs w:val="28"/>
        </w:rPr>
        <w:t>Україна</w:t>
      </w:r>
      <w:r w:rsidRPr="00EB4109">
        <w:rPr>
          <w:szCs w:val="28"/>
        </w:rPr>
        <w:t xml:space="preserve"> набула членство в ЄВРОКОНТРОЛІ з 1 травня 2004 року</w:t>
      </w:r>
      <w:r w:rsidR="00490DDB">
        <w:rPr>
          <w:szCs w:val="28"/>
        </w:rPr>
        <w:t xml:space="preserve">. </w:t>
      </w:r>
      <w:r w:rsidRPr="00EB4109">
        <w:rPr>
          <w:szCs w:val="28"/>
        </w:rPr>
        <w:t>8 жовтня 2002 року у Брюсселі відбулася Дипломатична конференція, в результаті якої було підписано Протокол про приєднання Європейського Співтовариства до Міжнародної конвенції щодо співробітництва у галузі безпеки аеронавігації «ЄВРОКОНТРОЛЬ» від 13 грудня 1960 року, зміненої і консолідованої Протоколом від 27 червня 1997 року.</w:t>
      </w:r>
      <w:r w:rsidR="00490DDB">
        <w:rPr>
          <w:szCs w:val="28"/>
        </w:rPr>
        <w:t xml:space="preserve"> </w:t>
      </w:r>
      <w:r w:rsidRPr="00EB4109">
        <w:rPr>
          <w:szCs w:val="28"/>
        </w:rPr>
        <w:t>Протокол до набуття ним чинності є відкритим для підписання усіма державами, які підписали Консолідуючий Протокол, і Європейським Співтовариством.</w:t>
      </w:r>
      <w:r w:rsidR="00490DDB">
        <w:rPr>
          <w:szCs w:val="28"/>
        </w:rPr>
        <w:t xml:space="preserve"> </w:t>
      </w:r>
      <w:r w:rsidRPr="00EB4109">
        <w:rPr>
          <w:szCs w:val="28"/>
        </w:rPr>
        <w:t xml:space="preserve">Протокол містить умови приєднання Європейського Співтовариства до Міжнародної конвенції щодо співробітництва у галузі безпеки аеронавігації «ЄВРОКОНТРОЛЬ» від </w:t>
      </w:r>
      <w:r w:rsidR="005F4783" w:rsidRPr="005F4783">
        <w:rPr>
          <w:szCs w:val="28"/>
        </w:rPr>
        <w:br/>
      </w:r>
      <w:r w:rsidRPr="00EB4109">
        <w:rPr>
          <w:szCs w:val="28"/>
        </w:rPr>
        <w:t xml:space="preserve">13 грудня 1960 року, зміненої і консолідованої Протоколом від </w:t>
      </w:r>
      <w:r w:rsidR="005F4783" w:rsidRPr="005F4783">
        <w:rPr>
          <w:szCs w:val="28"/>
        </w:rPr>
        <w:br/>
      </w:r>
      <w:r w:rsidRPr="00EB4109">
        <w:rPr>
          <w:szCs w:val="28"/>
        </w:rPr>
        <w:t>27 червня 1997 року (далі – Конвенція), що створює можливість для Європейського Співтовариства діяти в ЄВРОКОНТРОЛІ в рамках визначених повноважень.</w:t>
      </w:r>
      <w:r w:rsidR="00490DDB">
        <w:rPr>
          <w:szCs w:val="28"/>
        </w:rPr>
        <w:t xml:space="preserve"> </w:t>
      </w:r>
      <w:r w:rsidRPr="00EB4109">
        <w:rPr>
          <w:szCs w:val="28"/>
        </w:rPr>
        <w:t>Приєднання Європейського Співтовариства до Конвенції дасть змогу ЄВРОКОНТРОЛЮ діяти в якості єдиного та ефективного органу у визначенні політики організації повітряного руху в Європі</w:t>
      </w:r>
      <w:r w:rsidR="00490DDB">
        <w:rPr>
          <w:szCs w:val="28"/>
        </w:rPr>
        <w:t>»</w:t>
      </w:r>
      <w:r w:rsidRPr="00EB4109">
        <w:rPr>
          <w:szCs w:val="28"/>
        </w:rPr>
        <w:t>.</w:t>
      </w:r>
    </w:p>
    <w:p w:rsidR="00A6041A" w:rsidRDefault="00A6041A" w:rsidP="00237266">
      <w:pPr>
        <w:shd w:val="clear" w:color="auto" w:fill="FFFFFF"/>
        <w:ind w:firstLine="709"/>
        <w:rPr>
          <w:szCs w:val="28"/>
        </w:rPr>
      </w:pPr>
      <w:r>
        <w:rPr>
          <w:szCs w:val="28"/>
        </w:rPr>
        <w:lastRenderedPageBreak/>
        <w:t>Відзначимо, що н</w:t>
      </w:r>
      <w:r w:rsidRPr="00EB4109">
        <w:rPr>
          <w:szCs w:val="28"/>
        </w:rPr>
        <w:t>а сьогодні відповідними законами України ратифіковано</w:t>
      </w:r>
      <w:r w:rsidR="00490DDB">
        <w:rPr>
          <w:szCs w:val="28"/>
        </w:rPr>
        <w:t>:</w:t>
      </w:r>
      <w:r w:rsidRPr="00EB4109">
        <w:rPr>
          <w:szCs w:val="28"/>
        </w:rPr>
        <w:t xml:space="preserve"> Додатковий протокол до Міжнародної конвенції щодо співробітництва у галузі безпеки аеронавігації «</w:t>
      </w:r>
      <w:r w:rsidR="008452B5" w:rsidRPr="00EB4109">
        <w:rPr>
          <w:szCs w:val="28"/>
        </w:rPr>
        <w:t>Є</w:t>
      </w:r>
      <w:r w:rsidR="008452B5">
        <w:rPr>
          <w:szCs w:val="28"/>
        </w:rPr>
        <w:t>ВРОКОНТРОЛЬ</w:t>
      </w:r>
      <w:r w:rsidRPr="00EB4109">
        <w:rPr>
          <w:szCs w:val="28"/>
        </w:rPr>
        <w:t>»</w:t>
      </w:r>
      <w:r>
        <w:rPr>
          <w:szCs w:val="28"/>
        </w:rPr>
        <w:t xml:space="preserve"> (</w:t>
      </w:r>
      <w:r w:rsidRPr="00B47C8E">
        <w:rPr>
          <w:szCs w:val="28"/>
        </w:rPr>
        <w:t xml:space="preserve">Закон України «Про приєднання України до  Додаткового протоколу до Міжнародної </w:t>
      </w:r>
      <w:r w:rsidRPr="00A67BF8">
        <w:rPr>
          <w:szCs w:val="28"/>
        </w:rPr>
        <w:t>конвенції щодо співробітництва у галузі безпеки аеронавігації «</w:t>
      </w:r>
      <w:proofErr w:type="spellStart"/>
      <w:r w:rsidRPr="00A67BF8">
        <w:rPr>
          <w:szCs w:val="28"/>
        </w:rPr>
        <w:t>Є</w:t>
      </w:r>
      <w:r w:rsidR="000A2A7B" w:rsidRPr="00A67BF8">
        <w:rPr>
          <w:szCs w:val="28"/>
        </w:rPr>
        <w:t>вроконтроль</w:t>
      </w:r>
      <w:proofErr w:type="spellEnd"/>
      <w:r w:rsidRPr="00A67BF8">
        <w:rPr>
          <w:szCs w:val="28"/>
        </w:rPr>
        <w:t>»</w:t>
      </w:r>
      <w:r w:rsidR="005F4783" w:rsidRPr="00A67BF8">
        <w:rPr>
          <w:szCs w:val="28"/>
        </w:rPr>
        <w:t>»</w:t>
      </w:r>
      <w:r w:rsidRPr="00A67BF8">
        <w:rPr>
          <w:rFonts w:ascii="Arial" w:hAnsi="Arial" w:cs="Arial"/>
          <w:color w:val="4D5156"/>
          <w:sz w:val="14"/>
          <w:szCs w:val="14"/>
          <w:shd w:val="clear" w:color="auto" w:fill="FFFFFF"/>
        </w:rPr>
        <w:t xml:space="preserve"> </w:t>
      </w:r>
      <w:r w:rsidRPr="00A67BF8">
        <w:rPr>
          <w:szCs w:val="28"/>
        </w:rPr>
        <w:t>від 26.11.2003 № 1340-IV)</w:t>
      </w:r>
      <w:r w:rsidR="00490DDB" w:rsidRPr="00A67BF8">
        <w:rPr>
          <w:szCs w:val="28"/>
        </w:rPr>
        <w:t>;</w:t>
      </w:r>
      <w:r w:rsidRPr="00A67BF8">
        <w:rPr>
          <w:szCs w:val="28"/>
        </w:rPr>
        <w:t xml:space="preserve"> Протокол про внесення змін та доповнень до Додаткового протоколу до Міжнародної конвенції  щодо співробітництва у галузі безпеки аеронавігації «</w:t>
      </w:r>
      <w:r w:rsidR="008452B5" w:rsidRPr="00A67BF8">
        <w:rPr>
          <w:szCs w:val="28"/>
        </w:rPr>
        <w:t>ЄВРОКОНТРОЛЬ</w:t>
      </w:r>
      <w:r w:rsidRPr="00A67BF8">
        <w:rPr>
          <w:szCs w:val="28"/>
        </w:rPr>
        <w:t>» (Закон України «Про прийняття Протоколу про внесення змін та доповнень до Додаткового протоколу до Міжнародної конвенції  щодо співробітництва у галузі безпеки аеронавігації «</w:t>
      </w:r>
      <w:proofErr w:type="spellStart"/>
      <w:r w:rsidR="000A2A7B" w:rsidRPr="00A67BF8">
        <w:rPr>
          <w:szCs w:val="28"/>
        </w:rPr>
        <w:t>Євроконтроль</w:t>
      </w:r>
      <w:proofErr w:type="spellEnd"/>
      <w:r w:rsidRPr="00A67BF8">
        <w:rPr>
          <w:szCs w:val="28"/>
        </w:rPr>
        <w:t>»</w:t>
      </w:r>
      <w:r w:rsidR="005F4783" w:rsidRPr="00A67BF8">
        <w:rPr>
          <w:szCs w:val="28"/>
        </w:rPr>
        <w:t>»</w:t>
      </w:r>
      <w:r w:rsidRPr="00A67BF8">
        <w:rPr>
          <w:rFonts w:ascii="Arial" w:hAnsi="Arial" w:cs="Arial"/>
          <w:color w:val="4D5156"/>
          <w:sz w:val="14"/>
          <w:szCs w:val="14"/>
          <w:shd w:val="clear" w:color="auto" w:fill="FFFFFF"/>
        </w:rPr>
        <w:t xml:space="preserve"> </w:t>
      </w:r>
      <w:r w:rsidRPr="00A67BF8">
        <w:rPr>
          <w:szCs w:val="28"/>
        </w:rPr>
        <w:t> від 26.11.2003 № 1342-IV)</w:t>
      </w:r>
      <w:r w:rsidR="00490DDB" w:rsidRPr="00A67BF8">
        <w:rPr>
          <w:szCs w:val="28"/>
        </w:rPr>
        <w:t>;</w:t>
      </w:r>
      <w:r w:rsidRPr="00A67BF8">
        <w:rPr>
          <w:szCs w:val="28"/>
        </w:rPr>
        <w:t xml:space="preserve"> Протокол, яким вносяться зміни та доповнення до Міжнародної конвенції  щодо співробітництва у галузі безпеки аеронавігації «</w:t>
      </w:r>
      <w:r w:rsidR="00D613EF" w:rsidRPr="00A67BF8">
        <w:rPr>
          <w:szCs w:val="28"/>
        </w:rPr>
        <w:t>ЄВРОКОНТРОЛЬ</w:t>
      </w:r>
      <w:r w:rsidRPr="00A67BF8">
        <w:rPr>
          <w:szCs w:val="28"/>
        </w:rPr>
        <w:t>», укладеної 13 грудня 1960 року» (Закон України «Про ратифікацію Протоколу, яким вносяться зміни та доповнення до Міжнародної конвенції щодо співробітництва у галузі безпеки аеронавігації «</w:t>
      </w:r>
      <w:proofErr w:type="spellStart"/>
      <w:r w:rsidR="007554E5" w:rsidRPr="00A67BF8">
        <w:rPr>
          <w:szCs w:val="28"/>
        </w:rPr>
        <w:t>Євроконтроль</w:t>
      </w:r>
      <w:proofErr w:type="spellEnd"/>
      <w:r w:rsidRPr="00A67BF8">
        <w:rPr>
          <w:szCs w:val="28"/>
        </w:rPr>
        <w:t>», укладеної 13 грудня 1960 року»</w:t>
      </w:r>
      <w:r w:rsidR="002661BB" w:rsidRPr="00A67BF8">
        <w:rPr>
          <w:szCs w:val="28"/>
        </w:rPr>
        <w:t>,</w:t>
      </w:r>
      <w:r w:rsidRPr="00A67BF8">
        <w:rPr>
          <w:rFonts w:ascii="Arial" w:hAnsi="Arial" w:cs="Arial"/>
          <w:color w:val="4D5156"/>
          <w:sz w:val="14"/>
          <w:szCs w:val="14"/>
          <w:shd w:val="clear" w:color="auto" w:fill="FFFFFF"/>
        </w:rPr>
        <w:t xml:space="preserve"> </w:t>
      </w:r>
      <w:r w:rsidRPr="00A67BF8">
        <w:rPr>
          <w:szCs w:val="28"/>
        </w:rPr>
        <w:t>від 26.11.2003 № 1337-IV)</w:t>
      </w:r>
      <w:r w:rsidR="002661BB" w:rsidRPr="00A67BF8">
        <w:rPr>
          <w:szCs w:val="28"/>
        </w:rPr>
        <w:t>;</w:t>
      </w:r>
      <w:r w:rsidRPr="00A67BF8">
        <w:rPr>
          <w:szCs w:val="28"/>
        </w:rPr>
        <w:t xml:space="preserve"> Протокол, що</w:t>
      </w:r>
      <w:r w:rsidRPr="00EB4109">
        <w:rPr>
          <w:szCs w:val="28"/>
        </w:rPr>
        <w:t xml:space="preserve"> консолідує Міжнародну конвенцію  щодо співробітництва у галузі безпеки аеронавігац</w:t>
      </w:r>
      <w:r w:rsidR="002661BB">
        <w:rPr>
          <w:szCs w:val="28"/>
        </w:rPr>
        <w:t>ії «</w:t>
      </w:r>
      <w:r w:rsidRPr="00EB4109">
        <w:rPr>
          <w:szCs w:val="28"/>
        </w:rPr>
        <w:t>Є</w:t>
      </w:r>
      <w:r w:rsidR="002661BB">
        <w:rPr>
          <w:szCs w:val="28"/>
        </w:rPr>
        <w:t>ВРОКОНТРОЛЬ</w:t>
      </w:r>
      <w:r w:rsidRPr="00EB4109">
        <w:rPr>
          <w:szCs w:val="28"/>
        </w:rPr>
        <w:t>» з усіма змінами, укладену 13 грудня 1960 року»</w:t>
      </w:r>
      <w:r>
        <w:rPr>
          <w:szCs w:val="28"/>
        </w:rPr>
        <w:t xml:space="preserve"> (</w:t>
      </w:r>
      <w:r w:rsidRPr="00B47C8E">
        <w:rPr>
          <w:szCs w:val="28"/>
        </w:rPr>
        <w:t>Закон України «Про ратифікацію Протоколу, що консолідує Міжнародну конвенцію  щодо співробітництва у галузі безпеки аеронавігації «</w:t>
      </w:r>
      <w:proofErr w:type="spellStart"/>
      <w:r w:rsidR="007554E5" w:rsidRPr="00B47C8E">
        <w:rPr>
          <w:szCs w:val="28"/>
        </w:rPr>
        <w:t>Є</w:t>
      </w:r>
      <w:r w:rsidR="007554E5">
        <w:rPr>
          <w:szCs w:val="28"/>
        </w:rPr>
        <w:t>вроконтроль</w:t>
      </w:r>
      <w:proofErr w:type="spellEnd"/>
      <w:r w:rsidRPr="00B47C8E">
        <w:rPr>
          <w:szCs w:val="28"/>
        </w:rPr>
        <w:t>» з усіма змінами, укладену 13 грудня 1960 року»</w:t>
      </w:r>
      <w:r w:rsidR="002661BB">
        <w:rPr>
          <w:szCs w:val="28"/>
        </w:rPr>
        <w:t>,</w:t>
      </w:r>
      <w:r>
        <w:rPr>
          <w:szCs w:val="28"/>
        </w:rPr>
        <w:t xml:space="preserve"> </w:t>
      </w:r>
      <w:r w:rsidRPr="00B47C8E">
        <w:rPr>
          <w:szCs w:val="28"/>
        </w:rPr>
        <w:t>від 26.11.2003 № 1338-IV</w:t>
      </w:r>
      <w:r>
        <w:rPr>
          <w:szCs w:val="28"/>
        </w:rPr>
        <w:t>)</w:t>
      </w:r>
      <w:r w:rsidRPr="00EB4109">
        <w:rPr>
          <w:szCs w:val="28"/>
        </w:rPr>
        <w:t>.</w:t>
      </w:r>
    </w:p>
    <w:p w:rsidR="00A6041A" w:rsidRPr="00631B9C" w:rsidRDefault="00A6041A" w:rsidP="00631B9C">
      <w:pPr>
        <w:pStyle w:val="a3"/>
        <w:tabs>
          <w:tab w:val="num" w:pos="980"/>
        </w:tabs>
        <w:ind w:firstLine="709"/>
        <w:jc w:val="both"/>
        <w:rPr>
          <w:b w:val="0"/>
        </w:rPr>
      </w:pPr>
      <w:r>
        <w:rPr>
          <w:b w:val="0"/>
          <w:szCs w:val="28"/>
        </w:rPr>
        <w:t xml:space="preserve">Враховуючи вищезазначене, </w:t>
      </w:r>
      <w:r w:rsidR="00631B9C">
        <w:rPr>
          <w:b w:val="0"/>
          <w:szCs w:val="28"/>
        </w:rPr>
        <w:t xml:space="preserve">а також те, що </w:t>
      </w:r>
      <w:r w:rsidR="002661BB">
        <w:rPr>
          <w:b w:val="0"/>
          <w:szCs w:val="28"/>
        </w:rPr>
        <w:t>п</w:t>
      </w:r>
      <w:r w:rsidR="00631B9C" w:rsidRPr="00EB4109">
        <w:rPr>
          <w:b w:val="0"/>
          <w:szCs w:val="28"/>
        </w:rPr>
        <w:t xml:space="preserve">роект погоджено з </w:t>
      </w:r>
      <w:r w:rsidR="00631B9C" w:rsidRPr="00EB4109">
        <w:rPr>
          <w:b w:val="0"/>
          <w:bCs w:val="0"/>
        </w:rPr>
        <w:t>Міністер</w:t>
      </w:r>
      <w:r w:rsidR="00631B9C">
        <w:rPr>
          <w:b w:val="0"/>
          <w:bCs w:val="0"/>
        </w:rPr>
        <w:t>ством закордонних справ України,</w:t>
      </w:r>
      <w:r w:rsidR="00631B9C" w:rsidRPr="00EB4109">
        <w:rPr>
          <w:b w:val="0"/>
          <w:bCs w:val="0"/>
        </w:rPr>
        <w:t xml:space="preserve"> Мініст</w:t>
      </w:r>
      <w:r w:rsidR="00631B9C">
        <w:rPr>
          <w:b w:val="0"/>
          <w:bCs w:val="0"/>
        </w:rPr>
        <w:t>ерством інфраструктури України,</w:t>
      </w:r>
      <w:r w:rsidR="00631B9C" w:rsidRPr="00EB4109">
        <w:rPr>
          <w:b w:val="0"/>
          <w:bCs w:val="0"/>
        </w:rPr>
        <w:t xml:space="preserve"> Міністерством розвитку економіки, торгівлі та </w:t>
      </w:r>
      <w:r w:rsidR="00631B9C" w:rsidRPr="00F67E60">
        <w:rPr>
          <w:b w:val="0"/>
          <w:bCs w:val="0"/>
        </w:rPr>
        <w:t>сільського господарства України, Міністерством фінансів України, Міністерством юстиції України, Держа</w:t>
      </w:r>
      <w:r w:rsidR="00777C72">
        <w:rPr>
          <w:b w:val="0"/>
          <w:bCs w:val="0"/>
        </w:rPr>
        <w:t>вною авіаційною службою України</w:t>
      </w:r>
      <w:r w:rsidR="00631B9C">
        <w:rPr>
          <w:b w:val="0"/>
        </w:rPr>
        <w:t xml:space="preserve">, </w:t>
      </w:r>
      <w:r>
        <w:rPr>
          <w:b w:val="0"/>
          <w:szCs w:val="28"/>
        </w:rPr>
        <w:t xml:space="preserve">Головне управління вважає, </w:t>
      </w:r>
      <w:r w:rsidR="001377C8">
        <w:rPr>
          <w:b w:val="0"/>
          <w:szCs w:val="28"/>
        </w:rPr>
        <w:t xml:space="preserve">що </w:t>
      </w:r>
      <w:r w:rsidRPr="008863AB">
        <w:rPr>
          <w:b w:val="0"/>
          <w:szCs w:val="28"/>
        </w:rPr>
        <w:t>Протокол</w:t>
      </w:r>
      <w:r w:rsidR="001377C8">
        <w:rPr>
          <w:b w:val="0"/>
          <w:szCs w:val="28"/>
        </w:rPr>
        <w:t xml:space="preserve"> може бути ратифікований</w:t>
      </w:r>
      <w:r>
        <w:rPr>
          <w:b w:val="0"/>
          <w:szCs w:val="28"/>
        </w:rPr>
        <w:t>.</w:t>
      </w:r>
    </w:p>
    <w:p w:rsidR="00A6041A" w:rsidRDefault="00A6041A" w:rsidP="00EB4109">
      <w:pPr>
        <w:pStyle w:val="a3"/>
        <w:tabs>
          <w:tab w:val="num" w:pos="980"/>
        </w:tabs>
        <w:ind w:firstLine="709"/>
        <w:jc w:val="both"/>
        <w:rPr>
          <w:b w:val="0"/>
          <w:szCs w:val="28"/>
        </w:rPr>
      </w:pPr>
    </w:p>
    <w:p w:rsidR="00631B9C" w:rsidRDefault="00631B9C" w:rsidP="00EB4109">
      <w:pPr>
        <w:pStyle w:val="a3"/>
        <w:tabs>
          <w:tab w:val="num" w:pos="980"/>
        </w:tabs>
        <w:ind w:firstLine="709"/>
        <w:jc w:val="both"/>
        <w:rPr>
          <w:b w:val="0"/>
          <w:szCs w:val="28"/>
        </w:rPr>
      </w:pPr>
    </w:p>
    <w:p w:rsidR="00A6041A" w:rsidRPr="00F4136C" w:rsidRDefault="00A6041A" w:rsidP="00EB4109">
      <w:pPr>
        <w:ind w:firstLine="709"/>
        <w:rPr>
          <w:szCs w:val="28"/>
        </w:rPr>
      </w:pPr>
      <w:r w:rsidRPr="00F4136C">
        <w:rPr>
          <w:szCs w:val="28"/>
        </w:rPr>
        <w:t>Керівник Головного управління                                     С. Тихонюк</w:t>
      </w:r>
    </w:p>
    <w:p w:rsidR="00A6041A" w:rsidRDefault="00A6041A" w:rsidP="00EB4109">
      <w:pPr>
        <w:ind w:firstLine="709"/>
        <w:rPr>
          <w:szCs w:val="28"/>
        </w:rPr>
      </w:pPr>
    </w:p>
    <w:p w:rsidR="00A6041A" w:rsidRPr="00EB4109" w:rsidRDefault="00A6041A" w:rsidP="00EB4109">
      <w:pPr>
        <w:ind w:firstLine="709"/>
        <w:rPr>
          <w:szCs w:val="28"/>
        </w:rPr>
      </w:pPr>
    </w:p>
    <w:p w:rsidR="00A6041A" w:rsidRPr="005A486D" w:rsidRDefault="00A6041A" w:rsidP="00EB4109">
      <w:pPr>
        <w:ind w:firstLine="709"/>
      </w:pPr>
      <w:proofErr w:type="spellStart"/>
      <w:r w:rsidRPr="008E326E">
        <w:rPr>
          <w:sz w:val="20"/>
          <w:szCs w:val="20"/>
        </w:rPr>
        <w:t>Вик</w:t>
      </w:r>
      <w:proofErr w:type="spellEnd"/>
      <w:r w:rsidRPr="008E326E">
        <w:rPr>
          <w:sz w:val="20"/>
          <w:szCs w:val="20"/>
        </w:rPr>
        <w:t xml:space="preserve">.: </w:t>
      </w:r>
      <w:r>
        <w:rPr>
          <w:sz w:val="20"/>
          <w:szCs w:val="20"/>
        </w:rPr>
        <w:t>А. Мних</w:t>
      </w:r>
    </w:p>
    <w:p w:rsidR="00A6041A" w:rsidRPr="00F47F4E" w:rsidRDefault="00A6041A" w:rsidP="00F47F4E">
      <w:pPr>
        <w:jc w:val="center"/>
      </w:pPr>
    </w:p>
    <w:sectPr w:rsidR="00A6041A" w:rsidRPr="00F47F4E" w:rsidSect="00EB4109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DB1" w:rsidRDefault="00BE3DB1" w:rsidP="00EB4109">
      <w:r>
        <w:separator/>
      </w:r>
    </w:p>
  </w:endnote>
  <w:endnote w:type="continuationSeparator" w:id="0">
    <w:p w:rsidR="00BE3DB1" w:rsidRDefault="00BE3DB1" w:rsidP="00EB4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DB1" w:rsidRDefault="00BE3DB1" w:rsidP="00EB4109">
      <w:r>
        <w:separator/>
      </w:r>
    </w:p>
  </w:footnote>
  <w:footnote w:type="continuationSeparator" w:id="0">
    <w:p w:rsidR="00BE3DB1" w:rsidRDefault="00BE3DB1" w:rsidP="00EB4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1EE" w:rsidRPr="005F4783" w:rsidRDefault="00FC168D" w:rsidP="005F4783">
    <w:pPr>
      <w:pStyle w:val="a7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391E00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DDB" w:rsidRPr="00F47F4E" w:rsidRDefault="00490DDB" w:rsidP="00490DDB">
    <w:pPr>
      <w:jc w:val="right"/>
      <w:rPr>
        <w:sz w:val="20"/>
        <w:szCs w:val="20"/>
      </w:rPr>
    </w:pPr>
    <w:r w:rsidRPr="00F47F4E">
      <w:rPr>
        <w:sz w:val="20"/>
        <w:szCs w:val="20"/>
      </w:rPr>
      <w:t>До реєстр. №</w:t>
    </w:r>
    <w:r>
      <w:rPr>
        <w:sz w:val="20"/>
        <w:szCs w:val="20"/>
      </w:rPr>
      <w:t xml:space="preserve"> </w:t>
    </w:r>
    <w:r w:rsidRPr="00F47F4E">
      <w:rPr>
        <w:sz w:val="20"/>
        <w:szCs w:val="20"/>
      </w:rPr>
      <w:t>0098 від 02.04.2021</w:t>
    </w:r>
  </w:p>
  <w:p w:rsidR="00490DDB" w:rsidRDefault="00490DDB" w:rsidP="00490DDB">
    <w:pPr>
      <w:pStyle w:val="a7"/>
      <w:jc w:val="right"/>
    </w:pPr>
    <w:r w:rsidRPr="00F47F4E">
      <w:rPr>
        <w:sz w:val="20"/>
        <w:szCs w:val="20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90BC9"/>
    <w:multiLevelType w:val="hybridMultilevel"/>
    <w:tmpl w:val="88FEE6E6"/>
    <w:lvl w:ilvl="0" w:tplc="89282E0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F4E"/>
    <w:rsid w:val="000046D6"/>
    <w:rsid w:val="000A2A7B"/>
    <w:rsid w:val="000E2F4F"/>
    <w:rsid w:val="00102CA6"/>
    <w:rsid w:val="001377C8"/>
    <w:rsid w:val="00151CFA"/>
    <w:rsid w:val="00160A27"/>
    <w:rsid w:val="00162DCB"/>
    <w:rsid w:val="001F5266"/>
    <w:rsid w:val="00223EC1"/>
    <w:rsid w:val="00237266"/>
    <w:rsid w:val="002661BB"/>
    <w:rsid w:val="002B6E6F"/>
    <w:rsid w:val="00306CC6"/>
    <w:rsid w:val="00391E00"/>
    <w:rsid w:val="00490DDB"/>
    <w:rsid w:val="00537024"/>
    <w:rsid w:val="005A486D"/>
    <w:rsid w:val="005F4783"/>
    <w:rsid w:val="00607593"/>
    <w:rsid w:val="00630FEF"/>
    <w:rsid w:val="00631B9C"/>
    <w:rsid w:val="006C6B9D"/>
    <w:rsid w:val="006D3B63"/>
    <w:rsid w:val="007554E5"/>
    <w:rsid w:val="00777C72"/>
    <w:rsid w:val="007D62AD"/>
    <w:rsid w:val="008444D9"/>
    <w:rsid w:val="008452B5"/>
    <w:rsid w:val="008863AB"/>
    <w:rsid w:val="008E326E"/>
    <w:rsid w:val="0092212F"/>
    <w:rsid w:val="00A6041A"/>
    <w:rsid w:val="00A67BF8"/>
    <w:rsid w:val="00B47C8E"/>
    <w:rsid w:val="00B952A7"/>
    <w:rsid w:val="00BE3DB1"/>
    <w:rsid w:val="00D361EE"/>
    <w:rsid w:val="00D613EF"/>
    <w:rsid w:val="00D96A8B"/>
    <w:rsid w:val="00DA6D46"/>
    <w:rsid w:val="00EB4109"/>
    <w:rsid w:val="00EB7E84"/>
    <w:rsid w:val="00F4136C"/>
    <w:rsid w:val="00F47F4E"/>
    <w:rsid w:val="00F67E60"/>
    <w:rsid w:val="00FC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46"/>
    <w:pPr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B4109"/>
    <w:pPr>
      <w:jc w:val="center"/>
    </w:pPr>
    <w:rPr>
      <w:rFonts w:eastAsia="Calibri"/>
      <w:b/>
      <w:bCs/>
      <w:szCs w:val="24"/>
      <w:lang w:eastAsia="ru-RU"/>
    </w:rPr>
  </w:style>
  <w:style w:type="character" w:customStyle="1" w:styleId="a4">
    <w:name w:val="Основний текст Знак"/>
    <w:basedOn w:val="a0"/>
    <w:link w:val="a3"/>
    <w:locked/>
    <w:rsid w:val="00EB4109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paragraph" w:styleId="a5">
    <w:name w:val="Body Text Indent"/>
    <w:basedOn w:val="a"/>
    <w:link w:val="a6"/>
    <w:semiHidden/>
    <w:rsid w:val="00EB4109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semiHidden/>
    <w:locked/>
    <w:rsid w:val="00EB4109"/>
    <w:rPr>
      <w:rFonts w:ascii="Times New Roman" w:hAnsi="Times New Roman" w:cs="Times New Roman"/>
      <w:sz w:val="28"/>
    </w:rPr>
  </w:style>
  <w:style w:type="paragraph" w:styleId="a7">
    <w:name w:val="header"/>
    <w:basedOn w:val="a"/>
    <w:link w:val="a8"/>
    <w:rsid w:val="00EB4109"/>
    <w:pPr>
      <w:tabs>
        <w:tab w:val="center" w:pos="4513"/>
        <w:tab w:val="right" w:pos="9026"/>
      </w:tabs>
    </w:pPr>
  </w:style>
  <w:style w:type="character" w:customStyle="1" w:styleId="a8">
    <w:name w:val="Верхній колонтитул Знак"/>
    <w:basedOn w:val="a0"/>
    <w:link w:val="a7"/>
    <w:locked/>
    <w:rsid w:val="00EB4109"/>
    <w:rPr>
      <w:rFonts w:ascii="Times New Roman" w:hAnsi="Times New Roman" w:cs="Times New Roman"/>
      <w:sz w:val="28"/>
    </w:rPr>
  </w:style>
  <w:style w:type="paragraph" w:styleId="a9">
    <w:name w:val="footer"/>
    <w:basedOn w:val="a"/>
    <w:link w:val="aa"/>
    <w:semiHidden/>
    <w:rsid w:val="00EB4109"/>
    <w:pPr>
      <w:tabs>
        <w:tab w:val="center" w:pos="4513"/>
        <w:tab w:val="right" w:pos="9026"/>
      </w:tabs>
    </w:pPr>
  </w:style>
  <w:style w:type="character" w:customStyle="1" w:styleId="aa">
    <w:name w:val="Нижній колонтитул Знак"/>
    <w:basedOn w:val="a0"/>
    <w:link w:val="a9"/>
    <w:semiHidden/>
    <w:locked/>
    <w:rsid w:val="00EB4109"/>
    <w:rPr>
      <w:rFonts w:ascii="Times New Roman" w:hAnsi="Times New Roman" w:cs="Times New Roman"/>
      <w:sz w:val="28"/>
    </w:rPr>
  </w:style>
  <w:style w:type="character" w:customStyle="1" w:styleId="rvts0">
    <w:name w:val="rvts0"/>
    <w:rsid w:val="00EB4109"/>
  </w:style>
  <w:style w:type="paragraph" w:customStyle="1" w:styleId="1">
    <w:name w:val="Абзац списка1"/>
    <w:basedOn w:val="a"/>
    <w:rsid w:val="008863AB"/>
    <w:pPr>
      <w:ind w:left="720"/>
    </w:pPr>
  </w:style>
  <w:style w:type="paragraph" w:styleId="ab">
    <w:name w:val="Balloon Text"/>
    <w:basedOn w:val="a"/>
    <w:link w:val="ac"/>
    <w:semiHidden/>
    <w:unhideWhenUsed/>
    <w:rsid w:val="00391E0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rsid w:val="00391E00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2650</Words>
  <Characters>1511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2021-05-06T08:53:00Z</dcterms:created>
  <dcterms:modified xsi:type="dcterms:W3CDTF">2021-05-06T09:09:00Z</dcterms:modified>
</cp:coreProperties>
</file>