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F0" w:rsidRDefault="00761EF0" w:rsidP="00761EF0">
      <w:pPr>
        <w:ind w:firstLine="6300"/>
        <w:rPr>
          <w:rFonts w:ascii="Times New Roman" w:hAnsi="Times New Roman"/>
          <w:sz w:val="28"/>
          <w:szCs w:val="28"/>
        </w:rPr>
      </w:pPr>
      <w:bookmarkStart w:id="0" w:name="n3"/>
      <w:bookmarkEnd w:id="0"/>
      <w:r w:rsidRPr="003A42D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роє</w:t>
      </w:r>
      <w:r w:rsidRPr="003A42D3">
        <w:rPr>
          <w:rFonts w:ascii="Times New Roman" w:hAnsi="Times New Roman"/>
          <w:sz w:val="28"/>
          <w:szCs w:val="28"/>
        </w:rPr>
        <w:t xml:space="preserve">кт </w:t>
      </w:r>
    </w:p>
    <w:p w:rsidR="00761EF0" w:rsidRPr="003A42D3" w:rsidRDefault="00761EF0" w:rsidP="00761EF0">
      <w:pPr>
        <w:ind w:firstLine="6300"/>
        <w:rPr>
          <w:rFonts w:ascii="Times New Roman" w:hAnsi="Times New Roman"/>
          <w:sz w:val="28"/>
          <w:szCs w:val="28"/>
        </w:rPr>
      </w:pPr>
    </w:p>
    <w:p w:rsidR="00761EF0" w:rsidRPr="003A42D3" w:rsidRDefault="00761EF0" w:rsidP="00761EF0">
      <w:pPr>
        <w:pStyle w:val="StyleOstRed"/>
        <w:spacing w:after="0"/>
        <w:ind w:firstLine="6300"/>
        <w:jc w:val="left"/>
        <w:rPr>
          <w:lang w:val="ru-RU"/>
        </w:rPr>
      </w:pPr>
      <w:r w:rsidRPr="003A42D3">
        <w:t>вноситься народними</w:t>
      </w:r>
    </w:p>
    <w:p w:rsidR="00761EF0" w:rsidRPr="003A42D3" w:rsidRDefault="00761EF0" w:rsidP="00761EF0">
      <w:pPr>
        <w:pStyle w:val="StyleOstRed"/>
        <w:spacing w:after="0"/>
        <w:ind w:firstLine="6300"/>
        <w:jc w:val="left"/>
      </w:pPr>
      <w:r w:rsidRPr="003A42D3">
        <w:t>депутатами України</w:t>
      </w:r>
    </w:p>
    <w:p w:rsidR="00761EF0" w:rsidRPr="003A42D3" w:rsidRDefault="00761EF0" w:rsidP="00761EF0">
      <w:pPr>
        <w:pStyle w:val="StyleOstRed"/>
        <w:spacing w:after="0"/>
        <w:ind w:firstLine="6300"/>
        <w:jc w:val="left"/>
      </w:pPr>
    </w:p>
    <w:p w:rsidR="00761EF0" w:rsidRPr="003A42D3" w:rsidRDefault="00761EF0" w:rsidP="00761EF0">
      <w:pPr>
        <w:pStyle w:val="StyleOstRed"/>
        <w:spacing w:after="0"/>
        <w:ind w:left="6300" w:firstLine="0"/>
        <w:jc w:val="left"/>
      </w:pPr>
      <w:r w:rsidRPr="003A42D3">
        <w:t>Клименко Ю.Л. та іншими народними депутатами України</w:t>
      </w:r>
    </w:p>
    <w:p w:rsidR="007E56B4" w:rsidRPr="006E3716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761EF0" w:rsidRDefault="002B53D3" w:rsidP="00BC3A6D">
      <w:pPr>
        <w:pStyle w:val="a4"/>
        <w:spacing w:before="480"/>
        <w:rPr>
          <w:rFonts w:ascii="Times New Roman" w:hAnsi="Times New Roman"/>
          <w:sz w:val="28"/>
          <w:szCs w:val="28"/>
        </w:rPr>
      </w:pPr>
      <w:r w:rsidRPr="00761EF0">
        <w:rPr>
          <w:rFonts w:ascii="Times New Roman" w:hAnsi="Times New Roman"/>
          <w:sz w:val="28"/>
          <w:szCs w:val="28"/>
        </w:rPr>
        <w:t>Закон УкраЇни</w:t>
      </w:r>
    </w:p>
    <w:p w:rsidR="00ED1C48" w:rsidRPr="00761EF0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p w:rsidR="00C83321" w:rsidRPr="00761EF0" w:rsidRDefault="00761EF0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внесення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змін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до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Закону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України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захист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суспільної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моралі»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щодо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уточнення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деяких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положень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відносно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захисту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малолітніх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від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негативного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впливу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продукції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сексуального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чи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еротичного</w:t>
      </w:r>
      <w:r w:rsidR="00D625A3" w:rsidRPr="00761EF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625A3" w:rsidRPr="00761EF0">
        <w:rPr>
          <w:rFonts w:ascii="Times New Roman" w:hAnsi="Times New Roman" w:hint="eastAsia"/>
          <w:b/>
          <w:bCs/>
          <w:sz w:val="28"/>
          <w:szCs w:val="28"/>
        </w:rPr>
        <w:t>характеру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D625A3" w:rsidRPr="006E3716" w:rsidRDefault="00D625A3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6E3716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6E3716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6E371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C667E" w:rsidRPr="006E3716" w:rsidRDefault="007E56B4" w:rsidP="006E3716">
      <w:pPr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ab/>
      </w:r>
      <w:r w:rsidR="00AC667E" w:rsidRPr="006E3716">
        <w:rPr>
          <w:rFonts w:ascii="Times New Roman" w:hAnsi="Times New Roman"/>
          <w:sz w:val="28"/>
          <w:szCs w:val="28"/>
        </w:rPr>
        <w:t xml:space="preserve">I. </w:t>
      </w:r>
      <w:r w:rsidR="00C83321" w:rsidRPr="00C83321">
        <w:rPr>
          <w:rFonts w:ascii="Times New Roman" w:hAnsi="Times New Roman" w:hint="eastAsia"/>
          <w:sz w:val="28"/>
          <w:szCs w:val="28"/>
        </w:rPr>
        <w:t>Внести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до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Закону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України</w:t>
      </w:r>
      <w:r w:rsidR="00C83321" w:rsidRPr="00C83321">
        <w:rPr>
          <w:rFonts w:ascii="Times New Roman" w:hAnsi="Times New Roman"/>
          <w:sz w:val="28"/>
          <w:szCs w:val="28"/>
        </w:rPr>
        <w:t xml:space="preserve"> "</w:t>
      </w:r>
      <w:r w:rsidR="00C83321" w:rsidRPr="00C83321">
        <w:rPr>
          <w:rFonts w:ascii="Times New Roman" w:hAnsi="Times New Roman" w:hint="eastAsia"/>
          <w:sz w:val="28"/>
          <w:szCs w:val="28"/>
        </w:rPr>
        <w:t>Про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захист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суспільної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моралі»</w:t>
      </w:r>
      <w:r w:rsidR="00C83321" w:rsidRPr="00C83321">
        <w:rPr>
          <w:rFonts w:ascii="Times New Roman" w:hAnsi="Times New Roman"/>
          <w:sz w:val="28"/>
          <w:szCs w:val="28"/>
        </w:rPr>
        <w:t xml:space="preserve"> (</w:t>
      </w:r>
      <w:r w:rsidR="00C83321" w:rsidRPr="00C83321">
        <w:rPr>
          <w:rFonts w:ascii="Times New Roman" w:hAnsi="Times New Roman" w:hint="eastAsia"/>
          <w:sz w:val="28"/>
          <w:szCs w:val="28"/>
        </w:rPr>
        <w:t>Відомості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Верховної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Ради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України</w:t>
      </w:r>
      <w:r w:rsidR="00C83321" w:rsidRPr="00C83321">
        <w:rPr>
          <w:rFonts w:ascii="Times New Roman" w:hAnsi="Times New Roman"/>
          <w:sz w:val="28"/>
          <w:szCs w:val="28"/>
        </w:rPr>
        <w:t xml:space="preserve"> (</w:t>
      </w:r>
      <w:r w:rsidR="00C83321" w:rsidRPr="00C83321">
        <w:rPr>
          <w:rFonts w:ascii="Times New Roman" w:hAnsi="Times New Roman" w:hint="eastAsia"/>
          <w:sz w:val="28"/>
          <w:szCs w:val="28"/>
        </w:rPr>
        <w:t>ВВР</w:t>
      </w:r>
      <w:r w:rsidR="00C83321" w:rsidRPr="00C83321">
        <w:rPr>
          <w:rFonts w:ascii="Times New Roman" w:hAnsi="Times New Roman"/>
          <w:sz w:val="28"/>
          <w:szCs w:val="28"/>
        </w:rPr>
        <w:t xml:space="preserve">), 2004, </w:t>
      </w:r>
      <w:r w:rsidR="00C83321" w:rsidRPr="00C83321">
        <w:rPr>
          <w:rFonts w:ascii="Times New Roman" w:hAnsi="Times New Roman" w:hint="eastAsia"/>
          <w:sz w:val="28"/>
          <w:szCs w:val="28"/>
        </w:rPr>
        <w:t>№</w:t>
      </w:r>
      <w:r w:rsidR="00C83321" w:rsidRPr="00C83321">
        <w:rPr>
          <w:rFonts w:ascii="Times New Roman" w:hAnsi="Times New Roman"/>
          <w:sz w:val="28"/>
          <w:szCs w:val="28"/>
        </w:rPr>
        <w:t xml:space="preserve"> 14, </w:t>
      </w:r>
      <w:r w:rsidR="00C83321" w:rsidRPr="00C83321">
        <w:rPr>
          <w:rFonts w:ascii="Times New Roman" w:hAnsi="Times New Roman" w:hint="eastAsia"/>
          <w:sz w:val="28"/>
          <w:szCs w:val="28"/>
        </w:rPr>
        <w:t>ст</w:t>
      </w:r>
      <w:r w:rsidR="00C83321" w:rsidRPr="00C83321">
        <w:rPr>
          <w:rFonts w:ascii="Times New Roman" w:hAnsi="Times New Roman"/>
          <w:sz w:val="28"/>
          <w:szCs w:val="28"/>
        </w:rPr>
        <w:t xml:space="preserve">.192 </w:t>
      </w:r>
      <w:r w:rsidR="00C83321" w:rsidRPr="00C83321">
        <w:rPr>
          <w:rFonts w:ascii="Times New Roman" w:hAnsi="Times New Roman" w:hint="eastAsia"/>
          <w:sz w:val="28"/>
          <w:szCs w:val="28"/>
        </w:rPr>
        <w:t>із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наступними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змінами</w:t>
      </w:r>
      <w:r w:rsidR="00C83321" w:rsidRPr="00C83321">
        <w:rPr>
          <w:rFonts w:ascii="Times New Roman" w:hAnsi="Times New Roman"/>
          <w:sz w:val="28"/>
          <w:szCs w:val="28"/>
        </w:rPr>
        <w:t xml:space="preserve">) </w:t>
      </w:r>
      <w:r w:rsidR="00C83321" w:rsidRPr="00C83321">
        <w:rPr>
          <w:rFonts w:ascii="Times New Roman" w:hAnsi="Times New Roman" w:hint="eastAsia"/>
          <w:sz w:val="28"/>
          <w:szCs w:val="28"/>
        </w:rPr>
        <w:t>такі</w:t>
      </w:r>
      <w:r w:rsidR="00C83321" w:rsidRPr="00C83321">
        <w:rPr>
          <w:rFonts w:ascii="Times New Roman" w:hAnsi="Times New Roman"/>
          <w:sz w:val="28"/>
          <w:szCs w:val="28"/>
        </w:rPr>
        <w:t xml:space="preserve"> </w:t>
      </w:r>
      <w:r w:rsidR="00C83321" w:rsidRPr="00C83321">
        <w:rPr>
          <w:rFonts w:ascii="Times New Roman" w:hAnsi="Times New Roman" w:hint="eastAsia"/>
          <w:sz w:val="28"/>
          <w:szCs w:val="28"/>
        </w:rPr>
        <w:t>зміни</w:t>
      </w:r>
      <w:r w:rsidR="006E3716" w:rsidRPr="006E3716">
        <w:rPr>
          <w:rFonts w:ascii="Times New Roman" w:hAnsi="Times New Roman"/>
          <w:sz w:val="28"/>
          <w:szCs w:val="28"/>
        </w:rPr>
        <w:t>:</w:t>
      </w:r>
    </w:p>
    <w:p w:rsidR="00AC667E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</w:p>
    <w:p w:rsidR="00C83321" w:rsidRPr="00D625A3" w:rsidRDefault="00D625A3" w:rsidP="00D625A3">
      <w:pPr>
        <w:pStyle w:val="afa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  <w:lang w:val="ru-RU"/>
        </w:rPr>
        <w:t>У</w:t>
      </w:r>
      <w:r w:rsidR="00C83321" w:rsidRPr="00D625A3">
        <w:rPr>
          <w:rFonts w:ascii="Times New Roman" w:hAnsi="Times New Roman"/>
          <w:sz w:val="28"/>
          <w:szCs w:val="28"/>
        </w:rPr>
        <w:t xml:space="preserve"> </w:t>
      </w:r>
      <w:r w:rsidR="00C83321" w:rsidRPr="00D625A3">
        <w:rPr>
          <w:rFonts w:ascii="Times New Roman" w:hAnsi="Times New Roman" w:hint="eastAsia"/>
          <w:sz w:val="28"/>
          <w:szCs w:val="28"/>
        </w:rPr>
        <w:t>статті</w:t>
      </w:r>
      <w:r w:rsidR="00C83321" w:rsidRPr="00D625A3">
        <w:rPr>
          <w:rFonts w:ascii="Times New Roman" w:hAnsi="Times New Roman"/>
          <w:sz w:val="28"/>
          <w:szCs w:val="28"/>
        </w:rPr>
        <w:t xml:space="preserve"> 7:  </w:t>
      </w:r>
    </w:p>
    <w:p w:rsidR="001C348D" w:rsidRDefault="001C348D" w:rsidP="001C348D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3321" w:rsidRPr="001C348D" w:rsidRDefault="00C83321" w:rsidP="001C348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48D">
        <w:rPr>
          <w:rFonts w:ascii="Times New Roman" w:hAnsi="Times New Roman" w:hint="eastAsia"/>
          <w:sz w:val="28"/>
          <w:szCs w:val="28"/>
        </w:rPr>
        <w:t>назву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статті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викласти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в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такій</w:t>
      </w:r>
      <w:r w:rsidRPr="001C348D">
        <w:rPr>
          <w:rFonts w:ascii="Times New Roman" w:hAnsi="Times New Roman"/>
          <w:sz w:val="28"/>
          <w:szCs w:val="28"/>
        </w:rPr>
        <w:t xml:space="preserve"> </w:t>
      </w:r>
      <w:r w:rsidRPr="001C348D">
        <w:rPr>
          <w:rFonts w:ascii="Times New Roman" w:hAnsi="Times New Roman" w:hint="eastAsia"/>
          <w:sz w:val="28"/>
          <w:szCs w:val="28"/>
        </w:rPr>
        <w:t>редакції</w:t>
      </w:r>
      <w:r w:rsidRPr="001C348D">
        <w:rPr>
          <w:rFonts w:ascii="Times New Roman" w:hAnsi="Times New Roman"/>
          <w:sz w:val="28"/>
          <w:szCs w:val="28"/>
        </w:rPr>
        <w:t xml:space="preserve">:  </w:t>
      </w:r>
    </w:p>
    <w:p w:rsidR="00C83321" w:rsidRPr="00C83321" w:rsidRDefault="00C83321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3321" w:rsidRPr="00C83321" w:rsidRDefault="00C83321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83321">
        <w:rPr>
          <w:rFonts w:ascii="Times New Roman" w:hAnsi="Times New Roman"/>
          <w:sz w:val="28"/>
          <w:szCs w:val="28"/>
        </w:rPr>
        <w:t>"</w:t>
      </w:r>
      <w:r w:rsidRPr="00C83321">
        <w:rPr>
          <w:rFonts w:ascii="Times New Roman" w:hAnsi="Times New Roman" w:hint="eastAsia"/>
          <w:sz w:val="28"/>
          <w:szCs w:val="28"/>
        </w:rPr>
        <w:t>Стаття</w:t>
      </w:r>
      <w:r w:rsidRPr="00C83321">
        <w:rPr>
          <w:rFonts w:ascii="Times New Roman" w:hAnsi="Times New Roman"/>
          <w:sz w:val="28"/>
          <w:szCs w:val="28"/>
        </w:rPr>
        <w:t xml:space="preserve"> 7. </w:t>
      </w:r>
      <w:r w:rsidRPr="00C83321">
        <w:rPr>
          <w:rFonts w:ascii="Times New Roman" w:hAnsi="Times New Roman" w:hint="eastAsia"/>
          <w:sz w:val="28"/>
          <w:szCs w:val="28"/>
        </w:rPr>
        <w:t>Захист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малолітніх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та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неповнолітніх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від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негативного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впливу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продукції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сексуального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чи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еротичного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характеру</w:t>
      </w:r>
      <w:r w:rsidRPr="00C83321">
        <w:rPr>
          <w:rFonts w:ascii="Times New Roman" w:hAnsi="Times New Roman"/>
          <w:sz w:val="28"/>
          <w:szCs w:val="28"/>
        </w:rPr>
        <w:t xml:space="preserve">";  </w:t>
      </w:r>
    </w:p>
    <w:p w:rsidR="00C83321" w:rsidRPr="00C83321" w:rsidRDefault="00C83321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3321" w:rsidRDefault="00C83321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83321">
        <w:rPr>
          <w:rFonts w:ascii="Times New Roman" w:hAnsi="Times New Roman" w:hint="eastAsia"/>
          <w:sz w:val="28"/>
          <w:szCs w:val="28"/>
        </w:rPr>
        <w:t>в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абзаці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першому</w:t>
      </w:r>
      <w:r w:rsidRPr="00C83321">
        <w:rPr>
          <w:rFonts w:ascii="Times New Roman" w:hAnsi="Times New Roman"/>
          <w:sz w:val="28"/>
          <w:szCs w:val="28"/>
        </w:rPr>
        <w:t xml:space="preserve">, </w:t>
      </w:r>
      <w:r w:rsidRPr="00C83321">
        <w:rPr>
          <w:rFonts w:ascii="Times New Roman" w:hAnsi="Times New Roman" w:hint="eastAsia"/>
          <w:sz w:val="28"/>
          <w:szCs w:val="28"/>
        </w:rPr>
        <w:t>другому</w:t>
      </w:r>
      <w:r w:rsidRPr="00C83321">
        <w:rPr>
          <w:rFonts w:ascii="Times New Roman" w:hAnsi="Times New Roman"/>
          <w:sz w:val="28"/>
          <w:szCs w:val="28"/>
        </w:rPr>
        <w:t xml:space="preserve">, </w:t>
      </w:r>
      <w:r w:rsidRPr="00C83321">
        <w:rPr>
          <w:rFonts w:ascii="Times New Roman" w:hAnsi="Times New Roman" w:hint="eastAsia"/>
          <w:sz w:val="28"/>
          <w:szCs w:val="28"/>
        </w:rPr>
        <w:t>третьому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та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четвертому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слово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Pr="00C83321">
        <w:rPr>
          <w:rFonts w:ascii="Times New Roman" w:hAnsi="Times New Roman" w:hint="eastAsia"/>
          <w:sz w:val="28"/>
          <w:szCs w:val="28"/>
        </w:rPr>
        <w:t>неповнолітніх»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замінити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словами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Pr="00C83321">
        <w:rPr>
          <w:rFonts w:ascii="Times New Roman" w:hAnsi="Times New Roman" w:hint="eastAsia"/>
          <w:sz w:val="28"/>
          <w:szCs w:val="28"/>
        </w:rPr>
        <w:t>малолітніх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та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неповнолітніх»</w:t>
      </w:r>
      <w:r w:rsidRPr="00C83321">
        <w:rPr>
          <w:rFonts w:ascii="Times New Roman" w:hAnsi="Times New Roman"/>
          <w:sz w:val="28"/>
          <w:szCs w:val="28"/>
        </w:rPr>
        <w:t xml:space="preserve">.  </w:t>
      </w:r>
    </w:p>
    <w:p w:rsidR="00761EF0" w:rsidRDefault="00761EF0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61EF0" w:rsidRDefault="00761EF0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статті 8:</w:t>
      </w:r>
    </w:p>
    <w:p w:rsidR="00761EF0" w:rsidRDefault="00761EF0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61EF0" w:rsidRDefault="00761EF0" w:rsidP="00761EF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п’ятій, сьомій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слово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 w:hint="eastAsia"/>
          <w:sz w:val="28"/>
          <w:szCs w:val="28"/>
        </w:rPr>
        <w:t>неповнолітнім</w:t>
      </w:r>
      <w:r w:rsidRPr="00C83321">
        <w:rPr>
          <w:rFonts w:ascii="Times New Roman" w:hAnsi="Times New Roman" w:hint="eastAsia"/>
          <w:sz w:val="28"/>
          <w:szCs w:val="28"/>
        </w:rPr>
        <w:t>»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замінити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словами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Pr="00C83321">
        <w:rPr>
          <w:rFonts w:ascii="Times New Roman" w:hAnsi="Times New Roman" w:hint="eastAsia"/>
          <w:sz w:val="28"/>
          <w:szCs w:val="28"/>
        </w:rPr>
        <w:t>малолітні</w:t>
      </w:r>
      <w:r>
        <w:rPr>
          <w:rFonts w:ascii="Times New Roman" w:hAnsi="Times New Roman" w:hint="eastAsia"/>
          <w:sz w:val="28"/>
          <w:szCs w:val="28"/>
          <w:lang w:val="ru-RU"/>
        </w:rPr>
        <w:t xml:space="preserve">м </w:t>
      </w:r>
      <w:r w:rsidRPr="00C83321">
        <w:rPr>
          <w:rFonts w:ascii="Times New Roman" w:hAnsi="Times New Roman" w:hint="eastAsia"/>
          <w:sz w:val="28"/>
          <w:szCs w:val="28"/>
        </w:rPr>
        <w:t>та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н</w:t>
      </w:r>
      <w:r>
        <w:rPr>
          <w:rFonts w:ascii="Times New Roman" w:hAnsi="Times New Roman" w:hint="eastAsia"/>
          <w:sz w:val="28"/>
          <w:szCs w:val="28"/>
        </w:rPr>
        <w:t>еповнолітнім</w:t>
      </w:r>
      <w:r w:rsidRPr="00C83321">
        <w:rPr>
          <w:rFonts w:ascii="Times New Roman" w:hAnsi="Times New Roman" w:hint="eastAsia"/>
          <w:sz w:val="28"/>
          <w:szCs w:val="28"/>
        </w:rPr>
        <w:t>»</w:t>
      </w:r>
      <w:r w:rsidRPr="00C83321">
        <w:rPr>
          <w:rFonts w:ascii="Times New Roman" w:hAnsi="Times New Roman"/>
          <w:sz w:val="28"/>
          <w:szCs w:val="28"/>
        </w:rPr>
        <w:t xml:space="preserve">.  </w:t>
      </w:r>
    </w:p>
    <w:p w:rsidR="00761EF0" w:rsidRDefault="00761EF0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25A3" w:rsidRDefault="00D625A3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25A3" w:rsidRDefault="00761EF0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625A3">
        <w:rPr>
          <w:rFonts w:ascii="Times New Roman" w:hAnsi="Times New Roman"/>
          <w:sz w:val="28"/>
          <w:szCs w:val="28"/>
        </w:rPr>
        <w:t>. У статті 11:</w:t>
      </w:r>
    </w:p>
    <w:p w:rsidR="00D625A3" w:rsidRDefault="00D625A3" w:rsidP="00C83321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25A3" w:rsidRDefault="00D625A3" w:rsidP="00D625A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частині шостій </w:t>
      </w:r>
      <w:r w:rsidRPr="00C83321">
        <w:rPr>
          <w:rFonts w:ascii="Times New Roman" w:hAnsi="Times New Roman" w:hint="eastAsia"/>
          <w:sz w:val="28"/>
          <w:szCs w:val="28"/>
        </w:rPr>
        <w:t>слово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Pr="00C83321">
        <w:rPr>
          <w:rFonts w:ascii="Times New Roman" w:hAnsi="Times New Roman" w:hint="eastAsia"/>
          <w:sz w:val="28"/>
          <w:szCs w:val="28"/>
        </w:rPr>
        <w:t>неповнолітніх»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замінити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словами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 w:rsidRPr="00C83321">
        <w:rPr>
          <w:rFonts w:ascii="Times New Roman" w:hAnsi="Times New Roman" w:hint="eastAsia"/>
          <w:sz w:val="28"/>
          <w:szCs w:val="28"/>
        </w:rPr>
        <w:t>малолітніх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та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неповнолітніх»</w:t>
      </w:r>
      <w:r w:rsidRPr="00C83321">
        <w:rPr>
          <w:rFonts w:ascii="Times New Roman" w:hAnsi="Times New Roman"/>
          <w:sz w:val="28"/>
          <w:szCs w:val="28"/>
        </w:rPr>
        <w:t xml:space="preserve">.  </w:t>
      </w:r>
    </w:p>
    <w:p w:rsidR="00761EF0" w:rsidRDefault="00761EF0" w:rsidP="00D625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61EF0" w:rsidRDefault="00761EF0" w:rsidP="00D625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61EF0" w:rsidRDefault="00761EF0" w:rsidP="00D625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61EF0" w:rsidRDefault="00761EF0" w:rsidP="00D625A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У статті 13:</w:t>
      </w:r>
    </w:p>
    <w:p w:rsidR="00761EF0" w:rsidRDefault="00761EF0" w:rsidP="00761EF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частині четвертій </w:t>
      </w:r>
      <w:r w:rsidRPr="00C83321">
        <w:rPr>
          <w:rFonts w:ascii="Times New Roman" w:hAnsi="Times New Roman" w:hint="eastAsia"/>
          <w:sz w:val="28"/>
          <w:szCs w:val="28"/>
        </w:rPr>
        <w:t>слово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 w:hint="eastAsia"/>
          <w:sz w:val="28"/>
          <w:szCs w:val="28"/>
        </w:rPr>
        <w:t>неповнолітніми</w:t>
      </w:r>
      <w:r w:rsidRPr="00C83321">
        <w:rPr>
          <w:rFonts w:ascii="Times New Roman" w:hAnsi="Times New Roman" w:hint="eastAsia"/>
          <w:sz w:val="28"/>
          <w:szCs w:val="28"/>
        </w:rPr>
        <w:t>»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замінити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словами</w:t>
      </w:r>
      <w:r w:rsidRPr="00C83321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 w:hint="eastAsia"/>
          <w:sz w:val="28"/>
          <w:szCs w:val="28"/>
        </w:rPr>
        <w:t>малолітніми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 w:rsidRPr="00C83321">
        <w:rPr>
          <w:rFonts w:ascii="Times New Roman" w:hAnsi="Times New Roman" w:hint="eastAsia"/>
          <w:sz w:val="28"/>
          <w:szCs w:val="28"/>
        </w:rPr>
        <w:t>та</w:t>
      </w:r>
      <w:r w:rsidRPr="00C833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hint="eastAsia"/>
          <w:sz w:val="28"/>
          <w:szCs w:val="28"/>
        </w:rPr>
        <w:t>неповнолітніми</w:t>
      </w:r>
      <w:r w:rsidRPr="00C83321">
        <w:rPr>
          <w:rFonts w:ascii="Times New Roman" w:hAnsi="Times New Roman" w:hint="eastAsia"/>
          <w:sz w:val="28"/>
          <w:szCs w:val="28"/>
        </w:rPr>
        <w:t>»</w:t>
      </w:r>
      <w:r w:rsidRPr="00C83321">
        <w:rPr>
          <w:rFonts w:ascii="Times New Roman" w:hAnsi="Times New Roman"/>
          <w:sz w:val="28"/>
          <w:szCs w:val="28"/>
        </w:rPr>
        <w:t xml:space="preserve">.  </w:t>
      </w:r>
    </w:p>
    <w:p w:rsidR="00761EF0" w:rsidRDefault="00761EF0" w:rsidP="00D625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3321" w:rsidRPr="00C83321" w:rsidRDefault="00D625A3" w:rsidP="00D625A3">
      <w:pPr>
        <w:jc w:val="both"/>
        <w:rPr>
          <w:rFonts w:ascii="Times New Roman" w:hAnsi="Times New Roman"/>
          <w:sz w:val="28"/>
          <w:szCs w:val="28"/>
        </w:rPr>
      </w:pPr>
      <w:r w:rsidRPr="00D625A3">
        <w:rPr>
          <w:rFonts w:ascii="Times New Roman" w:hAnsi="Times New Roman"/>
          <w:sz w:val="28"/>
          <w:szCs w:val="28"/>
        </w:rPr>
        <w:t xml:space="preserve"> </w:t>
      </w:r>
    </w:p>
    <w:p w:rsidR="00AC667E" w:rsidRDefault="00AC667E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61EF0">
        <w:rPr>
          <w:rFonts w:ascii="Times New Roman" w:hAnsi="Times New Roman"/>
          <w:b/>
          <w:sz w:val="28"/>
          <w:szCs w:val="28"/>
        </w:rPr>
        <w:t xml:space="preserve">II. Прикінцеві та перехідні положення </w:t>
      </w:r>
    </w:p>
    <w:p w:rsidR="00761EF0" w:rsidRPr="00761EF0" w:rsidRDefault="00761EF0" w:rsidP="00AC667E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1. Цей Закон набирає чинності з дня його опублікування.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6E3716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6E3716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6E3716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6E3716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6E3716">
        <w:rPr>
          <w:rFonts w:ascii="Times New Roman" w:hAnsi="Times New Roman"/>
          <w:sz w:val="28"/>
          <w:szCs w:val="28"/>
        </w:rPr>
        <w:t xml:space="preserve">         </w:t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6E3716">
        <w:rPr>
          <w:rFonts w:ascii="Times New Roman" w:hAnsi="Times New Roman"/>
          <w:bCs/>
          <w:sz w:val="28"/>
          <w:szCs w:val="28"/>
        </w:rPr>
        <w:tab/>
      </w:r>
      <w:r w:rsidR="00ED1C48" w:rsidRPr="006E3716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6E3716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6E3716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6E3716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15C" w:rsidRDefault="00A0215C">
      <w:r>
        <w:separator/>
      </w:r>
    </w:p>
  </w:endnote>
  <w:endnote w:type="continuationSeparator" w:id="0">
    <w:p w:rsidR="00A0215C" w:rsidRDefault="00A02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15C" w:rsidRDefault="00A0215C">
      <w:r>
        <w:separator/>
      </w:r>
    </w:p>
  </w:footnote>
  <w:footnote w:type="continuationSeparator" w:id="0">
    <w:p w:rsidR="00A0215C" w:rsidRDefault="00A02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D23DD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5AA9"/>
    <w:multiLevelType w:val="hybridMultilevel"/>
    <w:tmpl w:val="424A8A6C"/>
    <w:lvl w:ilvl="0" w:tplc="E47E35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A3C117A"/>
    <w:multiLevelType w:val="hybridMultilevel"/>
    <w:tmpl w:val="63287948"/>
    <w:lvl w:ilvl="0" w:tplc="E4B48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74B645AD"/>
    <w:multiLevelType w:val="hybridMultilevel"/>
    <w:tmpl w:val="17BABC5A"/>
    <w:lvl w:ilvl="0" w:tplc="C5B8C9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471E"/>
    <w:rsid w:val="00022FD9"/>
    <w:rsid w:val="000253A8"/>
    <w:rsid w:val="00026A25"/>
    <w:rsid w:val="00047BC4"/>
    <w:rsid w:val="000523F1"/>
    <w:rsid w:val="000557E3"/>
    <w:rsid w:val="00056D2C"/>
    <w:rsid w:val="00083D9C"/>
    <w:rsid w:val="00097794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554C"/>
    <w:rsid w:val="001751CE"/>
    <w:rsid w:val="0018245A"/>
    <w:rsid w:val="00196A46"/>
    <w:rsid w:val="001A0D0E"/>
    <w:rsid w:val="001A3459"/>
    <w:rsid w:val="001C348D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224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004AC"/>
    <w:rsid w:val="00510D80"/>
    <w:rsid w:val="005208D5"/>
    <w:rsid w:val="00563629"/>
    <w:rsid w:val="00576003"/>
    <w:rsid w:val="005776DD"/>
    <w:rsid w:val="00591934"/>
    <w:rsid w:val="00591FB1"/>
    <w:rsid w:val="00597552"/>
    <w:rsid w:val="005A5633"/>
    <w:rsid w:val="005A56BA"/>
    <w:rsid w:val="005C3CB4"/>
    <w:rsid w:val="005D05D4"/>
    <w:rsid w:val="005D231A"/>
    <w:rsid w:val="005D6ADA"/>
    <w:rsid w:val="005E49BD"/>
    <w:rsid w:val="00611A6B"/>
    <w:rsid w:val="00617D01"/>
    <w:rsid w:val="006306E1"/>
    <w:rsid w:val="00635EEE"/>
    <w:rsid w:val="0064468F"/>
    <w:rsid w:val="00646507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61EF0"/>
    <w:rsid w:val="00764C95"/>
    <w:rsid w:val="00771066"/>
    <w:rsid w:val="00771C70"/>
    <w:rsid w:val="00773975"/>
    <w:rsid w:val="00775FD9"/>
    <w:rsid w:val="00780723"/>
    <w:rsid w:val="0079219F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640F4"/>
    <w:rsid w:val="00875EAE"/>
    <w:rsid w:val="008A0518"/>
    <w:rsid w:val="008A09D9"/>
    <w:rsid w:val="008A3D09"/>
    <w:rsid w:val="008D3133"/>
    <w:rsid w:val="008D506E"/>
    <w:rsid w:val="008E0FCE"/>
    <w:rsid w:val="008E6D35"/>
    <w:rsid w:val="00903D36"/>
    <w:rsid w:val="009076F6"/>
    <w:rsid w:val="00907ED4"/>
    <w:rsid w:val="00913516"/>
    <w:rsid w:val="00913E49"/>
    <w:rsid w:val="00924541"/>
    <w:rsid w:val="00930CD9"/>
    <w:rsid w:val="00937A3F"/>
    <w:rsid w:val="00954180"/>
    <w:rsid w:val="009556E9"/>
    <w:rsid w:val="00993FCA"/>
    <w:rsid w:val="009A67FA"/>
    <w:rsid w:val="009B2061"/>
    <w:rsid w:val="009D33A1"/>
    <w:rsid w:val="009E335F"/>
    <w:rsid w:val="009E493D"/>
    <w:rsid w:val="009F0BA3"/>
    <w:rsid w:val="009F5B2F"/>
    <w:rsid w:val="00A01990"/>
    <w:rsid w:val="00A0215C"/>
    <w:rsid w:val="00A0229D"/>
    <w:rsid w:val="00A21F13"/>
    <w:rsid w:val="00A347BC"/>
    <w:rsid w:val="00A37E6C"/>
    <w:rsid w:val="00A41FA1"/>
    <w:rsid w:val="00A455BA"/>
    <w:rsid w:val="00A5723D"/>
    <w:rsid w:val="00A8082A"/>
    <w:rsid w:val="00AA002F"/>
    <w:rsid w:val="00AA5891"/>
    <w:rsid w:val="00AB0D4B"/>
    <w:rsid w:val="00AB0D62"/>
    <w:rsid w:val="00AB2299"/>
    <w:rsid w:val="00AC667E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07DA2"/>
    <w:rsid w:val="00C1296F"/>
    <w:rsid w:val="00C12BEB"/>
    <w:rsid w:val="00C1587F"/>
    <w:rsid w:val="00C16611"/>
    <w:rsid w:val="00C17290"/>
    <w:rsid w:val="00C26011"/>
    <w:rsid w:val="00C3030E"/>
    <w:rsid w:val="00C463D1"/>
    <w:rsid w:val="00C50A2C"/>
    <w:rsid w:val="00C579A6"/>
    <w:rsid w:val="00C74284"/>
    <w:rsid w:val="00C83321"/>
    <w:rsid w:val="00C84E04"/>
    <w:rsid w:val="00CB1A3D"/>
    <w:rsid w:val="00CB7FB1"/>
    <w:rsid w:val="00CC4860"/>
    <w:rsid w:val="00CC5512"/>
    <w:rsid w:val="00CD5AE1"/>
    <w:rsid w:val="00CE2FB9"/>
    <w:rsid w:val="00CF6F18"/>
    <w:rsid w:val="00D07356"/>
    <w:rsid w:val="00D077D3"/>
    <w:rsid w:val="00D078DC"/>
    <w:rsid w:val="00D1512A"/>
    <w:rsid w:val="00D2474E"/>
    <w:rsid w:val="00D328E8"/>
    <w:rsid w:val="00D37DC7"/>
    <w:rsid w:val="00D4191B"/>
    <w:rsid w:val="00D45973"/>
    <w:rsid w:val="00D47386"/>
    <w:rsid w:val="00D625A3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B4046"/>
    <w:rsid w:val="00DC04D4"/>
    <w:rsid w:val="00DC0728"/>
    <w:rsid w:val="00DF21CB"/>
    <w:rsid w:val="00DF71E1"/>
    <w:rsid w:val="00E01F95"/>
    <w:rsid w:val="00E1139F"/>
    <w:rsid w:val="00E15F1B"/>
    <w:rsid w:val="00E214D6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23DD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  <w:style w:type="paragraph" w:customStyle="1" w:styleId="StyleOstRed">
    <w:name w:val="StyleOstRed"/>
    <w:basedOn w:val="a"/>
    <w:rsid w:val="00761EF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ascii="Times New Roman" w:eastAsia="MS Mincho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3D3289-5CBF-44BD-95AB-52BD62930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771161-CA09-4763-A04B-56EACF3385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BA0D7E-AEA7-4B00-B35A-3233ABCFA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0B1788-C8C4-41EB-BBFE-411DCBBB0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1079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2021-04-05T07:45:00Z</dcterms:created>
  <dcterms:modified xsi:type="dcterms:W3CDTF">2021-04-05T07:45:00Z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