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645" w:rsidRPr="00680494" w:rsidRDefault="007B6645" w:rsidP="007B6645">
      <w:pPr>
        <w:pBdr>
          <w:bottom w:val="double" w:sz="12" w:space="1" w:color="auto"/>
        </w:pBd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447675" cy="609600"/>
            <wp:effectExtent l="0" t="0" r="9525" b="0"/>
            <wp:docPr id="1" name="Рисунок 1" descr="345px-UkraineCoatOfArmsSmall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45px-UkraineCoatOfArmsSmallB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645" w:rsidRPr="00680494" w:rsidRDefault="007B6645" w:rsidP="007B664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680494">
        <w:rPr>
          <w:rFonts w:ascii="Times New Roman" w:hAnsi="Times New Roman" w:cs="Times New Roman"/>
          <w:b/>
          <w:sz w:val="48"/>
          <w:szCs w:val="48"/>
          <w:lang w:val="uk-UA"/>
        </w:rPr>
        <w:t>НАРОДНИЙ ДЕПУТАТ УКРАЇНИ</w:t>
      </w:r>
    </w:p>
    <w:p w:rsidR="007B6645" w:rsidRPr="00680494" w:rsidRDefault="007B6645" w:rsidP="007B6645">
      <w:pPr>
        <w:pBdr>
          <w:bottom w:val="doub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80494">
        <w:rPr>
          <w:rFonts w:ascii="Times New Roman" w:hAnsi="Times New Roman" w:cs="Times New Roman"/>
          <w:sz w:val="24"/>
          <w:szCs w:val="24"/>
          <w:lang w:val="uk-UA"/>
        </w:rPr>
        <w:t>Україна, 01008, м. Київ, вул. Грушевського, 5</w:t>
      </w:r>
    </w:p>
    <w:p w:rsidR="007B6645" w:rsidRPr="00680494" w:rsidRDefault="007B6645" w:rsidP="007B6645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7B6645" w:rsidRPr="00B06A7F" w:rsidRDefault="007B6645" w:rsidP="007B6645">
      <w:pPr>
        <w:spacing w:after="0" w:line="240" w:lineRule="auto"/>
        <w:rPr>
          <w:rFonts w:ascii="Times New Roman" w:hAnsi="Times New Roman" w:cs="Times New Roman"/>
          <w:sz w:val="14"/>
          <w:szCs w:val="14"/>
          <w:lang w:val="uk-UA"/>
        </w:rPr>
      </w:pPr>
    </w:p>
    <w:p w:rsidR="007B6645" w:rsidRPr="007B6645" w:rsidRDefault="007B6645" w:rsidP="007B6645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25676982"/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статі 89 Регламент</w:t>
      </w:r>
      <w:r>
        <w:rPr>
          <w:rFonts w:ascii="Times New Roman" w:hAnsi="Times New Roman" w:cs="Times New Roman"/>
          <w:sz w:val="28"/>
          <w:szCs w:val="24"/>
          <w:lang w:val="uk-UA"/>
        </w:rPr>
        <w:t>у Верховної Ради України вноситься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>, в порядку законодавчої ініціативи, на розгляд Верховної Ради України проект Закону України «Про внесення змін до деяких Законів України  щодо діяльності тимчасових слідчих комісій Верховної Ради України».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Доповідати проект Закону на пленарному засіданні Верховної Ради України буде народний депутат України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Приходько Н.І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Додатки: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Pr="007B6645" w:rsidRDefault="00C15390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1. Проект Закону України на </w:t>
      </w:r>
      <w:r w:rsidRPr="00C15390">
        <w:rPr>
          <w:rFonts w:ascii="Times New Roman" w:hAnsi="Times New Roman" w:cs="Times New Roman"/>
          <w:sz w:val="28"/>
          <w:szCs w:val="24"/>
        </w:rPr>
        <w:t>3</w:t>
      </w:r>
      <w:r w:rsidR="007B6645"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2. </w:t>
      </w:r>
      <w:r w:rsidR="00C15390">
        <w:rPr>
          <w:rFonts w:ascii="Times New Roman" w:hAnsi="Times New Roman" w:cs="Times New Roman"/>
          <w:sz w:val="28"/>
          <w:szCs w:val="24"/>
          <w:lang w:val="uk-UA"/>
        </w:rPr>
        <w:t>Пояснювальна записка на 2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3. Порівняльн</w:t>
      </w:r>
      <w:r w:rsidR="00C15390">
        <w:rPr>
          <w:rFonts w:ascii="Times New Roman" w:hAnsi="Times New Roman" w:cs="Times New Roman"/>
          <w:sz w:val="28"/>
          <w:szCs w:val="24"/>
          <w:lang w:val="uk-UA"/>
        </w:rPr>
        <w:t>а таблиця до проекту Закону на 5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4. Проект постанови В</w:t>
      </w:r>
      <w:r>
        <w:rPr>
          <w:rFonts w:ascii="Times New Roman" w:hAnsi="Times New Roman" w:cs="Times New Roman"/>
          <w:sz w:val="28"/>
          <w:szCs w:val="24"/>
          <w:lang w:val="uk-UA"/>
        </w:rPr>
        <w:t>ерховної Ради України на 1 арк.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C15390" w:rsidRPr="007B6645" w:rsidRDefault="00C15390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bookmarkEnd w:id="1"/>
    <w:p w:rsidR="007B6645" w:rsidRPr="007B6645" w:rsidRDefault="007B6645" w:rsidP="007B6645">
      <w:pPr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>З повагою</w:t>
      </w:r>
    </w:p>
    <w:p w:rsidR="007B6645" w:rsidRPr="007B6645" w:rsidRDefault="007B6645" w:rsidP="007B6645">
      <w:pPr>
        <w:spacing w:after="0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>Народний депутат України</w:t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  <w:t>Н.І. Приходько</w:t>
      </w:r>
    </w:p>
    <w:p w:rsidR="007B6645" w:rsidRPr="00680494" w:rsidRDefault="007B6645" w:rsidP="007B6645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D135B">
        <w:rPr>
          <w:rFonts w:ascii="Times New Roman" w:hAnsi="Times New Roman" w:cs="Times New Roman"/>
          <w:lang w:val="uk-UA"/>
        </w:rPr>
        <w:tab/>
      </w:r>
      <w:r w:rsidRPr="004D135B">
        <w:rPr>
          <w:rFonts w:ascii="Times New Roman" w:hAnsi="Times New Roman" w:cs="Times New Roman"/>
          <w:i/>
          <w:sz w:val="20"/>
          <w:szCs w:val="20"/>
          <w:u w:val="single"/>
          <w:lang w:val="uk-UA"/>
        </w:rPr>
        <w:t>(посвідчення №150)</w:t>
      </w:r>
    </w:p>
    <w:p w:rsidR="006979CA" w:rsidRDefault="006979CA"/>
    <w:sectPr w:rsidR="006979CA" w:rsidSect="00FB1710">
      <w:pgSz w:w="11906" w:h="16838"/>
      <w:pgMar w:top="993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66"/>
    <w:rsid w:val="0062130A"/>
    <w:rsid w:val="006979CA"/>
    <w:rsid w:val="007B6645"/>
    <w:rsid w:val="009C2D66"/>
    <w:rsid w:val="00C1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417B7-F812-4B48-958C-E8B72F9D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645"/>
    <w:rPr>
      <w:rFonts w:asciiTheme="minorHAnsi" w:hAnsiTheme="minorHAnsi" w:cstheme="minorBid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6645"/>
    <w:pPr>
      <w:spacing w:after="0" w:line="240" w:lineRule="auto"/>
    </w:pPr>
    <w:rPr>
      <w:rFonts w:asciiTheme="minorHAnsi" w:hAnsiTheme="minorHAnsi" w:cstheme="minorBidi"/>
      <w:sz w:val="22"/>
      <w:lang w:val="en-US"/>
    </w:rPr>
  </w:style>
  <w:style w:type="paragraph" w:styleId="a4">
    <w:name w:val="Normal (Web)"/>
    <w:basedOn w:val="a"/>
    <w:uiPriority w:val="99"/>
    <w:unhideWhenUsed/>
    <w:rsid w:val="007B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54D4C-AFF2-4C92-9FFD-E33F322912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53C359-7BAC-4756-A90E-4A580084D9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773CD-E05F-42A8-B68F-140F82ED4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2021-04-07T12:57:00Z</dcterms:created>
  <dcterms:modified xsi:type="dcterms:W3CDTF">2021-04-07T12:57:00Z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