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F05" w:rsidRDefault="00D17F05" w:rsidP="00D17F05">
      <w:pPr>
        <w:spacing w:before="240"/>
        <w:rPr>
          <w:rFonts w:eastAsia="Calibri"/>
          <w:sz w:val="20"/>
          <w:szCs w:val="20"/>
        </w:rPr>
      </w:pPr>
      <w:bookmarkStart w:id="0" w:name="_GoBack"/>
      <w:bookmarkEnd w:id="0"/>
    </w:p>
    <w:p w:rsidR="00D17F05" w:rsidRPr="00D17F05" w:rsidRDefault="00D17F05" w:rsidP="00D17F05">
      <w:pPr>
        <w:spacing w:before="240"/>
        <w:jc w:val="center"/>
        <w:rPr>
          <w:rFonts w:eastAsia="Calibri"/>
          <w:sz w:val="20"/>
          <w:szCs w:val="20"/>
        </w:rPr>
      </w:pPr>
      <w:r w:rsidRPr="00D17F05">
        <w:rPr>
          <w:rFonts w:eastAsia="Calibri"/>
          <w:sz w:val="20"/>
          <w:szCs w:val="20"/>
        </w:rPr>
        <w:object w:dxaOrig="705" w:dyaOrig="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v:imagedata r:id="rId8" o:title=""/>
          </v:shape>
          <o:OLEObject Type="Embed" ProgID="Word.Picture.8" ShapeID="_x0000_i1025" DrawAspect="Content" ObjectID="_1679734507" r:id="rId9"/>
        </w:object>
      </w:r>
    </w:p>
    <w:p w:rsidR="00D17F05" w:rsidRDefault="00D17F05" w:rsidP="00D17F05">
      <w:pPr>
        <w:pStyle w:val="9"/>
        <w:pBdr>
          <w:bottom w:val="single" w:sz="12" w:space="1" w:color="auto"/>
        </w:pBdr>
        <w:jc w:val="left"/>
        <w:rPr>
          <w:rFonts w:ascii="Times New Roman" w:hAnsi="Times New Roman" w:cs="Times New Roman"/>
          <w:sz w:val="32"/>
          <w:szCs w:val="32"/>
        </w:rPr>
      </w:pPr>
    </w:p>
    <w:p w:rsidR="00D17F05" w:rsidRDefault="00D17F05" w:rsidP="00D17F05">
      <w:pPr>
        <w:pStyle w:val="9"/>
        <w:pBdr>
          <w:bottom w:val="single" w:sz="12" w:space="1" w:color="auto"/>
        </w:pBdr>
        <w:rPr>
          <w:rFonts w:ascii="Times New Roman" w:hAnsi="Times New Roman" w:cs="Times New Roman"/>
          <w:sz w:val="32"/>
          <w:szCs w:val="32"/>
        </w:rPr>
      </w:pPr>
    </w:p>
    <w:p w:rsidR="00D17F05" w:rsidRDefault="00D17F05" w:rsidP="00D17F05">
      <w:pPr>
        <w:pStyle w:val="9"/>
        <w:pBdr>
          <w:bottom w:val="single" w:sz="12" w:space="1" w:color="auto"/>
        </w:pBdr>
        <w:rPr>
          <w:rFonts w:ascii="Times New Roman" w:hAnsi="Times New Roman" w:cs="Times New Roman"/>
          <w:sz w:val="32"/>
          <w:szCs w:val="32"/>
        </w:rPr>
      </w:pPr>
      <w:r>
        <w:rPr>
          <w:rFonts w:ascii="Times New Roman" w:hAnsi="Times New Roman" w:cs="Times New Roman"/>
          <w:sz w:val="32"/>
          <w:szCs w:val="32"/>
        </w:rPr>
        <w:t>НАРОДНИЙ ДЕПУТАТ УКРАЇНИ</w:t>
      </w:r>
    </w:p>
    <w:p w:rsidR="00D17F05" w:rsidRDefault="00D17F05" w:rsidP="00D17F05"/>
    <w:p w:rsidR="00D17F05" w:rsidRDefault="00D17F05" w:rsidP="00D17F05">
      <w:r>
        <w:t xml:space="preserve">                                                                 </w:t>
      </w:r>
      <w:r w:rsidR="00260E58">
        <w:t xml:space="preserve">                              “09” квітня  2021</w:t>
      </w:r>
      <w:r>
        <w:t xml:space="preserve"> р.</w:t>
      </w:r>
    </w:p>
    <w:p w:rsidR="00D17F05" w:rsidRDefault="00D17F05" w:rsidP="00D17F05">
      <w:pPr>
        <w:jc w:val="right"/>
        <w:rPr>
          <w:b/>
        </w:rPr>
      </w:pPr>
    </w:p>
    <w:p w:rsidR="00D17F05" w:rsidRDefault="00D17F05" w:rsidP="00D17F05">
      <w:pPr>
        <w:jc w:val="right"/>
        <w:rPr>
          <w:b/>
        </w:rPr>
      </w:pPr>
    </w:p>
    <w:p w:rsidR="00D17F05" w:rsidRDefault="00D17F05" w:rsidP="00D17F05">
      <w:pPr>
        <w:jc w:val="right"/>
        <w:rPr>
          <w:b/>
        </w:rPr>
      </w:pPr>
      <w:r>
        <w:rPr>
          <w:b/>
        </w:rPr>
        <w:t>ВЕРХОВНА РАДА УКРАЇНИ</w:t>
      </w:r>
    </w:p>
    <w:p w:rsidR="00D17F05" w:rsidRDefault="00D17F05" w:rsidP="00D17F05">
      <w:pPr>
        <w:jc w:val="right"/>
        <w:rPr>
          <w:b/>
        </w:rPr>
      </w:pPr>
    </w:p>
    <w:p w:rsidR="00D17F05" w:rsidRDefault="00D17F05" w:rsidP="00D17F05">
      <w:pPr>
        <w:jc w:val="right"/>
      </w:pPr>
    </w:p>
    <w:p w:rsidR="00060AED" w:rsidRPr="00060AED" w:rsidRDefault="00D17F05" w:rsidP="00060AED">
      <w:pPr>
        <w:pStyle w:val="a3"/>
        <w:spacing w:before="480"/>
        <w:jc w:val="both"/>
        <w:rPr>
          <w:rFonts w:ascii="Times New Roman" w:hAnsi="Times New Roman"/>
          <w:b w:val="0"/>
          <w:sz w:val="28"/>
          <w:szCs w:val="28"/>
        </w:rPr>
      </w:pPr>
      <w:r w:rsidRPr="00060AED">
        <w:rPr>
          <w:rFonts w:ascii="Times New Roman" w:hAnsi="Times New Roman"/>
          <w:b w:val="0"/>
          <w:sz w:val="28"/>
          <w:szCs w:val="28"/>
        </w:rPr>
        <w:t>Відповідно до частини першої статті 93 Конституції України, статті 12 Закону України «Про статус народного депутата України», статті 89 Регламенту Верховної Ради України, вношу на розгляд Верховної Ради України проект Закону України Про внесення змін до Закону України</w:t>
      </w:r>
      <w:r w:rsidRPr="00060AED">
        <w:rPr>
          <w:rFonts w:ascii="Times New Roman" w:hAnsi="Times New Roman"/>
          <w:b w:val="0"/>
          <w:sz w:val="28"/>
          <w:szCs w:val="28"/>
          <w:lang w:val="ru-RU"/>
        </w:rPr>
        <w:t xml:space="preserve"> </w:t>
      </w:r>
      <w:r w:rsidRPr="00060AED">
        <w:rPr>
          <w:rFonts w:ascii="Times New Roman" w:hAnsi="Times New Roman"/>
          <w:b w:val="0"/>
          <w:sz w:val="28"/>
          <w:szCs w:val="28"/>
        </w:rPr>
        <w:t xml:space="preserve">“Про </w:t>
      </w:r>
      <w:r w:rsidR="00260E58" w:rsidRPr="00060AED">
        <w:rPr>
          <w:rFonts w:ascii="Times New Roman" w:hAnsi="Times New Roman"/>
          <w:b w:val="0"/>
          <w:sz w:val="28"/>
          <w:szCs w:val="28"/>
        </w:rPr>
        <w:t>Державний бюджет України на 2021</w:t>
      </w:r>
      <w:r w:rsidRPr="00060AED">
        <w:rPr>
          <w:rFonts w:ascii="Times New Roman" w:hAnsi="Times New Roman"/>
          <w:b w:val="0"/>
          <w:sz w:val="28"/>
          <w:szCs w:val="28"/>
        </w:rPr>
        <w:t xml:space="preserve"> рік</w:t>
      </w:r>
      <w:r w:rsidR="00060AED" w:rsidRPr="00060AED">
        <w:rPr>
          <w:rFonts w:ascii="Times New Roman" w:hAnsi="Times New Roman"/>
          <w:b w:val="0"/>
          <w:sz w:val="28"/>
          <w:szCs w:val="28"/>
        </w:rPr>
        <w:t xml:space="preserve">, </w:t>
      </w:r>
      <w:r w:rsidR="00060AED" w:rsidRPr="00060AED">
        <w:rPr>
          <w:rFonts w:ascii="Times New Roman" w:hAnsi="Times New Roman"/>
          <w:b w:val="0"/>
          <w:sz w:val="28"/>
          <w:szCs w:val="28"/>
          <w:lang w:val="ru-RU"/>
        </w:rPr>
        <w:t>щодо перерозподілу видатків Державного агенства автомобільних доріг України</w:t>
      </w:r>
      <w:r w:rsidR="00060AED" w:rsidRPr="00060AED">
        <w:rPr>
          <w:rFonts w:ascii="Times New Roman" w:hAnsi="Times New Roman"/>
          <w:b w:val="0"/>
          <w:sz w:val="28"/>
          <w:szCs w:val="28"/>
        </w:rPr>
        <w:t>”</w:t>
      </w:r>
    </w:p>
    <w:p w:rsidR="00D17F05" w:rsidRPr="00060AED" w:rsidRDefault="00D17F05" w:rsidP="00060AED">
      <w:pPr>
        <w:ind w:firstLine="567"/>
        <w:jc w:val="both"/>
        <w:rPr>
          <w:szCs w:val="28"/>
          <w:lang w:val="ru-RU"/>
        </w:rPr>
      </w:pPr>
    </w:p>
    <w:p w:rsidR="00D17F05" w:rsidRDefault="00D17F05" w:rsidP="00D17F05">
      <w:pPr>
        <w:ind w:firstLine="567"/>
        <w:jc w:val="both"/>
        <w:rPr>
          <w:szCs w:val="28"/>
        </w:rPr>
      </w:pPr>
    </w:p>
    <w:p w:rsidR="00D17F05" w:rsidRDefault="00D17F05" w:rsidP="00D17F05">
      <w:pPr>
        <w:ind w:firstLine="720"/>
        <w:jc w:val="both"/>
        <w:rPr>
          <w:szCs w:val="28"/>
        </w:rPr>
      </w:pPr>
      <w:r>
        <w:rPr>
          <w:szCs w:val="28"/>
        </w:rPr>
        <w:t>Доповідатиме проект Закону на пленарному засіданні Верховної Ради України народний депутат України Шуфрич Н.І.</w:t>
      </w:r>
    </w:p>
    <w:p w:rsidR="00D17F05" w:rsidRDefault="00D17F05" w:rsidP="00D17F05">
      <w:pPr>
        <w:jc w:val="center"/>
        <w:rPr>
          <w:szCs w:val="28"/>
        </w:rPr>
      </w:pPr>
    </w:p>
    <w:p w:rsidR="00D17F05" w:rsidRDefault="00D17F05" w:rsidP="00D17F05">
      <w:pPr>
        <w:ind w:firstLine="720"/>
        <w:jc w:val="both"/>
        <w:rPr>
          <w:b/>
          <w:szCs w:val="28"/>
        </w:rPr>
      </w:pPr>
      <w:r>
        <w:rPr>
          <w:b/>
          <w:szCs w:val="28"/>
        </w:rPr>
        <w:t>Додатки:</w:t>
      </w:r>
    </w:p>
    <w:p w:rsidR="00D17F05" w:rsidRDefault="00D17F05" w:rsidP="00D17F05">
      <w:pPr>
        <w:numPr>
          <w:ilvl w:val="0"/>
          <w:numId w:val="1"/>
        </w:numPr>
        <w:jc w:val="both"/>
        <w:rPr>
          <w:szCs w:val="28"/>
        </w:rPr>
      </w:pPr>
      <w:r>
        <w:rPr>
          <w:szCs w:val="28"/>
        </w:rPr>
        <w:t xml:space="preserve">проект Закону – на </w:t>
      </w:r>
      <w:r w:rsidR="00D1794A">
        <w:rPr>
          <w:szCs w:val="28"/>
          <w:lang w:val="ru-RU"/>
        </w:rPr>
        <w:t>4</w:t>
      </w:r>
      <w:r>
        <w:rPr>
          <w:szCs w:val="28"/>
          <w:lang w:val="ru-RU"/>
        </w:rPr>
        <w:t xml:space="preserve"> </w:t>
      </w:r>
      <w:r>
        <w:rPr>
          <w:szCs w:val="28"/>
        </w:rPr>
        <w:t>арк.;</w:t>
      </w:r>
    </w:p>
    <w:p w:rsidR="00D17F05" w:rsidRDefault="00D17F05" w:rsidP="00D17F05">
      <w:pPr>
        <w:numPr>
          <w:ilvl w:val="0"/>
          <w:numId w:val="1"/>
        </w:numPr>
        <w:jc w:val="both"/>
        <w:rPr>
          <w:szCs w:val="28"/>
        </w:rPr>
      </w:pPr>
      <w:r>
        <w:rPr>
          <w:szCs w:val="28"/>
        </w:rPr>
        <w:t>проект Постанови Верховної Ради України – на 1 арк.;</w:t>
      </w:r>
    </w:p>
    <w:p w:rsidR="00D17F05" w:rsidRDefault="00D17F05" w:rsidP="00D17F05">
      <w:pPr>
        <w:numPr>
          <w:ilvl w:val="0"/>
          <w:numId w:val="1"/>
        </w:numPr>
        <w:jc w:val="both"/>
        <w:rPr>
          <w:szCs w:val="28"/>
        </w:rPr>
      </w:pPr>
      <w:r>
        <w:rPr>
          <w:szCs w:val="28"/>
        </w:rPr>
        <w:t xml:space="preserve">порівняльна таблиця – на </w:t>
      </w:r>
      <w:r w:rsidR="00D1794A">
        <w:rPr>
          <w:szCs w:val="28"/>
          <w:lang w:val="ru-RU"/>
        </w:rPr>
        <w:t>5</w:t>
      </w:r>
      <w:r>
        <w:rPr>
          <w:szCs w:val="28"/>
        </w:rPr>
        <w:t xml:space="preserve"> арк.;</w:t>
      </w:r>
    </w:p>
    <w:p w:rsidR="00D1794A" w:rsidRDefault="00D1794A" w:rsidP="00D1794A">
      <w:pPr>
        <w:numPr>
          <w:ilvl w:val="0"/>
          <w:numId w:val="1"/>
        </w:numPr>
        <w:jc w:val="both"/>
        <w:rPr>
          <w:szCs w:val="28"/>
        </w:rPr>
      </w:pPr>
      <w:r w:rsidRPr="00D1794A">
        <w:rPr>
          <w:szCs w:val="28"/>
        </w:rPr>
        <w:t xml:space="preserve">порівняльна таблиця </w:t>
      </w:r>
      <w:r>
        <w:rPr>
          <w:szCs w:val="28"/>
        </w:rPr>
        <w:t>додатка №3 – на 1</w:t>
      </w:r>
      <w:r w:rsidRPr="00D1794A">
        <w:rPr>
          <w:szCs w:val="28"/>
        </w:rPr>
        <w:t xml:space="preserve"> арк</w:t>
      </w:r>
    </w:p>
    <w:p w:rsidR="00D17F05" w:rsidRDefault="00D17F05" w:rsidP="00D17F05">
      <w:pPr>
        <w:numPr>
          <w:ilvl w:val="0"/>
          <w:numId w:val="1"/>
        </w:numPr>
        <w:jc w:val="both"/>
        <w:rPr>
          <w:szCs w:val="28"/>
        </w:rPr>
      </w:pPr>
      <w:r>
        <w:rPr>
          <w:szCs w:val="28"/>
        </w:rPr>
        <w:t xml:space="preserve">пояснювальна записка – на </w:t>
      </w:r>
      <w:r>
        <w:rPr>
          <w:szCs w:val="28"/>
          <w:lang w:val="ru-RU"/>
        </w:rPr>
        <w:t xml:space="preserve">1 </w:t>
      </w:r>
      <w:r>
        <w:rPr>
          <w:szCs w:val="28"/>
        </w:rPr>
        <w:t>арк;</w:t>
      </w:r>
    </w:p>
    <w:p w:rsidR="00D17F05" w:rsidRDefault="00D1794A" w:rsidP="00D17F05">
      <w:pPr>
        <w:numPr>
          <w:ilvl w:val="0"/>
          <w:numId w:val="1"/>
        </w:numPr>
        <w:jc w:val="both"/>
        <w:rPr>
          <w:szCs w:val="28"/>
        </w:rPr>
      </w:pPr>
      <w:r>
        <w:rPr>
          <w:szCs w:val="28"/>
        </w:rPr>
        <w:t>Додаток  №3</w:t>
      </w:r>
      <w:r w:rsidR="00D17F05">
        <w:rPr>
          <w:szCs w:val="28"/>
        </w:rPr>
        <w:t xml:space="preserve"> - на 1 арк.</w:t>
      </w:r>
    </w:p>
    <w:p w:rsidR="00D17F05" w:rsidRDefault="00D17F05" w:rsidP="00D17F05">
      <w:pPr>
        <w:numPr>
          <w:ilvl w:val="0"/>
          <w:numId w:val="1"/>
        </w:numPr>
        <w:jc w:val="both"/>
        <w:rPr>
          <w:szCs w:val="28"/>
        </w:rPr>
      </w:pPr>
      <w:r>
        <w:rPr>
          <w:szCs w:val="28"/>
        </w:rPr>
        <w:t>копії зазначених матеріалів в електронному вигляді.</w:t>
      </w:r>
    </w:p>
    <w:p w:rsidR="00D17F05" w:rsidRDefault="00D17F05" w:rsidP="00D17F05">
      <w:pPr>
        <w:ind w:left="1080"/>
        <w:jc w:val="both"/>
        <w:rPr>
          <w:szCs w:val="28"/>
        </w:rPr>
      </w:pPr>
    </w:p>
    <w:p w:rsidR="00D17F05" w:rsidRDefault="00D17F05" w:rsidP="00D17F05">
      <w:pPr>
        <w:jc w:val="both"/>
      </w:pPr>
    </w:p>
    <w:p w:rsidR="00D17F05" w:rsidRDefault="00D17F05" w:rsidP="00D17F05">
      <w:pPr>
        <w:ind w:firstLine="720"/>
        <w:jc w:val="both"/>
        <w:rPr>
          <w:b/>
        </w:rPr>
      </w:pPr>
      <w:r>
        <w:rPr>
          <w:b/>
        </w:rPr>
        <w:t xml:space="preserve">Народний депутат України            </w:t>
      </w:r>
      <w:r w:rsidR="004A42E8">
        <w:rPr>
          <w:b/>
        </w:rPr>
        <w:t xml:space="preserve">                    </w:t>
      </w:r>
    </w:p>
    <w:p w:rsidR="00CB6C88" w:rsidRPr="00CB6C88" w:rsidRDefault="00CB6C88">
      <w:pPr>
        <w:rPr>
          <w:szCs w:val="28"/>
        </w:rPr>
      </w:pPr>
    </w:p>
    <w:sectPr w:rsidR="00CB6C88" w:rsidRPr="00CB6C8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Antiqua">
    <w:altName w:val="Arial"/>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9C2BF5"/>
    <w:multiLevelType w:val="hybridMultilevel"/>
    <w:tmpl w:val="3CF036A4"/>
    <w:lvl w:ilvl="0" w:tplc="1174033C">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F05"/>
    <w:rsid w:val="00060AED"/>
    <w:rsid w:val="00260E58"/>
    <w:rsid w:val="004A42E8"/>
    <w:rsid w:val="00CB6C88"/>
    <w:rsid w:val="00D1794A"/>
    <w:rsid w:val="00D17F05"/>
    <w:rsid w:val="00F758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175D13-1D4F-4662-B12D-391299164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F05"/>
    <w:pPr>
      <w:spacing w:after="0" w:line="240" w:lineRule="auto"/>
    </w:pPr>
    <w:rPr>
      <w:rFonts w:ascii="Times New Roman" w:eastAsia="Times New Roman" w:hAnsi="Times New Roman" w:cs="Times New Roman"/>
      <w:sz w:val="28"/>
      <w:szCs w:val="24"/>
      <w:lang w:eastAsia="ru-RU"/>
    </w:rPr>
  </w:style>
  <w:style w:type="paragraph" w:styleId="9">
    <w:name w:val="heading 9"/>
    <w:basedOn w:val="a"/>
    <w:next w:val="a"/>
    <w:link w:val="90"/>
    <w:uiPriority w:val="9"/>
    <w:semiHidden/>
    <w:unhideWhenUsed/>
    <w:qFormat/>
    <w:rsid w:val="00D17F05"/>
    <w:pPr>
      <w:keepNext/>
      <w:jc w:val="center"/>
      <w:outlineLvl w:val="8"/>
    </w:pPr>
    <w:rPr>
      <w:rFonts w:ascii="Peterburg" w:hAnsi="Peterburg" w:cs="Peterburg"/>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
    <w:semiHidden/>
    <w:rsid w:val="00D17F05"/>
    <w:rPr>
      <w:rFonts w:ascii="Peterburg" w:eastAsia="Times New Roman" w:hAnsi="Peterburg" w:cs="Peterburg"/>
      <w:b/>
      <w:bCs/>
      <w:sz w:val="52"/>
      <w:szCs w:val="52"/>
      <w:lang w:eastAsia="ru-RU"/>
    </w:rPr>
  </w:style>
  <w:style w:type="paragraph" w:customStyle="1" w:styleId="a3">
    <w:name w:val="Назва документа"/>
    <w:basedOn w:val="a"/>
    <w:next w:val="a"/>
    <w:rsid w:val="00060AED"/>
    <w:pPr>
      <w:keepNext/>
      <w:keepLines/>
      <w:spacing w:before="360" w:after="360"/>
      <w:jc w:val="center"/>
    </w:pPr>
    <w:rPr>
      <w:rFonts w:ascii="Antiqua" w:hAnsi="Antiqua"/>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333372">
      <w:bodyDiv w:val="1"/>
      <w:marLeft w:val="0"/>
      <w:marRight w:val="0"/>
      <w:marTop w:val="0"/>
      <w:marBottom w:val="0"/>
      <w:divBdr>
        <w:top w:val="none" w:sz="0" w:space="0" w:color="auto"/>
        <w:left w:val="none" w:sz="0" w:space="0" w:color="auto"/>
        <w:bottom w:val="none" w:sz="0" w:space="0" w:color="auto"/>
        <w:right w:val="none" w:sz="0" w:space="0" w:color="auto"/>
      </w:divBdr>
    </w:div>
    <w:div w:id="1287274452">
      <w:bodyDiv w:val="1"/>
      <w:marLeft w:val="0"/>
      <w:marRight w:val="0"/>
      <w:marTop w:val="0"/>
      <w:marBottom w:val="0"/>
      <w:divBdr>
        <w:top w:val="none" w:sz="0" w:space="0" w:color="auto"/>
        <w:left w:val="none" w:sz="0" w:space="0" w:color="auto"/>
        <w:bottom w:val="none" w:sz="0" w:space="0" w:color="auto"/>
        <w:right w:val="none" w:sz="0" w:space="0" w:color="auto"/>
      </w:divBdr>
    </w:div>
    <w:div w:id="197633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7BD46F-EAA2-41B8-8B25-2A7F71E1BEA4}">
  <ds:schemaRefs>
    <ds:schemaRef ds:uri="http://schemas.microsoft.com/sharepoint/v3/contenttype/forms"/>
  </ds:schemaRefs>
</ds:datastoreItem>
</file>

<file path=customXml/itemProps2.xml><?xml version="1.0" encoding="utf-8"?>
<ds:datastoreItem xmlns:ds="http://schemas.openxmlformats.org/officeDocument/2006/customXml" ds:itemID="{BC318F82-FFBF-406F-A143-8B9961AE8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2434A2-7FE6-4956-9761-A03DC55565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658</Words>
  <Characters>376</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2021-04-12T09:09:00Z</dcterms:created>
  <dcterms:modified xsi:type="dcterms:W3CDTF">2021-04-12T09:09:00Z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