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43683" w14:textId="77777777" w:rsidR="00F45803" w:rsidRDefault="00F45803">
      <w:bookmarkStart w:id="0" w:name="_GoBack"/>
      <w:bookmarkEnd w:id="0"/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629E9" w:rsidRPr="005359D8" w14:paraId="2C1A6872" w14:textId="77777777" w:rsidTr="005A3905">
        <w:tc>
          <w:tcPr>
            <w:tcW w:w="9639" w:type="dxa"/>
          </w:tcPr>
          <w:p w14:paraId="2F92C19D" w14:textId="77777777" w:rsidR="00C629E9" w:rsidRPr="00AA02B0" w:rsidRDefault="008F3804" w:rsidP="005A3905">
            <w:pPr>
              <w:pStyle w:val="a4"/>
              <w:jc w:val="center"/>
              <w:rPr>
                <w:rFonts w:ascii="Times New Roman" w:hAnsi="Times New Roman"/>
                <w:sz w:val="21"/>
                <w:lang w:val="en-US"/>
              </w:rPr>
            </w:pPr>
            <w:r w:rsidRPr="005359D8">
              <w:rPr>
                <w:rFonts w:ascii="Times New Roman" w:hAnsi="Times New Roman"/>
                <w:noProof/>
                <w:sz w:val="21"/>
              </w:rPr>
              <w:object w:dxaOrig="3960" w:dyaOrig="5085" w14:anchorId="334C84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42pt;height:52.5pt;mso-width-percent:0;mso-height-percent:0;mso-width-percent:0;mso-height-percent:0" o:ole="">
                  <v:imagedata r:id="rId8" o:title=""/>
                </v:shape>
                <o:OLEObject Type="Embed" ProgID="MS_ClipArt_Gallery" ShapeID="_x0000_i1025" DrawAspect="Content" ObjectID="_1680080334" r:id="rId9"/>
              </w:object>
            </w:r>
            <w:r w:rsidR="00C629E9">
              <w:rPr>
                <w:rFonts w:ascii="Times New Roman" w:hAnsi="Times New Roman"/>
                <w:sz w:val="21"/>
                <w:lang w:val="en-US"/>
              </w:rPr>
              <w:t xml:space="preserve"> </w:t>
            </w:r>
          </w:p>
        </w:tc>
      </w:tr>
    </w:tbl>
    <w:p w14:paraId="0C25B10A" w14:textId="77777777" w:rsidR="00C629E9" w:rsidRPr="00474E84" w:rsidRDefault="00C629E9" w:rsidP="00C629E9">
      <w:pPr>
        <w:pStyle w:val="a4"/>
        <w:jc w:val="center"/>
        <w:rPr>
          <w:rFonts w:ascii="Times New Roman" w:hAnsi="Times New Roman"/>
          <w:sz w:val="21"/>
          <w:lang w:val="ru-RU"/>
        </w:rPr>
      </w:pPr>
      <w:r w:rsidRPr="00474E84">
        <w:rPr>
          <w:rFonts w:ascii="Times New Roman" w:hAnsi="Times New Roman"/>
          <w:sz w:val="21"/>
          <w:lang w:val="ru-RU"/>
        </w:rPr>
        <w:t xml:space="preserve"> </w:t>
      </w:r>
    </w:p>
    <w:p w14:paraId="1D057506" w14:textId="77777777" w:rsidR="00C629E9" w:rsidRPr="005359D8" w:rsidRDefault="00C629E9" w:rsidP="00C629E9">
      <w:pPr>
        <w:pStyle w:val="1"/>
        <w:rPr>
          <w:rFonts w:ascii="Times New Roman" w:hAnsi="Times New Roman" w:cs="Times New Roman"/>
          <w:sz w:val="48"/>
        </w:rPr>
      </w:pPr>
      <w:r w:rsidRPr="005359D8">
        <w:rPr>
          <w:rFonts w:ascii="Times New Roman" w:hAnsi="Times New Roman" w:cs="Times New Roman"/>
          <w:sz w:val="48"/>
          <w:lang w:val="uk-UA"/>
        </w:rPr>
        <w:t xml:space="preserve">        </w:t>
      </w:r>
      <w:r w:rsidRPr="005359D8">
        <w:rPr>
          <w:rFonts w:ascii="Times New Roman" w:hAnsi="Times New Roman" w:cs="Times New Roman"/>
          <w:sz w:val="48"/>
        </w:rPr>
        <w:t>НАРОДНИЙ ДЕПУТАТ УКРАЇНИ</w:t>
      </w:r>
    </w:p>
    <w:p w14:paraId="756716FB" w14:textId="77777777" w:rsidR="00C629E9" w:rsidRPr="005359D8" w:rsidRDefault="00C629E9" w:rsidP="00C629E9">
      <w:pPr>
        <w:pBdr>
          <w:bottom w:val="double" w:sz="6" w:space="1" w:color="auto"/>
        </w:pBdr>
        <w:jc w:val="center"/>
        <w:rPr>
          <w:b/>
          <w:sz w:val="20"/>
          <w:szCs w:val="20"/>
        </w:rPr>
      </w:pPr>
    </w:p>
    <w:p w14:paraId="0EE9970B" w14:textId="77777777" w:rsidR="00C629E9" w:rsidRPr="005359D8" w:rsidRDefault="00C629E9" w:rsidP="00C629E9">
      <w:pPr>
        <w:pStyle w:val="a4"/>
        <w:jc w:val="center"/>
        <w:rPr>
          <w:rFonts w:ascii="Times New Roman" w:hAnsi="Times New Roman"/>
          <w:b/>
          <w:sz w:val="20"/>
        </w:rPr>
      </w:pPr>
      <w:r w:rsidRPr="005359D8"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14:paraId="32543E37" w14:textId="77777777" w:rsidR="00C629E9" w:rsidRPr="005359D8" w:rsidRDefault="00C629E9" w:rsidP="00C629E9">
      <w:pPr>
        <w:jc w:val="center"/>
        <w:rPr>
          <w:b/>
          <w:sz w:val="17"/>
        </w:rPr>
      </w:pPr>
    </w:p>
    <w:p w14:paraId="64E386D1" w14:textId="72A2032F" w:rsidR="00C629E9" w:rsidRPr="00C629E9" w:rsidRDefault="00C629E9" w:rsidP="00C629E9">
      <w:pPr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C629E9">
        <w:rPr>
          <w:rFonts w:ascii="Times New Roman" w:hAnsi="Times New Roman" w:cs="Times New Roman"/>
        </w:rPr>
        <w:t xml:space="preserve"> </w:t>
      </w:r>
      <w:r w:rsidRPr="00C629E9">
        <w:rPr>
          <w:rFonts w:ascii="Times New Roman" w:hAnsi="Times New Roman" w:cs="Times New Roman"/>
          <w:color w:val="000000"/>
          <w:sz w:val="28"/>
          <w:szCs w:val="28"/>
        </w:rPr>
        <w:t>№ ____                                                                   «</w:t>
      </w:r>
      <w:r w:rsidR="00C441F9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</w:t>
      </w:r>
      <w:r w:rsidRPr="00C629E9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C441F9">
        <w:rPr>
          <w:rFonts w:ascii="Times New Roman" w:hAnsi="Times New Roman" w:cs="Times New Roman"/>
          <w:color w:val="000000"/>
          <w:sz w:val="28"/>
          <w:szCs w:val="28"/>
        </w:rPr>
        <w:t xml:space="preserve"> ___________</w:t>
      </w:r>
      <w:r w:rsidRPr="00C629E9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015B2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C629E9">
        <w:rPr>
          <w:rFonts w:ascii="Times New Roman" w:hAnsi="Times New Roman" w:cs="Times New Roman"/>
          <w:color w:val="000000"/>
          <w:sz w:val="28"/>
          <w:szCs w:val="28"/>
        </w:rPr>
        <w:t xml:space="preserve"> р.</w:t>
      </w:r>
    </w:p>
    <w:p w14:paraId="07B7DAAB" w14:textId="77777777" w:rsidR="00C629E9" w:rsidRPr="00C629E9" w:rsidRDefault="00C629E9" w:rsidP="00C629E9">
      <w:pPr>
        <w:pStyle w:val="a4"/>
        <w:tabs>
          <w:tab w:val="left" w:pos="708"/>
          <w:tab w:val="left" w:pos="2340"/>
        </w:tabs>
        <w:rPr>
          <w:rFonts w:ascii="Times New Roman" w:hAnsi="Times New Roman"/>
          <w:b/>
          <w:bCs/>
          <w:lang w:val="ru-RU"/>
        </w:rPr>
      </w:pPr>
    </w:p>
    <w:p w14:paraId="54F1C063" w14:textId="59D3CFF6" w:rsidR="00BE6BC2" w:rsidRPr="00C629E9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D4FEC0" w14:textId="77777777" w:rsidR="00BE6BC2" w:rsidRDefault="00BE6BC2" w:rsidP="00C629E9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3DFCC8" w14:textId="77777777" w:rsidR="00BE6BC2" w:rsidRDefault="00BE6BC2" w:rsidP="00BE6BC2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B175A00" w14:textId="77777777" w:rsidR="00BE6BC2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E48791" w14:textId="77777777" w:rsidR="00BE6BC2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1B133E" w14:textId="20612828" w:rsidR="00BE6BC2" w:rsidRPr="007807D4" w:rsidRDefault="00BE6BC2" w:rsidP="00C441F9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Відповідно до статті </w:t>
      </w:r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93 Конституції України</w:t>
      </w:r>
      <w:r w:rsidR="00DC6483"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483" w:rsidRPr="00DC6483">
        <w:rPr>
          <w:rFonts w:ascii="Times New Roman" w:hAnsi="Times New Roman" w:cs="Times New Roman"/>
          <w:sz w:val="28"/>
          <w:szCs w:val="28"/>
          <w:lang w:eastAsia="ru-RU"/>
        </w:rPr>
        <w:t xml:space="preserve">статті 12 Закону України «Про статус народного депутата України» та статті 89 Регламенту Верховної Ради України в порядку законодавчої ініціативи </w:t>
      </w:r>
      <w:r w:rsidR="0005249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вносимо</w:t>
      </w:r>
      <w:r w:rsidR="00DC6483" w:rsidRPr="00DC6483">
        <w:rPr>
          <w:rFonts w:ascii="Times New Roman" w:hAnsi="Times New Roman" w:cs="Times New Roman"/>
          <w:sz w:val="28"/>
          <w:szCs w:val="28"/>
          <w:lang w:eastAsia="ru-RU"/>
        </w:rPr>
        <w:t xml:space="preserve"> на розгляд Верховної Ради України</w:t>
      </w:r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Закону України </w:t>
      </w:r>
      <w:bookmarkStart w:id="1" w:name="_Hlk44401347"/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807D4">
        <w:rPr>
          <w:rFonts w:ascii="Times New Roman" w:eastAsia="Times New Roman" w:hAnsi="Times New Roman" w:cs="Times New Roman"/>
          <w:color w:val="000000"/>
          <w:sz w:val="28"/>
          <w:szCs w:val="28"/>
        </w:rPr>
        <w:t>Про внесення змін до Закону України "Про судоустрій і статус суддів"</w:t>
      </w:r>
      <w:r w:rsidR="007807D4" w:rsidRPr="00780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80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щодо </w:t>
      </w:r>
      <w:r w:rsidR="007807D4" w:rsidRPr="00AB01E9">
        <w:rPr>
          <w:rFonts w:ascii="Times New Roman" w:eastAsia="Times New Roman" w:hAnsi="Times New Roman" w:cs="Times New Roman"/>
          <w:color w:val="000000"/>
          <w:sz w:val="28"/>
          <w:szCs w:val="28"/>
        </w:rPr>
        <w:t>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</w:t>
      </w:r>
      <w:r w:rsidR="00BB4D97"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1"/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FBE27C5" w14:textId="787B85C2" w:rsidR="00BE6BC2" w:rsidRDefault="00052492" w:rsidP="00BE6BC2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Доповідати зазначений законопроект 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Демченко</w:t>
      </w:r>
      <w:r w:rsidR="00F4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Сергій Олексійович</w:t>
      </w:r>
      <w:r w:rsidRPr="00052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8691EC" w14:textId="1598BD64" w:rsidR="00BE6BC2" w:rsidRDefault="00BE6BC2" w:rsidP="00BE6BC2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A650B7" w14:textId="18448BE6" w:rsidR="00BE6BC2" w:rsidRDefault="00BE6BC2" w:rsidP="00BE6BC2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Додатки: </w:t>
      </w:r>
    </w:p>
    <w:p w14:paraId="565710E2" w14:textId="19817B5F" w:rsidR="00BE6BC2" w:rsidRDefault="00BE6BC2" w:rsidP="00BE6BC2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– на </w:t>
      </w:r>
      <w:r w:rsidR="007807D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w:r w:rsid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арк.;</w:t>
      </w:r>
    </w:p>
    <w:p w14:paraId="3E89B472" w14:textId="6B898B91" w:rsidR="00BE6BC2" w:rsidRDefault="00BE6BC2" w:rsidP="00BE6BC2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Постанови Верховної Ради України – на 1 арк.;</w:t>
      </w:r>
    </w:p>
    <w:p w14:paraId="34B23520" w14:textId="19BDA170" w:rsidR="00BE6BC2" w:rsidRDefault="00BE6BC2" w:rsidP="00BE6BC2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Порівняльна таблиця – на </w:t>
      </w:r>
      <w:r w:rsidR="007807D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w:r w:rsidR="009C0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арк.;</w:t>
      </w:r>
    </w:p>
    <w:p w14:paraId="3A894F93" w14:textId="6AF2C240" w:rsidR="00BE6BC2" w:rsidRDefault="00BE6BC2" w:rsidP="00BE6BC2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Пояснювальна записка – на </w:t>
      </w:r>
      <w:r w:rsidR="007807D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</w:t>
      </w:r>
      <w:r w:rsid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арк.</w:t>
      </w:r>
    </w:p>
    <w:p w14:paraId="485C3699" w14:textId="3A3F2392" w:rsidR="00497EF6" w:rsidRDefault="00497EF6" w:rsidP="00497EF6">
      <w:pPr>
        <w:pStyle w:val="a3"/>
        <w:autoSpaceDE w:val="0"/>
        <w:autoSpaceDN w:val="0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10EEBC" w14:textId="7E12F02E" w:rsidR="00BE6BC2" w:rsidRDefault="00BE6BC2" w:rsidP="007807D4">
      <w:pPr>
        <w:pStyle w:val="a3"/>
        <w:autoSpaceDE w:val="0"/>
        <w:autoSpaceDN w:val="0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1342A7" w14:textId="758171DD" w:rsidR="00BE6BC2" w:rsidRDefault="00BE6BC2" w:rsidP="00BE6BC2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294E60" w14:textId="21FA78B9" w:rsidR="00015B2B" w:rsidRPr="00015B2B" w:rsidRDefault="001212F5" w:rsidP="00015B2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Народні депутати </w:t>
      </w:r>
      <w:r w:rsidR="00C44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r w:rsidR="00015B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</w:t>
      </w:r>
      <w:r w:rsidR="00015B2B" w:rsidRPr="00015B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С.О. Демченко</w:t>
      </w:r>
    </w:p>
    <w:p w14:paraId="71006961" w14:textId="20F627C0" w:rsidR="00BE6BC2" w:rsidRDefault="00015B2B" w:rsidP="00F45803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F45803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(посв.№244)</w:t>
      </w:r>
    </w:p>
    <w:p w14:paraId="37D79770" w14:textId="77777777" w:rsidR="00BE6BC2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97E6C" w14:textId="77777777" w:rsidR="00BE6BC2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26449B" w14:textId="77777777" w:rsidR="0053222B" w:rsidRDefault="0053222B"/>
    <w:sectPr w:rsidR="0053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A3B13"/>
    <w:multiLevelType w:val="hybridMultilevel"/>
    <w:tmpl w:val="FA2C201A"/>
    <w:lvl w:ilvl="0" w:tplc="9BFEEA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C2"/>
    <w:rsid w:val="00015B2B"/>
    <w:rsid w:val="00052492"/>
    <w:rsid w:val="001212F5"/>
    <w:rsid w:val="00131F5C"/>
    <w:rsid w:val="00161DB0"/>
    <w:rsid w:val="001A3ABA"/>
    <w:rsid w:val="00311AAA"/>
    <w:rsid w:val="003F4555"/>
    <w:rsid w:val="00497EF6"/>
    <w:rsid w:val="00527A50"/>
    <w:rsid w:val="0053222B"/>
    <w:rsid w:val="007807D4"/>
    <w:rsid w:val="007B28CF"/>
    <w:rsid w:val="008E50ED"/>
    <w:rsid w:val="008F3804"/>
    <w:rsid w:val="008F6E6E"/>
    <w:rsid w:val="00927055"/>
    <w:rsid w:val="009B329F"/>
    <w:rsid w:val="009C001E"/>
    <w:rsid w:val="009C3FC4"/>
    <w:rsid w:val="00A442A2"/>
    <w:rsid w:val="00AA7868"/>
    <w:rsid w:val="00BB4D97"/>
    <w:rsid w:val="00BE6BC2"/>
    <w:rsid w:val="00C441F9"/>
    <w:rsid w:val="00C629E9"/>
    <w:rsid w:val="00CD738A"/>
    <w:rsid w:val="00DC6483"/>
    <w:rsid w:val="00DF76F7"/>
    <w:rsid w:val="00EB7F74"/>
    <w:rsid w:val="00F425CC"/>
    <w:rsid w:val="00F4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5C4B7"/>
  <w15:docId w15:val="{76664E14-313E-44D6-8938-77D319FF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BC2"/>
    <w:pPr>
      <w:spacing w:after="0" w:line="240" w:lineRule="auto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C629E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BC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629E9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4">
    <w:name w:val="header"/>
    <w:basedOn w:val="a"/>
    <w:link w:val="a5"/>
    <w:uiPriority w:val="99"/>
    <w:rsid w:val="00C629E9"/>
    <w:pPr>
      <w:tabs>
        <w:tab w:val="center" w:pos="4153"/>
        <w:tab w:val="right" w:pos="8306"/>
      </w:tabs>
      <w:autoSpaceDE w:val="0"/>
      <w:autoSpaceDN w:val="0"/>
    </w:pPr>
    <w:rPr>
      <w:rFonts w:ascii="Kudriashov" w:eastAsia="Times New Roman" w:hAnsi="Kudriashov" w:cs="Times New Roman"/>
      <w:sz w:val="28"/>
      <w:szCs w:val="28"/>
      <w:lang w:eastAsia="ru-RU"/>
    </w:rPr>
  </w:style>
  <w:style w:type="character" w:customStyle="1" w:styleId="a5">
    <w:name w:val="Верхній колонтитул Знак"/>
    <w:basedOn w:val="a0"/>
    <w:link w:val="a4"/>
    <w:uiPriority w:val="99"/>
    <w:rsid w:val="00C629E9"/>
    <w:rPr>
      <w:rFonts w:ascii="Kudriashov" w:eastAsia="Times New Roman" w:hAnsi="Kudriashov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8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97D6E3-D957-4336-9C75-8B16108417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6A61F8-7D4C-43D2-884A-AC33030A4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0438D4-0A32-4C07-A72C-17FAE85F15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2021-04-16T09:13:00Z</dcterms:created>
  <dcterms:modified xsi:type="dcterms:W3CDTF">2021-04-16T09:13:00Z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