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4F2" w:rsidRPr="001A1B28" w:rsidRDefault="008734F2" w:rsidP="008734F2">
      <w:pPr>
        <w:jc w:val="center"/>
        <w:rPr>
          <w:b/>
          <w:lang w:val="uk-UA"/>
        </w:rPr>
      </w:pPr>
      <w:bookmarkStart w:id="0" w:name="_GoBack"/>
      <w:bookmarkEnd w:id="0"/>
      <w:r w:rsidRPr="001A1B28">
        <w:rPr>
          <w:b/>
          <w:lang w:val="uk-UA"/>
        </w:rPr>
        <w:t>ПОЯСНЮВАЛЬНА ЗАПИСКА</w:t>
      </w:r>
    </w:p>
    <w:p w:rsidR="008734F2" w:rsidRDefault="008734F2" w:rsidP="008734F2">
      <w:pPr>
        <w:jc w:val="center"/>
        <w:rPr>
          <w:b/>
          <w:bCs w:val="0"/>
          <w:kern w:val="2"/>
        </w:rPr>
      </w:pPr>
      <w:r w:rsidRPr="001A1B28">
        <w:rPr>
          <w:b/>
          <w:lang w:val="uk-UA"/>
        </w:rPr>
        <w:t xml:space="preserve">до проекту </w:t>
      </w:r>
      <w:r w:rsidR="001A1B28" w:rsidRPr="001A1B28">
        <w:rPr>
          <w:b/>
        </w:rPr>
        <w:t>По</w:t>
      </w:r>
      <w:r w:rsidR="001A1B28" w:rsidRPr="001A1B28">
        <w:rPr>
          <w:b/>
          <w:bCs w:val="0"/>
        </w:rPr>
        <w:t>станови Верховної Ради України «</w:t>
      </w:r>
      <w:r w:rsidR="001A1B28" w:rsidRPr="001A1B28">
        <w:rPr>
          <w:b/>
        </w:rPr>
        <w:t>Про внесення зміни до календарного плану проведення п’ятої сесії Верховної Ради України дев’ятого скликання</w:t>
      </w:r>
      <w:r w:rsidR="001A1B28" w:rsidRPr="001A1B28">
        <w:rPr>
          <w:b/>
          <w:bCs w:val="0"/>
          <w:kern w:val="2"/>
        </w:rPr>
        <w:t>»</w:t>
      </w:r>
    </w:p>
    <w:p w:rsidR="008939AE" w:rsidRPr="001A1B28" w:rsidRDefault="008939AE" w:rsidP="008734F2">
      <w:pPr>
        <w:jc w:val="center"/>
        <w:rPr>
          <w:b/>
          <w:lang w:val="uk-UA"/>
        </w:rPr>
      </w:pPr>
    </w:p>
    <w:p w:rsidR="008734F2" w:rsidRPr="00E7086A" w:rsidRDefault="008734F2" w:rsidP="00501B22">
      <w:pPr>
        <w:spacing w:before="120" w:after="120"/>
        <w:ind w:firstLine="720"/>
        <w:jc w:val="both"/>
        <w:rPr>
          <w:b/>
          <w:bCs w:val="0"/>
          <w:lang w:val="uk-UA"/>
        </w:rPr>
      </w:pPr>
      <w:r w:rsidRPr="00E7086A">
        <w:rPr>
          <w:b/>
          <w:bCs w:val="0"/>
          <w:lang w:val="uk-UA"/>
        </w:rPr>
        <w:t>1. Обґрунтування необхідності прийняття постанови</w:t>
      </w:r>
    </w:p>
    <w:p w:rsidR="00470B4F" w:rsidRPr="001A1B28" w:rsidRDefault="00470B4F" w:rsidP="001A1B28">
      <w:pPr>
        <w:keepNext/>
        <w:ind w:firstLine="709"/>
        <w:jc w:val="both"/>
        <w:outlineLvl w:val="1"/>
        <w:rPr>
          <w:lang w:val="uk-UA"/>
        </w:rPr>
      </w:pPr>
      <w:r>
        <w:rPr>
          <w:bCs w:val="0"/>
          <w:lang w:val="uk-UA"/>
        </w:rPr>
        <w:t xml:space="preserve">Зважаючи на необхідність </w:t>
      </w:r>
      <w:r w:rsidR="001A1B28">
        <w:rPr>
          <w:bCs w:val="0"/>
          <w:lang w:val="uk-UA"/>
        </w:rPr>
        <w:t xml:space="preserve">проведення додаткових засідань комітетів Верховної Ради України, </w:t>
      </w:r>
      <w:r w:rsidR="00501B22" w:rsidRPr="00E7086A">
        <w:rPr>
          <w:lang w:val="uk-UA"/>
        </w:rPr>
        <w:t>виник</w:t>
      </w:r>
      <w:r w:rsidR="001A1B28">
        <w:rPr>
          <w:lang w:val="uk-UA"/>
        </w:rPr>
        <w:t xml:space="preserve">ла </w:t>
      </w:r>
      <w:r>
        <w:rPr>
          <w:lang w:val="uk-UA"/>
        </w:rPr>
        <w:t xml:space="preserve">потреба у </w:t>
      </w:r>
      <w:r w:rsidR="001A1B28">
        <w:rPr>
          <w:lang w:val="uk-UA"/>
        </w:rPr>
        <w:t>внесенні зміни до календарного плану проведення п’ятої сесії Верховної Ра</w:t>
      </w:r>
      <w:r w:rsidR="008939AE">
        <w:rPr>
          <w:lang w:val="uk-UA"/>
        </w:rPr>
        <w:t xml:space="preserve">ди України дев’ятого скликання </w:t>
      </w:r>
      <w:r w:rsidR="001A1B28">
        <w:rPr>
          <w:lang w:val="uk-UA"/>
        </w:rPr>
        <w:t>щодо роботи Верховної Ради України у квітні 2021 року</w:t>
      </w:r>
      <w:r w:rsidR="008939AE">
        <w:rPr>
          <w:lang w:val="uk-UA"/>
        </w:rPr>
        <w:t>.</w:t>
      </w:r>
    </w:p>
    <w:p w:rsidR="008734F2" w:rsidRPr="00E7086A" w:rsidRDefault="008734F2" w:rsidP="00E7086A">
      <w:pPr>
        <w:spacing w:before="120" w:after="120"/>
        <w:ind w:firstLine="720"/>
        <w:jc w:val="both"/>
        <w:rPr>
          <w:b/>
          <w:bCs w:val="0"/>
          <w:color w:val="000000"/>
          <w:lang w:val="uk-UA"/>
        </w:rPr>
      </w:pPr>
      <w:r w:rsidRPr="00E7086A">
        <w:rPr>
          <w:b/>
          <w:bCs w:val="0"/>
          <w:color w:val="000000"/>
          <w:lang w:val="uk-UA"/>
        </w:rPr>
        <w:t xml:space="preserve">2. Цілі </w:t>
      </w:r>
      <w:r w:rsidR="00501B22" w:rsidRPr="00E7086A">
        <w:rPr>
          <w:b/>
          <w:bCs w:val="0"/>
          <w:color w:val="000000"/>
          <w:lang w:val="uk-UA"/>
        </w:rPr>
        <w:t>та</w:t>
      </w:r>
      <w:r w:rsidRPr="00E7086A">
        <w:rPr>
          <w:b/>
          <w:bCs w:val="0"/>
          <w:color w:val="000000"/>
          <w:lang w:val="uk-UA"/>
        </w:rPr>
        <w:t xml:space="preserve"> завдання проекту Постанови</w:t>
      </w:r>
    </w:p>
    <w:p w:rsidR="0043398E" w:rsidRPr="00E7086A" w:rsidRDefault="00E7086A" w:rsidP="001A1B28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086A">
        <w:rPr>
          <w:rFonts w:ascii="Times New Roman" w:hAnsi="Times New Roman" w:cs="Times New Roman"/>
          <w:sz w:val="28"/>
          <w:szCs w:val="28"/>
          <w:lang w:val="uk-UA"/>
        </w:rPr>
        <w:t xml:space="preserve">Основною метою прийняття </w:t>
      </w:r>
      <w:r w:rsidR="001A1B28">
        <w:rPr>
          <w:rFonts w:ascii="Times New Roman" w:hAnsi="Times New Roman" w:cs="Times New Roman"/>
          <w:sz w:val="28"/>
          <w:szCs w:val="28"/>
          <w:lang w:val="uk-UA"/>
        </w:rPr>
        <w:t xml:space="preserve">зазначеного проекту </w:t>
      </w:r>
      <w:r w:rsidRPr="00E7086A">
        <w:rPr>
          <w:rFonts w:ascii="Times New Roman" w:hAnsi="Times New Roman" w:cs="Times New Roman"/>
          <w:sz w:val="28"/>
          <w:szCs w:val="28"/>
          <w:lang w:val="uk-UA"/>
        </w:rPr>
        <w:t xml:space="preserve">Постанови є забезпечення </w:t>
      </w:r>
      <w:r w:rsidR="00A54EEA">
        <w:rPr>
          <w:rFonts w:ascii="Times New Roman" w:hAnsi="Times New Roman" w:cs="Times New Roman"/>
          <w:sz w:val="28"/>
          <w:szCs w:val="28"/>
          <w:lang w:val="uk-UA"/>
        </w:rPr>
        <w:t xml:space="preserve">30 квітня 2021 року </w:t>
      </w:r>
      <w:r w:rsidR="001A1B28"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 додаткових засідань комітетів Верховної Ради України. </w:t>
      </w:r>
    </w:p>
    <w:p w:rsidR="008734F2" w:rsidRPr="00E7086A" w:rsidRDefault="008734F2" w:rsidP="00E7086A">
      <w:pPr>
        <w:spacing w:before="120" w:after="120"/>
        <w:ind w:firstLine="720"/>
        <w:jc w:val="both"/>
        <w:rPr>
          <w:b/>
          <w:bCs w:val="0"/>
          <w:color w:val="000000"/>
          <w:lang w:val="uk-UA"/>
        </w:rPr>
      </w:pPr>
      <w:r w:rsidRPr="00E7086A">
        <w:rPr>
          <w:b/>
          <w:bCs w:val="0"/>
          <w:color w:val="000000"/>
          <w:lang w:val="uk-UA"/>
        </w:rPr>
        <w:t xml:space="preserve">3. Загальна характеристика </w:t>
      </w:r>
      <w:r w:rsidR="00E7086A" w:rsidRPr="00E7086A">
        <w:rPr>
          <w:b/>
          <w:bCs w:val="0"/>
          <w:color w:val="000000"/>
          <w:lang w:val="uk-UA"/>
        </w:rPr>
        <w:t>та</w:t>
      </w:r>
      <w:r w:rsidRPr="00E7086A">
        <w:rPr>
          <w:b/>
          <w:bCs w:val="0"/>
          <w:color w:val="000000"/>
          <w:lang w:val="uk-UA"/>
        </w:rPr>
        <w:t xml:space="preserve"> основні положення проекту Постанови</w:t>
      </w:r>
    </w:p>
    <w:p w:rsidR="001A1B28" w:rsidRDefault="008734F2" w:rsidP="001A1B28">
      <w:pPr>
        <w:keepNext/>
        <w:ind w:firstLine="709"/>
        <w:jc w:val="both"/>
        <w:outlineLvl w:val="1"/>
        <w:rPr>
          <w:lang w:val="uk-UA"/>
        </w:rPr>
      </w:pPr>
      <w:r w:rsidRPr="00E7086A">
        <w:t xml:space="preserve">Проектом Постанови пропонується </w:t>
      </w:r>
      <w:r w:rsidR="00B66C78">
        <w:t>внести змін</w:t>
      </w:r>
      <w:r w:rsidR="001A1B28">
        <w:t>у</w:t>
      </w:r>
      <w:r w:rsidR="00EC44A7">
        <w:t xml:space="preserve"> до </w:t>
      </w:r>
      <w:r w:rsidR="00EC44A7" w:rsidRPr="00EC44A7">
        <w:t xml:space="preserve">календарного плану проведення </w:t>
      </w:r>
      <w:r w:rsidR="001A1B28">
        <w:t>п’ятої</w:t>
      </w:r>
      <w:r w:rsidR="0043398E">
        <w:t xml:space="preserve"> </w:t>
      </w:r>
      <w:r w:rsidR="00EC44A7" w:rsidRPr="00EC44A7">
        <w:t xml:space="preserve">сесії Верховної Ради України </w:t>
      </w:r>
      <w:r w:rsidR="001A1B28">
        <w:t>дев’ятого</w:t>
      </w:r>
      <w:r w:rsidR="00EC44A7" w:rsidRPr="00EC44A7">
        <w:t xml:space="preserve"> скликання</w:t>
      </w:r>
      <w:r w:rsidR="00EC44A7" w:rsidRPr="009E0E5B">
        <w:t xml:space="preserve">, затвердженого Постановою Верховної Ради України </w:t>
      </w:r>
      <w:r w:rsidR="001A1B28">
        <w:rPr>
          <w:lang w:val="uk-UA"/>
        </w:rPr>
        <w:t xml:space="preserve">від 26 січня 2021 року </w:t>
      </w:r>
      <w:r w:rsidR="008939AE">
        <w:rPr>
          <w:lang w:val="uk-UA"/>
        </w:rPr>
        <w:br/>
      </w:r>
      <w:r w:rsidR="001A1B28">
        <w:rPr>
          <w:lang w:val="uk-UA"/>
        </w:rPr>
        <w:t xml:space="preserve">№ 1130-IX, щодо роботи Верховної Ради України у квітні 2021 року, передбачивши </w:t>
      </w:r>
      <w:r w:rsidR="001A1B28">
        <w:rPr>
          <w:lang w:val="uk-UA" w:eastAsia="uk-UA"/>
        </w:rPr>
        <w:t xml:space="preserve">30 квітня </w:t>
      </w:r>
      <w:r w:rsidR="00A54EEA">
        <w:rPr>
          <w:lang w:val="uk-UA" w:eastAsia="uk-UA"/>
        </w:rPr>
        <w:t xml:space="preserve">- </w:t>
      </w:r>
      <w:r w:rsidR="001A1B28">
        <w:rPr>
          <w:lang w:val="uk-UA" w:eastAsia="uk-UA"/>
        </w:rPr>
        <w:t>роботу в комітетах, комісіях, депутатських фракціях (депутатських групах).</w:t>
      </w:r>
    </w:p>
    <w:p w:rsidR="008734F2" w:rsidRPr="00E7086A" w:rsidRDefault="008734F2" w:rsidP="00E7086A">
      <w:pPr>
        <w:shd w:val="clear" w:color="auto" w:fill="FFFFFF"/>
        <w:spacing w:before="120" w:after="120"/>
        <w:ind w:firstLine="720"/>
        <w:jc w:val="both"/>
        <w:rPr>
          <w:b/>
          <w:bCs w:val="0"/>
          <w:color w:val="000000"/>
          <w:spacing w:val="-2"/>
          <w:lang w:val="uk-UA"/>
        </w:rPr>
      </w:pPr>
      <w:r w:rsidRPr="00E7086A">
        <w:rPr>
          <w:b/>
          <w:bCs w:val="0"/>
          <w:color w:val="000000"/>
          <w:lang w:val="uk-UA"/>
        </w:rPr>
        <w:t xml:space="preserve">4. </w:t>
      </w:r>
      <w:r w:rsidRPr="00E7086A">
        <w:rPr>
          <w:b/>
          <w:bCs w:val="0"/>
          <w:color w:val="000000"/>
          <w:spacing w:val="-2"/>
          <w:lang w:val="uk-UA"/>
        </w:rPr>
        <w:t>Стан нормативно-правової бази у даній сфері правового регулювання</w:t>
      </w:r>
    </w:p>
    <w:p w:rsidR="00E7086A" w:rsidRPr="00E7086A" w:rsidRDefault="00E7086A" w:rsidP="00E7086A">
      <w:pPr>
        <w:shd w:val="clear" w:color="auto" w:fill="FFFFFF"/>
        <w:spacing w:before="120" w:after="120" w:line="312" w:lineRule="exact"/>
        <w:ind w:left="10" w:right="-5" w:firstLine="696"/>
        <w:jc w:val="both"/>
        <w:rPr>
          <w:lang w:val="uk-UA"/>
        </w:rPr>
      </w:pPr>
      <w:r w:rsidRPr="00E7086A">
        <w:rPr>
          <w:lang w:val="uk-UA"/>
        </w:rPr>
        <w:t>Нормативно-правовими актами, що регулюють відносини у даній сфері правового регулювання</w:t>
      </w:r>
      <w:r w:rsidR="00EC44A7">
        <w:rPr>
          <w:lang w:val="uk-UA"/>
        </w:rPr>
        <w:t>,</w:t>
      </w:r>
      <w:r w:rsidRPr="00E7086A">
        <w:rPr>
          <w:lang w:val="uk-UA"/>
        </w:rPr>
        <w:t xml:space="preserve"> є Конституція України та Регламент Верховної Ради України.</w:t>
      </w:r>
    </w:p>
    <w:p w:rsidR="001A1B28" w:rsidRPr="00E7086A" w:rsidRDefault="00E7086A" w:rsidP="001A1B28">
      <w:pPr>
        <w:shd w:val="clear" w:color="auto" w:fill="FFFFFF"/>
        <w:spacing w:before="120" w:after="120" w:line="312" w:lineRule="exact"/>
        <w:ind w:left="5" w:right="-5" w:firstLine="677"/>
        <w:jc w:val="both"/>
        <w:rPr>
          <w:lang w:val="uk-UA"/>
        </w:rPr>
      </w:pPr>
      <w:r w:rsidRPr="00E7086A">
        <w:rPr>
          <w:spacing w:val="-4"/>
          <w:lang w:val="uk-UA"/>
        </w:rPr>
        <w:t xml:space="preserve">Прийняття проекту </w:t>
      </w:r>
      <w:r w:rsidRPr="00E7086A">
        <w:rPr>
          <w:color w:val="000000"/>
          <w:lang w:val="uk-UA"/>
        </w:rPr>
        <w:t xml:space="preserve">Постанови </w:t>
      </w:r>
      <w:r w:rsidRPr="00E7086A">
        <w:rPr>
          <w:spacing w:val="-4"/>
          <w:lang w:val="uk-UA"/>
        </w:rPr>
        <w:t>не потребу</w:t>
      </w:r>
      <w:r w:rsidR="00EC44A7">
        <w:rPr>
          <w:spacing w:val="-4"/>
          <w:lang w:val="uk-UA"/>
        </w:rPr>
        <w:t>є</w:t>
      </w:r>
      <w:r w:rsidRPr="00E7086A">
        <w:rPr>
          <w:spacing w:val="-4"/>
          <w:lang w:val="uk-UA"/>
        </w:rPr>
        <w:t xml:space="preserve"> внесення змін до чинного законодавства </w:t>
      </w:r>
      <w:r w:rsidRPr="00E7086A">
        <w:rPr>
          <w:lang w:val="uk-UA"/>
        </w:rPr>
        <w:t>України.</w:t>
      </w:r>
    </w:p>
    <w:p w:rsidR="008734F2" w:rsidRPr="00E7086A" w:rsidRDefault="008734F2" w:rsidP="00E7086A">
      <w:pPr>
        <w:spacing w:before="120" w:after="120"/>
        <w:ind w:firstLine="720"/>
        <w:jc w:val="both"/>
        <w:rPr>
          <w:b/>
          <w:bCs w:val="0"/>
          <w:color w:val="000000"/>
          <w:lang w:val="uk-UA"/>
        </w:rPr>
      </w:pPr>
      <w:r w:rsidRPr="00E7086A">
        <w:rPr>
          <w:b/>
          <w:bCs w:val="0"/>
          <w:color w:val="000000"/>
          <w:lang w:val="uk-UA"/>
        </w:rPr>
        <w:t xml:space="preserve">5. Фінансово-економічне обґрунтування </w:t>
      </w:r>
    </w:p>
    <w:p w:rsidR="0043398E" w:rsidRPr="00E7086A" w:rsidRDefault="00E7086A" w:rsidP="001A1B28">
      <w:pPr>
        <w:shd w:val="clear" w:color="auto" w:fill="FFFFFF"/>
        <w:spacing w:before="120" w:after="120" w:line="312" w:lineRule="exact"/>
        <w:ind w:right="19" w:firstLine="686"/>
        <w:jc w:val="both"/>
        <w:rPr>
          <w:lang w:val="uk-UA"/>
        </w:rPr>
      </w:pPr>
      <w:r w:rsidRPr="00E7086A">
        <w:rPr>
          <w:lang w:val="uk-UA"/>
        </w:rPr>
        <w:t>Прийняття цієї Постанови не потребуватиме додаткових витрат з Державного бюджету України.</w:t>
      </w:r>
    </w:p>
    <w:p w:rsidR="008734F2" w:rsidRPr="00E7086A" w:rsidRDefault="008734F2" w:rsidP="00E7086A">
      <w:pPr>
        <w:pStyle w:val="3"/>
        <w:spacing w:before="120" w:after="120"/>
        <w:rPr>
          <w:color w:val="000000"/>
        </w:rPr>
      </w:pPr>
      <w:r w:rsidRPr="00E7086A">
        <w:rPr>
          <w:color w:val="000000"/>
        </w:rPr>
        <w:t>6. Прогноз соціально-економічних та інших наслідків прийняття проекту Постанови</w:t>
      </w:r>
    </w:p>
    <w:p w:rsidR="00EC44A7" w:rsidRPr="00EC44A7" w:rsidRDefault="00E7086A" w:rsidP="00EC44A7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44A7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</w:t>
      </w:r>
      <w:r w:rsidR="00A54EEA">
        <w:rPr>
          <w:rFonts w:ascii="Times New Roman" w:hAnsi="Times New Roman" w:cs="Times New Roman"/>
          <w:sz w:val="28"/>
          <w:szCs w:val="28"/>
          <w:lang w:val="uk-UA"/>
        </w:rPr>
        <w:t xml:space="preserve">проекту </w:t>
      </w:r>
      <w:r w:rsidR="00EC44A7" w:rsidRPr="00EC44A7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EC44A7">
        <w:rPr>
          <w:rFonts w:ascii="Times New Roman" w:hAnsi="Times New Roman" w:cs="Times New Roman"/>
          <w:sz w:val="28"/>
          <w:szCs w:val="28"/>
          <w:lang w:val="uk-UA"/>
        </w:rPr>
        <w:t xml:space="preserve">останови дозволить </w:t>
      </w:r>
      <w:r w:rsidR="00EC44A7" w:rsidRPr="00EC44A7">
        <w:rPr>
          <w:rFonts w:ascii="Times New Roman" w:hAnsi="Times New Roman" w:cs="Times New Roman"/>
          <w:sz w:val="28"/>
          <w:szCs w:val="28"/>
          <w:lang w:val="uk-UA"/>
        </w:rPr>
        <w:t xml:space="preserve">більш ефективно </w:t>
      </w:r>
      <w:r w:rsidR="0043398E">
        <w:rPr>
          <w:rFonts w:ascii="Times New Roman" w:hAnsi="Times New Roman" w:cs="Times New Roman"/>
          <w:sz w:val="28"/>
          <w:szCs w:val="28"/>
          <w:lang w:val="uk-UA"/>
        </w:rPr>
        <w:t xml:space="preserve">організувати роботу </w:t>
      </w:r>
      <w:r w:rsidR="008939AE">
        <w:rPr>
          <w:rFonts w:ascii="Times New Roman" w:hAnsi="Times New Roman" w:cs="Times New Roman"/>
          <w:sz w:val="28"/>
          <w:szCs w:val="28"/>
          <w:lang w:val="uk-UA"/>
        </w:rPr>
        <w:t xml:space="preserve">Верховної Ради України </w:t>
      </w:r>
      <w:r w:rsidRPr="00EC44A7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8939AE">
        <w:rPr>
          <w:rFonts w:ascii="Times New Roman" w:hAnsi="Times New Roman" w:cs="Times New Roman"/>
          <w:sz w:val="28"/>
          <w:szCs w:val="28"/>
          <w:lang w:val="uk-UA"/>
        </w:rPr>
        <w:t>квітні 2021 року.</w:t>
      </w:r>
    </w:p>
    <w:p w:rsidR="008734F2" w:rsidRPr="00E7086A" w:rsidRDefault="008734F2" w:rsidP="008734F2">
      <w:pPr>
        <w:jc w:val="both"/>
        <w:rPr>
          <w:color w:val="000000"/>
          <w:lang w:val="uk-UA"/>
        </w:rPr>
      </w:pPr>
    </w:p>
    <w:p w:rsidR="00DB5056" w:rsidRDefault="001A1B28" w:rsidP="008939AE">
      <w:pPr>
        <w:ind w:firstLine="708"/>
        <w:rPr>
          <w:b/>
          <w:lang w:val="uk-UA"/>
        </w:rPr>
      </w:pPr>
      <w:r>
        <w:rPr>
          <w:b/>
          <w:lang w:val="uk-UA"/>
        </w:rPr>
        <w:t>Народний депутат</w:t>
      </w:r>
      <w:r w:rsidR="008734F2" w:rsidRPr="00E7086A">
        <w:rPr>
          <w:b/>
          <w:lang w:val="uk-UA"/>
        </w:rPr>
        <w:t xml:space="preserve"> України</w:t>
      </w:r>
    </w:p>
    <w:sectPr w:rsidR="00DB5056" w:rsidSect="008939AE">
      <w:headerReference w:type="even" r:id="rId10"/>
      <w:headerReference w:type="default" r:id="rId11"/>
      <w:pgSz w:w="11906" w:h="16838"/>
      <w:pgMar w:top="1135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598" w:rsidRDefault="00387598">
      <w:r>
        <w:separator/>
      </w:r>
    </w:p>
  </w:endnote>
  <w:endnote w:type="continuationSeparator" w:id="0">
    <w:p w:rsidR="00387598" w:rsidRDefault="00387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598" w:rsidRDefault="00387598">
      <w:r>
        <w:separator/>
      </w:r>
    </w:p>
  </w:footnote>
  <w:footnote w:type="continuationSeparator" w:id="0">
    <w:p w:rsidR="00387598" w:rsidRDefault="00387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EB8" w:rsidRDefault="00BD3EB8" w:rsidP="00320F2C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D3EB8" w:rsidRDefault="00BD3EB8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EB8" w:rsidRDefault="00BD3EB8" w:rsidP="00320F2C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A1B28">
      <w:rPr>
        <w:rStyle w:val="a9"/>
        <w:noProof/>
      </w:rPr>
      <w:t>2</w:t>
    </w:r>
    <w:r>
      <w:rPr>
        <w:rStyle w:val="a9"/>
      </w:rPr>
      <w:fldChar w:fldCharType="end"/>
    </w:r>
  </w:p>
  <w:p w:rsidR="00BD3EB8" w:rsidRDefault="00BD3EB8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D5A39"/>
    <w:multiLevelType w:val="hybridMultilevel"/>
    <w:tmpl w:val="FE3620EE"/>
    <w:lvl w:ilvl="0" w:tplc="09A0BF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4852A7"/>
    <w:multiLevelType w:val="hybridMultilevel"/>
    <w:tmpl w:val="FFD643B6"/>
    <w:lvl w:ilvl="0" w:tplc="09A0BF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4F2"/>
    <w:rsid w:val="000F076A"/>
    <w:rsid w:val="001A1B28"/>
    <w:rsid w:val="002117A5"/>
    <w:rsid w:val="00280BD6"/>
    <w:rsid w:val="0028555B"/>
    <w:rsid w:val="00320F2C"/>
    <w:rsid w:val="00387598"/>
    <w:rsid w:val="003E60B3"/>
    <w:rsid w:val="0043398E"/>
    <w:rsid w:val="004534D9"/>
    <w:rsid w:val="00470B4F"/>
    <w:rsid w:val="004B7CA1"/>
    <w:rsid w:val="004C4A93"/>
    <w:rsid w:val="00501B22"/>
    <w:rsid w:val="00516FC6"/>
    <w:rsid w:val="005A1DF0"/>
    <w:rsid w:val="005A7639"/>
    <w:rsid w:val="006233C7"/>
    <w:rsid w:val="006C607C"/>
    <w:rsid w:val="0070478D"/>
    <w:rsid w:val="00832FFA"/>
    <w:rsid w:val="008734F2"/>
    <w:rsid w:val="008939AE"/>
    <w:rsid w:val="0094758C"/>
    <w:rsid w:val="009E0E5B"/>
    <w:rsid w:val="00A45309"/>
    <w:rsid w:val="00A54EEA"/>
    <w:rsid w:val="00AE69A7"/>
    <w:rsid w:val="00B141E8"/>
    <w:rsid w:val="00B63F6B"/>
    <w:rsid w:val="00B66C78"/>
    <w:rsid w:val="00BA724A"/>
    <w:rsid w:val="00BD3EB8"/>
    <w:rsid w:val="00CC1830"/>
    <w:rsid w:val="00D34618"/>
    <w:rsid w:val="00DB5056"/>
    <w:rsid w:val="00E7086A"/>
    <w:rsid w:val="00EC44A7"/>
    <w:rsid w:val="00FA2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C762F67-FF9E-40A3-B8F4-BAF358A6D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4F2"/>
    <w:pPr>
      <w:spacing w:after="0" w:line="240" w:lineRule="auto"/>
    </w:pPr>
    <w:rPr>
      <w:b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734F2"/>
    <w:pPr>
      <w:spacing w:before="100" w:beforeAutospacing="1" w:after="100" w:afterAutospacing="1"/>
    </w:pPr>
    <w:rPr>
      <w:bCs w:val="0"/>
      <w:sz w:val="24"/>
      <w:szCs w:val="24"/>
    </w:rPr>
  </w:style>
  <w:style w:type="paragraph" w:styleId="3">
    <w:name w:val="Body Text Indent 3"/>
    <w:basedOn w:val="a"/>
    <w:link w:val="30"/>
    <w:uiPriority w:val="99"/>
    <w:rsid w:val="008734F2"/>
    <w:pPr>
      <w:ind w:firstLine="720"/>
      <w:jc w:val="both"/>
    </w:pPr>
    <w:rPr>
      <w:b/>
      <w:lang w:val="uk-UA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sid w:val="00B63F6B"/>
    <w:rPr>
      <w:rFonts w:cs="Times New Roman"/>
      <w:bCs/>
      <w:sz w:val="16"/>
      <w:szCs w:val="16"/>
      <w:lang w:val="ru-RU" w:eastAsia="ru-RU"/>
    </w:rPr>
  </w:style>
  <w:style w:type="paragraph" w:customStyle="1" w:styleId="1">
    <w:name w:val="Обычный1"/>
    <w:uiPriority w:val="99"/>
    <w:rsid w:val="008734F2"/>
    <w:pPr>
      <w:autoSpaceDE w:val="0"/>
      <w:autoSpaceDN w:val="0"/>
      <w:spacing w:after="0" w:line="240" w:lineRule="auto"/>
    </w:pPr>
    <w:rPr>
      <w:sz w:val="24"/>
      <w:szCs w:val="24"/>
      <w:lang w:val="ru-RU"/>
    </w:rPr>
  </w:style>
  <w:style w:type="character" w:customStyle="1" w:styleId="2">
    <w:name w:val="Основной текст (2)_"/>
    <w:basedOn w:val="a0"/>
    <w:link w:val="21"/>
    <w:uiPriority w:val="99"/>
    <w:locked/>
    <w:rsid w:val="0028555B"/>
    <w:rPr>
      <w:rFonts w:cs="Times New Roman"/>
      <w:sz w:val="28"/>
      <w:szCs w:val="28"/>
      <w:lang w:bidi="ar-SA"/>
    </w:rPr>
  </w:style>
  <w:style w:type="paragraph" w:customStyle="1" w:styleId="21">
    <w:name w:val="Основной текст (2)1"/>
    <w:basedOn w:val="a"/>
    <w:link w:val="2"/>
    <w:uiPriority w:val="99"/>
    <w:rsid w:val="0028555B"/>
    <w:pPr>
      <w:widowControl w:val="0"/>
      <w:shd w:val="clear" w:color="auto" w:fill="FFFFFF"/>
      <w:spacing w:after="300" w:line="240" w:lineRule="atLeast"/>
      <w:jc w:val="right"/>
    </w:pPr>
    <w:rPr>
      <w:bCs w:val="0"/>
      <w:noProof/>
      <w:lang w:val="uk-UA" w:eastAsia="uk-UA"/>
    </w:rPr>
  </w:style>
  <w:style w:type="paragraph" w:styleId="HTML">
    <w:name w:val="HTML Preformatted"/>
    <w:basedOn w:val="a"/>
    <w:link w:val="HTML0"/>
    <w:uiPriority w:val="99"/>
    <w:rsid w:val="00E70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Cs w:val="0"/>
      <w:color w:val="000000"/>
      <w:sz w:val="21"/>
      <w:szCs w:val="21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B63F6B"/>
    <w:rPr>
      <w:rFonts w:ascii="Courier New" w:hAnsi="Courier New" w:cs="Courier New"/>
      <w:bCs/>
      <w:sz w:val="20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E7086A"/>
    <w:pPr>
      <w:spacing w:before="100" w:beforeAutospacing="1" w:after="100" w:afterAutospacing="1"/>
    </w:pPr>
    <w:rPr>
      <w:bCs w:val="0"/>
      <w:sz w:val="24"/>
      <w:szCs w:val="24"/>
      <w:lang w:val="uk-UA" w:eastAsia="uk-UA"/>
    </w:rPr>
  </w:style>
  <w:style w:type="character" w:styleId="a4">
    <w:name w:val="Hyperlink"/>
    <w:basedOn w:val="a0"/>
    <w:uiPriority w:val="99"/>
    <w:rsid w:val="00EC44A7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BD3EB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B63F6B"/>
    <w:rPr>
      <w:rFonts w:ascii="Tahoma" w:hAnsi="Tahoma" w:cs="Tahoma"/>
      <w:bCs/>
      <w:sz w:val="16"/>
      <w:szCs w:val="16"/>
      <w:lang w:val="ru-RU" w:eastAsia="ru-RU"/>
    </w:rPr>
  </w:style>
  <w:style w:type="paragraph" w:styleId="a7">
    <w:name w:val="header"/>
    <w:basedOn w:val="a"/>
    <w:link w:val="a8"/>
    <w:uiPriority w:val="99"/>
    <w:rsid w:val="00BD3EB8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locked/>
    <w:rsid w:val="00B63F6B"/>
    <w:rPr>
      <w:rFonts w:cs="Times New Roman"/>
      <w:bCs/>
      <w:sz w:val="28"/>
      <w:szCs w:val="28"/>
      <w:lang w:val="ru-RU" w:eastAsia="ru-RU"/>
    </w:rPr>
  </w:style>
  <w:style w:type="character" w:styleId="a9">
    <w:name w:val="page number"/>
    <w:basedOn w:val="a0"/>
    <w:uiPriority w:val="99"/>
    <w:rsid w:val="00BD3E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50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AD257D-7156-4F28-BB11-CC96C0AF92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B865D7-FA27-4B55-BA74-C15268734C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C9329D-BA94-49D4-A96D-96724F0B9A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1135</Words>
  <Characters>648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2021-04-26T09:57:00Z</dcterms:created>
  <dcterms:modified xsi:type="dcterms:W3CDTF">2021-04-26T09:57:00Z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