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60012" w14:textId="77777777" w:rsidR="008E7828" w:rsidRPr="008E7828" w:rsidRDefault="008E7828" w:rsidP="00C1275F">
      <w:pPr>
        <w:pBdr>
          <w:top w:val="nil"/>
          <w:left w:val="nil"/>
          <w:bottom w:val="nil"/>
          <w:right w:val="nil"/>
          <w:between w:val="nil"/>
        </w:pBdr>
        <w:spacing w:after="0" w:line="240" w:lineRule="auto"/>
        <w:jc w:val="right"/>
        <w:rPr>
          <w:rFonts w:ascii="Times New Roman" w:eastAsia="Times New Roman" w:hAnsi="Times New Roman" w:cs="Times New Roman"/>
          <w:color w:val="000000"/>
          <w:sz w:val="28"/>
          <w:szCs w:val="28"/>
        </w:rPr>
      </w:pPr>
      <w:bookmarkStart w:id="0" w:name="_heading=h.gjdgxs" w:colFirst="0" w:colLast="0"/>
      <w:bookmarkStart w:id="1" w:name="_GoBack"/>
      <w:bookmarkEnd w:id="0"/>
      <w:bookmarkEnd w:id="1"/>
      <w:r w:rsidRPr="008E7828">
        <w:rPr>
          <w:rFonts w:ascii="Times New Roman" w:eastAsia="Times New Roman" w:hAnsi="Times New Roman" w:cs="Times New Roman"/>
          <w:color w:val="000000"/>
          <w:sz w:val="28"/>
          <w:szCs w:val="28"/>
        </w:rPr>
        <w:t>ПРОЄКТ</w:t>
      </w:r>
    </w:p>
    <w:p w14:paraId="171547CB" w14:textId="24B7865D" w:rsidR="00C1275F" w:rsidRDefault="008E7828" w:rsidP="00526FBD">
      <w:pPr>
        <w:spacing w:after="0" w:line="240" w:lineRule="auto"/>
        <w:ind w:left="3600"/>
        <w:rPr>
          <w:rFonts w:ascii="Times New Roman" w:eastAsia="Times New Roman" w:hAnsi="Times New Roman" w:cs="Times New Roman"/>
          <w:sz w:val="28"/>
          <w:szCs w:val="28"/>
        </w:rPr>
      </w:pPr>
      <w:r w:rsidRPr="008E7828">
        <w:rPr>
          <w:rFonts w:ascii="Times New Roman" w:eastAsia="Times New Roman" w:hAnsi="Times New Roman" w:cs="Times New Roman"/>
          <w:sz w:val="28"/>
          <w:szCs w:val="28"/>
        </w:rPr>
        <w:t>вноситься народними депутатами України</w:t>
      </w:r>
    </w:p>
    <w:p w14:paraId="64FD0C31" w14:textId="596705B1" w:rsidR="008E7828" w:rsidRDefault="008E7828" w:rsidP="00526FBD">
      <w:pPr>
        <w:tabs>
          <w:tab w:val="left" w:pos="4820"/>
        </w:tabs>
        <w:spacing w:after="0" w:line="240" w:lineRule="auto"/>
        <w:ind w:firstLine="354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Крячком М.В. </w:t>
      </w:r>
      <w:r w:rsidR="00C1275F" w:rsidRPr="00C1275F">
        <w:rPr>
          <w:rFonts w:ascii="Times New Roman" w:eastAsia="Times New Roman" w:hAnsi="Times New Roman" w:cs="Times New Roman"/>
          <w:sz w:val="28"/>
          <w:szCs w:val="28"/>
        </w:rPr>
        <w:t>(посв. № 60)</w:t>
      </w:r>
    </w:p>
    <w:p w14:paraId="0F6FAF3C" w14:textId="77777777" w:rsidR="00C1275F" w:rsidRPr="00C1275F" w:rsidRDefault="008E7828" w:rsidP="00C1275F">
      <w:pPr>
        <w:spacing w:after="0" w:line="240" w:lineRule="auto"/>
        <w:ind w:left="3600"/>
        <w:rPr>
          <w:rFonts w:ascii="Times New Roman" w:eastAsia="Times New Roman" w:hAnsi="Times New Roman" w:cs="Times New Roman"/>
          <w:sz w:val="28"/>
          <w:szCs w:val="28"/>
        </w:rPr>
      </w:pPr>
      <w:r>
        <w:rPr>
          <w:rFonts w:ascii="Times New Roman" w:eastAsia="Times New Roman" w:hAnsi="Times New Roman" w:cs="Times New Roman"/>
          <w:sz w:val="28"/>
          <w:szCs w:val="28"/>
        </w:rPr>
        <w:t>Лубінцем Д.В.</w:t>
      </w:r>
      <w:r w:rsidR="00C1275F" w:rsidRPr="00C1275F">
        <w:rPr>
          <w:rFonts w:ascii="Times New Roman" w:eastAsia="Times New Roman" w:hAnsi="Times New Roman" w:cs="Times New Roman"/>
          <w:b/>
          <w:sz w:val="28"/>
          <w:szCs w:val="28"/>
        </w:rPr>
        <w:t xml:space="preserve"> </w:t>
      </w:r>
      <w:r w:rsidR="00C1275F" w:rsidRPr="00C1275F">
        <w:rPr>
          <w:rFonts w:ascii="Times New Roman" w:eastAsia="Times New Roman" w:hAnsi="Times New Roman" w:cs="Times New Roman"/>
          <w:sz w:val="28"/>
          <w:szCs w:val="28"/>
        </w:rPr>
        <w:t xml:space="preserve">(посв.№267) </w:t>
      </w:r>
    </w:p>
    <w:p w14:paraId="00000001" w14:textId="03E10E0C" w:rsidR="008660C0" w:rsidRPr="00BF6C2F" w:rsidRDefault="00BF6C2F" w:rsidP="00526FBD">
      <w:pPr>
        <w:spacing w:after="0" w:line="240" w:lineRule="auto"/>
        <w:ind w:left="3600"/>
        <w:rPr>
          <w:rFonts w:ascii="Times New Roman" w:eastAsia="Times New Roman" w:hAnsi="Times New Roman" w:cs="Times New Roman"/>
          <w:sz w:val="28"/>
          <w:szCs w:val="28"/>
        </w:rPr>
      </w:pPr>
      <w:r>
        <w:rPr>
          <w:rFonts w:ascii="Times New Roman" w:eastAsia="Times New Roman" w:hAnsi="Times New Roman" w:cs="Times New Roman"/>
          <w:sz w:val="28"/>
          <w:szCs w:val="28"/>
        </w:rPr>
        <w:t>та іншими</w:t>
      </w:r>
    </w:p>
    <w:p w14:paraId="5DD0F9A7" w14:textId="15C3178F" w:rsidR="003B4D2D" w:rsidRPr="0062487F" w:rsidRDefault="002B4E23" w:rsidP="00526FBD">
      <w:pPr>
        <w:shd w:val="clear" w:color="auto" w:fill="FFFFFF"/>
        <w:spacing w:before="240" w:after="0" w:line="276" w:lineRule="auto"/>
        <w:jc w:val="center"/>
        <w:rPr>
          <w:rFonts w:ascii="Times New Roman" w:eastAsia="Times New Roman" w:hAnsi="Times New Roman" w:cs="Times New Roman"/>
          <w:b/>
          <w:i/>
          <w:sz w:val="28"/>
          <w:szCs w:val="28"/>
        </w:rPr>
      </w:pPr>
      <w:r w:rsidRPr="0062487F">
        <w:rPr>
          <w:rFonts w:ascii="Times New Roman" w:eastAsia="Times New Roman" w:hAnsi="Times New Roman" w:cs="Times New Roman"/>
          <w:b/>
          <w:i/>
          <w:sz w:val="28"/>
          <w:szCs w:val="28"/>
        </w:rPr>
        <w:t xml:space="preserve">ЗАКОН УКРАЇНИ </w:t>
      </w:r>
    </w:p>
    <w:p w14:paraId="06BCE6E0" w14:textId="571EFDA8" w:rsidR="00AF6931" w:rsidRPr="0062487F" w:rsidRDefault="002B4E23" w:rsidP="002D5384">
      <w:pPr>
        <w:shd w:val="clear" w:color="auto" w:fill="FFFFFF"/>
        <w:spacing w:after="0" w:line="276" w:lineRule="auto"/>
        <w:jc w:val="center"/>
        <w:rPr>
          <w:rFonts w:ascii="Times New Roman" w:eastAsia="Times New Roman" w:hAnsi="Times New Roman" w:cs="Times New Roman"/>
          <w:b/>
          <w:sz w:val="28"/>
          <w:szCs w:val="28"/>
        </w:rPr>
      </w:pPr>
      <w:bookmarkStart w:id="2" w:name="_Hlk66389810"/>
      <w:r w:rsidRPr="0062487F">
        <w:rPr>
          <w:rFonts w:ascii="Times New Roman" w:eastAsia="Times New Roman" w:hAnsi="Times New Roman" w:cs="Times New Roman"/>
          <w:b/>
          <w:sz w:val="28"/>
          <w:szCs w:val="28"/>
        </w:rPr>
        <w:t xml:space="preserve">Про </w:t>
      </w:r>
      <w:r w:rsidR="007C6F09" w:rsidRPr="0062487F">
        <w:rPr>
          <w:rFonts w:ascii="Times New Roman" w:eastAsia="Times New Roman" w:hAnsi="Times New Roman" w:cs="Times New Roman"/>
          <w:b/>
          <w:sz w:val="28"/>
          <w:szCs w:val="28"/>
        </w:rPr>
        <w:t>реалізацію</w:t>
      </w:r>
      <w:r w:rsidR="008D412D" w:rsidRPr="0062487F">
        <w:rPr>
          <w:rFonts w:ascii="Times New Roman" w:eastAsia="Times New Roman" w:hAnsi="Times New Roman" w:cs="Times New Roman"/>
          <w:b/>
          <w:sz w:val="28"/>
          <w:szCs w:val="28"/>
        </w:rPr>
        <w:t xml:space="preserve"> </w:t>
      </w:r>
      <w:bookmarkStart w:id="3" w:name="_Hlk68627742"/>
      <w:r w:rsidR="00DD3AE3" w:rsidRPr="0062487F">
        <w:rPr>
          <w:rFonts w:ascii="Times New Roman" w:eastAsia="Times New Roman" w:hAnsi="Times New Roman" w:cs="Times New Roman"/>
          <w:b/>
          <w:sz w:val="28"/>
          <w:szCs w:val="28"/>
        </w:rPr>
        <w:t xml:space="preserve">публічних </w:t>
      </w:r>
      <w:r w:rsidR="004B4C14" w:rsidRPr="0062487F">
        <w:rPr>
          <w:rFonts w:ascii="Times New Roman" w:eastAsia="Times New Roman" w:hAnsi="Times New Roman" w:cs="Times New Roman"/>
          <w:b/>
          <w:sz w:val="28"/>
          <w:szCs w:val="28"/>
        </w:rPr>
        <w:t>електронних послуг</w:t>
      </w:r>
      <w:bookmarkEnd w:id="3"/>
      <w:r w:rsidR="004B4C14" w:rsidRPr="0062487F">
        <w:rPr>
          <w:rFonts w:ascii="Times New Roman" w:eastAsia="Times New Roman" w:hAnsi="Times New Roman" w:cs="Times New Roman"/>
          <w:b/>
          <w:sz w:val="28"/>
          <w:szCs w:val="28"/>
        </w:rPr>
        <w:t xml:space="preserve"> </w:t>
      </w:r>
      <w:r w:rsidR="00AE05A2" w:rsidRPr="0062487F">
        <w:rPr>
          <w:rFonts w:ascii="Times New Roman" w:eastAsia="Times New Roman" w:hAnsi="Times New Roman" w:cs="Times New Roman"/>
          <w:b/>
          <w:sz w:val="28"/>
          <w:szCs w:val="28"/>
        </w:rPr>
        <w:t>з</w:t>
      </w:r>
      <w:r w:rsidR="007C6F09" w:rsidRPr="0062487F">
        <w:rPr>
          <w:rFonts w:ascii="Times New Roman" w:eastAsia="Times New Roman" w:hAnsi="Times New Roman" w:cs="Times New Roman"/>
          <w:b/>
          <w:sz w:val="28"/>
          <w:szCs w:val="28"/>
        </w:rPr>
        <w:t xml:space="preserve"> </w:t>
      </w:r>
      <w:r w:rsidR="008D412D" w:rsidRPr="0062487F">
        <w:rPr>
          <w:rFonts w:ascii="Times New Roman" w:eastAsia="Times New Roman" w:hAnsi="Times New Roman" w:cs="Times New Roman"/>
          <w:b/>
          <w:sz w:val="28"/>
          <w:szCs w:val="28"/>
        </w:rPr>
        <w:t xml:space="preserve">реєстрації </w:t>
      </w:r>
      <w:r w:rsidR="00AE05A2" w:rsidRPr="0062487F">
        <w:rPr>
          <w:rFonts w:ascii="Times New Roman" w:eastAsia="Times New Roman" w:hAnsi="Times New Roman" w:cs="Times New Roman"/>
          <w:b/>
          <w:sz w:val="28"/>
          <w:szCs w:val="28"/>
        </w:rPr>
        <w:t>та декларування</w:t>
      </w:r>
    </w:p>
    <w:p w14:paraId="00000004" w14:textId="162620DC" w:rsidR="008660C0" w:rsidRPr="00526FBD" w:rsidRDefault="002B4E23" w:rsidP="00526FBD">
      <w:pPr>
        <w:shd w:val="clear" w:color="auto" w:fill="FFFFFF"/>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місц</w:t>
      </w:r>
      <w:r w:rsidR="008D412D" w:rsidRPr="0062487F">
        <w:rPr>
          <w:rFonts w:ascii="Times New Roman" w:eastAsia="Times New Roman" w:hAnsi="Times New Roman" w:cs="Times New Roman"/>
          <w:b/>
          <w:sz w:val="28"/>
          <w:szCs w:val="28"/>
        </w:rPr>
        <w:t>я</w:t>
      </w:r>
      <w:r w:rsidRPr="0062487F">
        <w:rPr>
          <w:rFonts w:ascii="Times New Roman" w:eastAsia="Times New Roman" w:hAnsi="Times New Roman" w:cs="Times New Roman"/>
          <w:b/>
          <w:sz w:val="28"/>
          <w:szCs w:val="28"/>
        </w:rPr>
        <w:t xml:space="preserve"> проживання в Україні  </w:t>
      </w:r>
      <w:bookmarkEnd w:id="2"/>
      <w:r w:rsidRPr="0062487F">
        <w:rPr>
          <w:rFonts w:ascii="Times New Roman" w:eastAsia="Times New Roman" w:hAnsi="Times New Roman" w:cs="Times New Roman"/>
          <w:sz w:val="28"/>
          <w:szCs w:val="28"/>
        </w:rPr>
        <w:t xml:space="preserve"> </w:t>
      </w:r>
    </w:p>
    <w:p w14:paraId="2A07D9EC" w14:textId="3543B111" w:rsidR="00703E7F" w:rsidRPr="00526FBD" w:rsidRDefault="00BB7670" w:rsidP="00526FBD">
      <w:pPr>
        <w:spacing w:before="120" w:after="120" w:line="276" w:lineRule="auto"/>
        <w:ind w:firstLine="709"/>
        <w:jc w:val="both"/>
        <w:rPr>
          <w:rFonts w:ascii="Times New Roman" w:hAnsi="Times New Roman" w:cs="Times New Roman"/>
          <w:sz w:val="28"/>
          <w:szCs w:val="28"/>
        </w:rPr>
      </w:pPr>
      <w:r w:rsidRPr="0062487F">
        <w:rPr>
          <w:rFonts w:ascii="Times New Roman" w:hAnsi="Times New Roman" w:cs="Times New Roman"/>
          <w:sz w:val="28"/>
          <w:szCs w:val="28"/>
        </w:rPr>
        <w:t xml:space="preserve">Цей Закон регулює відносини у сфері </w:t>
      </w:r>
      <w:r w:rsidR="00BC1B73" w:rsidRPr="0062487F">
        <w:rPr>
          <w:rFonts w:ascii="Times New Roman" w:hAnsi="Times New Roman" w:cs="Times New Roman"/>
          <w:sz w:val="28"/>
          <w:szCs w:val="28"/>
        </w:rPr>
        <w:t xml:space="preserve">публічних електронних послуг </w:t>
      </w:r>
      <w:r w:rsidRPr="0062487F">
        <w:rPr>
          <w:rFonts w:ascii="Times New Roman" w:hAnsi="Times New Roman" w:cs="Times New Roman"/>
          <w:sz w:val="28"/>
          <w:szCs w:val="28"/>
        </w:rPr>
        <w:t>з реєстрації та декларування місця проживання фізичних осіб</w:t>
      </w:r>
      <w:r w:rsidR="00BC1B73" w:rsidRPr="0062487F">
        <w:rPr>
          <w:rFonts w:ascii="Times New Roman" w:hAnsi="Times New Roman" w:cs="Times New Roman"/>
          <w:sz w:val="28"/>
          <w:szCs w:val="28"/>
        </w:rPr>
        <w:t xml:space="preserve"> в Україні</w:t>
      </w:r>
      <w:r w:rsidR="001248BC" w:rsidRPr="0062487F">
        <w:rPr>
          <w:rFonts w:ascii="Times New Roman" w:hAnsi="Times New Roman" w:cs="Times New Roman"/>
          <w:sz w:val="28"/>
          <w:szCs w:val="28"/>
        </w:rPr>
        <w:t>, реєстрації фізичних осіб</w:t>
      </w:r>
      <w:r w:rsidR="0068047D" w:rsidRPr="0062487F">
        <w:rPr>
          <w:rFonts w:ascii="Times New Roman" w:hAnsi="Times New Roman" w:cs="Times New Roman"/>
          <w:sz w:val="28"/>
          <w:szCs w:val="28"/>
        </w:rPr>
        <w:t xml:space="preserve"> та </w:t>
      </w:r>
      <w:r w:rsidR="00BC1B73" w:rsidRPr="0062487F">
        <w:rPr>
          <w:rFonts w:ascii="Times New Roman" w:hAnsi="Times New Roman" w:cs="Times New Roman"/>
          <w:sz w:val="28"/>
          <w:szCs w:val="28"/>
        </w:rPr>
        <w:t>обіг</w:t>
      </w:r>
      <w:r w:rsidR="007B47C9" w:rsidRPr="0062487F">
        <w:rPr>
          <w:rFonts w:ascii="Times New Roman" w:hAnsi="Times New Roman" w:cs="Times New Roman"/>
          <w:sz w:val="28"/>
          <w:szCs w:val="28"/>
        </w:rPr>
        <w:t xml:space="preserve"> даних в електронних реєстрах</w:t>
      </w:r>
      <w:r w:rsidR="001C5FBE" w:rsidRPr="0062487F">
        <w:rPr>
          <w:rFonts w:ascii="Times New Roman" w:hAnsi="Times New Roman" w:cs="Times New Roman"/>
          <w:sz w:val="28"/>
          <w:szCs w:val="28"/>
        </w:rPr>
        <w:t>,</w:t>
      </w:r>
      <w:r w:rsidR="0068047D" w:rsidRPr="0062487F">
        <w:rPr>
          <w:rFonts w:ascii="Times New Roman" w:hAnsi="Times New Roman" w:cs="Times New Roman"/>
          <w:sz w:val="28"/>
          <w:szCs w:val="28"/>
        </w:rPr>
        <w:t xml:space="preserve"> базах даних</w:t>
      </w:r>
      <w:r w:rsidR="00BC1B73" w:rsidRPr="0062487F">
        <w:rPr>
          <w:rFonts w:ascii="Times New Roman" w:hAnsi="Times New Roman" w:cs="Times New Roman"/>
          <w:sz w:val="28"/>
          <w:szCs w:val="28"/>
        </w:rPr>
        <w:t>,</w:t>
      </w:r>
      <w:r w:rsidRPr="0062487F">
        <w:rPr>
          <w:rFonts w:ascii="Times New Roman" w:hAnsi="Times New Roman" w:cs="Times New Roman"/>
          <w:sz w:val="28"/>
          <w:szCs w:val="28"/>
        </w:rPr>
        <w:t xml:space="preserve"> порядок</w:t>
      </w:r>
      <w:r w:rsidR="0068047D" w:rsidRPr="0062487F">
        <w:rPr>
          <w:rFonts w:ascii="Times New Roman" w:hAnsi="Times New Roman" w:cs="Times New Roman"/>
          <w:sz w:val="28"/>
          <w:szCs w:val="28"/>
        </w:rPr>
        <w:t xml:space="preserve"> їх подання</w:t>
      </w:r>
      <w:r w:rsidRPr="0062487F">
        <w:rPr>
          <w:rFonts w:ascii="Times New Roman" w:hAnsi="Times New Roman" w:cs="Times New Roman"/>
          <w:sz w:val="28"/>
          <w:szCs w:val="28"/>
        </w:rPr>
        <w:t xml:space="preserve">, обробки, зберігання </w:t>
      </w:r>
      <w:r w:rsidR="00875F5F" w:rsidRPr="0062487F">
        <w:rPr>
          <w:rFonts w:ascii="Times New Roman" w:hAnsi="Times New Roman" w:cs="Times New Roman"/>
          <w:sz w:val="28"/>
          <w:szCs w:val="28"/>
        </w:rPr>
        <w:t>і</w:t>
      </w:r>
      <w:r w:rsidRPr="0062487F">
        <w:rPr>
          <w:rFonts w:ascii="Times New Roman" w:hAnsi="Times New Roman" w:cs="Times New Roman"/>
          <w:sz w:val="28"/>
          <w:szCs w:val="28"/>
        </w:rPr>
        <w:t xml:space="preserve"> передачі.</w:t>
      </w:r>
    </w:p>
    <w:p w14:paraId="0000000B" w14:textId="7E915115" w:rsidR="008660C0" w:rsidRPr="0062487F" w:rsidRDefault="002B4E23" w:rsidP="008A700D">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 xml:space="preserve">Розділ І </w:t>
      </w:r>
    </w:p>
    <w:p w14:paraId="0000000C" w14:textId="77777777" w:rsidR="008660C0" w:rsidRPr="0062487F" w:rsidRDefault="002B4E23" w:rsidP="008A700D">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ЗАГАЛЬНІ ЗАСАДИ</w:t>
      </w:r>
    </w:p>
    <w:p w14:paraId="0000000D" w14:textId="69F3B7B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r>
      <w:r w:rsidRPr="0062487F">
        <w:rPr>
          <w:rFonts w:ascii="Times New Roman" w:eastAsia="Times New Roman" w:hAnsi="Times New Roman" w:cs="Times New Roman"/>
          <w:b/>
          <w:sz w:val="28"/>
          <w:szCs w:val="28"/>
        </w:rPr>
        <w:t xml:space="preserve">Стаття 1. </w:t>
      </w:r>
      <w:r w:rsidRPr="0062487F">
        <w:rPr>
          <w:rFonts w:ascii="Times New Roman" w:eastAsia="Times New Roman" w:hAnsi="Times New Roman" w:cs="Times New Roman"/>
          <w:sz w:val="28"/>
          <w:szCs w:val="28"/>
        </w:rPr>
        <w:t xml:space="preserve">Дія Закону </w:t>
      </w:r>
    </w:p>
    <w:p w14:paraId="0000000E"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Дія цього Закону поширюється на громадян України, а також на іноземців та осіб без громадянства, які на законних підставах перебувають на території України, відповідно до їх прав та свобод,  передбачених Конституцією України, законами чи міжнародними договорами України.</w:t>
      </w:r>
    </w:p>
    <w:p w14:paraId="0000000F"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Цей Закон не регулює відносини, пов’язані з виникненням, переходом та припиненням права власності на житло, а також проживання у житлі (права користування житлом).</w:t>
      </w:r>
    </w:p>
    <w:p w14:paraId="00000010"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Факт декларування місця проживання особи не є підставою для набуття особою права володіння, користування та розпорядження житлом (у тому числі, не є підставою для вселення чи визнання за особою права на проживання та/або права користування житлом), що знаходиться за адресою, про проживання в якому особа повідомила. </w:t>
      </w:r>
    </w:p>
    <w:p w14:paraId="00000011"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Декларування місця проживання / перебування особи, реєстрація місця проживання особи або їх відсутність не можуть бути умовою реалізації прав і свобод, передбачених </w:t>
      </w:r>
      <w:hyperlink r:id="rId10">
        <w:r w:rsidRPr="0062487F">
          <w:rPr>
            <w:rFonts w:ascii="Times New Roman" w:eastAsia="Times New Roman" w:hAnsi="Times New Roman" w:cs="Times New Roman"/>
            <w:sz w:val="28"/>
            <w:szCs w:val="28"/>
          </w:rPr>
          <w:t>Конституцією</w:t>
        </w:r>
      </w:hyperlink>
      <w:r w:rsidRPr="0062487F">
        <w:rPr>
          <w:rFonts w:ascii="Times New Roman" w:eastAsia="Times New Roman" w:hAnsi="Times New Roman" w:cs="Times New Roman"/>
          <w:sz w:val="28"/>
          <w:szCs w:val="28"/>
        </w:rPr>
        <w:t>, законами чи міжнародними договорами України, або підставою для їх обмеження.</w:t>
      </w:r>
    </w:p>
    <w:p w14:paraId="00000013" w14:textId="1A15999C" w:rsidR="008660C0"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2.</w:t>
      </w:r>
      <w:r w:rsidRPr="0062487F">
        <w:rPr>
          <w:rFonts w:ascii="Times New Roman" w:eastAsia="Times New Roman" w:hAnsi="Times New Roman" w:cs="Times New Roman"/>
          <w:sz w:val="28"/>
          <w:szCs w:val="28"/>
        </w:rPr>
        <w:t xml:space="preserve"> Визначення термінів</w:t>
      </w:r>
    </w:p>
    <w:p w14:paraId="0000001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У цьому Законі наведені нижче терміни вживаються в такому значенні:</w:t>
      </w:r>
    </w:p>
    <w:p w14:paraId="0000001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адреса житла - місцезнаходження житла особи, що складається з таких даних: область, район, місто (село, селище), вулиця (шосе / проспект / бульвар / алея / площа / майдан / провулок / узвіз / з’їзд / проїзд / лінія / просіка / тупик тощо), номер будівлі (будинку / корпусу / блоку / секції тощо), номер квартири (кімнати тощо); </w:t>
      </w:r>
    </w:p>
    <w:p w14:paraId="0000001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2) декларування місця проживання  (перебування) – повідомлення особою органу реєстрації адреси свого місця проживання (перебування) з подальшим внесенням такої інформації до реєстру територіальної громади;</w:t>
      </w:r>
    </w:p>
    <w:p w14:paraId="0000001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житло –  житловий будинок, квартира, інше приміщення, яке знаходиться в постійному чи тимчасовому володінні, користуванні, розпорядженні особи та придатне для постійного проживання в ньому;</w:t>
      </w:r>
    </w:p>
    <w:p w14:paraId="0000001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житло, призначене для короткострокового проживання – житло, проживання в якому не пов’язане з набуттям особою прав та обов’язків члена територіальної громади (наявність спільних інтересів місцевого значення, соціальна взаємодія членів громади в процесі забезпечення цих інтересів, психологічна самоідентифікація кожного члена з громадою, спільна </w:t>
      </w:r>
      <w:hyperlink r:id="rId11">
        <w:r w:rsidRPr="0062487F">
          <w:rPr>
            <w:rFonts w:ascii="Times New Roman" w:eastAsia="Times New Roman" w:hAnsi="Times New Roman" w:cs="Times New Roman"/>
            <w:sz w:val="28"/>
            <w:szCs w:val="28"/>
          </w:rPr>
          <w:t>комунальна власність</w:t>
        </w:r>
      </w:hyperlink>
      <w:r w:rsidRPr="0062487F">
        <w:rPr>
          <w:rFonts w:ascii="Times New Roman" w:eastAsia="Times New Roman" w:hAnsi="Times New Roman" w:cs="Times New Roman"/>
          <w:sz w:val="28"/>
          <w:szCs w:val="28"/>
        </w:rPr>
        <w:t xml:space="preserve">, сплачування комунальних </w:t>
      </w:r>
      <w:hyperlink r:id="rId12">
        <w:r w:rsidRPr="0062487F">
          <w:rPr>
            <w:rFonts w:ascii="Times New Roman" w:eastAsia="Times New Roman" w:hAnsi="Times New Roman" w:cs="Times New Roman"/>
            <w:sz w:val="28"/>
            <w:szCs w:val="28"/>
          </w:rPr>
          <w:t>податків</w:t>
        </w:r>
      </w:hyperlink>
      <w:r w:rsidRPr="0062487F">
        <w:rPr>
          <w:rFonts w:ascii="Times New Roman" w:eastAsia="Times New Roman" w:hAnsi="Times New Roman" w:cs="Times New Roman"/>
          <w:sz w:val="28"/>
          <w:szCs w:val="28"/>
        </w:rPr>
        <w:t>) (готелі, кемпінги, табори, мотелі тощо);</w:t>
      </w:r>
    </w:p>
    <w:p w14:paraId="0000001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highlight w:val="yellow"/>
        </w:rPr>
      </w:pPr>
      <w:r w:rsidRPr="0062487F">
        <w:rPr>
          <w:rFonts w:ascii="Times New Roman" w:eastAsia="Times New Roman" w:hAnsi="Times New Roman" w:cs="Times New Roman"/>
          <w:sz w:val="28"/>
          <w:szCs w:val="28"/>
        </w:rPr>
        <w:t xml:space="preserve">5) житло, призначене для тимчасового проживання – житлові приміщення, включені до фондів житла для тимчасового проживання у порядку, встановленому Кабінетом Міністрів України;  </w:t>
      </w:r>
    </w:p>
    <w:p w14:paraId="0000001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6) міжвідомча електронна взаємодія – обмін інформацією, що здійснюється між реєстрами територіальних громад, </w:t>
      </w:r>
      <w:bookmarkStart w:id="4" w:name="OLE_LINK1"/>
      <w:bookmarkStart w:id="5" w:name="OLE_LINK2"/>
      <w:r w:rsidRPr="0062487F">
        <w:rPr>
          <w:rFonts w:ascii="Times New Roman" w:eastAsia="Times New Roman" w:hAnsi="Times New Roman" w:cs="Times New Roman"/>
          <w:sz w:val="28"/>
          <w:szCs w:val="28"/>
        </w:rPr>
        <w:t>відомчою інформаційною системою (далі - ВІС) центрального органу виконавчої влади, що реалізує державну політику у сфері реєстрації фізичних осіб</w:t>
      </w:r>
      <w:bookmarkEnd w:id="4"/>
      <w:bookmarkEnd w:id="5"/>
      <w:r w:rsidRPr="0062487F">
        <w:rPr>
          <w:rFonts w:ascii="Times New Roman" w:eastAsia="Times New Roman" w:hAnsi="Times New Roman" w:cs="Times New Roman"/>
          <w:sz w:val="28"/>
          <w:szCs w:val="28"/>
        </w:rPr>
        <w:t>, Єдиним державним демографічним реєстром (далі - Реєстр), Єдиною інформаційною системою Міністерства внутрішніх справ України та іншими  інформаційно-телекомунікаційними системами;</w:t>
      </w:r>
    </w:p>
    <w:p w14:paraId="0000001D" w14:textId="756DE941" w:rsidR="008660C0" w:rsidRPr="0062487F" w:rsidRDefault="00CA26BF"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w:t>
      </w:r>
      <w:r w:rsidR="002B4E23" w:rsidRPr="0062487F">
        <w:rPr>
          <w:rFonts w:ascii="Times New Roman" w:eastAsia="Times New Roman" w:hAnsi="Times New Roman" w:cs="Times New Roman"/>
          <w:sz w:val="28"/>
          <w:szCs w:val="28"/>
        </w:rPr>
        <w:t xml:space="preserve">) орган реєстрації – виконавчий орган сільської, селищної або міської ради, сільський голова (у разі якщо відповідно до закону виконавчий орган сільської ради не утворено), який на території відповідної адміністративно-територіальної одиниці України, на яку поширюються повноваження відповідної сільської, селищної, міської ради, з метою обліку населення територіальної громади, формує та веде реєстр територіальної громади, складовою частиною якого є інформація про реєстрацію / зняття з реєстрації місця проживання, облік задекларованого місця проживання / перебування, зміну місця проживання особи; </w:t>
      </w:r>
    </w:p>
    <w:p w14:paraId="0000001E" w14:textId="74717E66" w:rsidR="008660C0" w:rsidRPr="0062487F" w:rsidRDefault="00CA26BF"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w:t>
      </w:r>
      <w:r w:rsidR="002B4E23" w:rsidRPr="0062487F">
        <w:rPr>
          <w:rFonts w:ascii="Times New Roman" w:eastAsia="Times New Roman" w:hAnsi="Times New Roman" w:cs="Times New Roman"/>
          <w:sz w:val="28"/>
          <w:szCs w:val="28"/>
        </w:rPr>
        <w:t>) особа – фізична особа;</w:t>
      </w:r>
    </w:p>
    <w:p w14:paraId="0000001F" w14:textId="1C4FA16F" w:rsidR="008660C0" w:rsidRPr="0062487F" w:rsidRDefault="00CA26BF"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w:t>
      </w:r>
      <w:r w:rsidR="002B4E23" w:rsidRPr="0062487F">
        <w:rPr>
          <w:rFonts w:ascii="Times New Roman" w:eastAsia="Times New Roman" w:hAnsi="Times New Roman" w:cs="Times New Roman"/>
          <w:sz w:val="28"/>
          <w:szCs w:val="28"/>
        </w:rPr>
        <w:t>) офіційне листування – вручення / надсилання особі кореспонденції від імені органів державної влади, місцевого самоврядування, фізичних та юридичних осіб;</w:t>
      </w:r>
    </w:p>
    <w:p w14:paraId="00000020" w14:textId="73358FBF"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CA26BF" w:rsidRPr="0062487F">
        <w:rPr>
          <w:rFonts w:ascii="Times New Roman" w:eastAsia="Times New Roman" w:hAnsi="Times New Roman" w:cs="Times New Roman"/>
          <w:sz w:val="28"/>
          <w:szCs w:val="28"/>
        </w:rPr>
        <w:t>0</w:t>
      </w:r>
      <w:r w:rsidRPr="0062487F">
        <w:rPr>
          <w:rFonts w:ascii="Times New Roman" w:eastAsia="Times New Roman" w:hAnsi="Times New Roman" w:cs="Times New Roman"/>
          <w:sz w:val="28"/>
          <w:szCs w:val="28"/>
        </w:rPr>
        <w:t xml:space="preserve">) паспортний документ особи - паспорт громадянина України, тимчасове посвідчення громадянина України, посвідка на постійне проживання, посвідка на </w:t>
      </w:r>
      <w:r w:rsidRPr="0062487F">
        <w:rPr>
          <w:rFonts w:ascii="Times New Roman" w:eastAsia="Times New Roman" w:hAnsi="Times New Roman" w:cs="Times New Roman"/>
          <w:sz w:val="28"/>
          <w:szCs w:val="28"/>
        </w:rPr>
        <w:lastRenderedPageBreak/>
        <w:t>тимчасове проживання, посвідчення біженця, посвідчення особи, яка потребує додаткового захисту, посвідчення особи, якій надано тимчасовий захист;</w:t>
      </w:r>
    </w:p>
    <w:p w14:paraId="00000021" w14:textId="53AB289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CA26BF" w:rsidRPr="0062487F">
        <w:rPr>
          <w:rFonts w:ascii="Times New Roman" w:eastAsia="Times New Roman" w:hAnsi="Times New Roman" w:cs="Times New Roman"/>
          <w:sz w:val="28"/>
          <w:szCs w:val="28"/>
        </w:rPr>
        <w:t>1</w:t>
      </w:r>
      <w:r w:rsidRPr="0062487F">
        <w:rPr>
          <w:rFonts w:ascii="Times New Roman" w:eastAsia="Times New Roman" w:hAnsi="Times New Roman" w:cs="Times New Roman"/>
          <w:sz w:val="28"/>
          <w:szCs w:val="28"/>
        </w:rPr>
        <w:t xml:space="preserve">) реєстр територіальної громади – інформаційно-телекомунікаційна  система, призначена для зберігання, обробки, використання визначеної цим Законом інформації, що створюється, ведеться та адмініструється органом реєстрації для обліку осіб, які проживають на території відповідної адміністративно-територіальної одиниці, складовою частиною якого є інформація про </w:t>
      </w:r>
      <w:bookmarkStart w:id="6" w:name="_Hlk66829058"/>
      <w:r w:rsidRPr="0062487F">
        <w:rPr>
          <w:rFonts w:ascii="Times New Roman" w:eastAsia="Times New Roman" w:hAnsi="Times New Roman" w:cs="Times New Roman"/>
          <w:sz w:val="28"/>
          <w:szCs w:val="28"/>
        </w:rPr>
        <w:t xml:space="preserve">зареєстроване / зняте з реєстрації місце проживання, задеклароване місце проживання / перебування / змінене місце проживання / перебування особи, а також  для надання адміністративних послуг, здійснення обміну інформацією між реєстрами територіальних громад, ВІС центрального органу виконавчої влади, що реалізує державну політику у сфері реєстрації фізичних осіб, Єдиним державним демографічним реєстром, Єдиною інформаційною системою Міністерства внутрішніх справ України та іншими інформаційними системами органів державної влади та органів місцевого самоврядування; </w:t>
      </w:r>
    </w:p>
    <w:bookmarkEnd w:id="6"/>
    <w:p w14:paraId="00000022" w14:textId="51F489FA"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CA26BF" w:rsidRPr="0062487F">
        <w:rPr>
          <w:rFonts w:ascii="Times New Roman" w:eastAsia="Times New Roman" w:hAnsi="Times New Roman" w:cs="Times New Roman"/>
          <w:sz w:val="28"/>
          <w:szCs w:val="28"/>
        </w:rPr>
        <w:t>2</w:t>
      </w:r>
      <w:r w:rsidRPr="0062487F">
        <w:rPr>
          <w:rFonts w:ascii="Times New Roman" w:eastAsia="Times New Roman" w:hAnsi="Times New Roman" w:cs="Times New Roman"/>
          <w:sz w:val="28"/>
          <w:szCs w:val="28"/>
        </w:rPr>
        <w:t>) реєстраційна дія – внесення органом реєстрації до реєстру територіальної громади  відомостей про зареєстроване місце проживання / зняте з реєстрації місце проживання, задеклароване місце проживання / перебування особи /  виключення з реєстру територіальної громади інформації про задеклароване місце проживання / перебування, скасування реєстрації місця проживання / зняття з реєстрації місця проживання / задекларованого місця проживання / перебування / зміненого місця проживання / перебування з подальшою передачею таких відомостей до ВІС центрального органу виконавчої влади, що реалізує державну політику у сфері реєстрації фізичних осіб. Реєстраційна дія є завершеною після отримання органом реєстрації від ВІС центрального органу виконавчої влади, що реалізує державну політику у сфері реєстрації фізичних осіб підтвердження про внесення інформації про місце проживання особи до ВІС центрального органу виконавчої влади, що реалізує державну політику у сфері реєстрації фізичних осіб;</w:t>
      </w:r>
    </w:p>
    <w:p w14:paraId="00000023" w14:textId="0DB3E318"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CA26BF" w:rsidRPr="0062487F">
        <w:rPr>
          <w:rFonts w:ascii="Times New Roman" w:eastAsia="Times New Roman" w:hAnsi="Times New Roman" w:cs="Times New Roman"/>
          <w:sz w:val="28"/>
          <w:szCs w:val="28"/>
        </w:rPr>
        <w:t>3</w:t>
      </w:r>
      <w:r w:rsidRPr="0062487F">
        <w:rPr>
          <w:rFonts w:ascii="Times New Roman" w:eastAsia="Times New Roman" w:hAnsi="Times New Roman" w:cs="Times New Roman"/>
          <w:sz w:val="28"/>
          <w:szCs w:val="28"/>
        </w:rPr>
        <w:t>) реєстрація місця проживання - внесення до реєстру територіальної громади інформації про адресу житла, в якому особа проживає.</w:t>
      </w:r>
    </w:p>
    <w:p w14:paraId="00000024" w14:textId="4313CED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2. Інші терміни вживаються у цьому Законі у значеннях, визначених у законах України «Про адміністративні послуги», «Про місцеве самоврядування в Україні»,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та осіб без громадянства», «Про захист інформації в інформаційно-телекомунікаційних системах»</w:t>
      </w:r>
      <w:r w:rsidR="00CA26BF" w:rsidRPr="0062487F">
        <w:rPr>
          <w:rFonts w:ascii="Times New Roman" w:eastAsia="Times New Roman" w:hAnsi="Times New Roman" w:cs="Times New Roman"/>
          <w:sz w:val="28"/>
          <w:szCs w:val="28"/>
        </w:rPr>
        <w:t>, «Про свободу пересування та вільний вибір місця проживання в Україні»</w:t>
      </w:r>
      <w:r w:rsidRPr="0062487F">
        <w:rPr>
          <w:rFonts w:ascii="Times New Roman" w:eastAsia="Times New Roman" w:hAnsi="Times New Roman" w:cs="Times New Roman"/>
          <w:sz w:val="28"/>
          <w:szCs w:val="28"/>
        </w:rPr>
        <w:t>, та інших законодавчих актах України.</w:t>
      </w:r>
    </w:p>
    <w:p w14:paraId="00000030" w14:textId="0527B41C" w:rsidR="008660C0" w:rsidRPr="0062487F" w:rsidRDefault="002B4E23" w:rsidP="00BB4754">
      <w:pPr>
        <w:spacing w:before="240"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lastRenderedPageBreak/>
        <w:t>Розділ ІІ</w:t>
      </w:r>
    </w:p>
    <w:p w14:paraId="00000031" w14:textId="617573E0" w:rsidR="008660C0" w:rsidRPr="0062487F" w:rsidRDefault="002B4E23" w:rsidP="003B4D2D">
      <w:pPr>
        <w:spacing w:before="120" w:after="12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ЗАГАЛЬНІ ВИМОГИ ДО ДЕКЛАРУВАННЯ</w:t>
      </w:r>
      <w:r w:rsidR="00967DD4"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b/>
          <w:sz w:val="28"/>
          <w:szCs w:val="28"/>
        </w:rPr>
        <w:t>РЕЄСТРАЦІЇ</w:t>
      </w:r>
      <w:r w:rsidR="00967DD4"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b/>
          <w:sz w:val="28"/>
          <w:szCs w:val="28"/>
        </w:rPr>
        <w:t xml:space="preserve"> МІСЦЯ ПРОЖИВАННЯ (ПЕРЕБУВАННЯ) ОСОБИ</w:t>
      </w:r>
    </w:p>
    <w:p w14:paraId="00000032" w14:textId="505CE032"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r>
      <w:r w:rsidRPr="0062487F">
        <w:rPr>
          <w:rFonts w:ascii="Times New Roman" w:eastAsia="Times New Roman" w:hAnsi="Times New Roman" w:cs="Times New Roman"/>
          <w:b/>
          <w:sz w:val="28"/>
          <w:szCs w:val="28"/>
        </w:rPr>
        <w:t xml:space="preserve">Cтаття </w:t>
      </w:r>
      <w:r w:rsidR="002D5384" w:rsidRPr="0062487F">
        <w:rPr>
          <w:rFonts w:ascii="Times New Roman" w:eastAsia="Times New Roman" w:hAnsi="Times New Roman" w:cs="Times New Roman"/>
          <w:b/>
          <w:sz w:val="28"/>
          <w:szCs w:val="28"/>
        </w:rPr>
        <w:t>3</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Мета декларування (реєстрації місця) проживання (перебування) особи</w:t>
      </w:r>
    </w:p>
    <w:p w14:paraId="0000003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Метою декларування (реєстрації) місця проживання (перебування) особи є:</w:t>
      </w:r>
    </w:p>
    <w:p w14:paraId="0000003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створення умов для реалізації окремих прав особи, зокрема виборчих прав, отримання окремих соціальних, публічних, адміністративних послуг, у випадках передбачених законодавством;</w:t>
      </w:r>
    </w:p>
    <w:p w14:paraId="0000003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ведення офіційного листування та здійснення іншої комунікації з особою;</w:t>
      </w:r>
    </w:p>
    <w:p w14:paraId="0000003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використання знеособлених даних реєстрів територіальних громад для обґрунтованого прийняття програм економічного і соціального розвитку адміністративно-територіальних одиниць, розподілу коштів державного бюджету, а також для статистичних,  наукових потреб тощо.</w:t>
      </w:r>
    </w:p>
    <w:p w14:paraId="00000038" w14:textId="4333F45C"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 xml:space="preserve">Стаття </w:t>
      </w:r>
      <w:r w:rsidR="002D5384" w:rsidRPr="0062487F">
        <w:rPr>
          <w:rFonts w:ascii="Times New Roman" w:eastAsia="Times New Roman" w:hAnsi="Times New Roman" w:cs="Times New Roman"/>
          <w:b/>
          <w:sz w:val="28"/>
          <w:szCs w:val="28"/>
        </w:rPr>
        <w:t>4</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Відносини у сфері декларування (реєстрації) місця проживання (перебування) на території України</w:t>
      </w:r>
    </w:p>
    <w:p w14:paraId="00000039" w14:textId="175AF20E"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Особа </w:t>
      </w:r>
      <w:r w:rsidR="00C743EC" w:rsidRPr="0062487F">
        <w:rPr>
          <w:rFonts w:ascii="Times New Roman" w:eastAsia="Times New Roman" w:hAnsi="Times New Roman" w:cs="Times New Roman"/>
          <w:sz w:val="28"/>
          <w:szCs w:val="28"/>
        </w:rPr>
        <w:t xml:space="preserve">одночасно </w:t>
      </w:r>
      <w:r w:rsidRPr="0062487F">
        <w:rPr>
          <w:rFonts w:ascii="Times New Roman" w:eastAsia="Times New Roman" w:hAnsi="Times New Roman" w:cs="Times New Roman"/>
          <w:sz w:val="28"/>
          <w:szCs w:val="28"/>
        </w:rPr>
        <w:t>може мати виключно одне зареєстроване або одне задеклароване місце проживання (перебування) за виключенням випадків, встановлених абзацом другим частини першої цієї статті</w:t>
      </w:r>
      <w:r w:rsidR="00C743EC" w:rsidRPr="0062487F">
        <w:rPr>
          <w:rFonts w:ascii="Times New Roman" w:eastAsia="Times New Roman" w:hAnsi="Times New Roman" w:cs="Times New Roman"/>
          <w:sz w:val="28"/>
          <w:szCs w:val="28"/>
        </w:rPr>
        <w:t>.</w:t>
      </w:r>
    </w:p>
    <w:p w14:paraId="0000003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Особа, місце проживання якої зареєстроване у житлі, яке знаходиться на тимчасово окупованих територіях у Донецькій та Луганській областях, Автономної Республіки Крим та міста Севастополя, може задекларувати місце свого проживання без зняття з реєстрації місця свого попереднього проживання. </w:t>
      </w:r>
    </w:p>
    <w:p w14:paraId="0000003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Порядок декларування місця проживання (перебування), реєстрації місця проживання, зміни місця проживання, зняття з реєстрації місця проживання, скасування  декларування місця проживання (перебування), реєстрації місця проживання, зняття з реєстрації місця проживання, форми декларацій (заяв), необхідних для декларування місця проживання (перебування), реєстрації місця проживання, зміни місця проживання, зняття з реєстрації місця проживання, порядок ведення, надання та передачі інформації з реєстру територіальної громади встановлюється Кабінетом Міністрів України.</w:t>
      </w:r>
    </w:p>
    <w:p w14:paraId="0000003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Відносини у сфері декларування, реєстрації місця проживання (перебування) не поширюються на:</w:t>
      </w:r>
    </w:p>
    <w:p w14:paraId="0000003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1) облік громадян України, які проживають за межами України, що ведеться закордонними дипломатичними установами України у встановленому Кабінетом Міністрів України порядку;</w:t>
      </w:r>
    </w:p>
    <w:p w14:paraId="0000003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реєстрацію іноземців та осіб без громадянства, які перебувають на території Україні протягом дії візи або на період, установлений законодавством чи міжнародним договором України, або якщо строк їх перебування на території України продовжено в установленому порядку.</w:t>
      </w:r>
    </w:p>
    <w:p w14:paraId="00000040" w14:textId="16DFC45F" w:rsidR="008660C0"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2D5384" w:rsidRPr="0062487F">
        <w:rPr>
          <w:rFonts w:ascii="Times New Roman" w:eastAsia="Times New Roman" w:hAnsi="Times New Roman" w:cs="Times New Roman"/>
          <w:b/>
          <w:sz w:val="28"/>
          <w:szCs w:val="28"/>
        </w:rPr>
        <w:t>5</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Види житла, у якому місце проживання (перебування) особи може бути задеклароване або зареєстроване</w:t>
      </w:r>
    </w:p>
    <w:p w14:paraId="0000004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Місце проживання (перебування) особи може бути задекларовано у:</w:t>
      </w:r>
    </w:p>
    <w:p w14:paraId="0000004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житлі, яке знаходиться у приватній власності;</w:t>
      </w:r>
    </w:p>
    <w:p w14:paraId="0000004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житлі, призначеному для короткострокового проживання, гуртожитках які, не належать особам на праві власності, спільної власності (спільної часткової або спільної сумісної власності), житлі, призначеному для тимчасового проживання, житлі, яке розташоване на території військової частини, пункті тимчасового розміщення біженців, спеціалізованій соціальній установі, закладі соціального обслуговування та соціального захисту, стаціонарній соціально-медичній установі та інших закладах соціальної підтримки (догляду) (далі – інші житлові приміщення).</w:t>
      </w:r>
    </w:p>
    <w:p w14:paraId="00000044" w14:textId="00427D18"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00682E2E" w:rsidRPr="0062487F">
        <w:rPr>
          <w:rFonts w:ascii="Times New Roman" w:eastAsia="Times New Roman" w:hAnsi="Times New Roman" w:cs="Times New Roman"/>
          <w:sz w:val="28"/>
          <w:szCs w:val="28"/>
        </w:rPr>
        <w:t>М</w:t>
      </w:r>
      <w:r w:rsidRPr="0062487F">
        <w:rPr>
          <w:rFonts w:ascii="Times New Roman" w:eastAsia="Times New Roman" w:hAnsi="Times New Roman" w:cs="Times New Roman"/>
          <w:sz w:val="28"/>
          <w:szCs w:val="28"/>
        </w:rPr>
        <w:t>ісце проживання осіб, які проживають у житлі комунальної власності, що підлягає приватизації, а також місце проживання особи у службовому житлі</w:t>
      </w:r>
      <w:r w:rsidR="00682E2E" w:rsidRPr="0062487F">
        <w:rPr>
          <w:rFonts w:ascii="Times New Roman" w:eastAsia="Times New Roman" w:hAnsi="Times New Roman" w:cs="Times New Roman"/>
          <w:sz w:val="28"/>
          <w:szCs w:val="28"/>
        </w:rPr>
        <w:t xml:space="preserve"> - реєструється</w:t>
      </w:r>
      <w:r w:rsidRPr="0062487F">
        <w:rPr>
          <w:rFonts w:ascii="Times New Roman" w:eastAsia="Times New Roman" w:hAnsi="Times New Roman" w:cs="Times New Roman"/>
          <w:sz w:val="28"/>
          <w:szCs w:val="28"/>
        </w:rPr>
        <w:t xml:space="preserve">. </w:t>
      </w:r>
    </w:p>
    <w:p w14:paraId="0000004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Місце проживання (перебування) не може бути задекларованим, зареєстрованим у:</w:t>
      </w:r>
    </w:p>
    <w:p w14:paraId="0000004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закладах охорони здоров’я;</w:t>
      </w:r>
    </w:p>
    <w:p w14:paraId="0000004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слідчих ізоляторах, установах виконання покарань, ізоляторах тимчасового тримання, пунктах (місцях) тимчасового тримання осіб, спеціально обладнаних приміщеннях, пунктах тимчасового перебування іноземців та осіб без громадянства, які незаконно перебувають в Україні;</w:t>
      </w:r>
    </w:p>
    <w:p w14:paraId="0000004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садових і дачних будинках до їх переведення у житло  у встановленому порядку. </w:t>
      </w:r>
    </w:p>
    <w:p w14:paraId="0000004A" w14:textId="217D32E6" w:rsidR="008660C0"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682E2E" w:rsidRPr="0062487F">
        <w:rPr>
          <w:rFonts w:ascii="Times New Roman" w:eastAsia="Times New Roman" w:hAnsi="Times New Roman" w:cs="Times New Roman"/>
          <w:b/>
          <w:sz w:val="28"/>
          <w:szCs w:val="28"/>
        </w:rPr>
        <w:t>6</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Зв'язок декларування (реєстрації) місця проживання (перебування) із правами на житло</w:t>
      </w:r>
    </w:p>
    <w:p w14:paraId="0000004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1. Декларування місця проживання (перебування) перебування особи не є підставою:</w:t>
      </w:r>
    </w:p>
    <w:p w14:paraId="0000004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підтвердження права на проживання у житлі (користування житлом);</w:t>
      </w:r>
    </w:p>
    <w:p w14:paraId="0000004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вселення особи у житло або виселення з нього;</w:t>
      </w:r>
    </w:p>
    <w:p w14:paraId="0000004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підтвердження факту проживання (не проживання) у житлі з метою його приватизації або набуття права на спадкування за законом на житло, в якому задеклароване місце проживання, або майно, що знаходиться за адресою задекларованого місця проживання;</w:t>
      </w:r>
    </w:p>
    <w:p w14:paraId="0000004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підтвердження факту оренди (найму) житла чи іншого платного користування житлом;</w:t>
      </w:r>
    </w:p>
    <w:p w14:paraId="0000005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встановлення або припинення будь-яких прав та обов'язків для інших осіб, які проживають у житлі.</w:t>
      </w:r>
    </w:p>
    <w:p w14:paraId="0000005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Реєстрація місця проживання особи у житлі комунальної власності, що підлягає приватизації, а також у службовому житлі, підтверджує право на проживання особи в цьому житлі.</w:t>
      </w:r>
    </w:p>
    <w:p w14:paraId="00000053" w14:textId="5B1678D8"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682E2E" w:rsidRPr="0062487F">
        <w:rPr>
          <w:rFonts w:ascii="Times New Roman" w:eastAsia="Times New Roman" w:hAnsi="Times New Roman" w:cs="Times New Roman"/>
          <w:b/>
          <w:sz w:val="28"/>
          <w:szCs w:val="28"/>
        </w:rPr>
        <w:t>7</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Загальний порядок декларування (реєстрації) місця проживання (перебування) особи</w:t>
      </w:r>
    </w:p>
    <w:p w14:paraId="0000005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Громадянин України, а також іноземець чи особа без громадянства, які постійно або тимчасово проживають в Україні, зобов’язані протягом тридцяти календарних днів після прибуття до нового місця проживання задекларувати або зареєструвати його. Іноземець чи особа без громадянства, який отримав довідку про звернення за захистом в Україні протягом тридцяти календарних з дня її отримання повинен задекларувати місце свого перебування. </w:t>
      </w:r>
    </w:p>
    <w:p w14:paraId="0000005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Батьки, (усиновлювачі), опікуни, піклувальники або інші законні представники (далі - законні представники) зобов’язані зареєструвати  або  задекларувати місце проживання (перебування) новонародженої дитини протягом трьох місяців з дня державної реєстрації її народження. </w:t>
      </w:r>
    </w:p>
    <w:p w14:paraId="0000005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Зареєстрованим або задекларованим місцем проживання (перебування) особи віком до 10 років є зареєстроване або задеклароване місце проживання (перебування) її законних представників, або одного з них, з ким проживає дитина, за згодою іншого законного представника. </w:t>
      </w:r>
    </w:p>
    <w:p w14:paraId="0000005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Зареєстрованим або задекларованим  місцем проживання (перебування) особи віком від 10 до 14 років є  зареєстроване або задеклароване місце проживання </w:t>
      </w:r>
      <w:r w:rsidRPr="0062487F">
        <w:rPr>
          <w:rFonts w:ascii="Times New Roman" w:eastAsia="Times New Roman" w:hAnsi="Times New Roman" w:cs="Times New Roman"/>
          <w:sz w:val="28"/>
          <w:szCs w:val="28"/>
        </w:rPr>
        <w:lastRenderedPageBreak/>
        <w:t xml:space="preserve">(перебування) її законних представників, або одного з них, з ким проживає дитина, за згодою іншого законного представника, якщо інше місце проживання не встановлено за згодою між дитиною та батьками (усиновлювачами, опікуном) або організацією, яка виконує щодо неї функції опікуна. </w:t>
      </w:r>
    </w:p>
    <w:p w14:paraId="0000005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Іноземці та особи без громадянства зобов’язані задекларувати або зареєструвати своє місце проживання та місце проживання дітей віком до 14 років (у тому числі новонароджених дітей), батьками або іншими законними представниками яких вони є, протягом тридцяти календарних днів після отримання посвідки на постійне проживання, посвідки на тимчасове проживання, посвідчення біженця, посвідчення особи, яка потребує додаткового захисту, посвідчення особи, якій надано тимчасовий захист або після зняття з реєстрації місця проживання.</w:t>
      </w:r>
    </w:p>
    <w:p w14:paraId="00000059" w14:textId="64B47D7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Декларування або реєстрація місця проживання (перебування) особи здійснюється за  декларацією (заявою), поданою особою до органу реєстрації, у тому числі через центр надання адміністративних послуг, у тому числі засобами Єдиного державного вебпорталу електронних послуг (далі - електронна форма).</w:t>
      </w:r>
    </w:p>
    <w:p w14:paraId="0000005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Забороняється вимагати для декларування або реєстрації місця проживання (перебування) подання особою інших, ніж передбачених цим Законом, документів.</w:t>
      </w:r>
    </w:p>
    <w:p w14:paraId="0000005B" w14:textId="5972F14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Якщо попереднє місце проживання особи було зареєстроване, зняття з реєстрації з попереднього місця проживання здійснюється за заявою особи.</w:t>
      </w:r>
    </w:p>
    <w:p w14:paraId="0000005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 Якщо попереднє місце проживання (перебування) особи було задеклароване, внесення змін до реєстру територіальної громади здійснюється без заяви особи на підставі повідомлення, отриманого від органу реєстрації, в якому особа задекларувала своє нове місце проживання (перебування).</w:t>
      </w:r>
    </w:p>
    <w:p w14:paraId="0000005E" w14:textId="0826E7C4"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682E2E" w:rsidRPr="0062487F">
        <w:rPr>
          <w:rFonts w:ascii="Times New Roman" w:eastAsia="Times New Roman" w:hAnsi="Times New Roman" w:cs="Times New Roman"/>
          <w:b/>
          <w:sz w:val="28"/>
          <w:szCs w:val="28"/>
        </w:rPr>
        <w:t>8</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Адміністративний збір</w:t>
      </w:r>
    </w:p>
    <w:p w14:paraId="0000005F"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За декларування місця проживання, реєстрацію місця проживання, зняття з реєстрації місця проживання сплачується адміністративний збір:</w:t>
      </w:r>
    </w:p>
    <w:p w14:paraId="0000006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за реєстрацію / декларування місця проживання у разі звернення особи протягом встановленого цим Законом строку - 2,5% прожиткового мінімуму, встановленого для працездатних осіб на 1 січня календарного року;</w:t>
      </w:r>
    </w:p>
    <w:p w14:paraId="0000006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за декларування місця проживання / реєстрацію місця проживання у разі звернення особи з порушенням встановленого цим Законом строку - у розмірі 5 % прожиткового мінімуму, встановленого для працездатних осіб на 1 січня календарного року;</w:t>
      </w:r>
    </w:p>
    <w:p w14:paraId="0000006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3) за зняття з реєстрації місця проживання / зміну місця проживання – у розмірі 2,5 % прожиткового мінімуму, встановленого для працездатних осіб на 1 січня календарного року.</w:t>
      </w:r>
    </w:p>
    <w:p w14:paraId="00000063" w14:textId="72A96D9D"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За декларування місця проживання / реєстраці</w:t>
      </w:r>
      <w:r w:rsidR="000F43B4" w:rsidRPr="0062487F">
        <w:rPr>
          <w:rFonts w:ascii="Times New Roman" w:eastAsia="Times New Roman" w:hAnsi="Times New Roman" w:cs="Times New Roman"/>
          <w:sz w:val="28"/>
          <w:szCs w:val="28"/>
        </w:rPr>
        <w:t>ю</w:t>
      </w:r>
      <w:r w:rsidRPr="0062487F">
        <w:rPr>
          <w:rFonts w:ascii="Times New Roman" w:eastAsia="Times New Roman" w:hAnsi="Times New Roman" w:cs="Times New Roman"/>
          <w:sz w:val="28"/>
          <w:szCs w:val="28"/>
        </w:rPr>
        <w:t xml:space="preserve"> місця проживання одночасно із зняттям з попереднього місця проживання адміністративний збір стягується лише за одну адміністративну послугу (декларування місця проживання / реєстрація місця проживання) та зараховується до місцевого бюджету за новим місцем проживання.</w:t>
      </w:r>
    </w:p>
    <w:p w14:paraId="540408F9" w14:textId="77777777" w:rsidR="000F43B4"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Адміністративний збір не сплачується у разі зняття з реєстрації місця проживання / зміну місця проживання за  повідомленням:</w:t>
      </w:r>
    </w:p>
    <w:p w14:paraId="39D922B5" w14:textId="77777777" w:rsidR="000F43B4"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територіального органу або підрозділу центрального органу виконавчої влади, що реалізує державну політику у сфері реєстрації фізичних осіб; </w:t>
      </w:r>
    </w:p>
    <w:p w14:paraId="5A1542F5" w14:textId="77777777" w:rsidR="000F43B4"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відповідної спеціалізованої соціальної установи, закладу соціального обслуговування та соціального захисту;</w:t>
      </w:r>
    </w:p>
    <w:p w14:paraId="7CB69C99" w14:textId="77777777" w:rsidR="000F43B4"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судового рішення, яке набрало законної сили, про позбавлення права власності на житло або права користування житлом, про виселення, визнання особи безвісно відсутньою або оголошення її померлою;</w:t>
      </w:r>
    </w:p>
    <w:p w14:paraId="68DF27BA" w14:textId="7B665D88" w:rsidR="000F43B4"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 уповноваженої особи навчального закладу. </w:t>
      </w:r>
    </w:p>
    <w:p w14:paraId="0000006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За декларування місця перебування адміністративний збір не сплачується.</w:t>
      </w:r>
    </w:p>
    <w:p w14:paraId="2176A95D" w14:textId="77777777" w:rsidR="0088374E" w:rsidRPr="0062487F" w:rsidRDefault="0088374E" w:rsidP="0088374E">
      <w:pPr>
        <w:shd w:val="clear" w:color="auto" w:fill="FFFFFF"/>
        <w:spacing w:after="0" w:line="276" w:lineRule="auto"/>
        <w:jc w:val="center"/>
        <w:rPr>
          <w:rFonts w:ascii="Times New Roman" w:eastAsia="Times New Roman" w:hAnsi="Times New Roman" w:cs="Times New Roman"/>
          <w:b/>
          <w:sz w:val="28"/>
          <w:szCs w:val="28"/>
        </w:rPr>
      </w:pPr>
    </w:p>
    <w:p w14:paraId="00000066" w14:textId="2F63C483" w:rsidR="008660C0" w:rsidRPr="0062487F" w:rsidRDefault="002B4E23" w:rsidP="0088374E">
      <w:pPr>
        <w:shd w:val="clear" w:color="auto" w:fill="FFFFFF"/>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Розділ ІІІ</w:t>
      </w:r>
    </w:p>
    <w:p w14:paraId="00000067" w14:textId="77777777" w:rsidR="008660C0" w:rsidRPr="0062487F" w:rsidRDefault="002B4E23" w:rsidP="0088374E">
      <w:pPr>
        <w:shd w:val="clear" w:color="auto" w:fill="FFFFFF"/>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ДЕКЛАРУВАННЯ МІСЦЯ ПРОЖИВАННЯ</w:t>
      </w:r>
    </w:p>
    <w:p w14:paraId="00000068" w14:textId="2811AE06"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682E2E" w:rsidRPr="0062487F">
        <w:rPr>
          <w:rFonts w:ascii="Times New Roman" w:eastAsia="Times New Roman" w:hAnsi="Times New Roman" w:cs="Times New Roman"/>
          <w:b/>
          <w:sz w:val="28"/>
          <w:szCs w:val="28"/>
        </w:rPr>
        <w:t>9</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Декларування місця проживання (перебування) особи</w:t>
      </w:r>
    </w:p>
    <w:p w14:paraId="00000069"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Повнолітня особа декларує місце свого проживання (перебування) самостійно. </w:t>
      </w:r>
    </w:p>
    <w:p w14:paraId="0000006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У разі якщо особа не може самостійно звернутися до органу реєстрації, декларування її місця проживання (перебування), зміна місця проживання (перебування) може бути здійснена за зверненням її законного представника або представника на підставі довіреності, посвідченої в установленому законом порядку (далі - представник). </w:t>
      </w:r>
    </w:p>
    <w:p w14:paraId="0000006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Особа віком від 14 до 18 років самостійно декларує місце свого проживання (перебування) за задекларованим місцем проживання (перебування) законних представників або одного з них  без їх згоди. </w:t>
      </w:r>
    </w:p>
    <w:p w14:paraId="0000006C" w14:textId="61AC085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4. Особа віком від 14 до 18 років самостійно декларує місце свого проживання (перебування) за іншим, ніж зареєстроване або задеклароване місце проживання (перебування) законних представників, за згодою цих законних представників або одного з них, крім випадків встановлених статтею 1</w:t>
      </w:r>
      <w:r w:rsidR="009613A5" w:rsidRPr="0062487F">
        <w:rPr>
          <w:rFonts w:ascii="Times New Roman" w:eastAsia="Times New Roman" w:hAnsi="Times New Roman" w:cs="Times New Roman"/>
          <w:sz w:val="28"/>
          <w:szCs w:val="28"/>
        </w:rPr>
        <w:t>6</w:t>
      </w:r>
      <w:r w:rsidRPr="0062487F">
        <w:rPr>
          <w:rFonts w:ascii="Times New Roman" w:eastAsia="Times New Roman" w:hAnsi="Times New Roman" w:cs="Times New Roman"/>
          <w:sz w:val="28"/>
          <w:szCs w:val="28"/>
        </w:rPr>
        <w:t xml:space="preserve"> цього Закону.</w:t>
      </w:r>
    </w:p>
    <w:p w14:paraId="0000006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У разі, якщо особа не досягла 14-річного віку, визнана судом обмежено дієздатною або недієздатною, - декларування місця проживання (перебування) здійснюється одним із законних представників за згодою іншого законного представника.</w:t>
      </w:r>
    </w:p>
    <w:p w14:paraId="0000006E" w14:textId="551B208F"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6. Декларування місця проживання (перебування) особи за </w:t>
      </w:r>
      <w:r w:rsidR="004D1F87" w:rsidRPr="0062487F">
        <w:rPr>
          <w:rFonts w:ascii="Times New Roman" w:eastAsia="Times New Roman" w:hAnsi="Times New Roman" w:cs="Times New Roman"/>
          <w:sz w:val="28"/>
          <w:szCs w:val="28"/>
        </w:rPr>
        <w:t xml:space="preserve">декларацією </w:t>
      </w:r>
      <w:r w:rsidRPr="0062487F">
        <w:rPr>
          <w:rFonts w:ascii="Times New Roman" w:eastAsia="Times New Roman" w:hAnsi="Times New Roman" w:cs="Times New Roman"/>
          <w:sz w:val="28"/>
          <w:szCs w:val="28"/>
        </w:rPr>
        <w:t>законного представника здійснюється за згодою інших законних представників. У разі подання декларації в електронній формі, згода іншого законного представника / представників підтверджується їх кваліфікованими електронними підписами або засвідчується кваліфікованим електронним підписом нотаріуса. У разі, якщо місце проживання законних представників зареєстроване / задеклароване за однією адресою, згода іншого законного представника не надається.</w:t>
      </w:r>
    </w:p>
    <w:p w14:paraId="0000006F" w14:textId="702DC89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За бажанням батьків чи одного з них документи або інформація, передбачені статтею 1</w:t>
      </w:r>
      <w:r w:rsidR="005A7801" w:rsidRPr="0062487F">
        <w:rPr>
          <w:rFonts w:ascii="Times New Roman" w:eastAsia="Times New Roman" w:hAnsi="Times New Roman" w:cs="Times New Roman"/>
          <w:sz w:val="28"/>
          <w:szCs w:val="28"/>
          <w:lang w:val="ru-RU"/>
        </w:rPr>
        <w:t>0</w:t>
      </w:r>
      <w:r w:rsidRPr="0062487F">
        <w:rPr>
          <w:rFonts w:ascii="Times New Roman" w:eastAsia="Times New Roman" w:hAnsi="Times New Roman" w:cs="Times New Roman"/>
          <w:sz w:val="28"/>
          <w:szCs w:val="28"/>
        </w:rPr>
        <w:t xml:space="preserve"> цього Закону, для декларування місця проживання новонародженої дитини, можуть бути подані органам державної реєстрації актів цивільного стану під час проведення державної реєстрації народження дитини. Органи державної реєстрації актів цивільного стану в порядку, встановленому Кабінетом Міністрів України, направляють зазначені документи (інформацію) органам реєстрації для внесення інформації до реєстру територіальної громади про задеклароване місце проживання новонародженої дитини.</w:t>
      </w:r>
    </w:p>
    <w:p w14:paraId="0000007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Декларування місця проживання новонародженої дитини може здійснюватися також на підставі направлених органами соціального захисту населення даних, що зазначив законний представник, з яким постійно проживає дитина, у заяві про призначення допомоги при народженні дитини.</w:t>
      </w:r>
    </w:p>
    <w:p w14:paraId="0000007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9. Особа, яка отримала довідку про звернення за захистом в Україні декларує місце перебування. Декларування місця перебування такими особами здійснюється на визначений цим Законом строк на підставі документів, визначених цією статтею (крім квитанції про сплату адміністративного збору). </w:t>
      </w:r>
    </w:p>
    <w:p w14:paraId="0000007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10. Особа, щодо якої прийнято рішення про оформлення документів для вирішення питання щодо визнання біженцем або особою, яка потребує додаткового захисту, декларує місце проживання. </w:t>
      </w:r>
    </w:p>
    <w:p w14:paraId="00000073"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074" w14:textId="21FFE98D"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lastRenderedPageBreak/>
        <w:t xml:space="preserve">Стаття </w:t>
      </w:r>
      <w:r w:rsidR="00682E2E" w:rsidRPr="0062487F">
        <w:rPr>
          <w:rFonts w:ascii="Times New Roman" w:eastAsia="Times New Roman" w:hAnsi="Times New Roman" w:cs="Times New Roman"/>
          <w:b/>
          <w:sz w:val="28"/>
          <w:szCs w:val="28"/>
        </w:rPr>
        <w:t>10</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Порядок декларування місця проживання (перебування) особи</w:t>
      </w:r>
    </w:p>
    <w:p w14:paraId="0000007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Для декларування місця проживання (перебування) подаються:</w:t>
      </w:r>
    </w:p>
    <w:p w14:paraId="0000007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декларація про місце проживання, яка зокрема містить інформацію про:</w:t>
      </w:r>
    </w:p>
    <w:p w14:paraId="0000007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прізвище, ім’я, по батькові особи (за наявності); </w:t>
      </w:r>
    </w:p>
    <w:p w14:paraId="0000007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дата та місце народження особи; </w:t>
      </w:r>
    </w:p>
    <w:p w14:paraId="0000007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відомості про громадянство особи; </w:t>
      </w:r>
    </w:p>
    <w:p w14:paraId="0000007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адреса місця проживання (перебування), яке декларується; </w:t>
      </w:r>
    </w:p>
    <w:p w14:paraId="0000007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попереднє місце проживання особи із зазначенням адреси житла (якщо попереднє місце проживання особи було зареєстровано або задекларовано);</w:t>
      </w:r>
    </w:p>
    <w:p w14:paraId="0000007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контактні дані особи: номер телефону, адреса електронної пошти, інші засоби зв’язку (за наявності);</w:t>
      </w:r>
    </w:p>
    <w:p w14:paraId="0000007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реквізити відповідного паспортного документа особи, довідки про звернення за захистом в Україні (вид документа, серія та/або номер, дата та орган видачі), а для дитини віком до 14 років – серія, номер, дата та орган видачі свідоцтва про народження або документа, що підтверджує факт народження, виданого компетентним органом іноземної держави; </w:t>
      </w:r>
    </w:p>
    <w:p w14:paraId="0000007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реквізити (вид документа, серія та/або номер, дата та орган видачі) паспортного документа іноземця або особи без громадянства (для осіб, які реєструють або декларують місце свого проживання на підставі посвідки на постійне проживання або посвідки тимчасове проживання);</w:t>
      </w:r>
    </w:p>
    <w:p w14:paraId="0000007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унікальний номер запису в Єдиному державному демографічному реєстрі особи (за наявності);</w:t>
      </w:r>
    </w:p>
    <w:p w14:paraId="0000008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інформація про податковий номер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w:t>
      </w:r>
    </w:p>
    <w:p w14:paraId="00000081" w14:textId="77777777" w:rsidR="008660C0" w:rsidRPr="0062487F" w:rsidRDefault="008660C0" w:rsidP="00BB4754">
      <w:pPr>
        <w:spacing w:after="0" w:line="276" w:lineRule="auto"/>
        <w:ind w:firstLine="709"/>
        <w:jc w:val="both"/>
        <w:rPr>
          <w:rFonts w:ascii="Times New Roman" w:eastAsia="Times New Roman" w:hAnsi="Times New Roman" w:cs="Times New Roman"/>
          <w:sz w:val="28"/>
          <w:szCs w:val="28"/>
        </w:rPr>
      </w:pPr>
    </w:p>
    <w:p w14:paraId="00000082" w14:textId="68B8DADE"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окремий номер запису в Єдиному державному реєстрі</w:t>
      </w:r>
      <w:r w:rsidR="002D44AA" w:rsidRPr="0062487F">
        <w:rPr>
          <w:rFonts w:ascii="Times New Roman" w:eastAsia="Times New Roman" w:hAnsi="Times New Roman" w:cs="Times New Roman"/>
          <w:sz w:val="28"/>
          <w:szCs w:val="28"/>
        </w:rPr>
        <w:t xml:space="preserve"> призовників, </w:t>
      </w:r>
      <w:r w:rsidRPr="0062487F">
        <w:rPr>
          <w:rFonts w:ascii="Times New Roman" w:eastAsia="Times New Roman" w:hAnsi="Times New Roman" w:cs="Times New Roman"/>
          <w:sz w:val="28"/>
          <w:szCs w:val="28"/>
        </w:rPr>
        <w:t>військовозобов’язаних</w:t>
      </w:r>
      <w:r w:rsidR="002D44AA" w:rsidRPr="0062487F">
        <w:rPr>
          <w:rFonts w:ascii="Times New Roman" w:eastAsia="Times New Roman" w:hAnsi="Times New Roman" w:cs="Times New Roman"/>
          <w:sz w:val="28"/>
          <w:szCs w:val="28"/>
        </w:rPr>
        <w:t xml:space="preserve"> та резервістів</w:t>
      </w:r>
      <w:r w:rsidRPr="0062487F">
        <w:rPr>
          <w:rFonts w:ascii="Times New Roman" w:eastAsia="Times New Roman" w:hAnsi="Times New Roman" w:cs="Times New Roman"/>
          <w:sz w:val="28"/>
          <w:szCs w:val="28"/>
        </w:rPr>
        <w:t xml:space="preserve"> (за наявності) або відомості, зазначені у військово-обліковому документі (посвідченні про приписку до призовної дільниці </w:t>
      </w:r>
      <w:r w:rsidRPr="0062487F">
        <w:rPr>
          <w:rFonts w:ascii="Times New Roman" w:eastAsia="Times New Roman" w:hAnsi="Times New Roman" w:cs="Times New Roman"/>
          <w:sz w:val="28"/>
          <w:szCs w:val="28"/>
        </w:rPr>
        <w:lastRenderedPageBreak/>
        <w:t>(для призовників), військовому квитку або тимчасовому посвідченні (для військовозобов’язаних</w:t>
      </w:r>
      <w:r w:rsidR="002D44AA" w:rsidRPr="0062487F">
        <w:rPr>
          <w:rFonts w:ascii="Times New Roman" w:eastAsia="Times New Roman" w:hAnsi="Times New Roman" w:cs="Times New Roman"/>
          <w:sz w:val="28"/>
          <w:szCs w:val="28"/>
        </w:rPr>
        <w:t xml:space="preserve"> та резервістів</w:t>
      </w:r>
      <w:r w:rsidRPr="0062487F">
        <w:rPr>
          <w:rFonts w:ascii="Times New Roman" w:eastAsia="Times New Roman" w:hAnsi="Times New Roman" w:cs="Times New Roman"/>
          <w:sz w:val="28"/>
          <w:szCs w:val="28"/>
        </w:rPr>
        <w:t>), перелік яких встановлюється Кабінетом Міністрів України (крім випадків перебування особи на спеціальному обліку);</w:t>
      </w:r>
    </w:p>
    <w:p w14:paraId="16B16A57" w14:textId="77777777" w:rsidR="002026F5" w:rsidRPr="0062487F" w:rsidRDefault="002026F5" w:rsidP="00BB4754">
      <w:pPr>
        <w:spacing w:after="0" w:line="276" w:lineRule="auto"/>
        <w:ind w:firstLine="709"/>
        <w:jc w:val="both"/>
        <w:rPr>
          <w:rFonts w:ascii="Times New Roman" w:eastAsia="Times New Roman" w:hAnsi="Times New Roman" w:cs="Times New Roman"/>
          <w:sz w:val="28"/>
          <w:szCs w:val="28"/>
        </w:rPr>
      </w:pPr>
    </w:p>
    <w:p w14:paraId="0000008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прізвище, ім’я та по батькові (за наявності) законного представника (представників), представника особи та відомості про документ, що посвідчує повноваження законного представника або представника (у разі подання декларації представником);</w:t>
      </w:r>
    </w:p>
    <w:p w14:paraId="0000008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контактні дані законного представника (представників), представника: номер телефону, адреса електронної пошти, інші засоби зв’язку (за наявності);</w:t>
      </w:r>
    </w:p>
    <w:p w14:paraId="0000008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інформація про уповноважену особу (прізвище, ім’я, по батькові (за наявності) та посада), яка надала згоду для декларування місця проживання (перебування) особи у випадках встановлених цим Законом;</w:t>
      </w:r>
    </w:p>
    <w:p w14:paraId="0000008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дата декларування місця проживання (перебування).</w:t>
      </w:r>
    </w:p>
    <w:p w14:paraId="0000008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паспортний документ особи, довідка про звернення за захистом в Україні. Якщо особа не досягла 14 років, подається свідоцтво про народження. Якщо у свідоцтві про народження особи, яка не досягла 14 років зазначено, що один із батьків є іноземцем або особою без громадянства, додатково, стосовно особи, яка не досягла 14 років, для декларування місця проживання вперше, подається довідка про реєстрацію особи громадянином України.</w:t>
      </w:r>
    </w:p>
    <w:p w14:paraId="00000088" w14:textId="67185508"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Іноземці та особи без громадянства, які для реєстрації або декларування місця проживання подали посвідку на постійне проживання або посвідку на тимчасове проживання, додатково подають паспортний документ іноземця </w:t>
      </w:r>
      <w:r w:rsidR="00E72AF9" w:rsidRPr="0062487F">
        <w:rPr>
          <w:rFonts w:ascii="Times New Roman" w:eastAsia="Times New Roman" w:hAnsi="Times New Roman" w:cs="Times New Roman"/>
          <w:sz w:val="28"/>
          <w:szCs w:val="28"/>
        </w:rPr>
        <w:t xml:space="preserve">або документа, що посвідчує особу без громадянства або рішення про визнання особою без громадянства, видане центральним органом виконавчої влади, що реалізує політику у сфері реєстрації фізичних осіб </w:t>
      </w:r>
      <w:r w:rsidRPr="0062487F">
        <w:rPr>
          <w:rFonts w:ascii="Times New Roman" w:eastAsia="Times New Roman" w:hAnsi="Times New Roman" w:cs="Times New Roman"/>
          <w:sz w:val="28"/>
          <w:szCs w:val="28"/>
        </w:rPr>
        <w:t xml:space="preserve">та засвідчений у встановленому законодавством порядку, переклад українською мовою сторінки паспортного документа іноземця або документа, що посвідчує особу без громадянства, з особистими даними. </w:t>
      </w:r>
    </w:p>
    <w:p w14:paraId="00000089" w14:textId="25A7D4A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r w:rsidR="000764A8" w:rsidRPr="0062487F">
        <w:rPr>
          <w:rFonts w:ascii="Times New Roman" w:eastAsia="Times New Roman" w:hAnsi="Times New Roman" w:cs="Times New Roman"/>
          <w:sz w:val="28"/>
          <w:szCs w:val="28"/>
        </w:rPr>
        <w:t xml:space="preserve">інформація (квитанція) про </w:t>
      </w:r>
      <w:r w:rsidRPr="0062487F">
        <w:rPr>
          <w:rFonts w:ascii="Times New Roman" w:eastAsia="Times New Roman" w:hAnsi="Times New Roman" w:cs="Times New Roman"/>
          <w:sz w:val="28"/>
          <w:szCs w:val="28"/>
        </w:rPr>
        <w:t>сплат</w:t>
      </w:r>
      <w:r w:rsidR="000764A8"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адміністративного збору фіксується в інформаційній системі, через яку подавалася декларація;</w:t>
      </w:r>
    </w:p>
    <w:p w14:paraId="0000008A" w14:textId="32260586"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документи, що підтверджують право на проживання в житлі, адреса якого декларується для проживання  (</w:t>
      </w:r>
      <w:r w:rsidR="000764A8" w:rsidRPr="0062487F">
        <w:rPr>
          <w:rFonts w:ascii="Times New Roman" w:eastAsia="Times New Roman" w:hAnsi="Times New Roman" w:cs="Times New Roman"/>
          <w:sz w:val="28"/>
          <w:szCs w:val="28"/>
        </w:rPr>
        <w:t>інформація про житло (</w:t>
      </w:r>
      <w:r w:rsidRPr="0062487F">
        <w:rPr>
          <w:rFonts w:ascii="Times New Roman" w:eastAsia="Times New Roman" w:hAnsi="Times New Roman" w:cs="Times New Roman"/>
          <w:sz w:val="28"/>
          <w:szCs w:val="28"/>
        </w:rPr>
        <w:t>документи</w:t>
      </w:r>
      <w:r w:rsidR="000764A8"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що підтверджують право власності на житло, рішення суду, яке набрало законної сили, про надання особі права на вселення до житла, визнання за особою права користування житлом, приміщеннями, договір оренди або інші документи). У разі </w:t>
      </w:r>
      <w:r w:rsidRPr="0062487F">
        <w:rPr>
          <w:rFonts w:ascii="Times New Roman" w:eastAsia="Times New Roman" w:hAnsi="Times New Roman" w:cs="Times New Roman"/>
          <w:sz w:val="28"/>
          <w:szCs w:val="28"/>
        </w:rPr>
        <w:lastRenderedPageBreak/>
        <w:t>відсутності зазначених документів, декларування  місця проживання особи здійснюється за згодою власника (співвласників), уповноважених осіб житла (інших житлових приміщень).</w:t>
      </w:r>
    </w:p>
    <w:p w14:paraId="0000008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Зазначені документи або згода не вимагаються при декларуванні місця проживання неповнолітніх дітей за адресою задекларованого місця проживання батьків/одного з батьків або законного представника/представників.</w:t>
      </w:r>
    </w:p>
    <w:p w14:paraId="0000008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У разі подання декларації представником особи додатково подаються:</w:t>
      </w:r>
    </w:p>
    <w:p w14:paraId="0000008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документ, що посвідчує особу представника;</w:t>
      </w:r>
    </w:p>
    <w:p w14:paraId="0000008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документ, що підтверджує повноваження особи як представника за дорученням, крім випадків, коли законними представниками є батьки (усиновлювачі).</w:t>
      </w:r>
    </w:p>
    <w:p w14:paraId="0000008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У разі подання особою декларації про проживання (перебування) у інших житлових приміщеннях, особа додатково подає документи, що підтверджують право на проживання в житлі, адреса якого зазначається під час декларування місця проживання, або подає письмову згоду власника такого житла, уповноважених осіб.</w:t>
      </w:r>
    </w:p>
    <w:p w14:paraId="0000009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Декларування місця проживання (перебування) у дачному або садовому будинку, здійснюється після переведення у встановленому порядку таких будинків у житло. </w:t>
      </w:r>
    </w:p>
    <w:p w14:paraId="0000009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У разі особистого відвідування органу реєстрації, заява формується посадовою особою органу реєстрації з використанням відповідних програмно-технічних засобів та відтворюється у паперовій формі.</w:t>
      </w:r>
    </w:p>
    <w:p w14:paraId="00000093" w14:textId="11403CE3" w:rsidR="008660C0"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1</w:t>
      </w:r>
      <w:r w:rsidR="00682E2E" w:rsidRPr="0062487F">
        <w:rPr>
          <w:rFonts w:ascii="Times New Roman" w:eastAsia="Times New Roman" w:hAnsi="Times New Roman" w:cs="Times New Roman"/>
          <w:b/>
          <w:sz w:val="28"/>
          <w:szCs w:val="28"/>
        </w:rPr>
        <w:t>1</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Внесення інформації про задеклароване </w:t>
      </w:r>
      <w:r w:rsidR="007300A1" w:rsidRPr="0062487F">
        <w:rPr>
          <w:rFonts w:ascii="Times New Roman" w:eastAsia="Times New Roman" w:hAnsi="Times New Roman" w:cs="Times New Roman"/>
          <w:sz w:val="28"/>
          <w:szCs w:val="28"/>
        </w:rPr>
        <w:t xml:space="preserve">(зареєстроване) </w:t>
      </w:r>
      <w:r w:rsidRPr="0062487F">
        <w:rPr>
          <w:rFonts w:ascii="Times New Roman" w:eastAsia="Times New Roman" w:hAnsi="Times New Roman" w:cs="Times New Roman"/>
          <w:sz w:val="28"/>
          <w:szCs w:val="28"/>
        </w:rPr>
        <w:t>місце проживання до реєстру територіальних громад</w:t>
      </w:r>
    </w:p>
    <w:p w14:paraId="43A57AD7" w14:textId="77777777" w:rsidR="003B4D2D" w:rsidRPr="0062487F" w:rsidRDefault="003B4D2D" w:rsidP="00BB4754">
      <w:pPr>
        <w:spacing w:after="0" w:line="276" w:lineRule="auto"/>
        <w:ind w:firstLine="709"/>
        <w:jc w:val="both"/>
        <w:rPr>
          <w:rFonts w:ascii="Times New Roman" w:eastAsia="Times New Roman" w:hAnsi="Times New Roman" w:cs="Times New Roman"/>
          <w:sz w:val="28"/>
          <w:szCs w:val="28"/>
        </w:rPr>
      </w:pPr>
    </w:p>
    <w:p w14:paraId="00000094" w14:textId="4AE4B94C"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ab/>
        <w:t>Внесення інформації до реєстру територіальної громади про задеклароване місце проживання (перебування) особи здійснюється в день подання особою документів (у тому числі в електронній формі) або на наступний робочий день, у разі подання документів через центр надання адміністративних послуг або отримання органом реєстрації інформації в електронній формі поза робочим часом.</w:t>
      </w:r>
    </w:p>
    <w:p w14:paraId="00000095" w14:textId="77777777"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Pr="0062487F">
        <w:rPr>
          <w:rFonts w:ascii="Times New Roman" w:eastAsia="Times New Roman" w:hAnsi="Times New Roman" w:cs="Times New Roman"/>
          <w:sz w:val="28"/>
          <w:szCs w:val="28"/>
        </w:rPr>
        <w:tab/>
        <w:t>Про внесення до реєстру територіальної громади інформації про задеклароване місце проживання (перебування) особи, за декларацією поданою в електронній формі, орган реєстрації у день внесення відповідної інформації повідомляє особу засобами телефонного, електронного або поштового зв’язків.</w:t>
      </w:r>
    </w:p>
    <w:p w14:paraId="00000096" w14:textId="77777777"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r w:rsidRPr="0062487F">
        <w:rPr>
          <w:rFonts w:ascii="Times New Roman" w:eastAsia="Times New Roman" w:hAnsi="Times New Roman" w:cs="Times New Roman"/>
          <w:sz w:val="28"/>
          <w:szCs w:val="28"/>
        </w:rPr>
        <w:tab/>
        <w:t xml:space="preserve">Внесення інформації до реєстру територіальної громади про задеклароване місце проживання (перебування) особи здійснюється органом </w:t>
      </w:r>
      <w:r w:rsidRPr="0062487F">
        <w:rPr>
          <w:rFonts w:ascii="Times New Roman" w:eastAsia="Times New Roman" w:hAnsi="Times New Roman" w:cs="Times New Roman"/>
          <w:sz w:val="28"/>
          <w:szCs w:val="28"/>
        </w:rPr>
        <w:lastRenderedPageBreak/>
        <w:t>реєстрації з одночасним повідомленням органу реєстрації за попереднім місцем проживання (перебування) про зміну особою місця проживання (перебування) (за наявності).</w:t>
      </w:r>
    </w:p>
    <w:p w14:paraId="00000097" w14:textId="77777777"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w:t>
      </w:r>
      <w:r w:rsidRPr="0062487F">
        <w:rPr>
          <w:rFonts w:ascii="Times New Roman" w:eastAsia="Times New Roman" w:hAnsi="Times New Roman" w:cs="Times New Roman"/>
          <w:sz w:val="28"/>
          <w:szCs w:val="28"/>
        </w:rPr>
        <w:tab/>
        <w:t>Орган реєстрації в день отримання від іншого органу реєстрації, в якому особа декларує місце проживання (перебування), повідомлення про зміну особою місця проживання або заяви про зняття з реєстрації  попереднього місця проживання (перебування), вносить відповідні зміни до реєстру територіальної громади.</w:t>
      </w:r>
    </w:p>
    <w:p w14:paraId="00000099" w14:textId="686C78D9"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1</w:t>
      </w:r>
      <w:r w:rsidR="003B4D2D" w:rsidRPr="0062487F">
        <w:rPr>
          <w:rFonts w:ascii="Times New Roman" w:eastAsia="Times New Roman" w:hAnsi="Times New Roman" w:cs="Times New Roman"/>
          <w:b/>
          <w:sz w:val="28"/>
          <w:szCs w:val="28"/>
        </w:rPr>
        <w:t>2</w:t>
      </w:r>
      <w:r w:rsidRPr="0062487F">
        <w:rPr>
          <w:rFonts w:ascii="Times New Roman" w:eastAsia="Times New Roman" w:hAnsi="Times New Roman" w:cs="Times New Roman"/>
          <w:sz w:val="28"/>
          <w:szCs w:val="28"/>
        </w:rPr>
        <w:t>. Отримання згоди власника житла на декларування особою свого місця проживання (перебування) за адресою цього житла</w:t>
      </w:r>
    </w:p>
    <w:p w14:paraId="0000009B" w14:textId="558ADA47" w:rsidR="008660C0" w:rsidRPr="0062487F" w:rsidRDefault="002B4E23" w:rsidP="003B4D2D">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w:t>
      </w:r>
      <w:r w:rsidRPr="0062487F">
        <w:rPr>
          <w:rFonts w:ascii="Times New Roman" w:eastAsia="Times New Roman" w:hAnsi="Times New Roman" w:cs="Times New Roman"/>
          <w:sz w:val="28"/>
          <w:szCs w:val="28"/>
        </w:rPr>
        <w:tab/>
        <w:t>Особа, що декларує своє місце проживання (перебування) у житлі, яке не є її власністю (співвласністю), під час декларування подає згоду власника (співвласників, уповноважених осіб) житла, інших житлових приміщень у порядку встановленому Кабінетом Міністрів України.  У разі декларування місця проживання особою, яка є власником (співвласником) цього житла, згода інших співвласників або інших осіб, місце проживання яких задекларовано у цьому житлі, не вимагається.</w:t>
      </w:r>
    </w:p>
    <w:p w14:paraId="0000009C" w14:textId="77777777" w:rsidR="008660C0" w:rsidRPr="0062487F" w:rsidRDefault="008660C0" w:rsidP="00BB4754">
      <w:pPr>
        <w:shd w:val="clear" w:color="auto" w:fill="FFFFFF"/>
        <w:spacing w:before="240" w:after="0" w:line="276" w:lineRule="auto"/>
        <w:ind w:firstLine="709"/>
        <w:jc w:val="both"/>
        <w:rPr>
          <w:rFonts w:ascii="Times New Roman" w:eastAsia="Times New Roman" w:hAnsi="Times New Roman" w:cs="Times New Roman"/>
          <w:b/>
          <w:sz w:val="28"/>
          <w:szCs w:val="28"/>
        </w:rPr>
      </w:pPr>
    </w:p>
    <w:p w14:paraId="0000009D" w14:textId="3E53B703"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1</w:t>
      </w:r>
      <w:r w:rsidR="003B4D2D" w:rsidRPr="0062487F">
        <w:rPr>
          <w:rFonts w:ascii="Times New Roman" w:eastAsia="Times New Roman" w:hAnsi="Times New Roman" w:cs="Times New Roman"/>
          <w:b/>
          <w:sz w:val="28"/>
          <w:szCs w:val="28"/>
        </w:rPr>
        <w:t>3</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Відмова особі у декларуванні місця проживання (перебування)</w:t>
      </w:r>
    </w:p>
    <w:p w14:paraId="0000009F" w14:textId="2465195D" w:rsidR="008660C0" w:rsidRPr="0062487F" w:rsidRDefault="002B4E23" w:rsidP="003B4D2D">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w:t>
      </w:r>
      <w:r w:rsidRPr="0062487F">
        <w:rPr>
          <w:rFonts w:ascii="Times New Roman" w:eastAsia="Times New Roman" w:hAnsi="Times New Roman" w:cs="Times New Roman"/>
          <w:sz w:val="28"/>
          <w:szCs w:val="28"/>
        </w:rPr>
        <w:tab/>
        <w:t>Орган реєстрації під час отримання декларації про місце проживання (перебування) особи відмовляє такій особі у внесенні до реєстру територіальної громади інформації  про задеклароване її місце проживання (перебування), у разі:</w:t>
      </w:r>
    </w:p>
    <w:p w14:paraId="000000A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наявності у Державному реєстрі прав на нерухоме майно обтяжень щодо житла, яке особа декларує як місце проживання, а саме заборони на користування або проживання у житлі, за адресою якого декларується місце проживання;</w:t>
      </w:r>
    </w:p>
    <w:p w14:paraId="000000A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відомості Державного реєстру прав на нерухоме майно не співпадають з відомостями у поданих особою документах або поданою інформацією; </w:t>
      </w:r>
    </w:p>
    <w:p w14:paraId="000000A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особа подала не в повному обсязі передбачені цим Законом документи або дані;</w:t>
      </w:r>
    </w:p>
    <w:p w14:paraId="000000A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у поданих особою документах або даних містяться недостовірні відомості або подані нею документи є недійсними або строк дії паспортного документа іноземця або особи без громадянства, які на законних підставах проживають на території України, закінчився;</w:t>
      </w:r>
    </w:p>
    <w:p w14:paraId="000000A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для декларування місця проживання (перебування) звернулася особа, яка не досягла 14-ти років, або не уповноважена для подання документів особа;</w:t>
      </w:r>
    </w:p>
    <w:p w14:paraId="000000A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6) житлу, яке декларує особа як місце проживання (перебування), не присвоєна в установленому порядку адреса;</w:t>
      </w:r>
    </w:p>
    <w:p w14:paraId="000000A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за адресою, яке декларує особа як місце проживання (перебування), значиться об’єкт нерухомого майна, який не належить до житла;</w:t>
      </w:r>
    </w:p>
    <w:p w14:paraId="000000A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дані реєстру територіальної громади щодо задекларованого місця проживання законних представників особи віком до 14 років не співпадають з даними декларації, поданої щодо цієї особи;</w:t>
      </w:r>
    </w:p>
    <w:p w14:paraId="000000A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 дані реєстру територіальної громади щодо задекларованого місця проживання законних представників особи віком від 14 до 18 років не співпадають з даними декларації, поданої цією особою.</w:t>
      </w:r>
    </w:p>
    <w:p w14:paraId="06311031" w14:textId="77777777" w:rsidR="008F18BC" w:rsidRPr="0062487F" w:rsidRDefault="008F18BC" w:rsidP="00BB4754">
      <w:pPr>
        <w:spacing w:after="0" w:line="276" w:lineRule="auto"/>
        <w:ind w:firstLine="709"/>
        <w:jc w:val="both"/>
        <w:rPr>
          <w:rFonts w:ascii="Times New Roman" w:eastAsia="Times New Roman" w:hAnsi="Times New Roman" w:cs="Times New Roman"/>
          <w:sz w:val="28"/>
          <w:szCs w:val="28"/>
        </w:rPr>
      </w:pPr>
    </w:p>
    <w:p w14:paraId="000000A9" w14:textId="2BC3E873"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Pr="0062487F">
        <w:rPr>
          <w:rFonts w:ascii="Times New Roman" w:eastAsia="Times New Roman" w:hAnsi="Times New Roman" w:cs="Times New Roman"/>
          <w:sz w:val="28"/>
          <w:szCs w:val="28"/>
        </w:rPr>
        <w:tab/>
        <w:t>У разі подання особою декларації</w:t>
      </w:r>
      <w:r w:rsidR="008F18BC" w:rsidRPr="0062487F">
        <w:rPr>
          <w:rFonts w:ascii="Times New Roman" w:eastAsia="Times New Roman" w:hAnsi="Times New Roman" w:cs="Times New Roman"/>
          <w:sz w:val="28"/>
          <w:szCs w:val="28"/>
        </w:rPr>
        <w:t xml:space="preserve"> не через уповноважену особу органу реєстрації</w:t>
      </w:r>
      <w:r w:rsidRPr="0062487F">
        <w:rPr>
          <w:rFonts w:ascii="Times New Roman" w:eastAsia="Times New Roman" w:hAnsi="Times New Roman" w:cs="Times New Roman"/>
          <w:sz w:val="28"/>
          <w:szCs w:val="28"/>
        </w:rPr>
        <w:t>, орган реєстрації повідомляє особу про відмову їй у внесенні інформації до реєстру територіальної громади про задеклароване нею місце проживання (перебування) засобами електронного, телефонного або поштового зв’язку на наступний робочий день після прийняття такого рішення.</w:t>
      </w:r>
    </w:p>
    <w:p w14:paraId="6D38DF36" w14:textId="77777777" w:rsidR="003B4D2D" w:rsidRPr="0062487F" w:rsidRDefault="003B4D2D" w:rsidP="003B4D2D">
      <w:pPr>
        <w:spacing w:before="240" w:after="0" w:line="276" w:lineRule="auto"/>
        <w:ind w:firstLine="709"/>
        <w:jc w:val="both"/>
        <w:rPr>
          <w:rFonts w:ascii="Times New Roman" w:eastAsia="Times New Roman" w:hAnsi="Times New Roman" w:cs="Times New Roman"/>
          <w:sz w:val="28"/>
          <w:szCs w:val="28"/>
        </w:rPr>
      </w:pPr>
    </w:p>
    <w:p w14:paraId="430D7309" w14:textId="39D7FBCD" w:rsidR="003B4D2D"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1</w:t>
      </w:r>
      <w:r w:rsidR="003B4D2D" w:rsidRPr="0062487F">
        <w:rPr>
          <w:rFonts w:ascii="Times New Roman" w:eastAsia="Times New Roman" w:hAnsi="Times New Roman" w:cs="Times New Roman"/>
          <w:b/>
          <w:sz w:val="28"/>
          <w:szCs w:val="28"/>
        </w:rPr>
        <w:t>4</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Особливості декларування місця проживання (перебування) бездомних осіб та інших осіб, які не мають постійного місця проживання</w:t>
      </w:r>
    </w:p>
    <w:p w14:paraId="000000AC" w14:textId="2A4C0FF8" w:rsidR="008660C0" w:rsidRPr="0062487F" w:rsidRDefault="002B4E23" w:rsidP="003B4D2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ab/>
        <w:t>Бездомні та інші особи, які не мають постійного місця проживання, декларують місце проживання (перебування) за адресою спеціалізованої соціальної установи, закладу соціального обслуговування та соціального захисту, створених відповідно до Закону України "Про основи соціального захисту бездомних осіб і безпритульних дітей".</w:t>
      </w:r>
    </w:p>
    <w:p w14:paraId="000000AD" w14:textId="77777777"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Pr="0062487F">
        <w:rPr>
          <w:rFonts w:ascii="Times New Roman" w:eastAsia="Times New Roman" w:hAnsi="Times New Roman" w:cs="Times New Roman"/>
          <w:sz w:val="28"/>
          <w:szCs w:val="28"/>
        </w:rPr>
        <w:tab/>
        <w:t>Подання декларації про місце проживання (перебування) / зміну місця проживання (перебування), таких осіб у порядку і строки, встановлені цим Законом, покладається на відповідну уповноважену особу спеціалізованої соціальної установи, закладу соціального обслуговування та соціального захисту, в яких зазначеним особам надаються соціальні послуги відповідно до Закону України "Про соціальні послуги".</w:t>
      </w:r>
    </w:p>
    <w:p w14:paraId="000000AE" w14:textId="77777777"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r w:rsidRPr="0062487F">
        <w:rPr>
          <w:rFonts w:ascii="Times New Roman" w:eastAsia="Times New Roman" w:hAnsi="Times New Roman" w:cs="Times New Roman"/>
          <w:sz w:val="28"/>
          <w:szCs w:val="28"/>
        </w:rPr>
        <w:tab/>
        <w:t>Про внесення до реєстру територіальної громади інформації про задеклароване місце проживання (перебування) особи, за поданою декларацією, орган реєстрації у день внесення відповідної інформації повідомляє уповноважену особу засобами телефонного, електронного або поштового зв’язків.</w:t>
      </w:r>
    </w:p>
    <w:p w14:paraId="000000B0" w14:textId="132046E5" w:rsidR="008660C0" w:rsidRPr="0062487F" w:rsidRDefault="002B4E23" w:rsidP="003B4D2D">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1</w:t>
      </w:r>
      <w:r w:rsidR="003B4D2D" w:rsidRPr="0062487F">
        <w:rPr>
          <w:rFonts w:ascii="Times New Roman" w:eastAsia="Times New Roman" w:hAnsi="Times New Roman" w:cs="Times New Roman"/>
          <w:b/>
          <w:sz w:val="28"/>
          <w:szCs w:val="28"/>
        </w:rPr>
        <w:t>5</w:t>
      </w:r>
      <w:r w:rsidRPr="0062487F">
        <w:rPr>
          <w:rFonts w:ascii="Times New Roman" w:eastAsia="Times New Roman" w:hAnsi="Times New Roman" w:cs="Times New Roman"/>
          <w:sz w:val="28"/>
          <w:szCs w:val="28"/>
        </w:rPr>
        <w:t>. Особливості декларування місця проживання дітей-сиріт та дітей, позбавлених батьківського піклування</w:t>
      </w:r>
    </w:p>
    <w:p w14:paraId="000000B1" w14:textId="508E9E6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ab/>
        <w:t>1. У разі влаштування дитини-сироти та дитини, позбавленої батьківського піклування до закладу для дітей-сиріт та дітей, позбавлених батьківського піклування, дитячого будинку сімейного типу, прийомної сім’ї її місце проживання декларується за адресою таких закладів, дитячого будинку сімейного типу, а також за адресою проживання прийомної сім’ї.</w:t>
      </w:r>
    </w:p>
    <w:p w14:paraId="000000B2" w14:textId="3E0D97E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Подання декларації про місце проживання / зміну місця проживання таких </w:t>
      </w:r>
      <w:r w:rsidR="007300A1" w:rsidRPr="0062487F">
        <w:rPr>
          <w:rFonts w:ascii="Times New Roman" w:eastAsia="Times New Roman" w:hAnsi="Times New Roman" w:cs="Times New Roman"/>
          <w:sz w:val="28"/>
          <w:szCs w:val="28"/>
        </w:rPr>
        <w:t>дітей</w:t>
      </w:r>
      <w:r w:rsidRPr="0062487F">
        <w:rPr>
          <w:rFonts w:ascii="Times New Roman" w:eastAsia="Times New Roman" w:hAnsi="Times New Roman" w:cs="Times New Roman"/>
          <w:sz w:val="28"/>
          <w:szCs w:val="28"/>
        </w:rPr>
        <w:t xml:space="preserve"> у порядку і строки, встановлені цим Законом, покладається на органи опіки та піклування за місцем проживання дитини-сироти та дитини, позбавленої батьківського піклування.</w:t>
      </w:r>
    </w:p>
    <w:p w14:paraId="000000B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За декларування місця проживання/зміну місця проживання дитини-сироти та дитини, позбавленої батьківського піклування у закладі для дітей-сиріт та дітей, позбавлених батьківського піклування, дитячому будинку сімейного типу, прийомній сім’ї адміністративний збір не сплачується. </w:t>
      </w:r>
    </w:p>
    <w:p w14:paraId="000000B4" w14:textId="3E63490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4. Про внесення до реєстру територіальної громади інформації про задеклароване місце проживання дитини-сироти та дитини, позбавленої батьківського піклування, за поданою декларацією , орган реєстрації у день внесення відповідної інформації повідомляє уповноважену особу засобами телефонного, електронного або поштового зв’язків.</w:t>
      </w:r>
    </w:p>
    <w:p w14:paraId="000000B5"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0B6" w14:textId="0AEFE0AB"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1</w:t>
      </w:r>
      <w:r w:rsidR="003B4D2D" w:rsidRPr="0062487F">
        <w:rPr>
          <w:rFonts w:ascii="Times New Roman" w:eastAsia="Times New Roman" w:hAnsi="Times New Roman" w:cs="Times New Roman"/>
          <w:b/>
          <w:sz w:val="28"/>
          <w:szCs w:val="28"/>
        </w:rPr>
        <w:t>6</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Особливості декларування місця проживання особою, яка навчається в навчальному закладі</w:t>
      </w:r>
    </w:p>
    <w:p w14:paraId="000000B7"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Особа, яка навчається в навчальному закладі, та декларує місце проживання у гуртожитку, що належить до сфери управління цього навчального закладу, може доручити подання декларації про своє місце проживання та необхідних документів відповідній уповноваженій особі з управління (утримання) такого гуртожитку. Таке доручення засвідчується уповноваженою особою навчального закладу, у якому навчається особа, і є згодою для декларування особою місця проживання у гуртожитку, що належить до сфери управління цього навчального закладу. </w:t>
      </w:r>
    </w:p>
    <w:p w14:paraId="000000B8" w14:textId="436EB29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007300A1" w:rsidRPr="0062487F">
        <w:rPr>
          <w:rFonts w:ascii="Times New Roman" w:eastAsia="Times New Roman" w:hAnsi="Times New Roman" w:cs="Times New Roman"/>
          <w:sz w:val="28"/>
          <w:szCs w:val="28"/>
        </w:rPr>
        <w:t xml:space="preserve">Під час </w:t>
      </w:r>
      <w:r w:rsidRPr="0062487F">
        <w:rPr>
          <w:rFonts w:ascii="Times New Roman" w:eastAsia="Times New Roman" w:hAnsi="Times New Roman" w:cs="Times New Roman"/>
          <w:sz w:val="28"/>
          <w:szCs w:val="28"/>
        </w:rPr>
        <w:t>подання декларації про місце проживання у гуртожитку навчального закладу в електронній формі, згода уповноваженої особи навчального закладу засвідчується кваліфікованим електронним підписом уповноваженої особи з управління (утримання) такого гуртожитку.</w:t>
      </w:r>
    </w:p>
    <w:p w14:paraId="000000B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Під час декларування особою, яка навчається в навчальному закладі, місця проживання у гуртожитку цього навчального закладу, згода законного (законних) представників особи віком від 14 до 18 років не вимагається. </w:t>
      </w:r>
    </w:p>
    <w:p w14:paraId="000000BB" w14:textId="584C87A5" w:rsidR="008660C0" w:rsidRPr="0062487F" w:rsidRDefault="002B4E23" w:rsidP="003B4D2D">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 xml:space="preserve"> </w:t>
      </w: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17</w:t>
      </w:r>
      <w:r w:rsidRPr="0062487F">
        <w:rPr>
          <w:rFonts w:ascii="Times New Roman" w:eastAsia="Times New Roman" w:hAnsi="Times New Roman" w:cs="Times New Roman"/>
          <w:sz w:val="28"/>
          <w:szCs w:val="28"/>
        </w:rPr>
        <w:t>. Особливості внесення інформації до реєстру територіальної громади про зміну місця проживання (перебування) особи</w:t>
      </w:r>
    </w:p>
    <w:p w14:paraId="000000BC" w14:textId="0AFCB796"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1. За заявою особи до реєстру територіальної громади вноситься інформація про зміну її місця проживання у зв’язку із виїздом на постійне місце проживання за кордон або залишенням на постійне місце проживання за кордоном, оформленому у встановленому порядку. До заяви додається повідомлення центрального органу  виконавчої влади, що реалізує державну політику у сфері реєстрації фізичних осіб або закордонної дипломатичної установи.</w:t>
      </w:r>
    </w:p>
    <w:p w14:paraId="000000B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За заявою іноземця або особи без громадянства до реєстру територіальної громади вноситься інформація про зміну місця проживання (перебування) у зв’язку з припиненням підстав перебування на території України. До заяви додається паспортний документ особи або довідка про звернення за захистом в Україні, у тому числі строк дії яких закінчився.  </w:t>
      </w:r>
    </w:p>
    <w:p w14:paraId="000000BF" w14:textId="1C1BA586" w:rsidR="008660C0" w:rsidRPr="0062487F" w:rsidRDefault="002B4E23" w:rsidP="003B4D2D">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18</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Скасування відомостей про задеклароване місце проживання (перебування) особи</w:t>
      </w:r>
    </w:p>
    <w:p w14:paraId="000000C0"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Відомості про задеклароване місце проживання (перебування) особи скасовуються органом реєстрації в разі їх проведення з порушенням вимог законодавства або у разі його проведення на підставі підроблених, недійсних або анульованих документів.</w:t>
      </w:r>
    </w:p>
    <w:p w14:paraId="000000C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У разі виявлення центральним органом виконавчої влади, що забезпечує реалізацію державної політики у сфері реєстрації фізичних осіб, порушень законодавства органом реєстрації під час відповідної реєстраційної дії, такому органу надсилається повідомлення щодо необхідності проведення перевірки стосовно здійснення такої реєстраційної дії. У разі підтвердження зазначених порушень, відомості щодо задекларованого місця проживання (перебування) особи скасовуються.</w:t>
      </w:r>
    </w:p>
    <w:p w14:paraId="000000C2" w14:textId="0E14408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У разі визнання центральним органом виконавчої влади, що забезпечує реалізацію державної політики у сфері реєстрації фізичних осіб, </w:t>
      </w:r>
      <w:r w:rsidR="00EF788E" w:rsidRPr="0062487F">
        <w:rPr>
          <w:rFonts w:ascii="Times New Roman" w:eastAsia="Times New Roman" w:hAnsi="Times New Roman" w:cs="Times New Roman"/>
          <w:sz w:val="28"/>
          <w:szCs w:val="28"/>
        </w:rPr>
        <w:t>паспортного документа особи</w:t>
      </w:r>
      <w:r w:rsidRPr="0062487F">
        <w:rPr>
          <w:rFonts w:ascii="Times New Roman" w:eastAsia="Times New Roman" w:hAnsi="Times New Roman" w:cs="Times New Roman"/>
          <w:sz w:val="28"/>
          <w:szCs w:val="28"/>
        </w:rPr>
        <w:t>, недійсним з підстав оформлення ц</w:t>
      </w:r>
      <w:r w:rsidR="00EF788E" w:rsidRPr="0062487F">
        <w:rPr>
          <w:rFonts w:ascii="Times New Roman" w:eastAsia="Times New Roman" w:hAnsi="Times New Roman" w:cs="Times New Roman"/>
          <w:sz w:val="28"/>
          <w:szCs w:val="28"/>
        </w:rPr>
        <w:t>ього</w:t>
      </w:r>
      <w:r w:rsidRPr="0062487F">
        <w:rPr>
          <w:rFonts w:ascii="Times New Roman" w:eastAsia="Times New Roman" w:hAnsi="Times New Roman" w:cs="Times New Roman"/>
          <w:sz w:val="28"/>
          <w:szCs w:val="28"/>
        </w:rPr>
        <w:t xml:space="preserve"> документ</w:t>
      </w:r>
      <w:r w:rsidR="00D7242C" w:rsidRPr="0062487F">
        <w:rPr>
          <w:rFonts w:ascii="Times New Roman" w:eastAsia="Times New Roman" w:hAnsi="Times New Roman" w:cs="Times New Roman"/>
          <w:sz w:val="28"/>
          <w:szCs w:val="28"/>
        </w:rPr>
        <w:t>а</w:t>
      </w:r>
      <w:r w:rsidRPr="0062487F">
        <w:rPr>
          <w:rFonts w:ascii="Times New Roman" w:eastAsia="Times New Roman" w:hAnsi="Times New Roman" w:cs="Times New Roman"/>
          <w:sz w:val="28"/>
          <w:szCs w:val="28"/>
        </w:rPr>
        <w:t xml:space="preserve"> із порушенням вимог законодавства</w:t>
      </w:r>
      <w:r w:rsidR="00D7242C"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w:t>
      </w:r>
      <w:r w:rsidR="00D7242C" w:rsidRPr="0062487F">
        <w:rPr>
          <w:rFonts w:ascii="Times New Roman" w:eastAsia="Times New Roman" w:hAnsi="Times New Roman" w:cs="Times New Roman"/>
          <w:sz w:val="28"/>
          <w:szCs w:val="28"/>
        </w:rPr>
        <w:t xml:space="preserve">анулювання або визнання невідповідним центральним органом виконавчої влади, що забезпечує формування та реалізує державну політику у сфері державної реєстрації актів цивільного стану свідоцтва про народження або свідоцтва про смерть особи; встановлення факту підробки такого документа, </w:t>
      </w:r>
      <w:r w:rsidRPr="0062487F">
        <w:rPr>
          <w:rFonts w:ascii="Times New Roman" w:eastAsia="Times New Roman" w:hAnsi="Times New Roman" w:cs="Times New Roman"/>
          <w:sz w:val="28"/>
          <w:szCs w:val="28"/>
        </w:rPr>
        <w:t>органу реєстрації надсилається відповідне повідомлення про необхідність скасування відомостей про задеклароване місце проживання (перебування), якщо декларування було здійснене на підставі такого документ</w:t>
      </w:r>
      <w:r w:rsidR="00D7242C" w:rsidRPr="0062487F">
        <w:rPr>
          <w:rFonts w:ascii="Times New Roman" w:eastAsia="Times New Roman" w:hAnsi="Times New Roman" w:cs="Times New Roman"/>
          <w:sz w:val="28"/>
          <w:szCs w:val="28"/>
        </w:rPr>
        <w:t>а</w:t>
      </w:r>
      <w:r w:rsidRPr="0062487F">
        <w:rPr>
          <w:rFonts w:ascii="Times New Roman" w:eastAsia="Times New Roman" w:hAnsi="Times New Roman" w:cs="Times New Roman"/>
          <w:sz w:val="28"/>
          <w:szCs w:val="28"/>
        </w:rPr>
        <w:t>.</w:t>
      </w:r>
    </w:p>
    <w:p w14:paraId="000000C3" w14:textId="3B082121"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 xml:space="preserve">4. Одночасно зі скасуванням відомостей про задеклароване місце проживання осіб, які </w:t>
      </w:r>
      <w:r w:rsidR="00D7242C" w:rsidRPr="0062487F">
        <w:rPr>
          <w:rFonts w:ascii="Times New Roman" w:eastAsia="Times New Roman" w:hAnsi="Times New Roman" w:cs="Times New Roman"/>
          <w:sz w:val="28"/>
          <w:szCs w:val="28"/>
        </w:rPr>
        <w:t xml:space="preserve">на момент декларування місця проживання були </w:t>
      </w:r>
      <w:r w:rsidRPr="0062487F">
        <w:rPr>
          <w:rFonts w:ascii="Times New Roman" w:eastAsia="Times New Roman" w:hAnsi="Times New Roman" w:cs="Times New Roman"/>
          <w:sz w:val="28"/>
          <w:szCs w:val="28"/>
        </w:rPr>
        <w:t>законними представниками неповнолітніх, також скасовуються відомості про задеклароване місце проживання (перебування) цих неповнолітніх</w:t>
      </w:r>
      <w:r w:rsidR="00F42698" w:rsidRPr="0062487F">
        <w:rPr>
          <w:rFonts w:ascii="Times New Roman" w:eastAsia="Times New Roman" w:hAnsi="Times New Roman" w:cs="Times New Roman"/>
          <w:sz w:val="28"/>
          <w:szCs w:val="28"/>
        </w:rPr>
        <w:t>, у тому числі, якщо на момент скасування таких відомостей ця особа досягла повноліття</w:t>
      </w:r>
      <w:r w:rsidRPr="0062487F">
        <w:rPr>
          <w:rFonts w:ascii="Times New Roman" w:eastAsia="Times New Roman" w:hAnsi="Times New Roman" w:cs="Times New Roman"/>
          <w:sz w:val="28"/>
          <w:szCs w:val="28"/>
        </w:rPr>
        <w:t>, якщо таке декларування здійснювалося відповідно до документів особи</w:t>
      </w:r>
      <w:r w:rsidR="00F42698" w:rsidRPr="0062487F">
        <w:rPr>
          <w:rFonts w:ascii="Times New Roman" w:eastAsia="Times New Roman" w:hAnsi="Times New Roman" w:cs="Times New Roman"/>
          <w:sz w:val="28"/>
          <w:szCs w:val="28"/>
        </w:rPr>
        <w:t xml:space="preserve"> </w:t>
      </w:r>
      <w:r w:rsidR="00D2067A" w:rsidRPr="0062487F">
        <w:rPr>
          <w:rFonts w:ascii="Times New Roman" w:eastAsia="Times New Roman" w:hAnsi="Times New Roman" w:cs="Times New Roman"/>
          <w:sz w:val="28"/>
          <w:szCs w:val="28"/>
        </w:rPr>
        <w:t xml:space="preserve">зазначених в </w:t>
      </w:r>
      <w:r w:rsidRPr="0062487F">
        <w:rPr>
          <w:rFonts w:ascii="Times New Roman" w:eastAsia="Times New Roman" w:hAnsi="Times New Roman" w:cs="Times New Roman"/>
          <w:sz w:val="28"/>
          <w:szCs w:val="28"/>
        </w:rPr>
        <w:t>частин</w:t>
      </w:r>
      <w:r w:rsidR="00D2067A" w:rsidRPr="0062487F">
        <w:rPr>
          <w:rFonts w:ascii="Times New Roman" w:eastAsia="Times New Roman" w:hAnsi="Times New Roman" w:cs="Times New Roman"/>
          <w:sz w:val="28"/>
          <w:szCs w:val="28"/>
        </w:rPr>
        <w:t>і</w:t>
      </w:r>
      <w:r w:rsidRPr="0062487F">
        <w:rPr>
          <w:rFonts w:ascii="Times New Roman" w:eastAsia="Times New Roman" w:hAnsi="Times New Roman" w:cs="Times New Roman"/>
          <w:sz w:val="28"/>
          <w:szCs w:val="28"/>
        </w:rPr>
        <w:t xml:space="preserve"> третьою цієї статті. </w:t>
      </w:r>
    </w:p>
    <w:p w14:paraId="000000C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5. Орган реєстрації, який скасував відомості про задеклароване місце проживання (перебування) особи, у день прийняття такого рішення повідомляє про це особу засобами електронного, поштового або телефонного зв’язків.  </w:t>
      </w:r>
    </w:p>
    <w:p w14:paraId="000000C5" w14:textId="77777777" w:rsidR="008660C0" w:rsidRPr="0062487F" w:rsidRDefault="002B4E23" w:rsidP="00BB4754">
      <w:pPr>
        <w:shd w:val="clear" w:color="auto" w:fill="FFFFFF"/>
        <w:spacing w:before="240" w:after="0" w:line="276" w:lineRule="auto"/>
        <w:ind w:firstLine="709"/>
        <w:jc w:val="center"/>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0C6" w14:textId="77777777" w:rsidR="008660C0" w:rsidRPr="0062487F" w:rsidRDefault="002B4E23" w:rsidP="0088374E">
      <w:pPr>
        <w:shd w:val="clear" w:color="auto" w:fill="FFFFFF"/>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Розділ IV</w:t>
      </w:r>
    </w:p>
    <w:p w14:paraId="000000C7" w14:textId="77777777" w:rsidR="008660C0" w:rsidRPr="0062487F" w:rsidRDefault="002B4E23" w:rsidP="0088374E">
      <w:pPr>
        <w:shd w:val="clear" w:color="auto" w:fill="FFFFFF"/>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РЕЄСТРАЦІЯ ТА ЗНЯТТЯ З РЕЄСТРАЦІЇ  МІСЦЯ ПРОЖИВАННЯ</w:t>
      </w:r>
    </w:p>
    <w:p w14:paraId="000000C8" w14:textId="210CB2C9"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19</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Реєстрація місця проживання особи</w:t>
      </w:r>
    </w:p>
    <w:p w14:paraId="000000C9" w14:textId="7C39920D"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Реєстрація місця проживання особи здійснюється відповідно до вимог, встановлених частинами 1-8 статті </w:t>
      </w:r>
      <w:r w:rsidR="003B4D2D" w:rsidRPr="0062487F">
        <w:rPr>
          <w:rFonts w:ascii="Times New Roman" w:eastAsia="Times New Roman" w:hAnsi="Times New Roman" w:cs="Times New Roman"/>
          <w:sz w:val="28"/>
          <w:szCs w:val="28"/>
        </w:rPr>
        <w:t>9</w:t>
      </w:r>
      <w:r w:rsidRPr="0062487F">
        <w:rPr>
          <w:rFonts w:ascii="Times New Roman" w:eastAsia="Times New Roman" w:hAnsi="Times New Roman" w:cs="Times New Roman"/>
          <w:sz w:val="28"/>
          <w:szCs w:val="28"/>
        </w:rPr>
        <w:t xml:space="preserve"> цього Закону для декларування місця проживання особи.</w:t>
      </w:r>
    </w:p>
    <w:p w14:paraId="000000CA" w14:textId="3FB0603D" w:rsidR="008660C0" w:rsidRPr="0062487F" w:rsidRDefault="003B4D2D"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w:t>
      </w:r>
      <w:r w:rsidR="002B4E23" w:rsidRPr="0062487F">
        <w:rPr>
          <w:rFonts w:ascii="Times New Roman" w:eastAsia="Times New Roman" w:hAnsi="Times New Roman" w:cs="Times New Roman"/>
          <w:b/>
          <w:sz w:val="28"/>
          <w:szCs w:val="28"/>
        </w:rPr>
        <w:t>таття 2</w:t>
      </w:r>
      <w:r w:rsidRPr="0062487F">
        <w:rPr>
          <w:rFonts w:ascii="Times New Roman" w:eastAsia="Times New Roman" w:hAnsi="Times New Roman" w:cs="Times New Roman"/>
          <w:b/>
          <w:sz w:val="28"/>
          <w:szCs w:val="28"/>
        </w:rPr>
        <w:t>0</w:t>
      </w:r>
      <w:r w:rsidR="002B4E23" w:rsidRPr="0062487F">
        <w:rPr>
          <w:rFonts w:ascii="Times New Roman" w:eastAsia="Times New Roman" w:hAnsi="Times New Roman" w:cs="Times New Roman"/>
          <w:b/>
          <w:sz w:val="28"/>
          <w:szCs w:val="28"/>
        </w:rPr>
        <w:t xml:space="preserve">. </w:t>
      </w:r>
      <w:r w:rsidR="002B4E23" w:rsidRPr="0062487F">
        <w:rPr>
          <w:rFonts w:ascii="Times New Roman" w:eastAsia="Times New Roman" w:hAnsi="Times New Roman" w:cs="Times New Roman"/>
          <w:sz w:val="28"/>
          <w:szCs w:val="28"/>
        </w:rPr>
        <w:t>Порядок реєстрації місця проживання особи</w:t>
      </w:r>
    </w:p>
    <w:p w14:paraId="73F23A42" w14:textId="0CEE8520" w:rsidR="007300A1"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7300A1" w:rsidRPr="0062487F">
        <w:rPr>
          <w:rFonts w:ascii="Times New Roman" w:eastAsia="Times New Roman" w:hAnsi="Times New Roman" w:cs="Times New Roman"/>
          <w:sz w:val="28"/>
          <w:szCs w:val="28"/>
        </w:rPr>
        <w:t>Порядок реєстрації місця проживання здійснюється відповідно до вимог, встановлених для декларування місця проживання пунктами 1- 3 частини першої, частинами 2-5 статті 1</w:t>
      </w:r>
      <w:r w:rsidR="003B4D2D" w:rsidRPr="0062487F">
        <w:rPr>
          <w:rFonts w:ascii="Times New Roman" w:eastAsia="Times New Roman" w:hAnsi="Times New Roman" w:cs="Times New Roman"/>
          <w:sz w:val="28"/>
          <w:szCs w:val="28"/>
        </w:rPr>
        <w:t>0</w:t>
      </w:r>
      <w:r w:rsidR="007300A1" w:rsidRPr="0062487F">
        <w:rPr>
          <w:rFonts w:ascii="Times New Roman" w:eastAsia="Times New Roman" w:hAnsi="Times New Roman" w:cs="Times New Roman"/>
          <w:sz w:val="28"/>
          <w:szCs w:val="28"/>
        </w:rPr>
        <w:t xml:space="preserve"> цього Закону.  </w:t>
      </w:r>
    </w:p>
    <w:p w14:paraId="000000CF" w14:textId="4D2AE0DA" w:rsidR="008660C0" w:rsidRPr="0062487F" w:rsidRDefault="007300A1"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w:t>
      </w:r>
      <w:r w:rsidR="002B4E23" w:rsidRPr="0062487F">
        <w:rPr>
          <w:rFonts w:ascii="Times New Roman" w:eastAsia="Times New Roman" w:hAnsi="Times New Roman" w:cs="Times New Roman"/>
          <w:sz w:val="28"/>
          <w:szCs w:val="28"/>
        </w:rPr>
        <w:t>окумент</w:t>
      </w:r>
      <w:r w:rsidR="00076CE6" w:rsidRPr="0062487F">
        <w:rPr>
          <w:rFonts w:ascii="Times New Roman" w:eastAsia="Times New Roman" w:hAnsi="Times New Roman" w:cs="Times New Roman"/>
          <w:sz w:val="28"/>
          <w:szCs w:val="28"/>
        </w:rPr>
        <w:t>ами</w:t>
      </w:r>
      <w:r w:rsidR="002B4E23" w:rsidRPr="0062487F">
        <w:rPr>
          <w:rFonts w:ascii="Times New Roman" w:eastAsia="Times New Roman" w:hAnsi="Times New Roman" w:cs="Times New Roman"/>
          <w:sz w:val="28"/>
          <w:szCs w:val="28"/>
        </w:rPr>
        <w:t>, що підтверджують право на проживання в житлі, адреса якого зазначається під час реєстрації</w:t>
      </w:r>
      <w:r w:rsidR="00076CE6" w:rsidRPr="0062487F">
        <w:rPr>
          <w:rFonts w:ascii="Times New Roman" w:eastAsia="Times New Roman" w:hAnsi="Times New Roman" w:cs="Times New Roman"/>
          <w:sz w:val="28"/>
          <w:szCs w:val="28"/>
        </w:rPr>
        <w:t xml:space="preserve"> є:</w:t>
      </w:r>
      <w:r w:rsidR="002B4E23" w:rsidRPr="0062487F">
        <w:rPr>
          <w:rFonts w:ascii="Times New Roman" w:eastAsia="Times New Roman" w:hAnsi="Times New Roman" w:cs="Times New Roman"/>
          <w:sz w:val="28"/>
          <w:szCs w:val="28"/>
        </w:rPr>
        <w:t xml:space="preserve"> ордер, рішення суду, яке набрало законної сили, про надання особі права на вселення до житла, визнання за особою права користування житлом, приміщеннями або інші документи. У разі відсутності зазначених документів, реєстрація місця проживання особи у житлі державної або комунальної власності здійснюється за згодою наймача та членів його сім’ї або осіб, місце проживання яких зареєстроване у цьому житлі.</w:t>
      </w:r>
    </w:p>
    <w:p w14:paraId="000000D9" w14:textId="04AEBC42"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1</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Відмова у реєстрації місця проживання особи</w:t>
      </w:r>
    </w:p>
    <w:p w14:paraId="000000D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Орган реєстрації під час отримання заяви про реєстрацію місця проживання відмовляє особі у здійсненні реєстрації місця проживання у разі:</w:t>
      </w:r>
    </w:p>
    <w:p w14:paraId="000000D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наявності у Державному реєстрі прав на нерухоме майно обтяжень щодо житла, у якому особа реєструє місце проживання, а саме заборони на користування або проживання у житлі, за адресою якого особа реєструє місце проживання; </w:t>
      </w:r>
    </w:p>
    <w:p w14:paraId="000000D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2) особа подала не в повному обсязі передбачені цим Законом документи або дані;</w:t>
      </w:r>
    </w:p>
    <w:p w14:paraId="000000D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дані реєстру територіальної громади не співпадають з поданими даними, які зазначає особа в заяві про реєстрацію місця проживання; </w:t>
      </w:r>
    </w:p>
    <w:p w14:paraId="000000D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у поданих особою документах або даних містяться недостовірні відомості або подані нею документи є недійсними;</w:t>
      </w:r>
    </w:p>
    <w:p w14:paraId="000000D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для реєстрації місця проживання звернулася особа, яка не досягла 14-ти років, або не уповноважена для подання документів особа;</w:t>
      </w:r>
    </w:p>
    <w:p w14:paraId="000000E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житлу, в якому особа реєструє місце проживання, не присвоєна в установленому порядку адреса;</w:t>
      </w:r>
    </w:p>
    <w:p w14:paraId="000000E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за адресою, в якому особа реєструє місце проживання, значиться об’єкт нерухомого майна, який не належить до житла.</w:t>
      </w:r>
    </w:p>
    <w:p w14:paraId="000000E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дані реєстру територіальної громади щодо зареєстрованого місця проживання законних представників особи віком до 14 років не співпадають з даними  заяви, поданої щодо цієї особи;</w:t>
      </w:r>
    </w:p>
    <w:p w14:paraId="000000E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 дані реєстру територіальної громади щодо зареєстрованого місця проживання законних представників особи віком від 14 до 18 років не співпадають з даними заяви, поданої цією особою.</w:t>
      </w:r>
    </w:p>
    <w:p w14:paraId="000000E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У разі подання особою заяви в електронній формі, орган реєстрації повідомляє особу про відмову їй у внесенні інформації до реєстру територіальної громади про зареєстроване місце проживання засобами електронного, поштового або телефонного  зв’язків на наступний робочий день після прийняття такого рішення.</w:t>
      </w:r>
    </w:p>
    <w:p w14:paraId="000000E6" w14:textId="20803FD2"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2</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Зняття з реєстрації місця проживання особи</w:t>
      </w:r>
    </w:p>
    <w:p w14:paraId="000000E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Заява про зняття з реєстрації попереднього місця проживання подається особою, її законним представником або представником за дорученням, до органу реєстрації, у якому така особа реєструє або декларує своє нове місце проживання (перебування).</w:t>
      </w:r>
    </w:p>
    <w:p w14:paraId="000000E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У разі оформлення особою виїзду або залишення на постійне місце проживання за кордоном, заява про зняття з реєстрації місця проживання такої особи подається особою, її законним представником або представником за дорученням до органу реєстрації за зареєстрованим місцем проживання цієї особи. До заяви додатково подається повідомлення центрального органу виконавчої влади, що </w:t>
      </w:r>
      <w:r w:rsidRPr="0062487F">
        <w:rPr>
          <w:rFonts w:ascii="Times New Roman" w:eastAsia="Times New Roman" w:hAnsi="Times New Roman" w:cs="Times New Roman"/>
          <w:sz w:val="28"/>
          <w:szCs w:val="28"/>
        </w:rPr>
        <w:lastRenderedPageBreak/>
        <w:t xml:space="preserve">реалізує державну політику у сфері реєстрації фізичних осіб або закордонної дипломатичної установи відповідно. </w:t>
      </w:r>
    </w:p>
    <w:p w14:paraId="000000E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Зняття з реєстрації місця проживання здійснюється також на підставі заяви власника житла про зняття з реєстрації місця проживання осіб, які були зареєстровані у такому житлі до набуття ним права власності на це житло, поданої до органу реєстрації за місцем знаходження цього житла.</w:t>
      </w:r>
    </w:p>
    <w:p w14:paraId="000000E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Внесення  до реєстру територіальної громади інформації про зняття з реєстрації місця проживання особи здійснюється в день отримання органом реєстрації заяви особи або не пізніше наступного робочого дня, у разі її отримання поза робочим часом.</w:t>
      </w:r>
    </w:p>
    <w:p w14:paraId="000000E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У разі, якщо особа не досягла 14-річного віку або визнана судом обмежено дієздатною або недієздатною, - подання заяви по зняття з реєстрації місця проживання здійснюється одним із законних представників за згодою іншого законного представника.</w:t>
      </w:r>
    </w:p>
    <w:p w14:paraId="000000E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Зняття з реєстрації місця проживання особи віком від 14 до 18 років здійснюється за згодою законних представників цієї особи або одного з них.</w:t>
      </w:r>
    </w:p>
    <w:p w14:paraId="000000E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Разом із заявою про зняття з реєстрації місця проживання особа подає паспортний документ. Якщо особа не досягла 14-річного віку, подається свідоцтво про народження.</w:t>
      </w:r>
    </w:p>
    <w:p w14:paraId="000000E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У разі подання заяви про зняття з реєстрації місця проживання представником особи додатково подаються:</w:t>
      </w:r>
    </w:p>
    <w:p w14:paraId="000000E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документ, що посвідчує особу представника;</w:t>
      </w:r>
    </w:p>
    <w:p w14:paraId="000000F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документ, що підтверджує повноваження особи як представника (законного представника).</w:t>
      </w:r>
    </w:p>
    <w:p w14:paraId="000000F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 Про факт зняття з реєстрації місця проживання орган реєстрації, який здійснював зняття з реєстрації місця проживання, у день внесення відповідної інформації до реєстру територіальної громади надсилає повідомлення заявнику засобами телефонного, електронного або поштового зв’язків.</w:t>
      </w:r>
    </w:p>
    <w:p w14:paraId="000000F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10. Іноземець або особа без громадянства подає до органу реєстрації заяву про зняття з реєстрації місця проживання у зв’язку з припиненням підстав перебування на території України. До заяви подається паспортний документ особи, у тому числі строк дії якого закінчився.</w:t>
      </w:r>
    </w:p>
    <w:p w14:paraId="000000F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11. Зняття з реєстрації місця проживання дітей-сиріт та дітей, позбавлених батьківського піклування, осіб, стосовно яких встановлено опіку та піклування, здійснюється за погодженням з органами опіки та піклування.</w:t>
      </w:r>
    </w:p>
    <w:p w14:paraId="000000F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разі усиновлення дітей-сиріт та дітей, позбавлених батьківського піклування, та зміни при цьому їх прізвища, імені або по батькові, зняття з реєстрації місця проживання таких дітей здійснюється за заявою органу опіки та піклування за попереднім прізвищем, іменем, по батькові дитини.</w:t>
      </w:r>
    </w:p>
    <w:p w14:paraId="000000F6" w14:textId="6FF70314"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3.</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Скасування рішення про реєстрацію місця проживання, зняття з реєстрації місця проживання</w:t>
      </w:r>
    </w:p>
    <w:p w14:paraId="000000FE" w14:textId="3EE57577" w:rsidR="008660C0" w:rsidRPr="0062487F" w:rsidRDefault="007300A1"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Скасування рішення про реєстрацію місця проживання, зняття з реєстрації місця проживання здійснюється відповідно до вимог, встановлених статтею </w:t>
      </w:r>
      <w:r w:rsidR="00E615DD" w:rsidRPr="0062487F">
        <w:rPr>
          <w:rFonts w:ascii="Times New Roman" w:eastAsia="Times New Roman" w:hAnsi="Times New Roman" w:cs="Times New Roman"/>
          <w:sz w:val="28"/>
          <w:szCs w:val="28"/>
        </w:rPr>
        <w:t>18</w:t>
      </w:r>
      <w:r w:rsidRPr="0062487F">
        <w:rPr>
          <w:rFonts w:ascii="Times New Roman" w:eastAsia="Times New Roman" w:hAnsi="Times New Roman" w:cs="Times New Roman"/>
          <w:sz w:val="28"/>
          <w:szCs w:val="28"/>
        </w:rPr>
        <w:t xml:space="preserve"> цього Закону.  </w:t>
      </w:r>
    </w:p>
    <w:p w14:paraId="000000FF" w14:textId="77777777" w:rsidR="008660C0" w:rsidRPr="0062487F" w:rsidRDefault="002B4E23" w:rsidP="0088374E">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Розділ V</w:t>
      </w:r>
    </w:p>
    <w:p w14:paraId="00000100" w14:textId="77777777" w:rsidR="008660C0" w:rsidRPr="0062487F" w:rsidRDefault="002B4E23" w:rsidP="0088374E">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РЕЄСТР ТЕРИТОРІАЛЬНОЇ ГРОМАДИ</w:t>
      </w:r>
    </w:p>
    <w:p w14:paraId="00000101" w14:textId="4EF17961"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4</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Реєстри територіальних громад</w:t>
      </w:r>
    </w:p>
    <w:p w14:paraId="0000010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ab/>
        <w:t>У сфері реєстрації місця проживання створюються та ведуться реєстри територіальних громад в електронній формі, які призначені для:</w:t>
      </w:r>
    </w:p>
    <w:p w14:paraId="0000010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ab/>
        <w:t xml:space="preserve">зберігання, обробки, використання визначеної цим Законом інформації для обліку осіб, які проживають на території відповідної адміністративно-територіальної одиниці; </w:t>
      </w:r>
    </w:p>
    <w:p w14:paraId="0000010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Pr="0062487F">
        <w:rPr>
          <w:rFonts w:ascii="Times New Roman" w:eastAsia="Times New Roman" w:hAnsi="Times New Roman" w:cs="Times New Roman"/>
          <w:sz w:val="28"/>
          <w:szCs w:val="28"/>
        </w:rPr>
        <w:tab/>
        <w:t>надання адміністративних послуг у сфері декларування, реєстрації місця проживання (перебування) осіб;</w:t>
      </w:r>
    </w:p>
    <w:p w14:paraId="0000010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r w:rsidRPr="0062487F">
        <w:rPr>
          <w:rFonts w:ascii="Times New Roman" w:eastAsia="Times New Roman" w:hAnsi="Times New Roman" w:cs="Times New Roman"/>
          <w:sz w:val="28"/>
          <w:szCs w:val="28"/>
        </w:rPr>
        <w:tab/>
        <w:t>здійснення у порядку міжвідомчої електронної взаємодії внесення інформації про місце проживання особи, а також обміну інформацією між реєстрами територіальних громад, Єдиним державним демографічним реєстром та іншими інформаційними системами;</w:t>
      </w:r>
    </w:p>
    <w:p w14:paraId="0000010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w:t>
      </w:r>
      <w:r w:rsidRPr="0062487F">
        <w:rPr>
          <w:rFonts w:ascii="Times New Roman" w:eastAsia="Times New Roman" w:hAnsi="Times New Roman" w:cs="Times New Roman"/>
          <w:sz w:val="28"/>
          <w:szCs w:val="28"/>
        </w:rPr>
        <w:tab/>
        <w:t>забезпечення інформацією, пов’язаною з місцем проживання особи та міграцією населення, органів державної влади та органів місцевого самоврядування для здійснення ними своїх повноважень.</w:t>
      </w:r>
    </w:p>
    <w:p w14:paraId="00000108" w14:textId="10032D86"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5</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Основні принципи функціонування реєстрів територіальних громад</w:t>
      </w:r>
    </w:p>
    <w:p w14:paraId="0000010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ab/>
        <w:t xml:space="preserve">Функціонування реєстрів територіальних громад забезпечується засобами власної інформаційно-телекомунікаційної системи або програмними </w:t>
      </w:r>
      <w:r w:rsidRPr="0062487F">
        <w:rPr>
          <w:rFonts w:ascii="Times New Roman" w:eastAsia="Times New Roman" w:hAnsi="Times New Roman" w:cs="Times New Roman"/>
          <w:sz w:val="28"/>
          <w:szCs w:val="28"/>
        </w:rPr>
        <w:lastRenderedPageBreak/>
        <w:t>засобами ВІС центрального органу виконавчої влади, що реалізує державну політику у сфері реєстрації фізичних осіб, з доступом через офіційний вебсайт цього органу.</w:t>
      </w:r>
    </w:p>
    <w:p w14:paraId="0000010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Результатом підтвердження відповідності інформаційно-телекомунікаційних систем органів реєстрації є отримання документа державного зразка, що підтверджує відповідність програмного забезпечення законодавству у сфері захисту інформації.</w:t>
      </w:r>
    </w:p>
    <w:p w14:paraId="0000010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w:t>
      </w:r>
      <w:r w:rsidRPr="0062487F">
        <w:rPr>
          <w:rFonts w:ascii="Times New Roman" w:eastAsia="Times New Roman" w:hAnsi="Times New Roman" w:cs="Times New Roman"/>
          <w:sz w:val="28"/>
          <w:szCs w:val="28"/>
        </w:rPr>
        <w:tab/>
        <w:t xml:space="preserve">Інформаційно-телекомунікаційна система територіальної громади створюється, ведеться та адмініструється з використанням технічних і програмних засобів, які придбані та розроблені спеціально для забезпечення функціонування відповідного реєстру територіальної громади. </w:t>
      </w:r>
    </w:p>
    <w:p w14:paraId="0000010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Розпорядником інформаційно-телекомунікаційної системи територіальної громади та реєстру територіальної громади є орган реєстрації, який забезпечує їх функціонування та визначає їх адміністратора, замовника товарів, робіт і послуг для забезпечення створення та функціонування зазначених системи та реєстру.</w:t>
      </w:r>
    </w:p>
    <w:p w14:paraId="0000010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Функціонування реєстру територіальної громади з використанням власної інформаційно-телекомунікаційної системи повинно здійснюватися із встановленням електронної взаємодії зазначеної системи з ВІС центрального органу виконавчої влади, що реалізує державну політику у сфері реєстрації фізичних осіб у тому числі засобами Єдиної інформаційної системи Міністерства внутрішніх справ України. Порядок електронної взаємодії між згаданими інформаційно-телекомунікаційними системами затверджується Кабінетом Міністрів України.</w:t>
      </w:r>
    </w:p>
    <w:p w14:paraId="0000010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r w:rsidRPr="0062487F">
        <w:rPr>
          <w:rFonts w:ascii="Times New Roman" w:eastAsia="Times New Roman" w:hAnsi="Times New Roman" w:cs="Times New Roman"/>
          <w:sz w:val="28"/>
          <w:szCs w:val="28"/>
        </w:rPr>
        <w:tab/>
        <w:t>Адміністратором ВІС центрального органу виконавчої влади, що реалізує державну політику у сфері реєстрації фізичних осіб, є адміністратор Єдиного державного демографічного реєстру.</w:t>
      </w:r>
    </w:p>
    <w:p w14:paraId="0000010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Замовником товарів, робіт і послуг для забезпечення функціонування центральної інформаційно-телекомунікаційної системи є її розпорядник або адміністратор.</w:t>
      </w:r>
    </w:p>
    <w:p w14:paraId="0000011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Порядок створення, ведення та адміністрування реєстрів територіальних громад, які функціонують з допомогою засобів ВІС центрального органу виконавчої влади, що реалізує державну політику у сфері реєстрації фізичних осіб, встановлюється Кабінетом Міністрів України.</w:t>
      </w:r>
    </w:p>
    <w:p w14:paraId="0000011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w:t>
      </w:r>
      <w:r w:rsidRPr="0062487F">
        <w:rPr>
          <w:rFonts w:ascii="Times New Roman" w:eastAsia="Times New Roman" w:hAnsi="Times New Roman" w:cs="Times New Roman"/>
          <w:sz w:val="28"/>
          <w:szCs w:val="28"/>
        </w:rPr>
        <w:tab/>
        <w:t>Органи реєстрації, які ведуть реєстри територіальних громад засобами ВІС центрального органу виконавчої влади, що реалізує державну політику у сфері реєстрації фізичних осіб, мають право безоплатного, безперервного та безперешкодного доступу до власних реєстрів.</w:t>
      </w:r>
    </w:p>
    <w:p w14:paraId="0000011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5. Відомості реєстру територіальної громади є відомостями постійного зберігання і не підлягають знищенню у зв’язку зі скасуванням зареєстрованого або задекларованого місця проживання / перебування особи.</w:t>
      </w:r>
    </w:p>
    <w:p w14:paraId="0000011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Вимоги до збирання, зберігання, обробки, передачі, використання і захисту інформації у реєстрі територіальної громади здійснюється з дотриманням вимог законів України “Про захист персональних даних”, “Про інформацію”, “Про захист інформації в інформаційно-телекомунікаційних системах” та інших нормативно-правових актів у сфері захисту інформації.</w:t>
      </w:r>
    </w:p>
    <w:p w14:paraId="00000115" w14:textId="0BF74469"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2</w:t>
      </w:r>
      <w:r w:rsidR="003B4D2D" w:rsidRPr="0062487F">
        <w:rPr>
          <w:rFonts w:ascii="Times New Roman" w:eastAsia="Times New Roman" w:hAnsi="Times New Roman" w:cs="Times New Roman"/>
          <w:b/>
          <w:sz w:val="28"/>
          <w:szCs w:val="28"/>
        </w:rPr>
        <w:t>6</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Вимоги до інформаційно-телекомунікаційної системи територіальної громади</w:t>
      </w:r>
    </w:p>
    <w:p w14:paraId="0000011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Інформаційно-телекомунікаційна система територіальної громади повинна забезпечувати:</w:t>
      </w:r>
    </w:p>
    <w:p w14:paraId="0000011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безперервне обслуговування автоматизованих сервісів територіальної громади в інтерактивному режимі реального часу;</w:t>
      </w:r>
    </w:p>
    <w:p w14:paraId="0000011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розмежування прав доступу та надання контрольованого доступу користувачам системи;</w:t>
      </w:r>
    </w:p>
    <w:p w14:paraId="0000011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уніфікацію форматів обробки даних та реалізацію принципу інтероперабельності інформаційних ресурсів;</w:t>
      </w:r>
    </w:p>
    <w:p w14:paraId="0000011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захист інформації під час її приймання, передавання, обробки та зберігання, а також для запобігання можливості блокування доступу до програмно-апаратних ресурсів системи.</w:t>
      </w:r>
    </w:p>
    <w:p w14:paraId="0000011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взаємодію з Єдиною інформаційною системою Міністерства внутрішніх справ України, ВІС центрального органу виконавчої влади, що реалізує державну політику у сфері реєстрації фізичних осіб, Єдиним державним демографічним реєстром та іншими інформаційно-телекомунікаційними системами державних органів та органів місцевого самоврядування для здійснення обміну інформацією;</w:t>
      </w:r>
    </w:p>
    <w:p w14:paraId="0000011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6) взаємодію з Національним електронним реєстром адрес, включаючи своєчасне оновлення відомостей щодо змін у базі переліку адрес житла відповідної територіальної громади; </w:t>
      </w:r>
    </w:p>
    <w:p w14:paraId="0000011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резервне копіювання відомостей реєстру територіальної громади;</w:t>
      </w:r>
    </w:p>
    <w:p w14:paraId="0000011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8) можливість оплати адміністративних послуг у сфері реєстрації місця проживання через відповідну інформаційно-телекомунікаційну систему. </w:t>
      </w:r>
    </w:p>
    <w:p w14:paraId="0000011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2. Обмін інформацією між реєстрами територіальних громад та іншими інформаційними системами здійснюється шляхом електронної інформаційної взаємодії, у встановленому порядку організації електронної інформаційної взаємодії державних електронних інформаційних ресурсів.</w:t>
      </w:r>
    </w:p>
    <w:p w14:paraId="00000121" w14:textId="62B2C6BE"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27</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Відомості реєстру територіальної громади</w:t>
      </w:r>
    </w:p>
    <w:p w14:paraId="00000122" w14:textId="7484AE54" w:rsidR="008660C0" w:rsidRPr="0062487F" w:rsidRDefault="0007526E"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noProof/>
          <w:sz w:val="28"/>
          <w:szCs w:val="28"/>
        </w:rPr>
        <mc:AlternateContent>
          <mc:Choice Requires="wpi">
            <w:drawing>
              <wp:anchor distT="0" distB="0" distL="114300" distR="114300" simplePos="0" relativeHeight="251659264" behindDoc="0" locked="0" layoutInCell="1" allowOverlap="1" wp14:anchorId="2120B3B2" wp14:editId="6EECCBDF">
                <wp:simplePos x="0" y="0"/>
                <wp:positionH relativeFrom="column">
                  <wp:posOffset>4178640</wp:posOffset>
                </wp:positionH>
                <wp:positionV relativeFrom="paragraph">
                  <wp:posOffset>531222</wp:posOffset>
                </wp:positionV>
                <wp:extent cx="360" cy="360"/>
                <wp:effectExtent l="38100" t="38100" r="57150" b="57150"/>
                <wp:wrapNone/>
                <wp:docPr id="2" name="Рукописный ввод 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6ADD7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2" o:spid="_x0000_s1026" type="#_x0000_t75" style="position:absolute;margin-left:328.35pt;margin-top:41.1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">
                <v:imagedata r:id="rId14" o:title=""/>
              </v:shape>
            </w:pict>
          </mc:Fallback>
        </mc:AlternateContent>
      </w:r>
      <w:r w:rsidR="002B4E23" w:rsidRPr="0062487F">
        <w:rPr>
          <w:rFonts w:ascii="Times New Roman" w:eastAsia="Times New Roman" w:hAnsi="Times New Roman" w:cs="Times New Roman"/>
          <w:sz w:val="28"/>
          <w:szCs w:val="28"/>
        </w:rPr>
        <w:t xml:space="preserve">1. До реєстру територіальної громади вносяться такі відомості щодо місця проживання (перебування) особи: </w:t>
      </w:r>
    </w:p>
    <w:p w14:paraId="00000123"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прізвище, ім’я, по батькові особи (за наявності); </w:t>
      </w:r>
    </w:p>
    <w:p w14:paraId="00000124"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дата та місце народження особи; </w:t>
      </w:r>
    </w:p>
    <w:p w14:paraId="00000125"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адреса задекларованого місця проживання (перебування), зареєстрованого місця проживання особи;</w:t>
      </w:r>
    </w:p>
    <w:p w14:paraId="00000126"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контактні дані особи: номер телефону, адреса електронної пошти, інші засоби зв’язку (за наявності);</w:t>
      </w:r>
    </w:p>
    <w:p w14:paraId="00000127"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5) відомості про громадянство особи; </w:t>
      </w:r>
    </w:p>
    <w:p w14:paraId="00000128" w14:textId="77777777"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унікальний номер запису в Єдиному державному демографічному реєстрі особи (за наявності);</w:t>
      </w:r>
    </w:p>
    <w:p w14:paraId="0000012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інформація про податковий номер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w:t>
      </w:r>
    </w:p>
    <w:p w14:paraId="0000012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8) реквізити паспортного документа особи, довідки про звернення за захистом в Україні (вид документа, серія та/або номер, дата та орган видачі),  а для дитини віком до 14 років – серія, номер, дата та орган видачі свідоцтва про народження або документа, що підтверджує факт народження, виданого компетентним органом іноземної держави; </w:t>
      </w:r>
    </w:p>
    <w:p w14:paraId="0000012B" w14:textId="1EB89DD0"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9) реквізити (вид документа, серія та/або номер, дата та орган видачі) паспортного документа іноземця або </w:t>
      </w:r>
      <w:r w:rsidR="000D5026" w:rsidRPr="0062487F">
        <w:rPr>
          <w:rFonts w:ascii="Times New Roman" w:eastAsia="Times New Roman" w:hAnsi="Times New Roman" w:cs="Times New Roman"/>
          <w:sz w:val="28"/>
          <w:szCs w:val="28"/>
        </w:rPr>
        <w:t xml:space="preserve">документа, що посвідчує особу без громадянства </w:t>
      </w:r>
      <w:r w:rsidR="007A2E75" w:rsidRPr="0062487F">
        <w:rPr>
          <w:rFonts w:ascii="Times New Roman" w:eastAsia="Times New Roman" w:hAnsi="Times New Roman" w:cs="Times New Roman"/>
          <w:sz w:val="28"/>
          <w:szCs w:val="28"/>
        </w:rPr>
        <w:t>або рішення про визнання особою без громадянства, видане центральним органом виконавчої влади, що реалізує політику у сфері реєстрації фізичних осіб</w:t>
      </w:r>
      <w:r w:rsidR="0023060A"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(для осіб, які реєструють або декларують місце свого проживання на підставі посвідки на постійне проживання або посвідки тимчасове проживання);</w:t>
      </w:r>
    </w:p>
    <w:p w14:paraId="6E04088F" w14:textId="494766C9" w:rsidR="00296C17" w:rsidRPr="0062487F" w:rsidRDefault="0023060A" w:rsidP="00296C17">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 xml:space="preserve">10) реквізити свідоцтва про смерть особи </w:t>
      </w:r>
      <w:r w:rsidR="00D500F0" w:rsidRPr="0062487F">
        <w:rPr>
          <w:rFonts w:ascii="Times New Roman" w:eastAsia="Times New Roman" w:hAnsi="Times New Roman" w:cs="Times New Roman"/>
          <w:sz w:val="28"/>
          <w:szCs w:val="28"/>
        </w:rPr>
        <w:t>(серія, номер, дата та орган видачі)</w:t>
      </w:r>
      <w:r w:rsidR="00296C17" w:rsidRPr="0062487F">
        <w:rPr>
          <w:rFonts w:ascii="Times New Roman" w:eastAsia="Times New Roman" w:hAnsi="Times New Roman" w:cs="Times New Roman"/>
          <w:sz w:val="28"/>
          <w:szCs w:val="28"/>
        </w:rPr>
        <w:t xml:space="preserve"> або документа, що підтверджує факт смерті, виданого компетентним органом іноземної держави; </w:t>
      </w:r>
    </w:p>
    <w:p w14:paraId="0000012C" w14:textId="533F1984"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23060A" w:rsidRPr="0062487F">
        <w:rPr>
          <w:rFonts w:ascii="Times New Roman" w:eastAsia="Times New Roman" w:hAnsi="Times New Roman" w:cs="Times New Roman"/>
          <w:sz w:val="28"/>
          <w:szCs w:val="28"/>
        </w:rPr>
        <w:t>1</w:t>
      </w:r>
      <w:r w:rsidRPr="0062487F">
        <w:rPr>
          <w:rFonts w:ascii="Times New Roman" w:eastAsia="Times New Roman" w:hAnsi="Times New Roman" w:cs="Times New Roman"/>
          <w:sz w:val="28"/>
          <w:szCs w:val="28"/>
        </w:rPr>
        <w:t xml:space="preserve">) дата декларування місця проживання (перебування), реєстрації місця проживання особи; </w:t>
      </w:r>
    </w:p>
    <w:p w14:paraId="36C2B764" w14:textId="3EA9C3C1" w:rsidR="00296C17" w:rsidRPr="0062487F" w:rsidRDefault="00296C1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12) реквізити документа</w:t>
      </w:r>
      <w:r w:rsidR="00547F9C" w:rsidRPr="0062487F">
        <w:rPr>
          <w:rFonts w:ascii="Times New Roman" w:eastAsia="Times New Roman" w:hAnsi="Times New Roman" w:cs="Times New Roman"/>
          <w:sz w:val="28"/>
          <w:szCs w:val="28"/>
        </w:rPr>
        <w:t xml:space="preserve"> (найменування, дата, видачі</w:t>
      </w:r>
      <w:r w:rsidR="000637E6" w:rsidRPr="0062487F">
        <w:rPr>
          <w:rFonts w:ascii="Times New Roman" w:eastAsia="Times New Roman" w:hAnsi="Times New Roman" w:cs="Times New Roman"/>
          <w:sz w:val="28"/>
          <w:szCs w:val="28"/>
        </w:rPr>
        <w:t>,</w:t>
      </w:r>
      <w:r w:rsidR="00547F9C" w:rsidRPr="0062487F">
        <w:rPr>
          <w:rFonts w:ascii="Times New Roman" w:eastAsia="Times New Roman" w:hAnsi="Times New Roman" w:cs="Times New Roman"/>
          <w:sz w:val="28"/>
          <w:szCs w:val="28"/>
        </w:rPr>
        <w:t xml:space="preserve"> орган видачі)</w:t>
      </w:r>
      <w:r w:rsidRPr="0062487F">
        <w:rPr>
          <w:rFonts w:ascii="Times New Roman" w:eastAsia="Times New Roman" w:hAnsi="Times New Roman" w:cs="Times New Roman"/>
          <w:sz w:val="28"/>
          <w:szCs w:val="28"/>
        </w:rPr>
        <w:t xml:space="preserve">, </w:t>
      </w:r>
      <w:r w:rsidR="00547F9C" w:rsidRPr="0062487F">
        <w:rPr>
          <w:rFonts w:ascii="Times New Roman" w:eastAsia="Times New Roman" w:hAnsi="Times New Roman" w:cs="Times New Roman"/>
          <w:sz w:val="28"/>
          <w:szCs w:val="28"/>
        </w:rPr>
        <w:t xml:space="preserve">на </w:t>
      </w:r>
      <w:r w:rsidRPr="0062487F">
        <w:rPr>
          <w:rFonts w:ascii="Times New Roman" w:eastAsia="Times New Roman" w:hAnsi="Times New Roman" w:cs="Times New Roman"/>
          <w:sz w:val="28"/>
          <w:szCs w:val="28"/>
        </w:rPr>
        <w:t>підстав</w:t>
      </w:r>
      <w:r w:rsidR="00547F9C" w:rsidRPr="0062487F">
        <w:rPr>
          <w:rFonts w:ascii="Times New Roman" w:eastAsia="Times New Roman" w:hAnsi="Times New Roman" w:cs="Times New Roman"/>
          <w:sz w:val="28"/>
          <w:szCs w:val="28"/>
        </w:rPr>
        <w:t>і як</w:t>
      </w:r>
      <w:r w:rsidR="000637E6" w:rsidRPr="0062487F">
        <w:rPr>
          <w:rFonts w:ascii="Times New Roman" w:eastAsia="Times New Roman" w:hAnsi="Times New Roman" w:cs="Times New Roman"/>
          <w:sz w:val="28"/>
          <w:szCs w:val="28"/>
        </w:rPr>
        <w:t>ого</w:t>
      </w:r>
      <w:r w:rsidR="00547F9C" w:rsidRPr="0062487F">
        <w:rPr>
          <w:rFonts w:ascii="Times New Roman" w:eastAsia="Times New Roman" w:hAnsi="Times New Roman" w:cs="Times New Roman"/>
          <w:sz w:val="28"/>
          <w:szCs w:val="28"/>
        </w:rPr>
        <w:t xml:space="preserve"> здійснювалося декларування (реєстрація) місця проживання</w:t>
      </w:r>
      <w:r w:rsidR="000637E6" w:rsidRPr="0062487F">
        <w:rPr>
          <w:rFonts w:ascii="Times New Roman" w:eastAsia="Times New Roman" w:hAnsi="Times New Roman" w:cs="Times New Roman"/>
          <w:sz w:val="28"/>
          <w:szCs w:val="28"/>
        </w:rPr>
        <w:t xml:space="preserve"> (перебування)</w:t>
      </w:r>
      <w:r w:rsidR="00547F9C" w:rsidRPr="0062487F">
        <w:rPr>
          <w:rFonts w:ascii="Times New Roman" w:eastAsia="Times New Roman" w:hAnsi="Times New Roman" w:cs="Times New Roman"/>
          <w:sz w:val="28"/>
          <w:szCs w:val="28"/>
        </w:rPr>
        <w:t xml:space="preserve">, знаття з реєстрації місця проживання, скасування реєстраційної дії (ордер, </w:t>
      </w:r>
      <w:r w:rsidR="00854347" w:rsidRPr="0062487F">
        <w:rPr>
          <w:rFonts w:ascii="Times New Roman" w:eastAsia="Times New Roman" w:hAnsi="Times New Roman" w:cs="Times New Roman"/>
          <w:sz w:val="28"/>
          <w:szCs w:val="28"/>
        </w:rPr>
        <w:t xml:space="preserve">договір оренди, найму, піднайму, </w:t>
      </w:r>
      <w:r w:rsidR="00547F9C" w:rsidRPr="0062487F">
        <w:rPr>
          <w:rFonts w:ascii="Times New Roman" w:eastAsia="Times New Roman" w:hAnsi="Times New Roman" w:cs="Times New Roman"/>
          <w:sz w:val="28"/>
          <w:szCs w:val="28"/>
        </w:rPr>
        <w:t xml:space="preserve">рішення суду, рішення органу опіки та піклування, повідомлення органу реєстрації тощо). Зазначена інформація не вноситься у разі </w:t>
      </w:r>
      <w:bookmarkStart w:id="7" w:name="_Hlk66447563"/>
      <w:r w:rsidR="00547F9C" w:rsidRPr="0062487F">
        <w:rPr>
          <w:rFonts w:ascii="Times New Roman" w:eastAsia="Times New Roman" w:hAnsi="Times New Roman" w:cs="Times New Roman"/>
          <w:sz w:val="28"/>
          <w:szCs w:val="28"/>
        </w:rPr>
        <w:t>декларування (реєстрації) місця проживання (перебування) особи</w:t>
      </w:r>
      <w:bookmarkEnd w:id="7"/>
      <w:r w:rsidR="00547F9C" w:rsidRPr="0062487F">
        <w:rPr>
          <w:rFonts w:ascii="Times New Roman" w:eastAsia="Times New Roman" w:hAnsi="Times New Roman" w:cs="Times New Roman"/>
          <w:sz w:val="28"/>
          <w:szCs w:val="28"/>
        </w:rPr>
        <w:t xml:space="preserve"> на підставі заяви </w:t>
      </w:r>
      <w:r w:rsidR="00854347" w:rsidRPr="0062487F">
        <w:rPr>
          <w:rFonts w:ascii="Times New Roman" w:eastAsia="Times New Roman" w:hAnsi="Times New Roman" w:cs="Times New Roman"/>
          <w:sz w:val="28"/>
          <w:szCs w:val="28"/>
        </w:rPr>
        <w:t>особи яка є власником / співвласником житла, або якщо декларування (реєстраці</w:t>
      </w:r>
      <w:r w:rsidR="000637E6" w:rsidRPr="0062487F">
        <w:rPr>
          <w:rFonts w:ascii="Times New Roman" w:eastAsia="Times New Roman" w:hAnsi="Times New Roman" w:cs="Times New Roman"/>
          <w:sz w:val="28"/>
          <w:szCs w:val="28"/>
        </w:rPr>
        <w:t>я</w:t>
      </w:r>
      <w:r w:rsidR="00854347" w:rsidRPr="0062487F">
        <w:rPr>
          <w:rFonts w:ascii="Times New Roman" w:eastAsia="Times New Roman" w:hAnsi="Times New Roman" w:cs="Times New Roman"/>
          <w:sz w:val="28"/>
          <w:szCs w:val="28"/>
        </w:rPr>
        <w:t xml:space="preserve">) місця проживання (перебування) особи здійснюється за згодою власника / співвласників житла чи уповноважених </w:t>
      </w:r>
      <w:r w:rsidR="000637E6" w:rsidRPr="0062487F">
        <w:rPr>
          <w:rFonts w:ascii="Times New Roman" w:eastAsia="Times New Roman" w:hAnsi="Times New Roman" w:cs="Times New Roman"/>
          <w:sz w:val="28"/>
          <w:szCs w:val="28"/>
        </w:rPr>
        <w:t>осіб</w:t>
      </w:r>
      <w:r w:rsidR="00547F9C" w:rsidRPr="0062487F">
        <w:rPr>
          <w:rFonts w:ascii="Times New Roman" w:eastAsia="Times New Roman" w:hAnsi="Times New Roman" w:cs="Times New Roman"/>
          <w:sz w:val="28"/>
          <w:szCs w:val="28"/>
        </w:rPr>
        <w:t>;</w:t>
      </w:r>
    </w:p>
    <w:p w14:paraId="0000012D" w14:textId="626B335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547F9C" w:rsidRPr="0062487F">
        <w:rPr>
          <w:rFonts w:ascii="Times New Roman" w:eastAsia="Times New Roman" w:hAnsi="Times New Roman" w:cs="Times New Roman"/>
          <w:sz w:val="28"/>
          <w:szCs w:val="28"/>
        </w:rPr>
        <w:t>3</w:t>
      </w:r>
      <w:r w:rsidRPr="0062487F">
        <w:rPr>
          <w:rFonts w:ascii="Times New Roman" w:eastAsia="Times New Roman" w:hAnsi="Times New Roman" w:cs="Times New Roman"/>
          <w:sz w:val="28"/>
          <w:szCs w:val="28"/>
        </w:rPr>
        <w:t>) інформація про попереднє місце проживання особи із зазначенням адреси житла (якщо декларування місця проживання (перебування),реєстрація місця проживання здійснюється не вперше);</w:t>
      </w:r>
    </w:p>
    <w:p w14:paraId="0000012E" w14:textId="0BDB883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547F9C" w:rsidRPr="0062487F">
        <w:rPr>
          <w:rFonts w:ascii="Times New Roman" w:eastAsia="Times New Roman" w:hAnsi="Times New Roman" w:cs="Times New Roman"/>
          <w:sz w:val="28"/>
          <w:szCs w:val="28"/>
        </w:rPr>
        <w:t>4</w:t>
      </w:r>
      <w:r w:rsidRPr="0062487F">
        <w:rPr>
          <w:rFonts w:ascii="Times New Roman" w:eastAsia="Times New Roman" w:hAnsi="Times New Roman" w:cs="Times New Roman"/>
          <w:sz w:val="28"/>
          <w:szCs w:val="28"/>
        </w:rPr>
        <w:t>) дата зняття з реєстрації місця проживання особи;</w:t>
      </w:r>
    </w:p>
    <w:p w14:paraId="0000012F" w14:textId="75D33314"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547F9C" w:rsidRPr="0062487F">
        <w:rPr>
          <w:rFonts w:ascii="Times New Roman" w:eastAsia="Times New Roman" w:hAnsi="Times New Roman" w:cs="Times New Roman"/>
          <w:sz w:val="28"/>
          <w:szCs w:val="28"/>
        </w:rPr>
        <w:t>5</w:t>
      </w:r>
      <w:r w:rsidRPr="0062487F">
        <w:rPr>
          <w:rFonts w:ascii="Times New Roman" w:eastAsia="Times New Roman" w:hAnsi="Times New Roman" w:cs="Times New Roman"/>
          <w:sz w:val="28"/>
          <w:szCs w:val="28"/>
        </w:rPr>
        <w:t>) дата зміни задекларованого місця проживання (перебування) особи;</w:t>
      </w:r>
    </w:p>
    <w:p w14:paraId="516EEE7D" w14:textId="08D32C21" w:rsidR="00547F9C" w:rsidRPr="0062487F" w:rsidRDefault="008543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16) </w:t>
      </w:r>
      <w:r w:rsidR="00547F9C" w:rsidRPr="0062487F">
        <w:rPr>
          <w:rFonts w:ascii="Times New Roman" w:eastAsia="Times New Roman" w:hAnsi="Times New Roman" w:cs="Times New Roman"/>
          <w:sz w:val="28"/>
          <w:szCs w:val="28"/>
        </w:rPr>
        <w:t>дата скасування реєстраційної дії;</w:t>
      </w:r>
    </w:p>
    <w:p w14:paraId="00000130" w14:textId="37BF6A5F"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854347" w:rsidRPr="0062487F">
        <w:rPr>
          <w:rFonts w:ascii="Times New Roman" w:eastAsia="Times New Roman" w:hAnsi="Times New Roman" w:cs="Times New Roman"/>
          <w:sz w:val="28"/>
          <w:szCs w:val="28"/>
        </w:rPr>
        <w:t>7</w:t>
      </w:r>
      <w:r w:rsidRPr="0062487F">
        <w:rPr>
          <w:rFonts w:ascii="Times New Roman" w:eastAsia="Times New Roman" w:hAnsi="Times New Roman" w:cs="Times New Roman"/>
          <w:sz w:val="28"/>
          <w:szCs w:val="28"/>
        </w:rPr>
        <w:t>) прізвище, ім’я та по батькові (за наявності) законного представника (представників), представника особи та відомості про документ, що посвідчує повноваження законного представника або представника;</w:t>
      </w:r>
    </w:p>
    <w:p w14:paraId="00000131" w14:textId="2212B0CA"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854347" w:rsidRPr="0062487F">
        <w:rPr>
          <w:rFonts w:ascii="Times New Roman" w:eastAsia="Times New Roman" w:hAnsi="Times New Roman" w:cs="Times New Roman"/>
          <w:sz w:val="28"/>
          <w:szCs w:val="28"/>
        </w:rPr>
        <w:t>8</w:t>
      </w:r>
      <w:r w:rsidRPr="0062487F">
        <w:rPr>
          <w:rFonts w:ascii="Times New Roman" w:eastAsia="Times New Roman" w:hAnsi="Times New Roman" w:cs="Times New Roman"/>
          <w:sz w:val="28"/>
          <w:szCs w:val="28"/>
        </w:rPr>
        <w:t>) контактні дані законного представника (представників), представника: номер телефону, адреса електронної пошти, інші засоби зв’язку (за наявності);</w:t>
      </w:r>
    </w:p>
    <w:p w14:paraId="00000132" w14:textId="387DC2DA"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854347" w:rsidRPr="0062487F">
        <w:rPr>
          <w:rFonts w:ascii="Times New Roman" w:eastAsia="Times New Roman" w:hAnsi="Times New Roman" w:cs="Times New Roman"/>
          <w:sz w:val="28"/>
          <w:szCs w:val="28"/>
        </w:rPr>
        <w:t>9</w:t>
      </w:r>
      <w:r w:rsidRPr="0062487F">
        <w:rPr>
          <w:rFonts w:ascii="Times New Roman" w:eastAsia="Times New Roman" w:hAnsi="Times New Roman" w:cs="Times New Roman"/>
          <w:sz w:val="28"/>
          <w:szCs w:val="28"/>
        </w:rPr>
        <w:t>) інформація про уповноважену особу (прізвище, ім’я, по батькові (за наявності) та посада), яка надала згоду для декларування місця проживання (перебування) особи у випадках встановлених цим Законом;</w:t>
      </w:r>
    </w:p>
    <w:p w14:paraId="00000133" w14:textId="44CAE403" w:rsidR="008660C0" w:rsidRPr="0062487F" w:rsidRDefault="008543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20</w:t>
      </w:r>
      <w:r w:rsidR="002B4E23" w:rsidRPr="0062487F">
        <w:rPr>
          <w:rFonts w:ascii="Times New Roman" w:eastAsia="Times New Roman" w:hAnsi="Times New Roman" w:cs="Times New Roman"/>
          <w:sz w:val="28"/>
          <w:szCs w:val="28"/>
        </w:rPr>
        <w:t>) прізвище, ім’я, по батькові (за наявності) та посада особи органу реєстрації, яка надала адміністративну послугу у сфері реєстрації місця проживання;</w:t>
      </w:r>
    </w:p>
    <w:p w14:paraId="00000134" w14:textId="2C71E693" w:rsidR="008660C0" w:rsidRPr="0062487F" w:rsidRDefault="008543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21</w:t>
      </w:r>
      <w:r w:rsidR="002B4E23" w:rsidRPr="0062487F">
        <w:rPr>
          <w:rFonts w:ascii="Times New Roman" w:eastAsia="Times New Roman" w:hAnsi="Times New Roman" w:cs="Times New Roman"/>
          <w:sz w:val="28"/>
          <w:szCs w:val="28"/>
        </w:rPr>
        <w:t>) відомості про військовий облік (окремий номер запису в Єдиному державному реєстрі</w:t>
      </w:r>
      <w:r w:rsidR="002D44AA" w:rsidRPr="0062487F">
        <w:rPr>
          <w:rFonts w:ascii="Times New Roman" w:eastAsia="Times New Roman" w:hAnsi="Times New Roman" w:cs="Times New Roman"/>
          <w:sz w:val="28"/>
          <w:szCs w:val="28"/>
        </w:rPr>
        <w:t xml:space="preserve"> призовників,</w:t>
      </w:r>
      <w:r w:rsidR="002B4E23" w:rsidRPr="0062487F">
        <w:rPr>
          <w:rFonts w:ascii="Times New Roman" w:eastAsia="Times New Roman" w:hAnsi="Times New Roman" w:cs="Times New Roman"/>
          <w:sz w:val="28"/>
          <w:szCs w:val="28"/>
        </w:rPr>
        <w:t xml:space="preserve"> військовозобов’язаних</w:t>
      </w:r>
      <w:r w:rsidR="002D44AA" w:rsidRPr="0062487F">
        <w:rPr>
          <w:rFonts w:ascii="Times New Roman" w:eastAsia="Times New Roman" w:hAnsi="Times New Roman" w:cs="Times New Roman"/>
          <w:sz w:val="28"/>
          <w:szCs w:val="28"/>
        </w:rPr>
        <w:t xml:space="preserve"> та резервістів</w:t>
      </w:r>
      <w:r w:rsidR="002B4E23" w:rsidRPr="0062487F">
        <w:rPr>
          <w:rFonts w:ascii="Times New Roman" w:eastAsia="Times New Roman" w:hAnsi="Times New Roman" w:cs="Times New Roman"/>
          <w:sz w:val="28"/>
          <w:szCs w:val="28"/>
        </w:rPr>
        <w:t xml:space="preserve"> (за наявності) або відомості, зазначені у військово-обліковому документі (посвідченні про приписку </w:t>
      </w:r>
      <w:r w:rsidR="002B4E23" w:rsidRPr="0062487F">
        <w:rPr>
          <w:rFonts w:ascii="Times New Roman" w:eastAsia="Times New Roman" w:hAnsi="Times New Roman" w:cs="Times New Roman"/>
          <w:sz w:val="28"/>
          <w:szCs w:val="28"/>
        </w:rPr>
        <w:lastRenderedPageBreak/>
        <w:t>до призовної дільниці (для призовників), військовому квитку або тимчасовому посвідченні (для військовозобов’язаних</w:t>
      </w:r>
      <w:r w:rsidR="002D44AA" w:rsidRPr="0062487F">
        <w:rPr>
          <w:rFonts w:ascii="Times New Roman" w:eastAsia="Times New Roman" w:hAnsi="Times New Roman" w:cs="Times New Roman"/>
          <w:sz w:val="28"/>
          <w:szCs w:val="28"/>
        </w:rPr>
        <w:t xml:space="preserve"> та резервістів</w:t>
      </w:r>
      <w:r w:rsidR="002B4E23" w:rsidRPr="0062487F">
        <w:rPr>
          <w:rFonts w:ascii="Times New Roman" w:eastAsia="Times New Roman" w:hAnsi="Times New Roman" w:cs="Times New Roman"/>
          <w:sz w:val="28"/>
          <w:szCs w:val="28"/>
        </w:rPr>
        <w:t>)</w:t>
      </w:r>
      <w:r w:rsidR="002026F5" w:rsidRPr="0062487F">
        <w:rPr>
          <w:rFonts w:ascii="Times New Roman" w:eastAsia="Times New Roman" w:hAnsi="Times New Roman" w:cs="Times New Roman"/>
          <w:sz w:val="28"/>
          <w:szCs w:val="28"/>
        </w:rPr>
        <w:t>, перелік яких встановлюється Кабінетом Міністрів України (крім випадків перебування особи на спеціальному обліку)</w:t>
      </w:r>
      <w:r w:rsidR="002B4E23" w:rsidRPr="0062487F">
        <w:rPr>
          <w:rFonts w:ascii="Times New Roman" w:eastAsia="Times New Roman" w:hAnsi="Times New Roman" w:cs="Times New Roman"/>
          <w:sz w:val="28"/>
          <w:szCs w:val="28"/>
        </w:rPr>
        <w:t>.</w:t>
      </w:r>
    </w:p>
    <w:p w14:paraId="00000137" w14:textId="2808233F" w:rsidR="008660C0" w:rsidRPr="0062487F" w:rsidRDefault="002B4E23" w:rsidP="00E72AF9">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28</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Особливості зміни інформації, що внесена до реєстру територіальної громади щодо зареєстрованого або задекларованого місця проживання </w:t>
      </w:r>
    </w:p>
    <w:p w14:paraId="0000013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Орган реєстрації виключає з реєстру територіальної громади інформацію про зареєстроване (знімає з реєстрації місце проживання) або задеклароване місце проживання (перебування) особи також на підставі:</w:t>
      </w:r>
    </w:p>
    <w:p w14:paraId="0000013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повідомлення територіального органу або підрозділу центрального органу виконавчої влади, що реалізує державну політику у сфері реєстрації фізичних осіб, про:</w:t>
      </w:r>
    </w:p>
    <w:p w14:paraId="0000013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реєстрацію смерті особи, сформованого на підставі повідомлення, що надійшло з органу державної реєстрації актів цивільного стану; </w:t>
      </w:r>
    </w:p>
    <w:p w14:paraId="0000013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смерть особи із зазначенням відповідних реквізитів паспортного документа  померлої особи, що надійшов з органу державної реєстрації актів цивільного стану, або документа про смерть, виданого компетентним органом іноземної держави, легалізованого в установленому порядку; </w:t>
      </w:r>
    </w:p>
    <w:p w14:paraId="0000013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заяви власника (співвласників) житла, інших осіб про смерть особи. До заяви додається свідоцтво про смерть особи;  </w:t>
      </w:r>
    </w:p>
    <w:p w14:paraId="0000013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припинення особою громадянства України або скасування рішення про набуття громадянства України; </w:t>
      </w:r>
    </w:p>
    <w:p w14:paraId="0000013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припинення підстав для перебування на території України іноземців та осіб без громадянства;</w:t>
      </w:r>
    </w:p>
    <w:p w14:paraId="0000013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повідомлення відповідної спеціалізованої соціальної установи, закладу соціального обслуговування та соціального захисту про втрату підстав для отримання особами соціальних послуг, які надаються їм відповідно до Закону України "Про соціальні послуги";</w:t>
      </w:r>
    </w:p>
    <w:p w14:paraId="0000014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судового рішення, яке набрало законної сили, про позбавлення права власності на житло або права користування житлом, про виселення, визнання особи безвісно відсутньою або оголошення її померлою;</w:t>
      </w:r>
    </w:p>
    <w:p w14:paraId="0000014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7) припинення підстав на право користування житлом (закінчення строку дії договору оренди, найму, піднайму житла, закінчення / припинення навчання в навчальному закладі (у разі декларування місця проживання в гуртожитку навчального закладу на час навчання), відчуження житла та інших визначених законодавством документів;</w:t>
      </w:r>
    </w:p>
    <w:p w14:paraId="3A431E25" w14:textId="77777777" w:rsidR="000F43B4"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заяви власника (співвласників) житла, уповноважених осіб інших житлових приміщень, у разі якщо місце проживання особи було задеклароване</w:t>
      </w:r>
      <w:r w:rsidR="000F43B4" w:rsidRPr="0062487F">
        <w:rPr>
          <w:rFonts w:ascii="Times New Roman" w:eastAsia="Times New Roman" w:hAnsi="Times New Roman" w:cs="Times New Roman"/>
          <w:sz w:val="28"/>
          <w:szCs w:val="28"/>
        </w:rPr>
        <w:t>;</w:t>
      </w:r>
    </w:p>
    <w:p w14:paraId="00000142" w14:textId="6F779469" w:rsidR="008660C0" w:rsidRPr="0062487F" w:rsidRDefault="000F43B4" w:rsidP="000F43B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 повідомлення уповноваженої особи навчального закладу про втрату підстав для проживання осіб у гуртожитку, що належить до сфери управління цього навчального закладу.</w:t>
      </w:r>
      <w:r w:rsidR="002B4E23" w:rsidRPr="0062487F">
        <w:rPr>
          <w:rFonts w:ascii="Times New Roman" w:eastAsia="Times New Roman" w:hAnsi="Times New Roman" w:cs="Times New Roman"/>
          <w:sz w:val="28"/>
          <w:szCs w:val="28"/>
        </w:rPr>
        <w:t xml:space="preserve"> </w:t>
      </w:r>
    </w:p>
    <w:p w14:paraId="0000014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разі, якщо місце проживання особи було задеклароване на підставі договору оренди, виключення з реєстру територіальної громади інформації про задеклароване місце проживання особи за заявою власника (співвласників), уповноважених осіб інших житлових приміщень здійснюється лише після закінчення строку дії договору оренди або його дострокового розірвання чи визнання його нікчемним.</w:t>
      </w:r>
    </w:p>
    <w:p w14:paraId="0000014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Положення підпункту 8 частини 1 цієї статті не поширюється на виключення з реєстру територіальної громади інформації про задеклароване місця проживання неповнолітніх осіб, місце проживання яких задеклароване за адресою задекларованого місця проживання батьків/одного з батьків або законного представника/представників, крім декларування місця проживання на підставі договору оренди, а також щодо інформації про задеклароване місце проживання співвласника (співвласників) житла.</w:t>
      </w:r>
    </w:p>
    <w:p w14:paraId="0000014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Орган реєстрації у разі виявлення в реєстрі територіальної громади помилкових відомостей про особу повідомляє їй про це протягом семи робочих днів з дня виявлення такого факту, засобами телефонного, електронного або поштового зв’язків, а також звертається до особи з проханням надати достовірні відомості для внесення змін до відповідного реєстру та/або документів, до яких вносяться відомості про місце проживання (перебування). Орган реєстрації передає відповідну інформацію в установленому Кабінетом Міністрів України порядку для внесення змін до Єдиного державного демографічного реєстру.</w:t>
      </w:r>
    </w:p>
    <w:p w14:paraId="0000014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У разі виявлення особою внесених помилкових відомостей про себе до реєстру відповідної територіальної громади із подальшим внесенням відповідної інформації до Єдиного державного демографічного реєстру стосовно місця проживання особи, звертається до органу реєстрації, який зобов’язаний на підставі поданих особою або її представником достовірних відомостей у день звернення особи </w:t>
      </w:r>
      <w:r w:rsidRPr="0062487F">
        <w:rPr>
          <w:rFonts w:ascii="Times New Roman" w:eastAsia="Times New Roman" w:hAnsi="Times New Roman" w:cs="Times New Roman"/>
          <w:sz w:val="28"/>
          <w:szCs w:val="28"/>
        </w:rPr>
        <w:lastRenderedPageBreak/>
        <w:t>внести необхідні відповідні зміни в установленому Кабінетом Міністрів України порядку до реєстру територіальної громади.</w:t>
      </w:r>
    </w:p>
    <w:p w14:paraId="0000014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Про факт внесення відповідної інформації до реєстру територіальної громади про місце проживання особи, за декларацією, поданою в електронній формі, орган реєстрації у день внесення надсилає повідомлення заявнику за допомогою засобів телефонного, поштового або електронного засобів.</w:t>
      </w:r>
    </w:p>
    <w:p w14:paraId="0000014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У разі прийняття рішення про зміну нумерації будинків, перейменування вулиць (проспектів, бульварів, площ, провулків, кварталів тощо), населених пунктів, адміністративно-територіальних одиниць, зміни в адміністративно-територіальному устрої на підставі відповідних актів, вносяться зміни до реєстру територіальної громади, із збереженням попередніх даних про дату реєстрації або декларування місця проживання / перебування, із подальшим внесенням цієї інформації до ВІС центрального органу виконавчої влади, що реалізує державну політику у сфері реєстрації фізичних осіб, з подальшим внесенням до Єдиного державного демографічного реєстру в установленому Кабінетом Міністрів України порядку.</w:t>
      </w:r>
    </w:p>
    <w:p w14:paraId="0000014A" w14:textId="44ADAEEA"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 xml:space="preserve">Стаття </w:t>
      </w:r>
      <w:r w:rsidR="003B4D2D" w:rsidRPr="0062487F">
        <w:rPr>
          <w:rFonts w:ascii="Times New Roman" w:eastAsia="Times New Roman" w:hAnsi="Times New Roman" w:cs="Times New Roman"/>
          <w:b/>
          <w:sz w:val="28"/>
          <w:szCs w:val="28"/>
        </w:rPr>
        <w:t>29</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Доступ до реєстру територіальної громади, інформації про місце проживання особи та передача інформації з реєстру територіальної громади</w:t>
      </w:r>
    </w:p>
    <w:p w14:paraId="0000014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Доступ до інформації, що міститься в реєстрі територіальної громади, здійснюється з дотриманням вимог цього Закону, законів України «Про інформацію» та «Про захист персональних даних».</w:t>
      </w:r>
    </w:p>
    <w:p w14:paraId="0000014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Службовим та посадовим особам розпорядника реєстру територіальної громади, та інших органів місцевого самоврядування та органів державної влади, що обробляють персональні дані, внесені до реєстру територіальної громади, забороняється розголошувати персональні дані, що стали їм відомі у зв’язку з виконанням службових обов’язків.</w:t>
      </w:r>
    </w:p>
    <w:p w14:paraId="0000014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Кожна особа має право на доступ до своїх персональних даних, внесених до реєстрів територіальних громад, а також інші права щодо своїх персональних даних, передбачені Законом України «Про захист персональних даних». </w:t>
      </w:r>
    </w:p>
    <w:p w14:paraId="0000014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Центральний орган виконавчої влади, що реалізує державну політику у сфері реєстрації фізичних осіб надає органам державної влади, органам місцевого самоврядування, підприємствам, установам та організаціям незалежно від форм власності доступ до власної  ВІС щодо адреси місця проживання (перебування) особи, який забезпечує отримання такими органами інформації про відповідність, невідповідність або відсутність інформації, вказаної у запиті, у порядку встановленому Кабінетом Міністрів України. </w:t>
      </w:r>
    </w:p>
    <w:p w14:paraId="0000014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5. Власник (співвласники) житла має право безкоштовно отримувати інформацію від органу реєстрації про:</w:t>
      </w:r>
    </w:p>
    <w:p w14:paraId="0000015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осіб, які задекларували своє місце проживання в належному йому (їм) житлі, або про осіб місце проживання яких зареєстроване у цьому житлі;</w:t>
      </w:r>
    </w:p>
    <w:p w14:paraId="0000015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виправлення, зміну або скасування помилкових даних декларації.</w:t>
      </w:r>
    </w:p>
    <w:p w14:paraId="0000015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6. Інформація про виправлення, зміну чи скасування невірних даних декларації безкоштовно доступні особі, дані якої були виправлені, змінені чи скасовані. </w:t>
      </w:r>
    </w:p>
    <w:p w14:paraId="0000015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154" w14:textId="10C5EF44" w:rsidR="008660C0" w:rsidRPr="0062487F" w:rsidRDefault="002B4E23"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3</w:t>
      </w:r>
      <w:r w:rsidR="003B4D2D" w:rsidRPr="0062487F">
        <w:rPr>
          <w:rFonts w:ascii="Times New Roman" w:eastAsia="Times New Roman" w:hAnsi="Times New Roman" w:cs="Times New Roman"/>
          <w:b/>
          <w:sz w:val="28"/>
          <w:szCs w:val="28"/>
        </w:rPr>
        <w:t>0</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Витяг з реєстру територіальної громади</w:t>
      </w:r>
    </w:p>
    <w:p w14:paraId="0000015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За заявою особи, яка декларує місце проживання (перебування) / реєструє місце проживання, власника (співвласника) житла, представників / законних представників особи або власника (співвласника) житла, уповноважених осіб, іпотекодержателя або довірчого власника  (далі – суб’єкт звернення), орган реєстрації видає витяг, що підтверджує зареєстроване або задеклароване місце проживання (перебування) особи, виключення інформації з реєстру територіальної громади про місце проживання особи. </w:t>
      </w:r>
    </w:p>
    <w:p w14:paraId="0000015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Заява подається суб’єктом звернення до органу реєстрації (у тому числі через центр надання адміністративних послуг) в один з таких способів:</w:t>
      </w:r>
    </w:p>
    <w:p w14:paraId="0000015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в електронній формі;</w:t>
      </w:r>
    </w:p>
    <w:p w14:paraId="1194B3B8" w14:textId="7421C40F" w:rsidR="005E3C3A"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під час особистого відвідування органу реєстрації у адміністративно-територіальній одиниці свого проживання. </w:t>
      </w:r>
      <w:r w:rsidR="005E3C3A" w:rsidRPr="0062487F">
        <w:rPr>
          <w:rFonts w:ascii="Times New Roman" w:eastAsia="Times New Roman" w:hAnsi="Times New Roman" w:cs="Times New Roman"/>
          <w:sz w:val="28"/>
          <w:szCs w:val="28"/>
        </w:rPr>
        <w:t xml:space="preserve">Заява формується посадовою особою органу реєстрації з використанням відповідних програмно-технічних засобів та відтворюється у паперовій формі. </w:t>
      </w:r>
    </w:p>
    <w:p w14:paraId="00000158" w14:textId="10BF5C88"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Для посвідчення особи суб’єкта звернення пред’являється паспортний документ особи. У разі подання заяви законним представником (представником) додатково подається документ, що засвідчує його повноваження.</w:t>
      </w:r>
    </w:p>
    <w:p w14:paraId="0000015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У разі особистого відвідування органу реєстрації, заява формується посадовою особою органу реєстрації з використанням відповідних програмно-технічних засобів та відтворюється у паперовій формі. </w:t>
      </w:r>
    </w:p>
    <w:p w14:paraId="0000015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4. Витяг з реєстру територіальної громади - документ у паперовій або електронній формі, що сформований з реєстру територіальної громади в тому числі засобами ВІС центрального органу виконавчої влади, що реалізує державну політику у сфері реєстрації фізичних осіб  та підтверджує відомості про місце проживання </w:t>
      </w:r>
      <w:r w:rsidRPr="0062487F">
        <w:rPr>
          <w:rFonts w:ascii="Times New Roman" w:eastAsia="Times New Roman" w:hAnsi="Times New Roman" w:cs="Times New Roman"/>
          <w:sz w:val="28"/>
          <w:szCs w:val="28"/>
        </w:rPr>
        <w:lastRenderedPageBreak/>
        <w:t>(перебування) особи або інформацію про відсутність таких відомостей на дату та час формування витягу. За заявою суб’єкта звернення  витяг також може містити інформацію про попередні періоди задекларованого місця проживання / перебування / зареєстрованого місця проживання особи у адміністративно-територіальній одиниці за місцем звернення особи.</w:t>
      </w:r>
    </w:p>
    <w:p w14:paraId="0000015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5. Витяг в паперовій формі, видається суб’єкту звернення у день звернення або в електронній формі надсилається особі у день отримання органом реєстрації заяви або на наступний робочий день, у разі отримання заяви у позаробочий час.</w:t>
      </w:r>
    </w:p>
    <w:p w14:paraId="0000015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Обробка інформації про особу (в тому числі персональних даних), що міститься в реєстрі територіальної громадян, та обмін інформацією (даними) між органами реєстрації та органами державної влади, органами місцевого самоврядування здійснюється за повідомленням особи про склад такої інформації (даних) та мету обробки, тощо відповідно до Закону України “Про захист персональних даних”.</w:t>
      </w:r>
    </w:p>
    <w:p w14:paraId="0000015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7. Особа має право на отримання інформації про суб’єктів, які отримали або запитували відомості з реєстру територіальної громади про неї.</w:t>
      </w:r>
    </w:p>
    <w:p w14:paraId="0000015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8. Особа може отримати в електронному вигляді інформацію, передбачену частинами п’ятою – сьомою цієї статті засобами Єдиного державного вебпорталу електронних послуг. Порядок формування такої інформації в електронній формі встановлюється Кабінетом Міністрів України. </w:t>
      </w:r>
    </w:p>
    <w:p w14:paraId="0000015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9. Витяги, отримані в електронній чи паперовій формі, мають однакову юридичну силу та використовуються відповідно до законодавства. </w:t>
      </w:r>
    </w:p>
    <w:p w14:paraId="00000161" w14:textId="4DC5D643" w:rsidR="008660C0" w:rsidRPr="0062487F" w:rsidRDefault="002B4E23" w:rsidP="00E72AF9">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3</w:t>
      </w:r>
      <w:r w:rsidR="003B4D2D" w:rsidRPr="0062487F">
        <w:rPr>
          <w:rFonts w:ascii="Times New Roman" w:eastAsia="Times New Roman" w:hAnsi="Times New Roman" w:cs="Times New Roman"/>
          <w:b/>
          <w:sz w:val="28"/>
          <w:szCs w:val="28"/>
        </w:rPr>
        <w:t>1</w:t>
      </w:r>
      <w:r w:rsidRPr="0062487F">
        <w:rPr>
          <w:rFonts w:ascii="Times New Roman" w:eastAsia="Times New Roman" w:hAnsi="Times New Roman" w:cs="Times New Roman"/>
          <w:sz w:val="28"/>
          <w:szCs w:val="28"/>
        </w:rPr>
        <w:t>. Інформування зацікавлених органів про реєстрацію або декларування місця проживання перебування особи або скасування реєстраційних дій</w:t>
      </w:r>
    </w:p>
    <w:p w14:paraId="0000016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Орган реєстрації повідомляє органи опіки та піклування у день вчинення відповідної реєстраційної дії про:</w:t>
      </w:r>
    </w:p>
    <w:p w14:paraId="0000016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скасування задекларованого місце проживання дітей-сиріт та дітей, позбавлених батьківського піклування, осіб, стосовно яких встановлено опіку чи піклування;</w:t>
      </w:r>
    </w:p>
    <w:p w14:paraId="0000016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декларування місця проживання дитини віком до 14 років за місцем проживання, в якому немає повідомлень про проживання її батьків або законних представників;</w:t>
      </w:r>
    </w:p>
    <w:p w14:paraId="0000016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декларування місця проживання дитини віком до 14 років за місцем проживання, в якому немає повідомлень про проживання осіб віком від 18 років. </w:t>
      </w:r>
    </w:p>
    <w:p w14:paraId="0000016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2. Інформація про здійснення реєстраційної дії передається органом реєстрації до центрального органу виконавчої влади, що реалізує державну політику у сфері реєстрації фізичних осіб у день її здійснення. Така інформація передається у порядку електронної інформаційної взаємодії у тому числі засобами Єдиної інформаційної системи Міністерства внутрішніх справ України.</w:t>
      </w:r>
    </w:p>
    <w:p w14:paraId="0000016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Відповідній посадовій особі виконавців послуг з управління (утримання) багатоквартирного будинку (гуртожитку), об’єднання співвласників багатоквартирного будинку, житлово-будівельного кооперативу, управителю багатоквартирного будинку надаються знеособлені дані про кількість осіб, місце проживання (перебування) яких задеклароване або зареєстроване у такому житлі, без згоди цих осіб. </w:t>
      </w:r>
    </w:p>
    <w:p w14:paraId="00000168" w14:textId="2D53572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Дані реєстру територіальних громад можуть використовуватися зі статистичною метою за умови їх знеособлення.</w:t>
      </w:r>
    </w:p>
    <w:p w14:paraId="00000169" w14:textId="61FE0C11"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Дані реєстру територіальної громади про громадян України чоловічої статі віком від 17 років, а також інших військовозобов'язаних</w:t>
      </w:r>
      <w:r w:rsidR="002D44AA" w:rsidRPr="0062487F">
        <w:rPr>
          <w:rFonts w:ascii="Times New Roman" w:eastAsia="Times New Roman" w:hAnsi="Times New Roman" w:cs="Times New Roman"/>
          <w:sz w:val="28"/>
          <w:szCs w:val="28"/>
        </w:rPr>
        <w:t xml:space="preserve"> та резервістів</w:t>
      </w:r>
      <w:r w:rsidRPr="0062487F">
        <w:rPr>
          <w:rFonts w:ascii="Times New Roman" w:eastAsia="Times New Roman" w:hAnsi="Times New Roman" w:cs="Times New Roman"/>
          <w:sz w:val="28"/>
          <w:szCs w:val="28"/>
        </w:rPr>
        <w:t xml:space="preserve"> місце проживання яких задеклароване або зареєстроване у відповідній територіальній громаді, </w:t>
      </w:r>
      <w:r w:rsidR="00195D94" w:rsidRPr="0062487F">
        <w:rPr>
          <w:rFonts w:ascii="Times New Roman" w:eastAsia="Times New Roman" w:hAnsi="Times New Roman" w:cs="Times New Roman"/>
          <w:sz w:val="28"/>
          <w:szCs w:val="28"/>
        </w:rPr>
        <w:t xml:space="preserve">можуть </w:t>
      </w:r>
      <w:r w:rsidRPr="0062487F">
        <w:rPr>
          <w:rFonts w:ascii="Times New Roman" w:eastAsia="Times New Roman" w:hAnsi="Times New Roman" w:cs="Times New Roman"/>
          <w:sz w:val="28"/>
          <w:szCs w:val="28"/>
        </w:rPr>
        <w:t>переда</w:t>
      </w:r>
      <w:r w:rsidR="00195D94" w:rsidRPr="0062487F">
        <w:rPr>
          <w:rFonts w:ascii="Times New Roman" w:eastAsia="Times New Roman" w:hAnsi="Times New Roman" w:cs="Times New Roman"/>
          <w:sz w:val="28"/>
          <w:szCs w:val="28"/>
        </w:rPr>
        <w:t>ватися</w:t>
      </w:r>
      <w:r w:rsidRPr="0062487F">
        <w:rPr>
          <w:rFonts w:ascii="Times New Roman" w:eastAsia="Times New Roman" w:hAnsi="Times New Roman" w:cs="Times New Roman"/>
          <w:sz w:val="28"/>
          <w:szCs w:val="28"/>
        </w:rPr>
        <w:t xml:space="preserve"> </w:t>
      </w:r>
      <w:r w:rsidR="002D44AA" w:rsidRPr="0062487F">
        <w:rPr>
          <w:rFonts w:ascii="Times New Roman" w:eastAsia="Times New Roman" w:hAnsi="Times New Roman" w:cs="Times New Roman"/>
          <w:sz w:val="28"/>
          <w:szCs w:val="28"/>
        </w:rPr>
        <w:t>територіальним центрам комплектування та соціальної підтримки</w:t>
      </w:r>
      <w:r w:rsidRPr="0062487F">
        <w:rPr>
          <w:rFonts w:ascii="Times New Roman" w:eastAsia="Times New Roman" w:hAnsi="Times New Roman" w:cs="Times New Roman"/>
          <w:sz w:val="28"/>
          <w:szCs w:val="28"/>
        </w:rPr>
        <w:t xml:space="preserve"> відповідної адміністративно-територіальної одиниці. </w:t>
      </w:r>
    </w:p>
    <w:p w14:paraId="0000016A" w14:textId="0B84FF4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6. Дані реєстру територіальної громади </w:t>
      </w:r>
      <w:r w:rsidR="00195D94" w:rsidRPr="0062487F">
        <w:rPr>
          <w:rFonts w:ascii="Times New Roman" w:eastAsia="Times New Roman" w:hAnsi="Times New Roman" w:cs="Times New Roman"/>
          <w:sz w:val="28"/>
          <w:szCs w:val="28"/>
        </w:rPr>
        <w:t>можуть передаватися</w:t>
      </w:r>
      <w:r w:rsidRPr="0062487F">
        <w:rPr>
          <w:rFonts w:ascii="Times New Roman" w:eastAsia="Times New Roman" w:hAnsi="Times New Roman" w:cs="Times New Roman"/>
          <w:sz w:val="28"/>
          <w:szCs w:val="28"/>
        </w:rPr>
        <w:t xml:space="preserve"> до органів ведення Державного реєстру виборців в обсязі, визначеному Законом України «Про Державний реєстр виборців». </w:t>
      </w:r>
    </w:p>
    <w:p w14:paraId="0000016B" w14:textId="0CFC928B"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7. Інформація,  передбачена частинами 4-6 цієї статті передається виключно у порядку електронної інформаційної взаємодії.</w:t>
      </w:r>
    </w:p>
    <w:p w14:paraId="0000016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16D" w14:textId="77777777" w:rsidR="008660C0" w:rsidRPr="0062487F" w:rsidRDefault="002B4E23" w:rsidP="0088374E">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Розділ VІ</w:t>
      </w:r>
    </w:p>
    <w:p w14:paraId="3A7B8F6C" w14:textId="00544D52" w:rsidR="00FA5147" w:rsidRPr="0062487F" w:rsidRDefault="00967DD4" w:rsidP="0088374E">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ПОВНОВАЖЕННЯ ОРГАНІВ</w:t>
      </w:r>
      <w:r w:rsidR="00FA5147" w:rsidRPr="0062487F">
        <w:rPr>
          <w:rFonts w:ascii="Times New Roman" w:eastAsia="Times New Roman" w:hAnsi="Times New Roman" w:cs="Times New Roman"/>
          <w:b/>
          <w:sz w:val="28"/>
          <w:szCs w:val="28"/>
          <w:lang w:val="ru-RU"/>
        </w:rPr>
        <w:t xml:space="preserve"> </w:t>
      </w:r>
      <w:r w:rsidR="00FA5147" w:rsidRPr="0062487F">
        <w:rPr>
          <w:rFonts w:ascii="Times New Roman" w:eastAsia="Times New Roman" w:hAnsi="Times New Roman" w:cs="Times New Roman"/>
          <w:b/>
          <w:sz w:val="28"/>
          <w:szCs w:val="28"/>
        </w:rPr>
        <w:t>РЕЄСТРАЦІЇ, ДЕРЖАВНИХ ОРГАНІВ ТА</w:t>
      </w:r>
      <w:r w:rsidRPr="0062487F">
        <w:rPr>
          <w:rFonts w:ascii="Times New Roman" w:eastAsia="Times New Roman" w:hAnsi="Times New Roman" w:cs="Times New Roman"/>
          <w:b/>
          <w:sz w:val="28"/>
          <w:szCs w:val="28"/>
        </w:rPr>
        <w:t xml:space="preserve"> </w:t>
      </w:r>
    </w:p>
    <w:p w14:paraId="0000016E" w14:textId="2B7DDFBB" w:rsidR="008660C0" w:rsidRPr="0062487F" w:rsidRDefault="002B4E23" w:rsidP="0088374E">
      <w:pPr>
        <w:spacing w:after="0" w:line="276" w:lineRule="auto"/>
        <w:jc w:val="center"/>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ВІДПОВІДАЛЬНІСТЬ</w:t>
      </w:r>
      <w:r w:rsidR="00FA5147" w:rsidRPr="0062487F">
        <w:rPr>
          <w:rFonts w:ascii="Times New Roman" w:eastAsia="Times New Roman" w:hAnsi="Times New Roman" w:cs="Times New Roman"/>
          <w:b/>
          <w:sz w:val="28"/>
          <w:szCs w:val="28"/>
        </w:rPr>
        <w:t xml:space="preserve"> У СФЕРІ РЕЄСТРАЦІЇ ФІЗИЧНИХ ОСІБ</w:t>
      </w:r>
    </w:p>
    <w:p w14:paraId="16FCC03C" w14:textId="77777777" w:rsidR="00FA5147" w:rsidRPr="0062487F" w:rsidRDefault="00FA5147" w:rsidP="0088374E">
      <w:pPr>
        <w:spacing w:after="0" w:line="276" w:lineRule="auto"/>
        <w:jc w:val="center"/>
        <w:rPr>
          <w:rFonts w:ascii="Times New Roman" w:eastAsia="Times New Roman" w:hAnsi="Times New Roman" w:cs="Times New Roman"/>
          <w:b/>
          <w:sz w:val="28"/>
          <w:szCs w:val="28"/>
        </w:rPr>
      </w:pPr>
    </w:p>
    <w:p w14:paraId="3B961C1A" w14:textId="0023473E" w:rsidR="00FA5147" w:rsidRPr="0062487F" w:rsidRDefault="00FA5147" w:rsidP="00FA5147">
      <w:pPr>
        <w:pStyle w:val="rvps2"/>
        <w:shd w:val="clear" w:color="auto" w:fill="FFFFFF"/>
        <w:spacing w:before="0" w:beforeAutospacing="0" w:after="150" w:afterAutospacing="0"/>
        <w:ind w:firstLine="450"/>
        <w:jc w:val="both"/>
        <w:rPr>
          <w:sz w:val="28"/>
          <w:szCs w:val="28"/>
        </w:rPr>
      </w:pPr>
      <w:r w:rsidRPr="0062487F">
        <w:rPr>
          <w:rStyle w:val="rvts9"/>
          <w:b/>
          <w:bCs/>
          <w:sz w:val="28"/>
          <w:szCs w:val="28"/>
        </w:rPr>
        <w:t>Стаття 32.</w:t>
      </w:r>
      <w:r w:rsidRPr="0062487F">
        <w:rPr>
          <w:sz w:val="28"/>
          <w:szCs w:val="28"/>
        </w:rPr>
        <w:t> Повноваження органів реєстрації та державних органів у сфері реєстрації фізичних осіб</w:t>
      </w:r>
    </w:p>
    <w:p w14:paraId="08C0E5D1" w14:textId="77777777" w:rsidR="00FA5147" w:rsidRPr="0062487F" w:rsidRDefault="00FA5147" w:rsidP="00FA5147">
      <w:pPr>
        <w:pStyle w:val="rvps2"/>
        <w:shd w:val="clear" w:color="auto" w:fill="FFFFFF"/>
        <w:spacing w:before="0" w:beforeAutospacing="0" w:after="150" w:afterAutospacing="0"/>
        <w:ind w:firstLine="450"/>
        <w:jc w:val="both"/>
        <w:rPr>
          <w:sz w:val="28"/>
          <w:szCs w:val="28"/>
        </w:rPr>
      </w:pPr>
      <w:bookmarkStart w:id="8" w:name="n114"/>
      <w:bookmarkEnd w:id="8"/>
      <w:r w:rsidRPr="0062487F">
        <w:rPr>
          <w:sz w:val="28"/>
          <w:szCs w:val="28"/>
        </w:rPr>
        <w:t>Орган реєстрації здійснює:</w:t>
      </w:r>
    </w:p>
    <w:p w14:paraId="6B3D4AA1" w14:textId="70DA659B" w:rsidR="00FA5147" w:rsidRPr="0062487F" w:rsidRDefault="00FA5147" w:rsidP="00FA5147">
      <w:pPr>
        <w:pStyle w:val="rvps2"/>
        <w:shd w:val="clear" w:color="auto" w:fill="FFFFFF"/>
        <w:spacing w:before="0" w:beforeAutospacing="0" w:after="150" w:afterAutospacing="0"/>
        <w:ind w:firstLine="450"/>
        <w:jc w:val="both"/>
        <w:rPr>
          <w:sz w:val="28"/>
          <w:szCs w:val="28"/>
        </w:rPr>
      </w:pPr>
      <w:bookmarkStart w:id="9" w:name="n115"/>
      <w:bookmarkEnd w:id="9"/>
      <w:r w:rsidRPr="0062487F">
        <w:rPr>
          <w:sz w:val="28"/>
          <w:szCs w:val="28"/>
        </w:rPr>
        <w:t>формування та ведення реєстру територіальної громади;</w:t>
      </w:r>
    </w:p>
    <w:p w14:paraId="2964FC2C" w14:textId="5768F9B4" w:rsidR="00FA5147" w:rsidRPr="0062487F" w:rsidRDefault="00980E76" w:rsidP="00FA5147">
      <w:pPr>
        <w:pStyle w:val="rvps2"/>
        <w:shd w:val="clear" w:color="auto" w:fill="FFFFFF"/>
        <w:spacing w:before="0" w:beforeAutospacing="0" w:after="150" w:afterAutospacing="0"/>
        <w:ind w:firstLine="450"/>
        <w:jc w:val="both"/>
        <w:rPr>
          <w:sz w:val="28"/>
          <w:szCs w:val="28"/>
        </w:rPr>
      </w:pPr>
      <w:bookmarkStart w:id="10" w:name="n116"/>
      <w:bookmarkEnd w:id="10"/>
      <w:r w:rsidRPr="0062487F">
        <w:rPr>
          <w:sz w:val="28"/>
          <w:szCs w:val="28"/>
        </w:rPr>
        <w:t xml:space="preserve">реєстрацію місця проживання особи, </w:t>
      </w:r>
      <w:r w:rsidR="00341D5D" w:rsidRPr="0062487F">
        <w:rPr>
          <w:sz w:val="28"/>
          <w:szCs w:val="28"/>
        </w:rPr>
        <w:t>декларування місця проживання (перебування) особи,</w:t>
      </w:r>
      <w:r w:rsidRPr="0062487F">
        <w:rPr>
          <w:sz w:val="28"/>
          <w:szCs w:val="28"/>
        </w:rPr>
        <w:t xml:space="preserve"> </w:t>
      </w:r>
      <w:r w:rsidR="00FA5147" w:rsidRPr="0062487F">
        <w:rPr>
          <w:sz w:val="28"/>
          <w:szCs w:val="28"/>
        </w:rPr>
        <w:t>внесення інформації до реєстру територіальної громади</w:t>
      </w:r>
      <w:r w:rsidRPr="0062487F">
        <w:rPr>
          <w:sz w:val="28"/>
          <w:szCs w:val="28"/>
        </w:rPr>
        <w:t xml:space="preserve"> про зареєстроване / зняте з реєстрації місце проживання, задеклароване місце проживання </w:t>
      </w:r>
      <w:r w:rsidRPr="0062487F">
        <w:rPr>
          <w:sz w:val="28"/>
          <w:szCs w:val="28"/>
        </w:rPr>
        <w:lastRenderedPageBreak/>
        <w:t>/ перебування / змінене місце проживання / перебування особи, скасування реєстраційної дії</w:t>
      </w:r>
      <w:r w:rsidR="00341D5D" w:rsidRPr="0062487F">
        <w:rPr>
          <w:sz w:val="28"/>
          <w:szCs w:val="28"/>
        </w:rPr>
        <w:t xml:space="preserve"> </w:t>
      </w:r>
      <w:r w:rsidR="00FA5147" w:rsidRPr="0062487F">
        <w:rPr>
          <w:sz w:val="28"/>
          <w:szCs w:val="28"/>
        </w:rPr>
        <w:t>у межах відповідної адміністративно-територіальної одиниці;</w:t>
      </w:r>
    </w:p>
    <w:p w14:paraId="12910B7C" w14:textId="0FD820E8" w:rsidR="00341D5D" w:rsidRPr="0062487F" w:rsidRDefault="00341D5D" w:rsidP="00BF6C9D">
      <w:pPr>
        <w:pStyle w:val="rvps2"/>
        <w:shd w:val="clear" w:color="auto" w:fill="FFFFFF"/>
        <w:spacing w:before="0" w:beforeAutospacing="0" w:after="150" w:afterAutospacing="0"/>
        <w:ind w:firstLine="450"/>
        <w:jc w:val="both"/>
        <w:rPr>
          <w:sz w:val="28"/>
          <w:szCs w:val="28"/>
        </w:rPr>
      </w:pPr>
      <w:bookmarkStart w:id="11" w:name="n117"/>
      <w:bookmarkEnd w:id="11"/>
      <w:r w:rsidRPr="0062487F">
        <w:rPr>
          <w:sz w:val="28"/>
          <w:szCs w:val="28"/>
        </w:rPr>
        <w:t xml:space="preserve">передачу інформації </w:t>
      </w:r>
      <w:r w:rsidR="00BF6C9D" w:rsidRPr="0062487F">
        <w:rPr>
          <w:sz w:val="28"/>
          <w:szCs w:val="28"/>
        </w:rPr>
        <w:t>про від про зареєстроване / зняте з реєстрації місце проживання, задеклароване місце проживання / перебування / змінене місце проживання / перебування особи, скасування реєстраційної дії до ВІС центрального органу виконавчої влади, що реалізує державну політику у сфері реєстрації фізичних осіб з подальшим внесенням інформації до Реєстру.</w:t>
      </w:r>
    </w:p>
    <w:p w14:paraId="66415A5B" w14:textId="77777777"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2" w:name="n118"/>
      <w:bookmarkEnd w:id="12"/>
      <w:r w:rsidRPr="0062487F">
        <w:rPr>
          <w:rFonts w:ascii="Times New Roman" w:eastAsia="Times New Roman" w:hAnsi="Times New Roman" w:cs="Times New Roman"/>
          <w:sz w:val="28"/>
          <w:szCs w:val="28"/>
        </w:rPr>
        <w:t>Центральний орган виконавчої влади, що забезпечує формування державної політики у сфері реєстрації фізичних осіб, здійснює:</w:t>
      </w:r>
    </w:p>
    <w:p w14:paraId="74344F6A" w14:textId="6FAD1A39"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3" w:name="n119"/>
      <w:bookmarkEnd w:id="13"/>
      <w:r w:rsidRPr="0062487F">
        <w:rPr>
          <w:rFonts w:ascii="Times New Roman" w:eastAsia="Times New Roman" w:hAnsi="Times New Roman" w:cs="Times New Roman"/>
          <w:sz w:val="28"/>
          <w:szCs w:val="28"/>
        </w:rPr>
        <w:t>узагальнення практики застосування нормативно-правових актів у сфері реєстрації фізичних осіб, виявлення проблемних питань та розроблення шляхів їх вирішення;</w:t>
      </w:r>
    </w:p>
    <w:p w14:paraId="15D7871A" w14:textId="1C71A4FF"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4" w:name="n120"/>
      <w:bookmarkEnd w:id="14"/>
      <w:r w:rsidRPr="0062487F">
        <w:rPr>
          <w:rFonts w:ascii="Times New Roman" w:eastAsia="Times New Roman" w:hAnsi="Times New Roman" w:cs="Times New Roman"/>
          <w:sz w:val="28"/>
          <w:szCs w:val="28"/>
        </w:rPr>
        <w:t>розроблення проектів законодавчих та інших нормативно-правових актів у сфері реєстрації фізичних осіб;</w:t>
      </w:r>
    </w:p>
    <w:p w14:paraId="0866B203" w14:textId="77777777"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5" w:name="n121"/>
      <w:bookmarkEnd w:id="15"/>
      <w:r w:rsidRPr="0062487F">
        <w:rPr>
          <w:rFonts w:ascii="Times New Roman" w:eastAsia="Times New Roman" w:hAnsi="Times New Roman" w:cs="Times New Roman"/>
          <w:sz w:val="28"/>
          <w:szCs w:val="28"/>
        </w:rPr>
        <w:t>встановлення у межах своїх повноважень вимог до програмного забезпечення реєстрів територіальних громад та стандарти обміну даними між такими реєстрами.</w:t>
      </w:r>
    </w:p>
    <w:p w14:paraId="66C7CE17" w14:textId="77777777"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6" w:name="n122"/>
      <w:bookmarkEnd w:id="16"/>
      <w:r w:rsidRPr="0062487F">
        <w:rPr>
          <w:rFonts w:ascii="Times New Roman" w:eastAsia="Times New Roman" w:hAnsi="Times New Roman" w:cs="Times New Roman"/>
          <w:sz w:val="28"/>
          <w:szCs w:val="28"/>
        </w:rPr>
        <w:t>Центральний орган виконавчої влади, що забезпечує реалізацію державної політики у сфері реєстрації фізичних осіб:</w:t>
      </w:r>
    </w:p>
    <w:p w14:paraId="1A3A409E" w14:textId="5202B723"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7" w:name="n123"/>
      <w:bookmarkEnd w:id="17"/>
      <w:r w:rsidRPr="0062487F">
        <w:rPr>
          <w:rFonts w:ascii="Times New Roman" w:eastAsia="Times New Roman" w:hAnsi="Times New Roman" w:cs="Times New Roman"/>
          <w:sz w:val="28"/>
          <w:szCs w:val="28"/>
        </w:rPr>
        <w:t xml:space="preserve">контролює дотримання органами реєстрації законодавства </w:t>
      </w:r>
      <w:r w:rsidR="00F330AA" w:rsidRPr="0062487F">
        <w:rPr>
          <w:rFonts w:ascii="Times New Roman" w:eastAsia="Times New Roman" w:hAnsi="Times New Roman" w:cs="Times New Roman"/>
          <w:sz w:val="28"/>
          <w:szCs w:val="28"/>
        </w:rPr>
        <w:t xml:space="preserve">у сфері </w:t>
      </w:r>
      <w:r w:rsidRPr="0062487F">
        <w:rPr>
          <w:rFonts w:ascii="Times New Roman" w:eastAsia="Times New Roman" w:hAnsi="Times New Roman" w:cs="Times New Roman"/>
          <w:sz w:val="28"/>
          <w:szCs w:val="28"/>
        </w:rPr>
        <w:t>реєстрації місця проживання;</w:t>
      </w:r>
    </w:p>
    <w:p w14:paraId="47CDB554" w14:textId="77777777"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8" w:name="n124"/>
      <w:bookmarkEnd w:id="18"/>
      <w:r w:rsidRPr="0062487F">
        <w:rPr>
          <w:rFonts w:ascii="Times New Roman" w:eastAsia="Times New Roman" w:hAnsi="Times New Roman" w:cs="Times New Roman"/>
          <w:sz w:val="28"/>
          <w:szCs w:val="28"/>
        </w:rPr>
        <w:t>надає методологічну та технічну допомогу у забезпеченні взаємодії між реєстрами територіальних громад;</w:t>
      </w:r>
    </w:p>
    <w:p w14:paraId="39B23FBE" w14:textId="77777777" w:rsidR="00FA5147" w:rsidRPr="0062487F" w:rsidRDefault="00FA5147" w:rsidP="00F330AA">
      <w:pPr>
        <w:spacing w:before="240" w:after="0" w:line="276" w:lineRule="auto"/>
        <w:ind w:firstLine="709"/>
        <w:jc w:val="both"/>
        <w:rPr>
          <w:rFonts w:ascii="Times New Roman" w:eastAsia="Times New Roman" w:hAnsi="Times New Roman" w:cs="Times New Roman"/>
          <w:sz w:val="28"/>
          <w:szCs w:val="28"/>
        </w:rPr>
      </w:pPr>
      <w:bookmarkStart w:id="19" w:name="n125"/>
      <w:bookmarkEnd w:id="19"/>
      <w:r w:rsidRPr="0062487F">
        <w:rPr>
          <w:rFonts w:ascii="Times New Roman" w:eastAsia="Times New Roman" w:hAnsi="Times New Roman" w:cs="Times New Roman"/>
          <w:sz w:val="28"/>
          <w:szCs w:val="28"/>
        </w:rPr>
        <w:t>вносить пропозиції щодо забезпечення формування державної політики у сфері реєстрації фізичних осіб та бере участь у розробленні проектів законодавчих та інших нормативно-правових актів у сфері реєстрації фізичних осіб.</w:t>
      </w:r>
    </w:p>
    <w:p w14:paraId="00000170" w14:textId="0AD1329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bookmarkStart w:id="20" w:name="n126"/>
      <w:bookmarkStart w:id="21" w:name="n127"/>
      <w:bookmarkEnd w:id="20"/>
      <w:bookmarkEnd w:id="21"/>
      <w:r w:rsidRPr="0062487F">
        <w:rPr>
          <w:rFonts w:ascii="Times New Roman" w:eastAsia="Times New Roman" w:hAnsi="Times New Roman" w:cs="Times New Roman"/>
          <w:b/>
          <w:sz w:val="28"/>
          <w:szCs w:val="28"/>
        </w:rPr>
        <w:t>Стаття 3</w:t>
      </w:r>
      <w:r w:rsidR="00FA5147" w:rsidRPr="0062487F">
        <w:rPr>
          <w:rFonts w:ascii="Times New Roman" w:eastAsia="Times New Roman" w:hAnsi="Times New Roman" w:cs="Times New Roman"/>
          <w:b/>
          <w:sz w:val="28"/>
          <w:szCs w:val="28"/>
        </w:rPr>
        <w:t>3</w:t>
      </w:r>
      <w:r w:rsidRPr="0062487F">
        <w:rPr>
          <w:rFonts w:ascii="Times New Roman" w:eastAsia="Times New Roman" w:hAnsi="Times New Roman" w:cs="Times New Roman"/>
          <w:sz w:val="28"/>
          <w:szCs w:val="28"/>
        </w:rPr>
        <w:t>. Оскарження рішень з питань свободи пересування, вільного вибору місця проживання, внесення інформації до реєстру територіальної громади про зареєстроване або задеклароване місце проживання (перебування) особи, зняте з реєстрації місце проживання особи, скасування рішень органів реєстрації, зміну інформації реєстру територіальної громади, дій чи бездіяльності органів державної влади, посадових і службових осіб</w:t>
      </w:r>
    </w:p>
    <w:p w14:paraId="0000017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Рішення, дії чи бездіяльність органів державної влади, посадових та службових осіб з питань свободи пересування, вільного вибору місця проживання, внесення інформації до реєстру територіальної громади про зареєстроване або задеклароване </w:t>
      </w:r>
      <w:r w:rsidRPr="0062487F">
        <w:rPr>
          <w:rFonts w:ascii="Times New Roman" w:eastAsia="Times New Roman" w:hAnsi="Times New Roman" w:cs="Times New Roman"/>
          <w:sz w:val="28"/>
          <w:szCs w:val="28"/>
        </w:rPr>
        <w:lastRenderedPageBreak/>
        <w:t>місце проживання (перебування) особи, зняте з реєстрації місце проживання, скасування рішень органів реєстрації, зміну інформації реєстру територіальної громади  можуть бути оскаржені в установленому законом порядку.</w:t>
      </w:r>
    </w:p>
    <w:p w14:paraId="0000017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p>
    <w:p w14:paraId="00000173" w14:textId="55824EC1"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Стаття 3</w:t>
      </w:r>
      <w:r w:rsidR="00FA5147" w:rsidRPr="0062487F">
        <w:rPr>
          <w:rFonts w:ascii="Times New Roman" w:eastAsia="Times New Roman" w:hAnsi="Times New Roman" w:cs="Times New Roman"/>
          <w:b/>
          <w:sz w:val="28"/>
          <w:szCs w:val="28"/>
        </w:rPr>
        <w:t>4</w:t>
      </w:r>
      <w:r w:rsidRPr="0062487F">
        <w:rPr>
          <w:rFonts w:ascii="Times New Roman" w:eastAsia="Times New Roman" w:hAnsi="Times New Roman" w:cs="Times New Roman"/>
          <w:b/>
          <w:sz w:val="28"/>
          <w:szCs w:val="28"/>
        </w:rPr>
        <w:t xml:space="preserve">. </w:t>
      </w:r>
      <w:r w:rsidRPr="0062487F">
        <w:rPr>
          <w:rFonts w:ascii="Times New Roman" w:eastAsia="Times New Roman" w:hAnsi="Times New Roman" w:cs="Times New Roman"/>
          <w:sz w:val="28"/>
          <w:szCs w:val="28"/>
        </w:rPr>
        <w:t xml:space="preserve">Контроль за вчинення органом реєстрації реєстраційних дій </w:t>
      </w:r>
    </w:p>
    <w:p w14:paraId="00000174" w14:textId="5B82282A"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 Контроль за діяльністю органів реєстрації здійснюється центральним органом виконавчої влади, що реалізує державну політику у сфері реєстрації фізичних осіб, шляхом:</w:t>
      </w:r>
    </w:p>
    <w:p w14:paraId="0000017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розгляду звернень, поданих відповідно до Закону України «Про звернення громадян», «Про статус народного депутата України», «Про адвокатуру та адвокатську діяльність»;</w:t>
      </w:r>
    </w:p>
    <w:p w14:paraId="0000017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розгляду звернень органів державної влади і органів місцевого самоврядування;</w:t>
      </w:r>
    </w:p>
    <w:p w14:paraId="0000017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моніторингу в реєстрах територіальних громад реєстраційних дій вчинених органами реєстрації, наданих ними адміністративних послуг у сфері реєстрації місця проживання, порядку ведення реєстрів територіальних громад;</w:t>
      </w:r>
    </w:p>
    <w:p w14:paraId="0000017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прийняття обов’язкових до виконання рішень, передбачених цією статтею.</w:t>
      </w:r>
    </w:p>
    <w:p w14:paraId="0000017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У разі виявлення за результатами моніторингу та розгляду звернень порушень порядку здійснення реєстраційних дій, центральний орган виконавчої влади, що реалізує державну політику у сфері реєстрації фізичних осіб, проводить відповідну перевірку.</w:t>
      </w:r>
    </w:p>
    <w:p w14:paraId="0000017A" w14:textId="7054824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Якщо в результаті проведеної перевірки виявлено факти прийняття рішень посадовими особами органів реєстрації з порушенням законодавства, центральний орган виконавчої влади, що реалізує державну політику у сфері реєстрації фізичних осіб, направляє припис відповідному органу реєстрації для вжиття необхідних заходів та усунення виявлених порушень. </w:t>
      </w:r>
    </w:p>
    <w:p w14:paraId="0000017C" w14:textId="38B46C75"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3</w:t>
      </w:r>
      <w:r w:rsidR="00FA5147" w:rsidRPr="0062487F">
        <w:rPr>
          <w:rFonts w:ascii="Times New Roman" w:eastAsia="Times New Roman" w:hAnsi="Times New Roman" w:cs="Times New Roman"/>
          <w:b/>
          <w:sz w:val="28"/>
          <w:szCs w:val="28"/>
        </w:rPr>
        <w:t>5</w:t>
      </w:r>
      <w:r w:rsidRPr="0062487F">
        <w:rPr>
          <w:rFonts w:ascii="Times New Roman" w:eastAsia="Times New Roman" w:hAnsi="Times New Roman" w:cs="Times New Roman"/>
          <w:b/>
          <w:sz w:val="28"/>
          <w:szCs w:val="28"/>
        </w:rPr>
        <w:t>.</w:t>
      </w:r>
      <w:r w:rsidRPr="0062487F">
        <w:rPr>
          <w:rFonts w:ascii="Times New Roman" w:eastAsia="Times New Roman" w:hAnsi="Times New Roman" w:cs="Times New Roman"/>
          <w:sz w:val="28"/>
          <w:szCs w:val="28"/>
        </w:rPr>
        <w:t xml:space="preserve"> Відповідальність за порушення вимог цього Закону</w:t>
      </w:r>
    </w:p>
    <w:p w14:paraId="0000017D" w14:textId="77777777"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Особи, винні у порушенні вимог цього Закону, несуть відповідальність згідно із законом.</w:t>
      </w:r>
    </w:p>
    <w:p w14:paraId="1AAAE14A" w14:textId="77777777" w:rsidR="0088374E" w:rsidRPr="0062487F" w:rsidRDefault="0088374E" w:rsidP="0088374E">
      <w:pPr>
        <w:spacing w:before="240" w:after="0" w:line="276" w:lineRule="auto"/>
        <w:ind w:firstLine="709"/>
        <w:jc w:val="center"/>
        <w:rPr>
          <w:rFonts w:ascii="Times New Roman" w:eastAsia="Times New Roman" w:hAnsi="Times New Roman" w:cs="Times New Roman"/>
          <w:sz w:val="28"/>
          <w:szCs w:val="28"/>
        </w:rPr>
      </w:pPr>
    </w:p>
    <w:p w14:paraId="025FA1AE" w14:textId="16D23E40" w:rsidR="00A86147" w:rsidRPr="0062487F" w:rsidRDefault="004D1F87" w:rsidP="0088374E">
      <w:pPr>
        <w:spacing w:before="240" w:after="0" w:line="276" w:lineRule="auto"/>
        <w:jc w:val="center"/>
        <w:rPr>
          <w:rFonts w:ascii="Times New Roman" w:eastAsia="Times New Roman" w:hAnsi="Times New Roman" w:cs="Times New Roman"/>
          <w:b/>
          <w:bCs/>
          <w:sz w:val="28"/>
          <w:szCs w:val="28"/>
        </w:rPr>
      </w:pPr>
      <w:r w:rsidRPr="0062487F">
        <w:rPr>
          <w:rFonts w:ascii="Times New Roman" w:eastAsia="Times New Roman" w:hAnsi="Times New Roman" w:cs="Times New Roman"/>
          <w:b/>
          <w:bCs/>
          <w:sz w:val="28"/>
          <w:szCs w:val="28"/>
        </w:rPr>
        <w:t xml:space="preserve">Розділ </w:t>
      </w:r>
      <w:r w:rsidRPr="0062487F">
        <w:rPr>
          <w:rFonts w:ascii="Times New Roman" w:eastAsia="Times New Roman" w:hAnsi="Times New Roman" w:cs="Times New Roman"/>
          <w:b/>
          <w:bCs/>
          <w:sz w:val="28"/>
          <w:szCs w:val="28"/>
          <w:lang w:val="en-US"/>
        </w:rPr>
        <w:t>V</w:t>
      </w:r>
      <w:r w:rsidRPr="0062487F">
        <w:rPr>
          <w:rFonts w:ascii="Times New Roman" w:eastAsia="Times New Roman" w:hAnsi="Times New Roman" w:cs="Times New Roman"/>
          <w:b/>
          <w:bCs/>
          <w:sz w:val="28"/>
          <w:szCs w:val="28"/>
        </w:rPr>
        <w:t>ІІ</w:t>
      </w:r>
    </w:p>
    <w:p w14:paraId="16E1DE34" w14:textId="5598800C" w:rsidR="00A86147" w:rsidRPr="0062487F" w:rsidRDefault="00A86147" w:rsidP="0088374E">
      <w:pPr>
        <w:spacing w:after="0" w:line="276" w:lineRule="auto"/>
        <w:jc w:val="center"/>
        <w:rPr>
          <w:rFonts w:ascii="Times New Roman" w:eastAsia="Times New Roman" w:hAnsi="Times New Roman" w:cs="Times New Roman"/>
          <w:b/>
          <w:bCs/>
          <w:sz w:val="28"/>
          <w:szCs w:val="28"/>
        </w:rPr>
      </w:pPr>
      <w:r w:rsidRPr="0062487F">
        <w:rPr>
          <w:rFonts w:ascii="Times New Roman" w:eastAsia="Times New Roman" w:hAnsi="Times New Roman" w:cs="Times New Roman"/>
          <w:b/>
          <w:bCs/>
          <w:sz w:val="28"/>
          <w:szCs w:val="28"/>
        </w:rPr>
        <w:t>ПРИКІНЦЕВІ ТА ПЕРЕХІДНІ ПОЛОЖЕННЯ</w:t>
      </w:r>
    </w:p>
    <w:p w14:paraId="72163B4B" w14:textId="5D6FEB64"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 xml:space="preserve">1. Цей Закон набирає чинності з </w:t>
      </w:r>
      <w:r w:rsidR="005339CA" w:rsidRPr="0062487F">
        <w:rPr>
          <w:rFonts w:ascii="Times New Roman" w:eastAsia="Times New Roman" w:hAnsi="Times New Roman" w:cs="Times New Roman"/>
          <w:sz w:val="28"/>
          <w:szCs w:val="28"/>
        </w:rPr>
        <w:t>23 серпня</w:t>
      </w:r>
      <w:r w:rsidRPr="0062487F">
        <w:rPr>
          <w:rFonts w:ascii="Times New Roman" w:eastAsia="Times New Roman" w:hAnsi="Times New Roman" w:cs="Times New Roman"/>
          <w:sz w:val="28"/>
          <w:szCs w:val="28"/>
        </w:rPr>
        <w:t xml:space="preserve"> 2021 року, крім частини четвертої статті </w:t>
      </w:r>
      <w:r w:rsidR="003B4D2D" w:rsidRPr="0062487F">
        <w:rPr>
          <w:rFonts w:ascii="Times New Roman" w:eastAsia="Times New Roman" w:hAnsi="Times New Roman" w:cs="Times New Roman"/>
          <w:sz w:val="28"/>
          <w:szCs w:val="28"/>
        </w:rPr>
        <w:t>29</w:t>
      </w:r>
      <w:r w:rsidRPr="0062487F">
        <w:rPr>
          <w:rFonts w:ascii="Times New Roman" w:eastAsia="Times New Roman" w:hAnsi="Times New Roman" w:cs="Times New Roman"/>
          <w:sz w:val="28"/>
          <w:szCs w:val="28"/>
        </w:rPr>
        <w:t xml:space="preserve"> та частини восьмої статті 3</w:t>
      </w:r>
      <w:r w:rsidR="003B4D2D" w:rsidRPr="0062487F">
        <w:rPr>
          <w:rFonts w:ascii="Times New Roman" w:eastAsia="Times New Roman" w:hAnsi="Times New Roman" w:cs="Times New Roman"/>
          <w:sz w:val="28"/>
          <w:szCs w:val="28"/>
        </w:rPr>
        <w:t xml:space="preserve">1, </w:t>
      </w:r>
      <w:r w:rsidRPr="0062487F">
        <w:rPr>
          <w:rFonts w:ascii="Times New Roman" w:eastAsia="Times New Roman" w:hAnsi="Times New Roman" w:cs="Times New Roman"/>
          <w:sz w:val="28"/>
          <w:szCs w:val="28"/>
        </w:rPr>
        <w:t>які набирають чинності з 01 січня  2022 року.</w:t>
      </w:r>
    </w:p>
    <w:p w14:paraId="59ED943F" w14:textId="77777777"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Місце проживання (перебування) особи, зареєстроване до набрання чинності цим Законом не підлягає повторній реєстрації або декларуванню. </w:t>
      </w:r>
    </w:p>
    <w:p w14:paraId="0A5D133A" w14:textId="64B11D49"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До моменту запровадження доступу до ВІС центрального органу виконавчої влади, що реалізує державну політику у сфері реєстрації фізичних осіб, але не пізніше  01 січня 2022 року, для підтвердження інформації про місце проживання особа подає витяг з реєстру територіальної громади</w:t>
      </w:r>
      <w:r w:rsidR="0065711F"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сформований в електронній формі засобами такого ВІС, що надається особі через Єдиний державний вебпортал електронних послуг, або в паперовій формі (за бажанням особи).</w:t>
      </w:r>
    </w:p>
    <w:p w14:paraId="2FB73F7C" w14:textId="77777777"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Місце проживання (перебування) особи, зареєстроване до набрання чинності цим Законом, обліковується в реєстрі територіальної громади, знімається з реєстрації / скасовується у порядку, встановленому для зняття / скасування зняття з реєстрації місця проживання, визначеного цим Законом.</w:t>
      </w:r>
    </w:p>
    <w:p w14:paraId="240B405B" w14:textId="77777777"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5. Для створення реєстрів територіальних громад за запитом органу реєстрації органи ведення Державного реєстру виборців одноразово передають на електронному носії протягом 10 днів з дня надходження такого запиту відомості Державного реєстру виборців про громадян України - жителів відповідних сіл, селищ, міст, виборчі адреси яких включають зареєстроване місце проживання та дані, зазначені у пунктах 1-9, 11 частини восьмої статті 8 </w:t>
      </w:r>
      <w:hyperlink r:id="rId15">
        <w:r w:rsidRPr="0062487F">
          <w:rPr>
            <w:rFonts w:ascii="Times New Roman" w:eastAsia="Times New Roman" w:hAnsi="Times New Roman" w:cs="Times New Roman"/>
            <w:sz w:val="28"/>
            <w:szCs w:val="28"/>
          </w:rPr>
          <w:t>Закону України</w:t>
        </w:r>
      </w:hyperlink>
      <w:r w:rsidRPr="0062487F">
        <w:rPr>
          <w:rFonts w:ascii="Times New Roman" w:eastAsia="Times New Roman" w:hAnsi="Times New Roman" w:cs="Times New Roman"/>
          <w:sz w:val="28"/>
          <w:szCs w:val="28"/>
        </w:rPr>
        <w:t xml:space="preserve"> "Про Державний реєстр виборців". Зазначена інформація також передається до центрального органу виконавчої влади, що реалізує державну політику у сфері реєстрації фізичних осіб за його запитом.</w:t>
      </w:r>
    </w:p>
    <w:p w14:paraId="5EB0A166" w14:textId="77777777"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У разі прийняття рішення про добровільне об’єднання територіальних громад або добровільне приєднання до об’єднаної територіальної громади, картотеки з питань реєстрації місця проживання осіб, що ведуться відповідними органами реєстрації, протягом місяця з дня набрання чинності такого рішення, передаються новоутвореному органу реєстрації.</w:t>
      </w:r>
    </w:p>
    <w:p w14:paraId="392CA4B1" w14:textId="77777777"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7. Після запровадження ведення органом реєстрації  реєстру територіальної громади в електронному вигляді, картотеки з питань реєстрації осіб, що були отримані відповідним органом реєстрації від центрального органу виконавчої влади, що здійснює реєстрацію фізичних осіб, житлово-експлуатаційних організацій та інших підприємств, установ та організацій, що забезпечували ведення картотек з питань реєстрації фізичних осіб, а також картки реєстрації особи та адресні картки, ведення яких забезпечується органами реєстрації з 04 квітня 2016 року, зберігаються </w:t>
      </w:r>
      <w:r w:rsidRPr="0062487F">
        <w:rPr>
          <w:rFonts w:ascii="Times New Roman" w:eastAsia="Times New Roman" w:hAnsi="Times New Roman" w:cs="Times New Roman"/>
          <w:sz w:val="28"/>
          <w:szCs w:val="28"/>
        </w:rPr>
        <w:lastRenderedPageBreak/>
        <w:t>органом реєстрації у формі картотеки протягом строку, встановленого законодавством.</w:t>
      </w:r>
    </w:p>
    <w:p w14:paraId="7D81F029" w14:textId="5E00B8BA" w:rsidR="00AF6931" w:rsidRPr="0062487F" w:rsidRDefault="00A86147"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 Внести зміни до таких законів України:</w:t>
      </w:r>
    </w:p>
    <w:p w14:paraId="000001A6" w14:textId="1F9C85EB" w:rsidR="008660C0" w:rsidRPr="0062487F" w:rsidRDefault="000150C2" w:rsidP="00BB4754">
      <w:pPr>
        <w:spacing w:before="12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Сімейному кодексі України (Відомості Верховної Ради України (ВВР), 2002, № 21-22, ст. 135 із наступними змінами):</w:t>
      </w:r>
    </w:p>
    <w:p w14:paraId="000001A7" w14:textId="0B682559"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а</w:t>
      </w:r>
      <w:r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ab/>
        <w:t>в абзаці другому частини другої статті 177 слова «в тому числі договори щодо поділу або обміну житлового будинку, квартири» замінити словами «щодо майна, власником (співвласником) якого є дитина»;</w:t>
      </w:r>
    </w:p>
    <w:p w14:paraId="000001A8" w14:textId="7F7EFC76" w:rsidR="008660C0" w:rsidRPr="0062487F" w:rsidRDefault="000150C2"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2B4E23" w:rsidRPr="0062487F">
        <w:rPr>
          <w:rFonts w:ascii="Times New Roman" w:eastAsia="Times New Roman" w:hAnsi="Times New Roman" w:cs="Times New Roman"/>
          <w:sz w:val="28"/>
          <w:szCs w:val="28"/>
        </w:rPr>
        <w:t>)</w:t>
      </w:r>
      <w:r w:rsidR="002B4E23" w:rsidRPr="0062487F">
        <w:rPr>
          <w:rFonts w:ascii="Times New Roman" w:eastAsia="Times New Roman" w:hAnsi="Times New Roman" w:cs="Times New Roman"/>
          <w:sz w:val="28"/>
          <w:szCs w:val="28"/>
        </w:rPr>
        <w:tab/>
        <w:t>статтю 246 доповнити частинами другою-п’ятою такого змісту:</w:t>
      </w:r>
    </w:p>
    <w:p w14:paraId="000001A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У разі встановлення опіки чи піклування над дитиною або прийняття рішення про визнання дитини такою, що перебуває у складних життєвих обставинах, орган опіки і піклування надсилає до органу, що здійснює державну реєстрацію прав на нерухоме майно, за місцем знаходження такого майна повідомлення про нерухоме майно, право власності чи право користування яким відповідно до закону чи договору має така дитина.</w:t>
      </w:r>
    </w:p>
    <w:p w14:paraId="000001AA"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Опікун або піклувальник дитини, над якою встановлено опіку чи піклування, не можуть без дозволу органу опіки та піклування вчиняти правочини щодо нерухомого майна, право власності на яке або право користування яким відповідно до закону чи договору має така дитина.</w:t>
      </w:r>
    </w:p>
    <w:p w14:paraId="000001A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Такий дозвіл надається за результатами перевірки, що проводиться протягом одного місяця з моменту звернення за його отриманням.</w:t>
      </w:r>
    </w:p>
    <w:p w14:paraId="000001A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Органи опіки та піклування відмовляє у наданні дозволу на вчинення правочину щодо нерухомого майна, право власності на яке або право користування яким відповідно до закону чи договору має дитина, над якою встановлено опіку чи піклування, у випадках, визначених частиною п’ятою статті 177 цього Кодексу.».</w:t>
      </w:r>
    </w:p>
    <w:p w14:paraId="000001AD" w14:textId="0436BEC9"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r>
      <w:r w:rsidR="000150C2" w:rsidRPr="0062487F">
        <w:rPr>
          <w:rFonts w:ascii="Times New Roman" w:eastAsia="Times New Roman" w:hAnsi="Times New Roman" w:cs="Times New Roman"/>
          <w:sz w:val="28"/>
          <w:szCs w:val="28"/>
        </w:rPr>
        <w:t>2)</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с</w:t>
      </w:r>
      <w:r w:rsidRPr="0062487F">
        <w:rPr>
          <w:rFonts w:ascii="Times New Roman" w:eastAsia="Times New Roman" w:hAnsi="Times New Roman" w:cs="Times New Roman"/>
          <w:sz w:val="28"/>
          <w:szCs w:val="28"/>
        </w:rPr>
        <w:t>таттю 71 Цивільного кодексу України (Відомості Верховної Ради України (ВВР), 2003, №№ 40-44, ст. 356 із наступними змінами) доповнити частиною третьою такого змісту:</w:t>
      </w:r>
    </w:p>
    <w:p w14:paraId="000001AE"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У разі встановлення опіки чи піклування над особою орган опіки та піклування надсилає до органу, що здійснює державну реєстрацію прав на нерухоме майно,</w:t>
      </w:r>
      <w:r w:rsidRPr="0062487F">
        <w:rPr>
          <w:rFonts w:ascii="Times New Roman" w:eastAsia="Times New Roman" w:hAnsi="Times New Roman" w:cs="Times New Roman"/>
          <w:sz w:val="28"/>
          <w:szCs w:val="28"/>
          <w:highlight w:val="white"/>
        </w:rPr>
        <w:t xml:space="preserve"> </w:t>
      </w:r>
      <w:r w:rsidRPr="0062487F">
        <w:rPr>
          <w:rFonts w:ascii="Times New Roman" w:eastAsia="Times New Roman" w:hAnsi="Times New Roman" w:cs="Times New Roman"/>
          <w:sz w:val="28"/>
          <w:szCs w:val="28"/>
        </w:rPr>
        <w:t>повідомлення про нерухоме майно, право власності чи право користування яким відповідно до закону чи договору має така особа. Таке повідомлення надсилається до органу, що здійснює державну реєстрацію прав на нерухоме майно, за місцем знаходження такого нерухомого майна.».</w:t>
      </w:r>
    </w:p>
    <w:p w14:paraId="000001AF" w14:textId="29A274B8" w:rsidR="008660C0" w:rsidRPr="0062487F" w:rsidRDefault="000150C2"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3)</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с</w:t>
      </w:r>
      <w:r w:rsidR="002B4E23" w:rsidRPr="0062487F">
        <w:rPr>
          <w:rFonts w:ascii="Times New Roman" w:eastAsia="Times New Roman" w:hAnsi="Times New Roman" w:cs="Times New Roman"/>
          <w:sz w:val="28"/>
          <w:szCs w:val="28"/>
        </w:rPr>
        <w:t>таттю 80 Закону України «Про пенсійне забезпечення» (Відомості Верховної Ради України (ВВР), 1992, № 3, ст.10 із наступними змінами) викласти в такій редакції:</w:t>
      </w:r>
    </w:p>
    <w:p w14:paraId="000001B0" w14:textId="019BCBF4"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«Стаття 80. Порядок звернення за призначенням пенсії</w:t>
      </w:r>
    </w:p>
    <w:p w14:paraId="000001B1"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Заява про призначення пенсії подається до одного з органів, зазначених у статті 81 цього Закону, за місцем звернення і незалежно від місця роботи чи місця проживання заявника.».</w:t>
      </w:r>
    </w:p>
    <w:p w14:paraId="000001B2" w14:textId="4F8C82CF" w:rsidR="008660C0" w:rsidRPr="0062487F" w:rsidRDefault="000150C2"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Законі України «Про військовий обов'язок і військову службу» (Відомості Верховної Ради України (ВВР), 1992, № 27, ст. 385 із наступними змінами)»:</w:t>
      </w:r>
    </w:p>
    <w:p w14:paraId="000001B5" w14:textId="12AFD230" w:rsidR="008660C0" w:rsidRPr="0062487F" w:rsidRDefault="00A6577E"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частину третю статті 37 доповнити новим абзацом такого змісту:</w:t>
      </w:r>
    </w:p>
    <w:p w14:paraId="000001B6" w14:textId="1A02FD00"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випадку декларування</w:t>
      </w:r>
      <w:r w:rsidR="00A6577E" w:rsidRPr="0062487F">
        <w:rPr>
          <w:rFonts w:ascii="Times New Roman" w:eastAsia="Times New Roman" w:hAnsi="Times New Roman" w:cs="Times New Roman"/>
          <w:sz w:val="28"/>
          <w:szCs w:val="28"/>
        </w:rPr>
        <w:t xml:space="preserve"> або реєстрації</w:t>
      </w:r>
      <w:r w:rsidRPr="0062487F">
        <w:rPr>
          <w:rFonts w:ascii="Times New Roman" w:eastAsia="Times New Roman" w:hAnsi="Times New Roman" w:cs="Times New Roman"/>
          <w:sz w:val="28"/>
          <w:szCs w:val="28"/>
        </w:rPr>
        <w:t xml:space="preserve"> місця проживання особи за декларацією</w:t>
      </w:r>
      <w:r w:rsidR="00A6577E" w:rsidRPr="0062487F">
        <w:rPr>
          <w:rFonts w:ascii="Times New Roman" w:eastAsia="Times New Roman" w:hAnsi="Times New Roman" w:cs="Times New Roman"/>
          <w:sz w:val="28"/>
          <w:szCs w:val="28"/>
        </w:rPr>
        <w:t xml:space="preserve"> (заявою)</w:t>
      </w:r>
      <w:r w:rsidRPr="0062487F">
        <w:rPr>
          <w:rFonts w:ascii="Times New Roman" w:eastAsia="Times New Roman" w:hAnsi="Times New Roman" w:cs="Times New Roman"/>
          <w:sz w:val="28"/>
          <w:szCs w:val="28"/>
        </w:rPr>
        <w:t>, поданою у електронній формі, взяття на військовий облік, зняття з військового обліку призовників</w:t>
      </w:r>
      <w:r w:rsidR="00A244B3"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військовозобов’язаних</w:t>
      </w:r>
      <w:r w:rsidR="00A244B3" w:rsidRPr="0062487F">
        <w:rPr>
          <w:rFonts w:ascii="Times New Roman" w:eastAsia="Times New Roman" w:hAnsi="Times New Roman" w:cs="Times New Roman"/>
          <w:sz w:val="28"/>
          <w:szCs w:val="28"/>
        </w:rPr>
        <w:t xml:space="preserve"> та резервістів</w:t>
      </w:r>
      <w:r w:rsidRPr="0062487F">
        <w:rPr>
          <w:rFonts w:ascii="Times New Roman" w:eastAsia="Times New Roman" w:hAnsi="Times New Roman" w:cs="Times New Roman"/>
          <w:sz w:val="28"/>
          <w:szCs w:val="28"/>
        </w:rPr>
        <w:t xml:space="preserve"> здійснюється відповідними районними (міськими) </w:t>
      </w:r>
      <w:r w:rsidR="00A244B3" w:rsidRPr="0062487F">
        <w:rPr>
          <w:rFonts w:ascii="Times New Roman" w:eastAsia="Times New Roman" w:hAnsi="Times New Roman" w:cs="Times New Roman"/>
          <w:sz w:val="28"/>
          <w:szCs w:val="28"/>
        </w:rPr>
        <w:t>територіальними центрами комплектування та соціальної підтримки</w:t>
      </w:r>
      <w:r w:rsidRPr="0062487F">
        <w:rPr>
          <w:rFonts w:ascii="Times New Roman" w:eastAsia="Times New Roman" w:hAnsi="Times New Roman" w:cs="Times New Roman"/>
          <w:sz w:val="28"/>
          <w:szCs w:val="28"/>
        </w:rPr>
        <w:t xml:space="preserve"> на підставі відомостей про призовника/військовозобов’язаного</w:t>
      </w:r>
      <w:r w:rsidR="00A244B3" w:rsidRPr="0062487F">
        <w:rPr>
          <w:rFonts w:ascii="Times New Roman" w:eastAsia="Times New Roman" w:hAnsi="Times New Roman" w:cs="Times New Roman"/>
          <w:sz w:val="28"/>
          <w:szCs w:val="28"/>
        </w:rPr>
        <w:t>/резервіста</w:t>
      </w:r>
      <w:r w:rsidRPr="0062487F">
        <w:rPr>
          <w:rFonts w:ascii="Times New Roman" w:eastAsia="Times New Roman" w:hAnsi="Times New Roman" w:cs="Times New Roman"/>
          <w:sz w:val="28"/>
          <w:szCs w:val="28"/>
        </w:rPr>
        <w:t xml:space="preserve"> в електронній формі, надісланих органами реєстрації </w:t>
      </w:r>
      <w:r w:rsidR="00A6577E" w:rsidRPr="0062487F">
        <w:rPr>
          <w:rFonts w:ascii="Times New Roman" w:eastAsia="Times New Roman" w:hAnsi="Times New Roman" w:cs="Times New Roman"/>
          <w:sz w:val="28"/>
          <w:szCs w:val="28"/>
        </w:rPr>
        <w:t>через</w:t>
      </w:r>
      <w:r w:rsidRPr="0062487F">
        <w:rPr>
          <w:rFonts w:ascii="Times New Roman" w:eastAsia="Times New Roman" w:hAnsi="Times New Roman" w:cs="Times New Roman"/>
          <w:sz w:val="28"/>
          <w:szCs w:val="28"/>
        </w:rPr>
        <w:t xml:space="preserve"> єдин</w:t>
      </w:r>
      <w:r w:rsidR="00A6577E"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інформаційн</w:t>
      </w:r>
      <w:r w:rsidR="00A6577E"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систем</w:t>
      </w:r>
      <w:r w:rsidR="00A6577E"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МВС до </w:t>
      </w:r>
      <w:r w:rsidR="00A6577E" w:rsidRPr="0062487F">
        <w:rPr>
          <w:rFonts w:ascii="Times New Roman" w:eastAsia="Times New Roman" w:hAnsi="Times New Roman" w:cs="Times New Roman"/>
          <w:sz w:val="28"/>
          <w:szCs w:val="28"/>
        </w:rPr>
        <w:t>Єдиного державного р</w:t>
      </w:r>
      <w:r w:rsidRPr="0062487F">
        <w:rPr>
          <w:rFonts w:ascii="Times New Roman" w:eastAsia="Times New Roman" w:hAnsi="Times New Roman" w:cs="Times New Roman"/>
          <w:sz w:val="28"/>
          <w:szCs w:val="28"/>
        </w:rPr>
        <w:t>еєстру</w:t>
      </w:r>
      <w:r w:rsidR="00A6577E" w:rsidRPr="0062487F">
        <w:rPr>
          <w:rFonts w:ascii="Times New Roman" w:eastAsia="Times New Roman" w:hAnsi="Times New Roman" w:cs="Times New Roman"/>
          <w:sz w:val="28"/>
          <w:szCs w:val="28"/>
        </w:rPr>
        <w:t xml:space="preserve"> призовників,</w:t>
      </w:r>
      <w:r w:rsidRPr="0062487F">
        <w:rPr>
          <w:rFonts w:ascii="Times New Roman" w:eastAsia="Times New Roman" w:hAnsi="Times New Roman" w:cs="Times New Roman"/>
          <w:sz w:val="28"/>
          <w:szCs w:val="28"/>
        </w:rPr>
        <w:t xml:space="preserve"> військовозобов’язаних</w:t>
      </w:r>
      <w:r w:rsidR="00A6577E" w:rsidRPr="0062487F">
        <w:rPr>
          <w:rFonts w:ascii="Times New Roman" w:eastAsia="Times New Roman" w:hAnsi="Times New Roman" w:cs="Times New Roman"/>
          <w:sz w:val="28"/>
          <w:szCs w:val="28"/>
        </w:rPr>
        <w:t xml:space="preserve"> та резервістів</w:t>
      </w:r>
      <w:r w:rsidRPr="0062487F">
        <w:rPr>
          <w:rFonts w:ascii="Times New Roman" w:eastAsia="Times New Roman" w:hAnsi="Times New Roman" w:cs="Times New Roman"/>
          <w:sz w:val="28"/>
          <w:szCs w:val="28"/>
        </w:rPr>
        <w:t>.»;</w:t>
      </w:r>
    </w:p>
    <w:p w14:paraId="000001BD" w14:textId="247F3BE2" w:rsidR="008660C0" w:rsidRPr="0062487F" w:rsidRDefault="00A6577E" w:rsidP="00A6577E">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2B4E23" w:rsidRPr="0062487F">
        <w:rPr>
          <w:rFonts w:ascii="Times New Roman" w:eastAsia="Times New Roman" w:hAnsi="Times New Roman" w:cs="Times New Roman"/>
          <w:sz w:val="28"/>
          <w:szCs w:val="28"/>
        </w:rPr>
        <w:t>) частин</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друг</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статті 38</w:t>
      </w:r>
      <w:r w:rsidRPr="0062487F">
        <w:rPr>
          <w:rFonts w:ascii="Times New Roman" w:eastAsia="Times New Roman" w:hAnsi="Times New Roman" w:cs="Times New Roman"/>
          <w:sz w:val="28"/>
          <w:szCs w:val="28"/>
        </w:rPr>
        <w:t xml:space="preserve"> доповнити словами «(окрім випадків декларування або реєстрації місця проживання особи за декларацією (заявою), поданою у електронній формі).»</w:t>
      </w:r>
      <w:r w:rsidR="002B4E23" w:rsidRPr="0062487F">
        <w:rPr>
          <w:rFonts w:ascii="Times New Roman" w:eastAsia="Times New Roman" w:hAnsi="Times New Roman" w:cs="Times New Roman"/>
          <w:sz w:val="28"/>
          <w:szCs w:val="28"/>
        </w:rPr>
        <w:t>.</w:t>
      </w:r>
    </w:p>
    <w:p w14:paraId="000001BE" w14:textId="6882AD21" w:rsidR="008660C0" w:rsidRPr="0062487F" w:rsidRDefault="000150C2" w:rsidP="00BB4754">
      <w:pPr>
        <w:spacing w:before="240" w:after="24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частинах перших статей 35</w:t>
      </w:r>
      <w:r w:rsidR="002B4E23" w:rsidRPr="0062487F">
        <w:rPr>
          <w:rFonts w:ascii="Times New Roman" w:eastAsia="Times New Roman" w:hAnsi="Times New Roman" w:cs="Times New Roman"/>
          <w:sz w:val="28"/>
          <w:szCs w:val="28"/>
          <w:vertAlign w:val="superscript"/>
        </w:rPr>
        <w:t>2</w:t>
      </w:r>
      <w:r w:rsidR="002B4E23" w:rsidRPr="0062487F">
        <w:rPr>
          <w:rFonts w:ascii="Times New Roman" w:eastAsia="Times New Roman" w:hAnsi="Times New Roman" w:cs="Times New Roman"/>
          <w:sz w:val="28"/>
          <w:szCs w:val="28"/>
        </w:rPr>
        <w:t xml:space="preserve"> та 35</w:t>
      </w:r>
      <w:r w:rsidR="002B4E23" w:rsidRPr="0062487F">
        <w:rPr>
          <w:rFonts w:ascii="Times New Roman" w:eastAsia="Times New Roman" w:hAnsi="Times New Roman" w:cs="Times New Roman"/>
          <w:sz w:val="28"/>
          <w:szCs w:val="28"/>
          <w:vertAlign w:val="superscript"/>
        </w:rPr>
        <w:t>3</w:t>
      </w:r>
      <w:r w:rsidR="002B4E23" w:rsidRPr="0062487F">
        <w:rPr>
          <w:rFonts w:ascii="Times New Roman" w:eastAsia="Times New Roman" w:hAnsi="Times New Roman" w:cs="Times New Roman"/>
          <w:sz w:val="28"/>
          <w:szCs w:val="28"/>
        </w:rPr>
        <w:t xml:space="preserve"> Закону України «Основи законодавства України про охорону здоров'я» (Відомості Верховної Ради України (ВВР), 1993, № 4, ст. 19 із наступними змінами) після слів «медична допомога, що надається» доповнити словами «незалежно від задекларованого / зареєстрованого місця проживання особи».</w:t>
      </w:r>
    </w:p>
    <w:p w14:paraId="000001BF" w14:textId="38B56930" w:rsidR="008660C0" w:rsidRPr="0062487F" w:rsidRDefault="000150C2"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Законі України «Про загальнообов’язкове державне соціальне страхування» (Відомості Верховної Ради України (ВВР), 1999, № 46-47, ст. 403 із наступними змінами):</w:t>
      </w:r>
    </w:p>
    <w:p w14:paraId="000001C0" w14:textId="333010EB"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у частині другій статті 43:</w:t>
      </w:r>
    </w:p>
    <w:p w14:paraId="000001C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пункт 2 викласти в такій редакції:</w:t>
      </w:r>
    </w:p>
    <w:p w14:paraId="000001C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декларації про майно та доходи осіб, які входять до складу сім’ї»;</w:t>
      </w:r>
    </w:p>
    <w:p w14:paraId="000001C3" w14:textId="6AF9862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пункт 3 виключити.</w:t>
      </w:r>
    </w:p>
    <w:p w14:paraId="000001C4" w14:textId="4A7DAFAE"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7)</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ч</w:t>
      </w:r>
      <w:r w:rsidR="002B4E23" w:rsidRPr="0062487F">
        <w:rPr>
          <w:rFonts w:ascii="Times New Roman" w:eastAsia="Times New Roman" w:hAnsi="Times New Roman" w:cs="Times New Roman"/>
          <w:sz w:val="28"/>
          <w:szCs w:val="28"/>
        </w:rPr>
        <w:t>астину першу статті 7 Закону України «Про державну статистику» (Відомості Верховної Ради України, 2000 р., № 43, ст. 362 із наступними змінами) доповнити новим абзацом такого змісту:</w:t>
      </w:r>
    </w:p>
    <w:p w14:paraId="000001C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«знеособлені дані реєстрів територіальних громад та інших інформаційних систем, які містять інформацію щодо населення України та його демографічних характеристик».</w:t>
      </w:r>
    </w:p>
    <w:p w14:paraId="000001C6" w14:textId="5E7EB0D9"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8)</w:t>
      </w:r>
      <w:r w:rsidR="002B4E23" w:rsidRPr="0062487F">
        <w:rPr>
          <w:rFonts w:ascii="Times New Roman" w:eastAsia="Times New Roman" w:hAnsi="Times New Roman" w:cs="Times New Roman"/>
          <w:sz w:val="28"/>
          <w:szCs w:val="28"/>
        </w:rPr>
        <w:t xml:space="preserve"> У Законі України «Про державну соціальну допомогу особам з інвалідністю з дитинства та дітям з інвалідністю» (Відомості Верховної Ради України, 2001 р., № 1, ст. 2 із наступними змінами):</w:t>
      </w:r>
    </w:p>
    <w:p w14:paraId="000001C7" w14:textId="42E94C88"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у статті 8:</w:t>
      </w:r>
    </w:p>
    <w:p w14:paraId="000001C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частині третій слова «і місце проживання» та «документи про місце проживання батьків, усиновителів, опікуна або піклувальника, який подав заяву» виключити;</w:t>
      </w:r>
    </w:p>
    <w:p w14:paraId="000001C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після частини третьої доповнити новою частиною такого змісту:</w:t>
      </w:r>
    </w:p>
    <w:p w14:paraId="000001CA" w14:textId="1DCF6F8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«Інформація про місце проживання особи з інвалідністю з дитинства, дитини з інвалідністю або батьків, усиновителів, опікуна чи піклувальника, які подали заяву, отримується посадовими особами органів праці та соціального захисту населення безоплатно без згоди заявників з реєстру територіальної громади відповідно до Закону України </w:t>
      </w:r>
      <w:r w:rsidR="000F43B4" w:rsidRPr="0062487F">
        <w:rPr>
          <w:rFonts w:ascii="Times New Roman" w:eastAsia="Times New Roman" w:hAnsi="Times New Roman" w:cs="Times New Roman"/>
          <w:sz w:val="28"/>
          <w:szCs w:val="28"/>
        </w:rPr>
        <w:t>«Про реалізацію публічних електронних послуг з реєстрації та декларування місця проживання в Україні».</w:t>
      </w:r>
    </w:p>
    <w:p w14:paraId="000001C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зв’язку з цим частини четверту - дев’яту вважати відповідно частинами п’ятою – десятою.</w:t>
      </w:r>
    </w:p>
    <w:p w14:paraId="000001CC" w14:textId="1C612EE6"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r>
      <w:r w:rsidR="000150C2" w:rsidRPr="0062487F">
        <w:rPr>
          <w:rFonts w:ascii="Times New Roman" w:eastAsia="Times New Roman" w:hAnsi="Times New Roman" w:cs="Times New Roman"/>
          <w:sz w:val="28"/>
          <w:szCs w:val="28"/>
        </w:rPr>
        <w:t>9)</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Законі України «Про державну допомогу сім’ям з дітьми» (Відомості Верховної Ради України, 2001 р., № 20, ст. 102 із наступними змінами):</w:t>
      </w:r>
    </w:p>
    <w:p w14:paraId="000001CD" w14:textId="5EF011C4" w:rsidR="008660C0" w:rsidRPr="0062487F" w:rsidRDefault="000150C2"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sz w:val="28"/>
          <w:szCs w:val="28"/>
        </w:rPr>
        <w:t>у</w:t>
      </w:r>
      <w:r w:rsidR="002B4E23" w:rsidRPr="0062487F">
        <w:rPr>
          <w:rFonts w:ascii="Times New Roman" w:eastAsia="Times New Roman" w:hAnsi="Times New Roman" w:cs="Times New Roman"/>
          <w:sz w:val="28"/>
          <w:szCs w:val="28"/>
        </w:rPr>
        <w:t xml:space="preserve"> статті 11:</w:t>
      </w:r>
    </w:p>
    <w:p w14:paraId="000001CE"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після частини четвертої доповнити новою частиною такого змісту:</w:t>
      </w:r>
    </w:p>
    <w:p w14:paraId="000001CF"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«Допомога батькам при народженні дитини призначається без подання документів, передбачених частинами першою та другою цієї статті, якщо відомості, необхідні для її призначення, надійшли з Державного реєстру актів цивільного стану громадян під час державної реєстрації народження дитини у порядку міжвідомчої електронної взаємодії».</w:t>
      </w:r>
    </w:p>
    <w:p w14:paraId="000001D0"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зв’язку з цим частини п’яту - дев’яту вважати відповідно частинами шостою – десятою.</w:t>
      </w:r>
    </w:p>
    <w:p w14:paraId="000001D1" w14:textId="448F752C"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ab/>
        <w:t>1</w:t>
      </w:r>
      <w:r w:rsidR="000150C2" w:rsidRPr="0062487F">
        <w:rPr>
          <w:rFonts w:ascii="Times New Roman" w:eastAsia="Times New Roman" w:hAnsi="Times New Roman" w:cs="Times New Roman"/>
          <w:sz w:val="28"/>
          <w:szCs w:val="28"/>
        </w:rPr>
        <w:t>0) ч</w:t>
      </w:r>
      <w:r w:rsidRPr="0062487F">
        <w:rPr>
          <w:rFonts w:ascii="Times New Roman" w:eastAsia="Times New Roman" w:hAnsi="Times New Roman" w:cs="Times New Roman"/>
          <w:sz w:val="28"/>
          <w:szCs w:val="28"/>
        </w:rPr>
        <w:t>астину третю статті 17 Закону України «Про охорону дитинства» (Відомості Верховної Ради України (ВВР), 2001, № 30, ст.142 із наступними змінами) викласти в такій редакції:</w:t>
      </w:r>
    </w:p>
    <w:p w14:paraId="000001D2" w14:textId="77777777" w:rsidR="008660C0" w:rsidRPr="0062487F" w:rsidRDefault="002B4E23"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«Батьки або інші особи, які їх замінюють, не мають права без дозволу органу опіки та піклування вчиняти правочини щодо нерухомого майна, право власності на яке належить дитині, а у випадках передбачених законом також щодо нерухомого майна, право користування яким належить дитині, відмовлятися від належних дитині майнових прав, зобов’язуватися від імені дитини порукою чи видавати письмові зобов’язання.».</w:t>
      </w:r>
    </w:p>
    <w:p w14:paraId="000001D3" w14:textId="010CE986"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w:t>
      </w:r>
      <w:r w:rsidR="000150C2" w:rsidRPr="0062487F">
        <w:rPr>
          <w:rFonts w:ascii="Times New Roman" w:eastAsia="Times New Roman" w:hAnsi="Times New Roman" w:cs="Times New Roman"/>
          <w:sz w:val="28"/>
          <w:szCs w:val="28"/>
        </w:rPr>
        <w:t>1) у</w:t>
      </w:r>
      <w:r w:rsidRPr="0062487F">
        <w:rPr>
          <w:rFonts w:ascii="Times New Roman" w:eastAsia="Times New Roman" w:hAnsi="Times New Roman" w:cs="Times New Roman"/>
          <w:sz w:val="28"/>
          <w:szCs w:val="28"/>
        </w:rPr>
        <w:t xml:space="preserve"> Законі України «Про загальнообов'язкове державне пенсійне страхування» (Відомості Верховної Ради України (ВВР), 2003,  №№  49-51,  ст. 376 із наступними змінами):</w:t>
      </w:r>
    </w:p>
    <w:p w14:paraId="000001D4" w14:textId="7EE43E27"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а</w:t>
      </w:r>
      <w:r w:rsidRPr="0062487F">
        <w:rPr>
          <w:rFonts w:ascii="Times New Roman" w:eastAsia="Times New Roman" w:hAnsi="Times New Roman" w:cs="Times New Roman"/>
          <w:sz w:val="28"/>
          <w:szCs w:val="28"/>
        </w:rPr>
        <w:t>)   абзац одинадцятий підпункту 1) частини третьої статті 21 виключити.</w:t>
      </w:r>
    </w:p>
    <w:p w14:paraId="000001D5" w14:textId="0DBF9D65" w:rsidR="008660C0" w:rsidRPr="0062487F" w:rsidRDefault="000150C2"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2B4E23" w:rsidRPr="0062487F">
        <w:rPr>
          <w:rFonts w:ascii="Times New Roman" w:eastAsia="Times New Roman" w:hAnsi="Times New Roman" w:cs="Times New Roman"/>
          <w:sz w:val="28"/>
          <w:szCs w:val="28"/>
        </w:rPr>
        <w:t>) частину першу статті 47 після слів «в межах України» доповнити словами «незалежно від задекларованого або зареєстрованого місця проживання пенсіонера».</w:t>
      </w:r>
    </w:p>
    <w:p w14:paraId="255BEE99" w14:textId="5CEC824E" w:rsidR="00A86147" w:rsidRPr="0062487F" w:rsidRDefault="00A86147"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w:t>
      </w:r>
      <w:r w:rsidR="000150C2" w:rsidRPr="0062487F">
        <w:rPr>
          <w:rFonts w:ascii="Times New Roman" w:eastAsia="Times New Roman" w:hAnsi="Times New Roman" w:cs="Times New Roman"/>
          <w:sz w:val="28"/>
          <w:szCs w:val="28"/>
        </w:rPr>
        <w:t>2</w:t>
      </w:r>
      <w:r w:rsidRPr="0062487F">
        <w:rPr>
          <w:rFonts w:ascii="Times New Roman" w:eastAsia="Times New Roman" w:hAnsi="Times New Roman" w:cs="Times New Roman"/>
          <w:sz w:val="28"/>
          <w:szCs w:val="28"/>
        </w:rPr>
        <w:t xml:space="preserve">) у </w:t>
      </w:r>
      <w:hyperlink r:id="rId16">
        <w:r w:rsidRPr="0062487F">
          <w:rPr>
            <w:rFonts w:ascii="Times New Roman" w:eastAsia="Times New Roman" w:hAnsi="Times New Roman" w:cs="Times New Roman"/>
            <w:sz w:val="28"/>
            <w:szCs w:val="28"/>
          </w:rPr>
          <w:t xml:space="preserve">Законі України </w:t>
        </w:r>
      </w:hyperlink>
      <w:r w:rsidRPr="0062487F">
        <w:rPr>
          <w:rFonts w:ascii="Times New Roman" w:eastAsia="Times New Roman" w:hAnsi="Times New Roman" w:cs="Times New Roman"/>
          <w:sz w:val="28"/>
          <w:szCs w:val="28"/>
        </w:rPr>
        <w:t>«</w:t>
      </w:r>
      <w:hyperlink r:id="rId17">
        <w:r w:rsidRPr="0062487F">
          <w:rPr>
            <w:rFonts w:ascii="Times New Roman" w:eastAsia="Times New Roman" w:hAnsi="Times New Roman" w:cs="Times New Roman"/>
            <w:sz w:val="28"/>
            <w:szCs w:val="28"/>
          </w:rPr>
          <w:t>Про свободу пересування та вільний вибір місця проживання в Україні</w:t>
        </w:r>
      </w:hyperlink>
      <w:r w:rsidRPr="0062487F">
        <w:rPr>
          <w:rFonts w:ascii="Times New Roman" w:eastAsia="Times New Roman" w:hAnsi="Times New Roman" w:cs="Times New Roman"/>
          <w:sz w:val="28"/>
          <w:szCs w:val="28"/>
        </w:rPr>
        <w:t>» (Відомості Верховної Ради України, 2004 р., № 15, ст. 232 із наступними змінами):</w:t>
      </w:r>
    </w:p>
    <w:p w14:paraId="1F243BC7" w14:textId="77777777" w:rsidR="00C53859" w:rsidRPr="0062487F" w:rsidRDefault="00AA6885"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а) </w:t>
      </w:r>
      <w:r w:rsidR="00C53859" w:rsidRPr="0062487F">
        <w:rPr>
          <w:rFonts w:ascii="Times New Roman" w:eastAsia="Times New Roman" w:hAnsi="Times New Roman" w:cs="Times New Roman"/>
          <w:sz w:val="28"/>
          <w:szCs w:val="28"/>
        </w:rPr>
        <w:t>у статті 2:</w:t>
      </w:r>
    </w:p>
    <w:p w14:paraId="784FC7B2" w14:textId="03CE9F0D" w:rsidR="00AA6885" w:rsidRPr="0062487F" w:rsidRDefault="00AA6885"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частині першій після слова «встановлені» доповнити словом «цим»;</w:t>
      </w:r>
    </w:p>
    <w:p w14:paraId="28B858B7" w14:textId="67EF89A8" w:rsidR="00C53859" w:rsidRPr="0062487F" w:rsidRDefault="00C53859"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частину другу виключити</w:t>
      </w:r>
    </w:p>
    <w:p w14:paraId="1D3E3F3F" w14:textId="0519F240" w:rsidR="00AA6885" w:rsidRPr="0062487F" w:rsidRDefault="00AA6885"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CA26BF" w:rsidRPr="0062487F">
        <w:rPr>
          <w:rFonts w:ascii="Times New Roman" w:eastAsia="Times New Roman" w:hAnsi="Times New Roman" w:cs="Times New Roman"/>
          <w:sz w:val="28"/>
          <w:szCs w:val="28"/>
        </w:rPr>
        <w:t xml:space="preserve"> у статті 3:</w:t>
      </w:r>
    </w:p>
    <w:p w14:paraId="4F6F39AC" w14:textId="058832C8" w:rsidR="00CA26BF" w:rsidRPr="0062487F" w:rsidRDefault="00CA26BF"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абзаци четвертий та п’ятий викласти у такій редакції:</w:t>
      </w:r>
    </w:p>
    <w:p w14:paraId="73B8E7C3" w14:textId="6AD01B20" w:rsidR="00CA26BF" w:rsidRPr="0062487F" w:rsidRDefault="00CA26BF"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«місце проживання – житло з присвоєною в установленому порядку адресою, в якому особа проживає, а також спеціалізована соціальна установи, заклад соціального обслуговування та соціального захисту, стаціонарна соціально-медична установа та інші заклади соціальної підтримки (догляду), у яких особа отримує соціальні послуги; </w:t>
      </w:r>
    </w:p>
    <w:p w14:paraId="17A02073" w14:textId="011EF199" w:rsidR="00CA26BF" w:rsidRPr="0062487F" w:rsidRDefault="00CA26BF"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місце перебування -  житло або спеціалізована соціальна установа, заклад соціального обслуговування та соціального захисту, в якому особа, яка отримала довідку про звернення за захистом в Україні, проживає строком менше шести місяців на рік або отримує соціальні послуги;»;</w:t>
      </w:r>
    </w:p>
    <w:p w14:paraId="1B272BAA" w14:textId="314EFC2F" w:rsidR="00CA26BF" w:rsidRPr="0062487F" w:rsidRDefault="00CA26BF"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абзаци сьомий – тринадцятий – виключити;</w:t>
      </w:r>
    </w:p>
    <w:p w14:paraId="3E2D63F3" w14:textId="1299B9A8" w:rsidR="00CA26BF" w:rsidRPr="0062487F" w:rsidRDefault="00CA26BF"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в) </w:t>
      </w:r>
      <w:r w:rsidR="005C09D4" w:rsidRPr="0062487F">
        <w:rPr>
          <w:rFonts w:ascii="Times New Roman" w:eastAsia="Times New Roman" w:hAnsi="Times New Roman" w:cs="Times New Roman"/>
          <w:sz w:val="28"/>
          <w:szCs w:val="28"/>
        </w:rPr>
        <w:t>статтю 5 викласти у такій редакції:</w:t>
      </w:r>
    </w:p>
    <w:p w14:paraId="04462381" w14:textId="6D892909" w:rsidR="005C09D4" w:rsidRPr="0062487F" w:rsidRDefault="005C09D4"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«Стаття 5. Законні підстави перебування на території України іноземців та осіб без громадянства</w:t>
      </w:r>
    </w:p>
    <w:p w14:paraId="5C4F57BC" w14:textId="77777777" w:rsidR="005C09D4" w:rsidRPr="0062487F" w:rsidRDefault="005C09D4"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Законними підставами для перебування на території України іноземців та осіб без громадянства для реалізації своїх прав на свободу пересування та вільний вибір місця проживання в Україні є підстави, встановлені Законом України «Про правовий статус іноземців та осіб без громадянства» або Законом України «Про біженців та осіб, які потребують додаткового або тимчасового захисту.</w:t>
      </w:r>
    </w:p>
    <w:p w14:paraId="096BAA79" w14:textId="55155684" w:rsidR="005C09D4" w:rsidRPr="0062487F" w:rsidRDefault="005C09D4"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Громадяни України, іноземці та особи без громадянства, які на законних підставах перебувають на території України, мають право вільно та безперешкодно за своїм бажанням пересуватися територією України у будь-якому напрямку, у будь-який спосіб, у будь-який час за винятком обмежень, встановлених статтею 12 цього Закону.</w:t>
      </w:r>
    </w:p>
    <w:p w14:paraId="452516E7" w14:textId="01D539E3" w:rsidR="005C09D4" w:rsidRPr="0062487F" w:rsidRDefault="005C09D4"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Громадяни України, іноземці та особи без громадянства, які на законних підставах перебувають на території України, мають право на вибір житла де вони бажають проживати, за винятком обмежень, встановлених статтею 13 цього Закону.»;</w:t>
      </w:r>
    </w:p>
    <w:p w14:paraId="6FD96B9A" w14:textId="77777777" w:rsidR="00286C16" w:rsidRPr="0062487F" w:rsidRDefault="005C09D4" w:rsidP="00BB4754">
      <w:pPr>
        <w:spacing w:before="240" w:after="240" w:line="276" w:lineRule="auto"/>
        <w:ind w:left="14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21678D" w:rsidRPr="0062487F">
        <w:rPr>
          <w:rFonts w:ascii="Times New Roman" w:eastAsia="Times New Roman" w:hAnsi="Times New Roman" w:cs="Times New Roman"/>
          <w:sz w:val="28"/>
          <w:szCs w:val="28"/>
        </w:rPr>
        <w:t>г) у частині першій та назві статті 14 слова «реєстрації місця проживання чи місця перебування особи» виключити</w:t>
      </w:r>
      <w:r w:rsidR="00286C16" w:rsidRPr="0062487F">
        <w:rPr>
          <w:rFonts w:ascii="Times New Roman" w:eastAsia="Times New Roman" w:hAnsi="Times New Roman" w:cs="Times New Roman"/>
          <w:sz w:val="28"/>
          <w:szCs w:val="28"/>
        </w:rPr>
        <w:t>;</w:t>
      </w:r>
    </w:p>
    <w:p w14:paraId="3AEC7E26" w14:textId="68C2646E" w:rsidR="005C09D4" w:rsidRPr="0062487F" w:rsidRDefault="0021678D"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286C16" w:rsidRPr="0062487F">
        <w:rPr>
          <w:rFonts w:ascii="Times New Roman" w:eastAsia="Times New Roman" w:hAnsi="Times New Roman" w:cs="Times New Roman"/>
          <w:sz w:val="28"/>
          <w:szCs w:val="28"/>
        </w:rPr>
        <w:t>ґ) статті 6 – 7, 9</w:t>
      </w:r>
      <w:r w:rsidR="00286C16" w:rsidRPr="0062487F">
        <w:rPr>
          <w:rFonts w:ascii="Times New Roman" w:eastAsia="Times New Roman" w:hAnsi="Times New Roman" w:cs="Times New Roman"/>
          <w:sz w:val="28"/>
          <w:szCs w:val="28"/>
          <w:vertAlign w:val="superscript"/>
        </w:rPr>
        <w:t xml:space="preserve">1 </w:t>
      </w:r>
      <w:r w:rsidR="00286C16" w:rsidRPr="0062487F">
        <w:rPr>
          <w:rFonts w:ascii="Times New Roman" w:eastAsia="Times New Roman" w:hAnsi="Times New Roman" w:cs="Times New Roman"/>
          <w:sz w:val="28"/>
          <w:szCs w:val="28"/>
        </w:rPr>
        <w:t>–11</w:t>
      </w:r>
      <w:r w:rsidR="00286C16" w:rsidRPr="0062487F">
        <w:rPr>
          <w:rFonts w:ascii="Times New Roman" w:eastAsia="Times New Roman" w:hAnsi="Times New Roman" w:cs="Times New Roman"/>
          <w:sz w:val="28"/>
          <w:szCs w:val="28"/>
          <w:vertAlign w:val="superscript"/>
        </w:rPr>
        <w:t xml:space="preserve">3 </w:t>
      </w:r>
      <w:r w:rsidR="00286C16" w:rsidRPr="0062487F">
        <w:rPr>
          <w:rFonts w:ascii="Times New Roman" w:eastAsia="Times New Roman" w:hAnsi="Times New Roman" w:cs="Times New Roman"/>
          <w:sz w:val="28"/>
          <w:szCs w:val="28"/>
        </w:rPr>
        <w:t xml:space="preserve">виключити. </w:t>
      </w:r>
    </w:p>
    <w:p w14:paraId="000001D6" w14:textId="096893A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13</w:t>
      </w:r>
      <w:r w:rsidR="000150C2"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Законі України «Про державну реєстрацію речових прав на нерухоме майно та їх обтяжень» (Відомості Верховної Ради України (ВВР), 2004, № 51, ст. 553 із наступними змінами):</w:t>
      </w:r>
    </w:p>
    <w:p w14:paraId="000001D7" w14:textId="3FD83988" w:rsidR="008660C0" w:rsidRPr="0062487F" w:rsidRDefault="000150C2"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частину третю статті 10 після пункту 9</w:t>
      </w:r>
      <w:r w:rsidR="002B4E23" w:rsidRPr="0062487F">
        <w:rPr>
          <w:rFonts w:ascii="Times New Roman" w:eastAsia="Times New Roman" w:hAnsi="Times New Roman" w:cs="Times New Roman"/>
          <w:sz w:val="28"/>
          <w:szCs w:val="28"/>
          <w:vertAlign w:val="superscript"/>
        </w:rPr>
        <w:t>1</w:t>
      </w:r>
      <w:r w:rsidR="002B4E23" w:rsidRPr="0062487F">
        <w:rPr>
          <w:rFonts w:ascii="Times New Roman" w:eastAsia="Times New Roman" w:hAnsi="Times New Roman" w:cs="Times New Roman"/>
          <w:sz w:val="28"/>
          <w:szCs w:val="28"/>
        </w:rPr>
        <w:t xml:space="preserve"> доповнити пунктом 9</w:t>
      </w:r>
      <w:r w:rsidR="002B4E23" w:rsidRPr="0062487F">
        <w:rPr>
          <w:rFonts w:ascii="Times New Roman" w:eastAsia="Times New Roman" w:hAnsi="Times New Roman" w:cs="Times New Roman"/>
          <w:sz w:val="28"/>
          <w:szCs w:val="28"/>
          <w:vertAlign w:val="superscript"/>
        </w:rPr>
        <w:t>2</w:t>
      </w:r>
      <w:r w:rsidR="002B4E23" w:rsidRPr="0062487F">
        <w:rPr>
          <w:rFonts w:ascii="Times New Roman" w:eastAsia="Times New Roman" w:hAnsi="Times New Roman" w:cs="Times New Roman"/>
          <w:sz w:val="28"/>
          <w:szCs w:val="28"/>
        </w:rPr>
        <w:t xml:space="preserve"> такого змісту:</w:t>
      </w:r>
    </w:p>
    <w:p w14:paraId="000001D8"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«9</w:t>
      </w:r>
      <w:r w:rsidRPr="0062487F">
        <w:rPr>
          <w:rFonts w:ascii="Times New Roman" w:eastAsia="Times New Roman" w:hAnsi="Times New Roman" w:cs="Times New Roman"/>
          <w:sz w:val="28"/>
          <w:szCs w:val="28"/>
          <w:vertAlign w:val="superscript"/>
        </w:rPr>
        <w:t>2</w:t>
      </w:r>
      <w:r w:rsidRPr="0062487F">
        <w:rPr>
          <w:rFonts w:ascii="Times New Roman" w:eastAsia="Times New Roman" w:hAnsi="Times New Roman" w:cs="Times New Roman"/>
          <w:sz w:val="28"/>
          <w:szCs w:val="28"/>
        </w:rPr>
        <w:t>) за повідомленням органу опіки і піклування вносить до Державного реєстру прав інформацію про неможливість відчуження без дозволу органу опіки та піклування нерухомого майна, право власності або право користування яким відповідно до закону чи договору має особа (в тому числі дитина), над якою встановлено опіку чи піклування.»;</w:t>
      </w:r>
    </w:p>
    <w:p w14:paraId="000001D9" w14:textId="2F9C08DC" w:rsidR="008660C0" w:rsidRPr="0062487F" w:rsidRDefault="000150C2" w:rsidP="00BB4754">
      <w:pPr>
        <w:spacing w:before="24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2B4E23" w:rsidRPr="0062487F">
        <w:rPr>
          <w:rFonts w:ascii="Times New Roman" w:eastAsia="Times New Roman" w:hAnsi="Times New Roman" w:cs="Times New Roman"/>
          <w:sz w:val="28"/>
          <w:szCs w:val="28"/>
        </w:rPr>
        <w:t xml:space="preserve">) пункт 4 частини третьої статті 13 після слів «суб’єкта (суб’єктів) цих обтяжень» доповнити словами «, у тому числі інформацію про неможливість відчуження без дозволу органу опіки та піклування нерухомого майна, право </w:t>
      </w:r>
      <w:r w:rsidR="002B4E23" w:rsidRPr="0062487F">
        <w:rPr>
          <w:rFonts w:ascii="Times New Roman" w:eastAsia="Times New Roman" w:hAnsi="Times New Roman" w:cs="Times New Roman"/>
          <w:sz w:val="28"/>
          <w:szCs w:val="28"/>
        </w:rPr>
        <w:lastRenderedPageBreak/>
        <w:t>власності або право користування яким відповідно до закону чи договору має особа (в тому числі дитина), над якою встановлено опіку чи піклування.».</w:t>
      </w:r>
    </w:p>
    <w:p w14:paraId="000001DA" w14:textId="63D73D4F" w:rsidR="008660C0" w:rsidRPr="0062487F" w:rsidRDefault="002B4E23" w:rsidP="00BB4754">
      <w:pPr>
        <w:spacing w:before="240" w:after="12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14</w:t>
      </w:r>
      <w:r w:rsidR="000150C2"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ч</w:t>
      </w:r>
      <w:r w:rsidRPr="0062487F">
        <w:rPr>
          <w:rFonts w:ascii="Times New Roman" w:eastAsia="Times New Roman" w:hAnsi="Times New Roman" w:cs="Times New Roman"/>
          <w:sz w:val="28"/>
          <w:szCs w:val="28"/>
        </w:rPr>
        <w:t>астину другу статті 11 Закону України «Про забезпечення організаційно-правових умов соціального захисту дітей-сиріт та дітей, позбавлених батьківського піклування» (Відомості Верховної Ради України (ВВР), 2005, № 6, ст. 147 із наступними змінами) доповнити новим абзацом такого змісту:</w:t>
      </w:r>
    </w:p>
    <w:p w14:paraId="000001DB"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«повідомлення органу, що здійснює державну реєстрацію прав на нерухоме майно, щодо житла, право власності або право користування яким відповідно до закону чи договору має дитина-сирота, дитина, позбавлена батьківського піклування, з метою внесення до Державного реєстру речових прав на нерухоме майно інформації про неможливість відчуження такого житла без дозволу органу опіки та піклування.».</w:t>
      </w:r>
    </w:p>
    <w:p w14:paraId="000001DC" w14:textId="6C232EC0"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15</w:t>
      </w:r>
      <w:r w:rsidR="000150C2"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ч</w:t>
      </w:r>
      <w:r w:rsidRPr="0062487F">
        <w:rPr>
          <w:rFonts w:ascii="Times New Roman" w:eastAsia="Times New Roman" w:hAnsi="Times New Roman" w:cs="Times New Roman"/>
          <w:sz w:val="28"/>
          <w:szCs w:val="28"/>
        </w:rPr>
        <w:t>астину четверту статті 12 Закону України «Про основи соціального захисту бездомних осіб і безпритульних дітей» (Відомості Верховної Ради України (ВВР), 2005, № 26, ст. 354 із наступними змінами) викласти в такій редакції:</w:t>
      </w:r>
    </w:p>
    <w:p w14:paraId="000001DD"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Для вчинення будь-яких правочинів щодо нерухомого майна, право власності на яке належить дитині, а у випадках, визначених законом, також щодо нерухомого майна, право користування яким належить дитині, необхідний попередній дозвіл органів опіки та піклування, що надається відповідно до закону. Посадові особи органів опіки та піклування несуть персональну відповідальність за захист прав та інтересів дітей при наданні дозволу на вчинення правочинів щодо нерухомого майна, яке належить дітям.».</w:t>
      </w:r>
    </w:p>
    <w:p w14:paraId="000001DE" w14:textId="3F352EF5"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ab/>
        <w:t>16</w:t>
      </w:r>
      <w:r w:rsidR="000150C2" w:rsidRPr="0062487F">
        <w:rPr>
          <w:rFonts w:ascii="Times New Roman" w:eastAsia="Times New Roman" w:hAnsi="Times New Roman" w:cs="Times New Roman"/>
          <w:sz w:val="28"/>
          <w:szCs w:val="28"/>
        </w:rPr>
        <w:t>)</w:t>
      </w: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у</w:t>
      </w:r>
      <w:r w:rsidRPr="0062487F">
        <w:rPr>
          <w:rFonts w:ascii="Times New Roman" w:eastAsia="Times New Roman" w:hAnsi="Times New Roman" w:cs="Times New Roman"/>
          <w:sz w:val="28"/>
          <w:szCs w:val="28"/>
        </w:rPr>
        <w:t xml:space="preserve"> Законі України «Про державну реєстрацію актів цивільного стану» (Відомості Верховної Ради України, 2010 р., № 38, ст. 509 із наступними змінами):</w:t>
      </w:r>
    </w:p>
    <w:p w14:paraId="000001DF" w14:textId="6DCB85F5" w:rsidR="008660C0" w:rsidRPr="0062487F" w:rsidRDefault="000150C2"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статтю 11 після частини четвертої доповнити новими частинами п’ятою та шостою такого змісту:</w:t>
      </w:r>
    </w:p>
    <w:p w14:paraId="000001E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Державний реєстр актів цивільного стану громадян у випадках, визначених цим Законом, здійснює міжвідомчу електронну взаємодію з інформаційно-телекомунікаційними системами державних органів, а для цілей декларування / реєстрації місця проживання новонародженої дитини під час державної реєстрації її народження - також з інформаційно-телекомунікаційними системами органів місцевого самоврядування.</w:t>
      </w:r>
    </w:p>
    <w:p w14:paraId="000001E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6. Міжвідомча електронна взаємодія здійснюється інформаційно-телекомунікаційними засобами відповідно до Закону України «Про захист інформації в інформаційно-телекомунікаційних системах».</w:t>
      </w:r>
    </w:p>
    <w:p w14:paraId="000001E2" w14:textId="77777777"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У зв’язку з цим частини п’яту - шосту вважати відповідно частинами сьомою – восьмою.</w:t>
      </w:r>
    </w:p>
    <w:p w14:paraId="000001E3" w14:textId="72DE9321"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17</w:t>
      </w:r>
      <w:r w:rsidR="000150C2" w:rsidRPr="0062487F">
        <w:rPr>
          <w:rFonts w:ascii="Times New Roman" w:eastAsia="Times New Roman" w:hAnsi="Times New Roman" w:cs="Times New Roman"/>
          <w:sz w:val="28"/>
          <w:szCs w:val="28"/>
        </w:rPr>
        <w:t>) у</w:t>
      </w:r>
      <w:r w:rsidRPr="0062487F">
        <w:rPr>
          <w:rFonts w:ascii="Times New Roman" w:eastAsia="Times New Roman" w:hAnsi="Times New Roman" w:cs="Times New Roman"/>
          <w:sz w:val="28"/>
          <w:szCs w:val="28"/>
        </w:rPr>
        <w:t xml:space="preserve">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2013 р., № 51, ст. 716 із наступними змінами):</w:t>
      </w:r>
    </w:p>
    <w:p w14:paraId="000001E4" w14:textId="7BD0435A"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а</w:t>
      </w:r>
      <w:r w:rsidR="002B4E23" w:rsidRPr="0062487F">
        <w:rPr>
          <w:rFonts w:ascii="Times New Roman" w:eastAsia="Times New Roman" w:hAnsi="Times New Roman" w:cs="Times New Roman"/>
          <w:sz w:val="28"/>
          <w:szCs w:val="28"/>
        </w:rPr>
        <w:t>) у абзаці третьому частини першої статті 4 слова «реєстрацію місця проживання чи місця перебування» замінити словами «зареєстроване або задеклароване місце проживання / перебування особи.»;</w:t>
      </w:r>
    </w:p>
    <w:p w14:paraId="000001E5" w14:textId="591D7A43"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б</w:t>
      </w:r>
      <w:r w:rsidR="002B4E23" w:rsidRPr="0062487F">
        <w:rPr>
          <w:rFonts w:ascii="Times New Roman" w:eastAsia="Times New Roman" w:hAnsi="Times New Roman" w:cs="Times New Roman"/>
          <w:sz w:val="28"/>
          <w:szCs w:val="28"/>
        </w:rPr>
        <w:t>) у частині першій статті 7:</w:t>
      </w:r>
    </w:p>
    <w:p w14:paraId="000001E6"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доповнити новими пунктами 5-1 та 5-2 такого змісту:</w:t>
      </w:r>
    </w:p>
    <w:p w14:paraId="000001E7" w14:textId="77777777"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«5-1) інформація про зареєстроване або задеклароване місце проживання / перебування особи, зняте з реєстрації місце проживання або змінене місце проживання / перебування особи;</w:t>
      </w:r>
    </w:p>
    <w:p w14:paraId="000001E8" w14:textId="77777777"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5-2) інформація про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p w14:paraId="000001E9" w14:textId="77777777" w:rsidR="008660C0" w:rsidRPr="0062487F" w:rsidRDefault="002B4E23" w:rsidP="00BB4754">
      <w:pPr>
        <w:spacing w:before="120" w:after="120" w:line="276" w:lineRule="auto"/>
        <w:ind w:right="-20"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пункті 14 слова «про місце проживання» виключити;</w:t>
      </w:r>
    </w:p>
    <w:p w14:paraId="000001EA" w14:textId="195C556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0150C2" w:rsidRPr="0062487F">
        <w:rPr>
          <w:rFonts w:ascii="Times New Roman" w:eastAsia="Times New Roman" w:hAnsi="Times New Roman" w:cs="Times New Roman"/>
          <w:sz w:val="28"/>
          <w:szCs w:val="28"/>
        </w:rPr>
        <w:t>в</w:t>
      </w:r>
      <w:r w:rsidRPr="0062487F">
        <w:rPr>
          <w:rFonts w:ascii="Times New Roman" w:eastAsia="Times New Roman" w:hAnsi="Times New Roman" w:cs="Times New Roman"/>
          <w:sz w:val="28"/>
          <w:szCs w:val="28"/>
        </w:rPr>
        <w:t>) у статті 10:</w:t>
      </w:r>
    </w:p>
    <w:p w14:paraId="000001E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перше речення абзацу шостого частини першої викласти в такій редакції:</w:t>
      </w:r>
    </w:p>
    <w:p w14:paraId="000001E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«Внесення до Реєстру імені особи, місця народження, проживання чи місця перебування особи та внесення до документів імені особи та місця народження, здійснюється безоплатно українською мовою та латинськими літерами відповідно до правил транслітерації.»;  </w:t>
      </w:r>
    </w:p>
    <w:p w14:paraId="000001E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у частині другій: </w:t>
      </w:r>
    </w:p>
    <w:p w14:paraId="000001EE"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у пункті другому слово «реєстрації» замінити словами «реєстрації / декларування»;</w:t>
      </w:r>
    </w:p>
    <w:p w14:paraId="000001E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доповнити пунктом 3-1 такого змісту:</w:t>
      </w:r>
    </w:p>
    <w:p w14:paraId="000001F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«3-1)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p w14:paraId="000001F1"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частину третю доповнити новим абзацом такого змісту:</w:t>
      </w:r>
    </w:p>
    <w:p w14:paraId="000001F2"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«Внесення до Реєстру інформації про зареєстроване або задеклароване місце проживання або перебування стосовно особи, інформація про яку внесена до Реєстру, здійснюється шляхом інформаційної взаємодії ВІС розпорядника Реєстру та реєстрів територіальних громад в установленому законодавством порядку;</w:t>
      </w:r>
    </w:p>
    <w:p w14:paraId="000001F3" w14:textId="3C91B8E1" w:rsidR="008660C0" w:rsidRPr="0062487F" w:rsidRDefault="000150C2"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г</w:t>
      </w:r>
      <w:r w:rsidR="002B4E23" w:rsidRPr="0062487F">
        <w:rPr>
          <w:rFonts w:ascii="Times New Roman" w:eastAsia="Times New Roman" w:hAnsi="Times New Roman" w:cs="Times New Roman"/>
          <w:sz w:val="28"/>
          <w:szCs w:val="28"/>
        </w:rPr>
        <w:t>) частину сьому статті 22 доповнити новим пунктом 18 такого змісту:</w:t>
      </w:r>
    </w:p>
    <w:p w14:paraId="000001F4" w14:textId="4B7768B3" w:rsidR="008660C0" w:rsidRPr="0062487F" w:rsidRDefault="002B4E23" w:rsidP="00BB4754">
      <w:pPr>
        <w:shd w:val="clear" w:color="auto" w:fill="FFFFFF"/>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«18) дані про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p w14:paraId="000001F5" w14:textId="0747B556"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18</w:t>
      </w:r>
      <w:r w:rsidR="000150C2" w:rsidRPr="0062487F">
        <w:rPr>
          <w:rFonts w:ascii="Times New Roman" w:eastAsia="Times New Roman" w:hAnsi="Times New Roman" w:cs="Times New Roman"/>
          <w:sz w:val="28"/>
          <w:szCs w:val="28"/>
        </w:rPr>
        <w:t>) с</w:t>
      </w:r>
      <w:r w:rsidRPr="0062487F">
        <w:rPr>
          <w:rFonts w:ascii="Times New Roman" w:eastAsia="Times New Roman" w:hAnsi="Times New Roman" w:cs="Times New Roman"/>
          <w:sz w:val="28"/>
          <w:szCs w:val="28"/>
        </w:rPr>
        <w:t>таттю 6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 26, ст. 892 із наступними змінами) викласти в такій редакції:</w:t>
      </w:r>
    </w:p>
    <w:p w14:paraId="000001F6" w14:textId="21AC461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6.</w:t>
      </w:r>
      <w:r w:rsidRPr="0062487F">
        <w:rPr>
          <w:rFonts w:ascii="Times New Roman" w:eastAsia="Times New Roman" w:hAnsi="Times New Roman" w:cs="Times New Roman"/>
          <w:sz w:val="28"/>
          <w:szCs w:val="28"/>
        </w:rPr>
        <w:t xml:space="preserve"> Забезпечення права осіб, які проживають на тимчасово окупованій території, на отримання документів, що </w:t>
      </w:r>
      <w:r w:rsidR="00AE2920" w:rsidRPr="0062487F">
        <w:rPr>
          <w:rFonts w:ascii="Times New Roman" w:eastAsia="Times New Roman" w:hAnsi="Times New Roman" w:cs="Times New Roman"/>
          <w:sz w:val="28"/>
          <w:szCs w:val="28"/>
        </w:rPr>
        <w:t xml:space="preserve">посвідчують особу та </w:t>
      </w:r>
      <w:r w:rsidRPr="0062487F">
        <w:rPr>
          <w:rFonts w:ascii="Times New Roman" w:eastAsia="Times New Roman" w:hAnsi="Times New Roman" w:cs="Times New Roman"/>
          <w:sz w:val="28"/>
          <w:szCs w:val="28"/>
        </w:rPr>
        <w:t>підтверджують громадянство України чи її спеціальний статус</w:t>
      </w:r>
    </w:p>
    <w:p w14:paraId="000001F7" w14:textId="34AD21E5"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Оформлення документів, </w:t>
      </w:r>
      <w:r w:rsidR="00AE2920" w:rsidRPr="0062487F">
        <w:rPr>
          <w:rFonts w:ascii="Times New Roman" w:eastAsia="Times New Roman" w:hAnsi="Times New Roman" w:cs="Times New Roman"/>
          <w:sz w:val="28"/>
          <w:szCs w:val="28"/>
        </w:rPr>
        <w:t>що посвідчують особу та підтверджують громадянство України чи її спеціальний статус</w:t>
      </w:r>
      <w:r w:rsidRPr="0062487F">
        <w:rPr>
          <w:rFonts w:ascii="Times New Roman" w:eastAsia="Times New Roman" w:hAnsi="Times New Roman" w:cs="Times New Roman"/>
          <w:sz w:val="28"/>
          <w:szCs w:val="28"/>
        </w:rPr>
        <w:t>, вклеювання фотокартки по досягненню відповідного віку у паспорт громадянина України особам, які мають зареєстроване місце проживання на тимчасово окупованій території, здійснює центральний орган виконавчої влади, що реалізує державну політику у сфері міграції (імміграції та еміграції), за місцем звернення особи.</w:t>
      </w:r>
    </w:p>
    <w:p w14:paraId="000001F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2. Внесення відомостей про зареєстроване місце проживання на тимчасово окупованій території до Єдиного державного демографічного реєстру та до  документів, що посвідчують особу та підтверджують громадянство України чи її спеціальний статус під час їх оформлення, здійснюється на підставі документів, які підтверджують реєстрацію місця проживання, або відомостей, внесених до документів особи, які підлягають обміну.</w:t>
      </w:r>
    </w:p>
    <w:p w14:paraId="000001F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000001FA" w14:textId="4A1F740B"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w:t>
      </w:r>
      <w:bookmarkStart w:id="22" w:name="_Hlk66788755"/>
      <w:r w:rsidRPr="0062487F">
        <w:rPr>
          <w:rFonts w:ascii="Times New Roman" w:eastAsia="Times New Roman" w:hAnsi="Times New Roman" w:cs="Times New Roman"/>
          <w:sz w:val="28"/>
          <w:szCs w:val="28"/>
        </w:rPr>
        <w:t xml:space="preserve">Внесення відомостей про зареєстроване місце проживання  неповнолітнім особам, які мають зареєстроване місце проживання на тимчасово окупованій </w:t>
      </w:r>
      <w:r w:rsidRPr="0062487F">
        <w:rPr>
          <w:rFonts w:ascii="Times New Roman" w:eastAsia="Times New Roman" w:hAnsi="Times New Roman" w:cs="Times New Roman"/>
          <w:sz w:val="28"/>
          <w:szCs w:val="28"/>
        </w:rPr>
        <w:lastRenderedPageBreak/>
        <w:t xml:space="preserve">території, здійснюється </w:t>
      </w:r>
      <w:r w:rsidR="00AE2920" w:rsidRPr="0062487F">
        <w:rPr>
          <w:rFonts w:ascii="Times New Roman" w:eastAsia="Times New Roman" w:hAnsi="Times New Roman" w:cs="Times New Roman"/>
          <w:sz w:val="28"/>
          <w:szCs w:val="28"/>
        </w:rPr>
        <w:t xml:space="preserve">під час оформлення документів, що посвідчують особу та підтверджують громадянство України чи її спеціальний статус </w:t>
      </w:r>
      <w:r w:rsidR="00AF3421" w:rsidRPr="0062487F">
        <w:rPr>
          <w:rFonts w:ascii="Times New Roman" w:eastAsia="Times New Roman" w:hAnsi="Times New Roman" w:cs="Times New Roman"/>
          <w:sz w:val="28"/>
          <w:szCs w:val="28"/>
        </w:rPr>
        <w:t xml:space="preserve">на підставі інформації внесеної до реєстрів, зазначених в абзаці другому частини 2 цієї статті, а у разі відсутності </w:t>
      </w:r>
      <w:r w:rsidR="005C67F2" w:rsidRPr="0062487F">
        <w:rPr>
          <w:rFonts w:ascii="Times New Roman" w:eastAsia="Times New Roman" w:hAnsi="Times New Roman" w:cs="Times New Roman"/>
          <w:sz w:val="28"/>
          <w:szCs w:val="28"/>
        </w:rPr>
        <w:t xml:space="preserve">такої </w:t>
      </w:r>
      <w:r w:rsidR="00AF3421" w:rsidRPr="0062487F">
        <w:rPr>
          <w:rFonts w:ascii="Times New Roman" w:eastAsia="Times New Roman" w:hAnsi="Times New Roman" w:cs="Times New Roman"/>
          <w:sz w:val="28"/>
          <w:szCs w:val="28"/>
        </w:rPr>
        <w:t xml:space="preserve">інформації </w:t>
      </w:r>
      <w:r w:rsidR="005C67F2" w:rsidRPr="0062487F">
        <w:rPr>
          <w:rFonts w:ascii="Times New Roman" w:eastAsia="Times New Roman" w:hAnsi="Times New Roman" w:cs="Times New Roman"/>
          <w:sz w:val="28"/>
          <w:szCs w:val="28"/>
        </w:rPr>
        <w:t>на підставі:</w:t>
      </w:r>
    </w:p>
    <w:bookmarkEnd w:id="22"/>
    <w:p w14:paraId="000001F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довідки про взяття на облік внутрішньо переміщеної особи, виданої на її ім’я або ім’я її законного представника; або</w:t>
      </w:r>
    </w:p>
    <w:p w14:paraId="000001FC"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документа, що підтверджує право власності на житло, що знаходиться на тимчасово окупованій території, неповнолітньої особи, або її законних представників чи одного з них, з ким проживає дитина, та заяви такого законного представника; або</w:t>
      </w:r>
    </w:p>
    <w:p w14:paraId="000001FD"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000001FE" w14:textId="4FF0DD0A"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w:t>
      </w:r>
      <w:r w:rsidR="00AE2920" w:rsidRPr="0062487F">
        <w:rPr>
          <w:rFonts w:ascii="Times New Roman" w:eastAsia="Times New Roman" w:hAnsi="Times New Roman" w:cs="Times New Roman"/>
          <w:sz w:val="28"/>
          <w:szCs w:val="28"/>
        </w:rPr>
        <w:t>Дата реєстрації місця проживання неповнолітньої особи</w:t>
      </w:r>
      <w:r w:rsidRPr="0062487F">
        <w:rPr>
          <w:rFonts w:ascii="Times New Roman" w:eastAsia="Times New Roman" w:hAnsi="Times New Roman" w:cs="Times New Roman"/>
          <w:sz w:val="28"/>
          <w:szCs w:val="28"/>
        </w:rPr>
        <w:t xml:space="preserve"> 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000001F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4. Підтвердженням інформації про зареєстроване місце проживання особи на тимчасово окупованій території є відомості, внесені до документа, що посвідчує особу та підтверджує громадянство України чи її спеціальний статус, витяг із Єдиного державного демографічного реєстру.</w:t>
      </w:r>
    </w:p>
    <w:p w14:paraId="00000200" w14:textId="10FDBB61"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Внесення відомостей про зареєстроване місце проживання під час оформлення документів, що посвідчують особу</w:t>
      </w:r>
      <w:r w:rsidR="00AE2920" w:rsidRPr="0062487F">
        <w:rPr>
          <w:rFonts w:ascii="Times New Roman" w:eastAsia="Times New Roman" w:hAnsi="Times New Roman" w:cs="Times New Roman"/>
          <w:sz w:val="28"/>
          <w:szCs w:val="28"/>
        </w:rPr>
        <w:t xml:space="preserve"> та</w:t>
      </w:r>
      <w:r w:rsidRPr="0062487F">
        <w:rPr>
          <w:rFonts w:ascii="Times New Roman" w:eastAsia="Times New Roman" w:hAnsi="Times New Roman" w:cs="Times New Roman"/>
          <w:sz w:val="28"/>
          <w:szCs w:val="28"/>
        </w:rPr>
        <w:t xml:space="preserve"> підтверджують громадянство України чи її спеціальний статус, здійснюється в порядку, встановленому Кабінетом Міністрів України.».</w:t>
      </w:r>
    </w:p>
    <w:p w14:paraId="00000201" w14:textId="726F50D6"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19</w:t>
      </w:r>
      <w:r w:rsidR="000150C2" w:rsidRPr="0062487F">
        <w:rPr>
          <w:rFonts w:ascii="Times New Roman" w:eastAsia="Times New Roman" w:hAnsi="Times New Roman" w:cs="Times New Roman"/>
          <w:sz w:val="28"/>
          <w:szCs w:val="28"/>
        </w:rPr>
        <w:t>) с</w:t>
      </w:r>
      <w:r w:rsidRPr="0062487F">
        <w:rPr>
          <w:rFonts w:ascii="Times New Roman" w:eastAsia="Times New Roman" w:hAnsi="Times New Roman" w:cs="Times New Roman"/>
          <w:sz w:val="28"/>
          <w:szCs w:val="28"/>
        </w:rPr>
        <w:t>таттю 9</w:t>
      </w:r>
      <w:r w:rsidRPr="0062487F">
        <w:rPr>
          <w:rFonts w:ascii="Times New Roman" w:eastAsia="Times New Roman" w:hAnsi="Times New Roman" w:cs="Times New Roman"/>
          <w:sz w:val="28"/>
          <w:szCs w:val="28"/>
          <w:vertAlign w:val="superscript"/>
        </w:rPr>
        <w:t>3</w:t>
      </w:r>
      <w:r w:rsidRPr="0062487F">
        <w:rPr>
          <w:rFonts w:ascii="Times New Roman" w:eastAsia="Times New Roman" w:hAnsi="Times New Roman" w:cs="Times New Roman"/>
          <w:sz w:val="28"/>
          <w:szCs w:val="28"/>
        </w:rPr>
        <w:t xml:space="preserve"> Закону України «Про тимчасові заходи на період проведення антитерористичної операції» (Відомості Верховної Ради України від 2014 р., № 44, ст. 2040) викласти в такій редакції:</w:t>
      </w:r>
    </w:p>
    <w:p w14:paraId="00000202" w14:textId="6B0D772D"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9</w:t>
      </w:r>
      <w:r w:rsidRPr="0062487F">
        <w:rPr>
          <w:rFonts w:ascii="Times New Roman" w:eastAsia="Times New Roman" w:hAnsi="Times New Roman" w:cs="Times New Roman"/>
          <w:b/>
          <w:sz w:val="28"/>
          <w:szCs w:val="28"/>
          <w:vertAlign w:val="superscript"/>
        </w:rPr>
        <w:t>3</w:t>
      </w:r>
      <w:r w:rsidRPr="0062487F">
        <w:rPr>
          <w:rFonts w:ascii="Times New Roman" w:eastAsia="Times New Roman" w:hAnsi="Times New Roman" w:cs="Times New Roman"/>
          <w:sz w:val="28"/>
          <w:szCs w:val="28"/>
        </w:rPr>
        <w:t xml:space="preserve">. Особливості оформлення документів, що </w:t>
      </w:r>
      <w:r w:rsidR="00AE2920" w:rsidRPr="0062487F">
        <w:rPr>
          <w:rFonts w:ascii="Times New Roman" w:eastAsia="Times New Roman" w:hAnsi="Times New Roman" w:cs="Times New Roman"/>
          <w:sz w:val="28"/>
          <w:szCs w:val="28"/>
        </w:rPr>
        <w:t>посвідчують особу та підтверджують громадянство України чи її спеціальний статус</w:t>
      </w:r>
      <w:r w:rsidRPr="0062487F">
        <w:rPr>
          <w:rFonts w:ascii="Times New Roman" w:eastAsia="Times New Roman" w:hAnsi="Times New Roman" w:cs="Times New Roman"/>
          <w:sz w:val="28"/>
          <w:szCs w:val="28"/>
        </w:rPr>
        <w:t xml:space="preserve">, особам, які </w:t>
      </w:r>
      <w:r w:rsidRPr="0062487F">
        <w:rPr>
          <w:rFonts w:ascii="Times New Roman" w:eastAsia="Times New Roman" w:hAnsi="Times New Roman" w:cs="Times New Roman"/>
          <w:sz w:val="28"/>
          <w:szCs w:val="28"/>
        </w:rPr>
        <w:lastRenderedPageBreak/>
        <w:t>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переселилися з такої зони у період проведення відповідної операції та/або здійснення зазначених заходів</w:t>
      </w:r>
    </w:p>
    <w:p w14:paraId="00000203" w14:textId="71A107E5"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Оформлення документів, що </w:t>
      </w:r>
      <w:r w:rsidR="00023E94" w:rsidRPr="0062487F">
        <w:rPr>
          <w:rFonts w:ascii="Times New Roman" w:eastAsia="Times New Roman" w:hAnsi="Times New Roman" w:cs="Times New Roman"/>
          <w:sz w:val="28"/>
          <w:szCs w:val="28"/>
        </w:rPr>
        <w:t>посвідчують особу та підтверджують громадянство України чи її спеціальний статус</w:t>
      </w:r>
      <w:r w:rsidRPr="0062487F">
        <w:rPr>
          <w:rFonts w:ascii="Times New Roman" w:eastAsia="Times New Roman" w:hAnsi="Times New Roman" w:cs="Times New Roman"/>
          <w:sz w:val="28"/>
          <w:szCs w:val="28"/>
        </w:rPr>
        <w:t>, вклеювання фотокартки по досягненню відповідного віку у паспорт громадянина України особам,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здійснюється центральним органом виконавчої влади, що реалізує державну політику у сфері міграції (імміграції та еміграції), за місцем звернення особи.</w:t>
      </w:r>
    </w:p>
    <w:p w14:paraId="0000020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Внесення відомостей про зареєстроване місце проживання на тимчасово окупованій території до Єдиного державного демографічного реєстру та до  документів, що посвідчують особу та підтверджують громадянство України чи її спеціальний статус під час їх оформлення, здійснюється на підставі документів, які підтверджують реєстрацію місця проживання, або відомостей, внесених до документів особи, які підлягають обміну.</w:t>
      </w:r>
    </w:p>
    <w:p w14:paraId="0000020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6D71A7C7" w14:textId="792CDED4" w:rsidR="00794ED9" w:rsidRPr="0062487F" w:rsidRDefault="00794ED9" w:rsidP="00794ED9">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Внесення відомостей про зареєстроване місце проживання неповнолітнім особам, які мають зареєстроване місце проживання на тимчасово окупованій території, здійснюється під час оформлення документів, що посвідчують особу та підтверджують громадянство України чи її спеціальний статус на підставі інформації внесеної до реєстрів, зазначених в частин</w:t>
      </w:r>
      <w:r w:rsidR="00773A1D" w:rsidRPr="0062487F">
        <w:rPr>
          <w:rFonts w:ascii="Times New Roman" w:eastAsia="Times New Roman" w:hAnsi="Times New Roman" w:cs="Times New Roman"/>
          <w:sz w:val="28"/>
          <w:szCs w:val="28"/>
        </w:rPr>
        <w:t>і</w:t>
      </w:r>
      <w:r w:rsidRPr="0062487F">
        <w:rPr>
          <w:rFonts w:ascii="Times New Roman" w:eastAsia="Times New Roman" w:hAnsi="Times New Roman" w:cs="Times New Roman"/>
          <w:sz w:val="28"/>
          <w:szCs w:val="28"/>
        </w:rPr>
        <w:t xml:space="preserve"> </w:t>
      </w:r>
      <w:r w:rsidR="00A57022" w:rsidRPr="0062487F">
        <w:rPr>
          <w:rFonts w:ascii="Times New Roman" w:eastAsia="Times New Roman" w:hAnsi="Times New Roman" w:cs="Times New Roman"/>
          <w:sz w:val="28"/>
          <w:szCs w:val="28"/>
        </w:rPr>
        <w:t>3</w:t>
      </w:r>
      <w:r w:rsidRPr="0062487F">
        <w:rPr>
          <w:rFonts w:ascii="Times New Roman" w:eastAsia="Times New Roman" w:hAnsi="Times New Roman" w:cs="Times New Roman"/>
          <w:sz w:val="28"/>
          <w:szCs w:val="28"/>
        </w:rPr>
        <w:t xml:space="preserve"> цієї статті, а у разі відсутності такої інформації на підставі:</w:t>
      </w:r>
    </w:p>
    <w:p w14:paraId="00000207"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довідки про взяття на облік внутрішньо переміщеної особи, виданої на її ім’я або ім’я її законного представника; або</w:t>
      </w:r>
    </w:p>
    <w:p w14:paraId="00000208"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документа, що підтверджує право власності на житло, що знаходиться на тимчасово окупованій території, неповнолітньої особи, або її законних представників чи одного з них, з ким проживає дитина, та заяви такого законного представника; або</w:t>
      </w:r>
    </w:p>
    <w:p w14:paraId="0000020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0000020A" w14:textId="049F51B3"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w:t>
      </w:r>
      <w:r w:rsidR="00023E94" w:rsidRPr="0062487F">
        <w:rPr>
          <w:rFonts w:ascii="Times New Roman" w:eastAsia="Times New Roman" w:hAnsi="Times New Roman" w:cs="Times New Roman"/>
          <w:sz w:val="28"/>
          <w:szCs w:val="28"/>
        </w:rPr>
        <w:t xml:space="preserve">Дата реєстрації місця проживання неповнолітньої </w:t>
      </w:r>
      <w:r w:rsidRPr="0062487F">
        <w:rPr>
          <w:rFonts w:ascii="Times New Roman" w:eastAsia="Times New Roman" w:hAnsi="Times New Roman" w:cs="Times New Roman"/>
          <w:sz w:val="28"/>
          <w:szCs w:val="28"/>
        </w:rPr>
        <w:t>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0000020B"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Підтвердженням інформації про зареєстроване місце проживання особи на тимчасово окупованій території є відомості, внесені до документа, що посвідчує особу та підтверджує громадянство України  чи її спеціальний статус, довідка про внесення відомостей до Єдиного державного демографічного реєстру</w:t>
      </w:r>
    </w:p>
    <w:p w14:paraId="74038BC1" w14:textId="77777777" w:rsidR="00BB4754"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Внесення відомостей про зареєстроване місце проживання під час оформлення документів, що посвідчують особу, підтверджують громадянство України чи її спеціальний статус, здійснюється в порядку, встановленому Кабінетом Міністрів України.».</w:t>
      </w:r>
    </w:p>
    <w:p w14:paraId="0000020D" w14:textId="7C982655"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20</w:t>
      </w:r>
      <w:r w:rsidR="000150C2" w:rsidRPr="0062487F">
        <w:rPr>
          <w:rFonts w:ascii="Times New Roman" w:eastAsia="Times New Roman" w:hAnsi="Times New Roman" w:cs="Times New Roman"/>
          <w:sz w:val="28"/>
          <w:szCs w:val="28"/>
        </w:rPr>
        <w:t>) с</w:t>
      </w:r>
      <w:r w:rsidRPr="0062487F">
        <w:rPr>
          <w:rFonts w:ascii="Times New Roman" w:eastAsia="Times New Roman" w:hAnsi="Times New Roman" w:cs="Times New Roman"/>
          <w:sz w:val="28"/>
          <w:szCs w:val="28"/>
        </w:rPr>
        <w:t>таттю 6 Закону України «Про забезпечення прав і свобод внутрішньо переміщених осіб (Відомості Верховної Ради України від 2015 р., № 1, ст. 1) викласти в такій редакції:</w:t>
      </w:r>
    </w:p>
    <w:p w14:paraId="0000020E" w14:textId="3BFABC90"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Pr="0062487F">
        <w:rPr>
          <w:rFonts w:ascii="Times New Roman" w:eastAsia="Times New Roman" w:hAnsi="Times New Roman" w:cs="Times New Roman"/>
          <w:b/>
          <w:sz w:val="28"/>
          <w:szCs w:val="28"/>
        </w:rPr>
        <w:t>Стаття 6.</w:t>
      </w:r>
      <w:r w:rsidRPr="0062487F">
        <w:rPr>
          <w:rFonts w:ascii="Times New Roman" w:eastAsia="Times New Roman" w:hAnsi="Times New Roman" w:cs="Times New Roman"/>
          <w:sz w:val="28"/>
          <w:szCs w:val="28"/>
        </w:rPr>
        <w:t xml:space="preserve">  Забезпечення прав внутрішньо переміщених осіб на отримання документів, </w:t>
      </w:r>
      <w:r w:rsidR="00023E94" w:rsidRPr="0062487F">
        <w:rPr>
          <w:rFonts w:ascii="Times New Roman" w:eastAsia="Times New Roman" w:hAnsi="Times New Roman" w:cs="Times New Roman"/>
          <w:sz w:val="28"/>
          <w:szCs w:val="28"/>
        </w:rPr>
        <w:t>що посвідчують особу та підтверджують громадянство України чи її спеціальний статус</w:t>
      </w:r>
      <w:r w:rsidRPr="0062487F">
        <w:rPr>
          <w:rFonts w:ascii="Times New Roman" w:eastAsia="Times New Roman" w:hAnsi="Times New Roman" w:cs="Times New Roman"/>
          <w:sz w:val="28"/>
          <w:szCs w:val="28"/>
        </w:rPr>
        <w:t>.</w:t>
      </w:r>
    </w:p>
    <w:p w14:paraId="0000020F"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Оформлення документів, що посвідчують особу та підтверджують громадянство України чи її спеціальний статус, вклеювання фотокартки по досягненню відповідного віку у паспорт громадянина України здійснює центральний орган виконавчої влади, що реалізує державну політику у сфері міграції (імміграції та еміграції) за місцем звернення внутрішньо переміщеної особи.</w:t>
      </w:r>
    </w:p>
    <w:p w14:paraId="00000210"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2. Внесення відомостей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до Єдиного державного демографічного реєстру, до документів, що посвідчують особу та підтверджують </w:t>
      </w:r>
      <w:r w:rsidRPr="0062487F">
        <w:rPr>
          <w:rFonts w:ascii="Times New Roman" w:eastAsia="Times New Roman" w:hAnsi="Times New Roman" w:cs="Times New Roman"/>
          <w:sz w:val="28"/>
          <w:szCs w:val="28"/>
        </w:rPr>
        <w:lastRenderedPageBreak/>
        <w:t>громадянство України чи її спеціальний статус, здійснюється під час їх оформлення на підставі документів, які підтверджують реєстрацію місця проживання, або відомостей, внесених до документів особи, які підлягають обміну.</w:t>
      </w:r>
    </w:p>
    <w:p w14:paraId="00000211" w14:textId="1D20B46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0F655CE0" w14:textId="10836AEC" w:rsidR="00B94356" w:rsidRPr="0062487F" w:rsidRDefault="002B4E23" w:rsidP="00B94356">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3. Внесення відомостей про зареєстроване місце проживання  неповнолітнім особам, які мають зареєстроване місце проживання на тимчасово окупованих територіях у Донецькій та Луганській областях, Автономній Республіці Крим та місті Севастополі, здійснюється </w:t>
      </w:r>
      <w:r w:rsidR="00A41F09" w:rsidRPr="0062487F">
        <w:rPr>
          <w:rFonts w:ascii="Times New Roman" w:eastAsia="Times New Roman" w:hAnsi="Times New Roman" w:cs="Times New Roman"/>
          <w:sz w:val="28"/>
          <w:szCs w:val="28"/>
        </w:rPr>
        <w:t>під час оформлення документів, що посвідчують особу та підтверджують громадянство України чи її спеціальний статус</w:t>
      </w:r>
      <w:r w:rsidR="00B94356" w:rsidRPr="0062487F">
        <w:rPr>
          <w:rFonts w:ascii="Times New Roman" w:eastAsia="Times New Roman" w:hAnsi="Times New Roman" w:cs="Times New Roman"/>
          <w:sz w:val="28"/>
          <w:szCs w:val="28"/>
        </w:rPr>
        <w:t xml:space="preserve"> на підставі інформації внесеної до реєстрів, зазначених в абзаці другому частини 2 цієї статті, а у разі відсутності такої інформації на підставі:</w:t>
      </w:r>
    </w:p>
    <w:p w14:paraId="00000213"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довідки про взяття на облік внутрішньо переміщеної особи, виданої на її ім’я або на ім’я її законного представника; або</w:t>
      </w:r>
    </w:p>
    <w:p w14:paraId="00000214"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документа, що підтверджує право власності на житло, що знаходиться на тимчасово окупованих територіях у Донецькій та Луганській областях, Автономній Республіці Крим та місті Севастополі, неповнолітньої особи, або її законних представників чи одного з них, з ким проживає дитина, та заяви такого законного представника;  або</w:t>
      </w:r>
    </w:p>
    <w:p w14:paraId="00000215"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00000216" w14:textId="1A5C6B3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w:t>
      </w:r>
      <w:r w:rsidR="00A41F09" w:rsidRPr="0062487F">
        <w:rPr>
          <w:rFonts w:ascii="Times New Roman" w:eastAsia="Times New Roman" w:hAnsi="Times New Roman" w:cs="Times New Roman"/>
          <w:sz w:val="28"/>
          <w:szCs w:val="28"/>
        </w:rPr>
        <w:t xml:space="preserve">Дата реєстрації місця проживання неповнолітньої особи </w:t>
      </w:r>
      <w:r w:rsidRPr="0062487F">
        <w:rPr>
          <w:rFonts w:ascii="Times New Roman" w:eastAsia="Times New Roman" w:hAnsi="Times New Roman" w:cs="Times New Roman"/>
          <w:sz w:val="28"/>
          <w:szCs w:val="28"/>
        </w:rPr>
        <w:t>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00000217" w14:textId="51D7F59D"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lastRenderedPageBreak/>
        <w:t xml:space="preserve">4. Підтвердженням інформації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є відомості, внесені до документа, </w:t>
      </w:r>
      <w:r w:rsidR="00A41F09" w:rsidRPr="0062487F">
        <w:rPr>
          <w:rFonts w:ascii="Times New Roman" w:eastAsia="Times New Roman" w:hAnsi="Times New Roman" w:cs="Times New Roman"/>
          <w:sz w:val="28"/>
          <w:szCs w:val="28"/>
        </w:rPr>
        <w:t>що посвідчують особу та підтверджують громадянство України чи її спеціальний статус</w:t>
      </w:r>
      <w:r w:rsidRPr="0062487F">
        <w:rPr>
          <w:rFonts w:ascii="Times New Roman" w:eastAsia="Times New Roman" w:hAnsi="Times New Roman" w:cs="Times New Roman"/>
          <w:sz w:val="28"/>
          <w:szCs w:val="28"/>
        </w:rPr>
        <w:t>, довідка про внесення відомостей до Єдиного державного демографічного реєстру.</w:t>
      </w:r>
    </w:p>
    <w:p w14:paraId="00000218" w14:textId="5C116B72"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5. Внесення відомостей про зареєстроване місце проживання під час оформлення документів, що посвідчують особу та підтверджують громадянство України чи її спеціальний статус, здійснюється в порядку, встановленому Кабінетом Міністрів України.</w:t>
      </w:r>
      <w:r w:rsidR="00A41F09" w:rsidRPr="0062487F">
        <w:rPr>
          <w:rFonts w:ascii="Times New Roman" w:eastAsia="Times New Roman" w:hAnsi="Times New Roman" w:cs="Times New Roman"/>
          <w:sz w:val="28"/>
          <w:szCs w:val="28"/>
        </w:rPr>
        <w:t>».</w:t>
      </w:r>
    </w:p>
    <w:p w14:paraId="00000219" w14:textId="0CA7D4D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21</w:t>
      </w:r>
      <w:r w:rsidR="000150C2" w:rsidRPr="0062487F">
        <w:rPr>
          <w:rFonts w:ascii="Times New Roman" w:eastAsia="Times New Roman" w:hAnsi="Times New Roman" w:cs="Times New Roman"/>
          <w:sz w:val="28"/>
          <w:szCs w:val="28"/>
        </w:rPr>
        <w:t>) ч</w:t>
      </w:r>
      <w:r w:rsidRPr="0062487F">
        <w:rPr>
          <w:rFonts w:ascii="Times New Roman" w:eastAsia="Times New Roman" w:hAnsi="Times New Roman" w:cs="Times New Roman"/>
          <w:sz w:val="28"/>
          <w:szCs w:val="28"/>
        </w:rPr>
        <w:t xml:space="preserve">астину першу статті 7 Закону України «Про </w:t>
      </w:r>
      <w:r w:rsidR="00A244B3" w:rsidRPr="0062487F">
        <w:rPr>
          <w:rFonts w:ascii="Times New Roman" w:eastAsia="Times New Roman" w:hAnsi="Times New Roman" w:cs="Times New Roman"/>
          <w:sz w:val="28"/>
          <w:szCs w:val="28"/>
        </w:rPr>
        <w:t>Єдиний державний реєстр призовників, військовозобов'язаних та резервістів</w:t>
      </w:r>
      <w:r w:rsidRPr="0062487F">
        <w:rPr>
          <w:rFonts w:ascii="Times New Roman" w:eastAsia="Times New Roman" w:hAnsi="Times New Roman" w:cs="Times New Roman"/>
          <w:sz w:val="28"/>
          <w:szCs w:val="28"/>
        </w:rPr>
        <w:t xml:space="preserve">» (Відомості Верховної Ради (ВВР), 2017, № 18, ст.217) доповнити новим пунктом </w:t>
      </w:r>
      <w:r w:rsidR="00F97F57" w:rsidRPr="0062487F">
        <w:rPr>
          <w:rFonts w:ascii="Times New Roman" w:eastAsia="Times New Roman" w:hAnsi="Times New Roman" w:cs="Times New Roman"/>
          <w:sz w:val="28"/>
          <w:szCs w:val="28"/>
        </w:rPr>
        <w:t>21</w:t>
      </w:r>
      <w:r w:rsidRPr="0062487F">
        <w:rPr>
          <w:rFonts w:ascii="Times New Roman" w:eastAsia="Times New Roman" w:hAnsi="Times New Roman" w:cs="Times New Roman"/>
          <w:sz w:val="28"/>
          <w:szCs w:val="28"/>
        </w:rPr>
        <w:t xml:space="preserve"> такого змісту:</w:t>
      </w:r>
    </w:p>
    <w:p w14:paraId="0000021A" w14:textId="6C2D611C"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w:t>
      </w:r>
      <w:r w:rsidR="00F97F57" w:rsidRPr="0062487F">
        <w:rPr>
          <w:rFonts w:ascii="Times New Roman" w:eastAsia="Times New Roman" w:hAnsi="Times New Roman" w:cs="Times New Roman"/>
          <w:sz w:val="28"/>
          <w:szCs w:val="28"/>
        </w:rPr>
        <w:t>21</w:t>
      </w:r>
      <w:r w:rsidRPr="0062487F">
        <w:rPr>
          <w:rFonts w:ascii="Times New Roman" w:eastAsia="Times New Roman" w:hAnsi="Times New Roman" w:cs="Times New Roman"/>
          <w:sz w:val="28"/>
          <w:szCs w:val="28"/>
        </w:rPr>
        <w:t>) унікальний номер запису в Єдиному державному демографічному реєстрі (за наявності).».</w:t>
      </w:r>
    </w:p>
    <w:p w14:paraId="00000224" w14:textId="47FF56E6" w:rsidR="008660C0" w:rsidRPr="0062487F" w:rsidRDefault="002B4E23" w:rsidP="00BB4754">
      <w:pPr>
        <w:spacing w:before="240" w:after="24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  </w:t>
      </w:r>
      <w:r w:rsidR="00746834" w:rsidRPr="0062487F">
        <w:rPr>
          <w:rFonts w:ascii="Times New Roman" w:eastAsia="Times New Roman" w:hAnsi="Times New Roman" w:cs="Times New Roman"/>
          <w:sz w:val="28"/>
          <w:szCs w:val="28"/>
        </w:rPr>
        <w:t>9</w:t>
      </w:r>
      <w:r w:rsidRPr="0062487F">
        <w:rPr>
          <w:rFonts w:ascii="Times New Roman" w:eastAsia="Times New Roman" w:hAnsi="Times New Roman" w:cs="Times New Roman"/>
          <w:sz w:val="28"/>
          <w:szCs w:val="28"/>
        </w:rPr>
        <w:t>. Кабінету Міністрів України у тримісячний строк з дня набрання чинності цим  Законом:</w:t>
      </w:r>
    </w:p>
    <w:p w14:paraId="00000225" w14:textId="376606C6"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 забезпечити прийняття актів, необхідних для реалізації цього Закону;</w:t>
      </w:r>
    </w:p>
    <w:p w14:paraId="00000226" w14:textId="601EB411"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привести свої нормативно-правові акти у відповідність із цим Законом;</w:t>
      </w:r>
    </w:p>
    <w:p w14:paraId="00000227" w14:textId="2ABCCB1D" w:rsidR="008660C0" w:rsidRPr="0062487F" w:rsidRDefault="002B4E23" w:rsidP="00BB4754">
      <w:pPr>
        <w:spacing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3)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14:paraId="00000228" w14:textId="1DB4AD38" w:rsidR="008660C0" w:rsidRPr="0062487F" w:rsidRDefault="00746834"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10</w:t>
      </w:r>
      <w:r w:rsidR="002B4E23" w:rsidRPr="0062487F">
        <w:rPr>
          <w:rFonts w:ascii="Times New Roman" w:eastAsia="Times New Roman" w:hAnsi="Times New Roman" w:cs="Times New Roman"/>
          <w:sz w:val="28"/>
          <w:szCs w:val="28"/>
        </w:rPr>
        <w:t>. Органам місцевого самоврядування забезпечити</w:t>
      </w:r>
      <w:r w:rsidR="00C24B06" w:rsidRPr="0062487F">
        <w:rPr>
          <w:rFonts w:ascii="Times New Roman" w:eastAsia="Times New Roman" w:hAnsi="Times New Roman" w:cs="Times New Roman"/>
          <w:sz w:val="28"/>
          <w:szCs w:val="28"/>
        </w:rPr>
        <w:t xml:space="preserve"> на постійній основі</w:t>
      </w:r>
      <w:r w:rsidR="002B4E23" w:rsidRPr="0062487F">
        <w:rPr>
          <w:rFonts w:ascii="Times New Roman" w:eastAsia="Times New Roman" w:hAnsi="Times New Roman" w:cs="Times New Roman"/>
          <w:sz w:val="28"/>
          <w:szCs w:val="28"/>
        </w:rPr>
        <w:t>:</w:t>
      </w:r>
    </w:p>
    <w:p w14:paraId="00000229" w14:textId="77777777" w:rsidR="008660C0" w:rsidRPr="0062487F" w:rsidRDefault="002B4E23" w:rsidP="00BB4754">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 xml:space="preserve">1) ведення реєстру територіальної громади в електронному вигляді, внесення до нього відомостей про зареєстроване місце проживання (перебування) осіб, перенесення до нього записів про зареєстроване місце проживання (перебування) осіб, що міститься у реєстрі територіальної громади, який ведеться у формі картотеки;   </w:t>
      </w:r>
    </w:p>
    <w:p w14:paraId="79BE9498" w14:textId="77777777" w:rsidR="00526FBD" w:rsidRDefault="002B4E23" w:rsidP="00526FBD">
      <w:pPr>
        <w:spacing w:before="240" w:after="0" w:line="276" w:lineRule="auto"/>
        <w:ind w:firstLine="709"/>
        <w:jc w:val="both"/>
        <w:rPr>
          <w:rFonts w:ascii="Times New Roman" w:eastAsia="Times New Roman" w:hAnsi="Times New Roman" w:cs="Times New Roman"/>
          <w:sz w:val="28"/>
          <w:szCs w:val="28"/>
        </w:rPr>
      </w:pPr>
      <w:r w:rsidRPr="0062487F">
        <w:rPr>
          <w:rFonts w:ascii="Times New Roman" w:eastAsia="Times New Roman" w:hAnsi="Times New Roman" w:cs="Times New Roman"/>
          <w:sz w:val="28"/>
          <w:szCs w:val="28"/>
        </w:rPr>
        <w:t>2) передачу інформаці</w:t>
      </w:r>
      <w:r w:rsidR="00AB7163" w:rsidRPr="0062487F">
        <w:rPr>
          <w:rFonts w:ascii="Times New Roman" w:eastAsia="Times New Roman" w:hAnsi="Times New Roman" w:cs="Times New Roman"/>
          <w:sz w:val="28"/>
          <w:szCs w:val="28"/>
        </w:rPr>
        <w:t>ї</w:t>
      </w:r>
      <w:r w:rsidRPr="0062487F">
        <w:rPr>
          <w:rFonts w:ascii="Times New Roman" w:eastAsia="Times New Roman" w:hAnsi="Times New Roman" w:cs="Times New Roman"/>
          <w:sz w:val="28"/>
          <w:szCs w:val="28"/>
        </w:rPr>
        <w:t xml:space="preserve"> про реєстрацію/зняття з реєстрації місця проживання/перебування фізичних осіб до центрального органу виконавчої влади, що реалізує державну політику у сфері реєстрації фізичних осіб.</w:t>
      </w:r>
    </w:p>
    <w:p w14:paraId="5DF76021" w14:textId="32B66493" w:rsidR="00E50232" w:rsidRDefault="002B4E23" w:rsidP="00E50232">
      <w:pPr>
        <w:spacing w:before="240" w:after="0" w:line="276" w:lineRule="auto"/>
        <w:ind w:firstLine="709"/>
        <w:rPr>
          <w:rFonts w:ascii="Times New Roman" w:eastAsia="Times New Roman" w:hAnsi="Times New Roman" w:cs="Times New Roman"/>
          <w:b/>
          <w:sz w:val="28"/>
          <w:szCs w:val="28"/>
        </w:rPr>
      </w:pPr>
      <w:r w:rsidRPr="0062487F">
        <w:rPr>
          <w:rFonts w:ascii="Times New Roman" w:eastAsia="Times New Roman" w:hAnsi="Times New Roman" w:cs="Times New Roman"/>
          <w:b/>
          <w:sz w:val="28"/>
          <w:szCs w:val="28"/>
        </w:rPr>
        <w:t>Голова Верховної Ради</w:t>
      </w:r>
    </w:p>
    <w:p w14:paraId="00000231" w14:textId="4E5CECDB" w:rsidR="008660C0" w:rsidRPr="00526FBD" w:rsidRDefault="002B4E23" w:rsidP="00E50232">
      <w:pPr>
        <w:spacing w:before="240" w:after="0" w:line="276" w:lineRule="auto"/>
        <w:ind w:left="1134" w:firstLine="284"/>
        <w:jc w:val="both"/>
        <w:rPr>
          <w:rFonts w:ascii="Times New Roman" w:eastAsia="Times New Roman" w:hAnsi="Times New Roman" w:cs="Times New Roman"/>
          <w:sz w:val="28"/>
          <w:szCs w:val="28"/>
        </w:rPr>
      </w:pPr>
      <w:r w:rsidRPr="0062487F">
        <w:rPr>
          <w:rFonts w:ascii="Times New Roman" w:eastAsia="Times New Roman" w:hAnsi="Times New Roman" w:cs="Times New Roman"/>
          <w:b/>
          <w:sz w:val="28"/>
          <w:szCs w:val="28"/>
        </w:rPr>
        <w:t>України</w:t>
      </w:r>
    </w:p>
    <w:sectPr w:rsidR="008660C0" w:rsidRPr="00526FBD" w:rsidSect="00526FBD">
      <w:headerReference w:type="default" r:id="rId18"/>
      <w:pgSz w:w="11906" w:h="16838"/>
      <w:pgMar w:top="568" w:right="850" w:bottom="568" w:left="85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9491D" w14:textId="77777777" w:rsidR="00517483" w:rsidRDefault="00517483">
      <w:pPr>
        <w:spacing w:after="0" w:line="240" w:lineRule="auto"/>
      </w:pPr>
      <w:r>
        <w:separator/>
      </w:r>
    </w:p>
  </w:endnote>
  <w:endnote w:type="continuationSeparator" w:id="0">
    <w:p w14:paraId="7163208B" w14:textId="77777777" w:rsidR="00517483" w:rsidRDefault="0051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5EB86" w14:textId="77777777" w:rsidR="00517483" w:rsidRDefault="00517483">
      <w:pPr>
        <w:spacing w:after="0" w:line="240" w:lineRule="auto"/>
      </w:pPr>
      <w:r>
        <w:separator/>
      </w:r>
    </w:p>
  </w:footnote>
  <w:footnote w:type="continuationSeparator" w:id="0">
    <w:p w14:paraId="5A29F4FF" w14:textId="77777777" w:rsidR="00517483" w:rsidRDefault="00517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3" w14:textId="5D7496A7" w:rsidR="00DD3AE3" w:rsidRDefault="00DD3AE3">
    <w:pPr>
      <w:pBdr>
        <w:top w:val="nil"/>
        <w:left w:val="nil"/>
        <w:bottom w:val="nil"/>
        <w:right w:val="nil"/>
        <w:between w:val="nil"/>
      </w:pBdr>
      <w:tabs>
        <w:tab w:val="center" w:pos="4819"/>
        <w:tab w:val="right" w:pos="963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721C7">
      <w:rPr>
        <w:noProof/>
        <w:color w:val="000000"/>
      </w:rPr>
      <w:t>20</w:t>
    </w:r>
    <w:r>
      <w:rPr>
        <w:color w:val="000000"/>
      </w:rPr>
      <w:fldChar w:fldCharType="end"/>
    </w:r>
  </w:p>
  <w:p w14:paraId="00000234" w14:textId="77777777" w:rsidR="00DD3AE3" w:rsidRDefault="00DD3AE3">
    <w:pPr>
      <w:pBdr>
        <w:top w:val="nil"/>
        <w:left w:val="nil"/>
        <w:bottom w:val="nil"/>
        <w:right w:val="nil"/>
        <w:between w:val="nil"/>
      </w:pBdr>
      <w:tabs>
        <w:tab w:val="center" w:pos="4819"/>
        <w:tab w:val="right" w:pos="9639"/>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0C0"/>
    <w:rsid w:val="000150C2"/>
    <w:rsid w:val="00023E94"/>
    <w:rsid w:val="000637E6"/>
    <w:rsid w:val="0007526E"/>
    <w:rsid w:val="00075E16"/>
    <w:rsid w:val="000764A8"/>
    <w:rsid w:val="00076CE6"/>
    <w:rsid w:val="00095DBD"/>
    <w:rsid w:val="000974A1"/>
    <w:rsid w:val="000D5026"/>
    <w:rsid w:val="000E1A40"/>
    <w:rsid w:val="000F43B4"/>
    <w:rsid w:val="001248BC"/>
    <w:rsid w:val="00195D94"/>
    <w:rsid w:val="001A66FF"/>
    <w:rsid w:val="001C1091"/>
    <w:rsid w:val="001C5FBE"/>
    <w:rsid w:val="002026F5"/>
    <w:rsid w:val="002053B9"/>
    <w:rsid w:val="0021678D"/>
    <w:rsid w:val="0023060A"/>
    <w:rsid w:val="0026573C"/>
    <w:rsid w:val="00285B5D"/>
    <w:rsid w:val="00286C16"/>
    <w:rsid w:val="00296C17"/>
    <w:rsid w:val="002B4E23"/>
    <w:rsid w:val="002C1105"/>
    <w:rsid w:val="002D44AA"/>
    <w:rsid w:val="002D5384"/>
    <w:rsid w:val="00341D5D"/>
    <w:rsid w:val="00353F29"/>
    <w:rsid w:val="003935B0"/>
    <w:rsid w:val="003B4D2D"/>
    <w:rsid w:val="00424AF8"/>
    <w:rsid w:val="00450618"/>
    <w:rsid w:val="00463BF4"/>
    <w:rsid w:val="004B4C14"/>
    <w:rsid w:val="004B545D"/>
    <w:rsid w:val="004D1F87"/>
    <w:rsid w:val="00505935"/>
    <w:rsid w:val="00517483"/>
    <w:rsid w:val="00526FBD"/>
    <w:rsid w:val="005339CA"/>
    <w:rsid w:val="00545015"/>
    <w:rsid w:val="00547F9C"/>
    <w:rsid w:val="00561672"/>
    <w:rsid w:val="005648EA"/>
    <w:rsid w:val="00590C23"/>
    <w:rsid w:val="005950C7"/>
    <w:rsid w:val="005A7801"/>
    <w:rsid w:val="005B2D1F"/>
    <w:rsid w:val="005B42F4"/>
    <w:rsid w:val="005C09D4"/>
    <w:rsid w:val="005C67F2"/>
    <w:rsid w:val="005E3C3A"/>
    <w:rsid w:val="0062487F"/>
    <w:rsid w:val="00643888"/>
    <w:rsid w:val="0065711F"/>
    <w:rsid w:val="00665EDA"/>
    <w:rsid w:val="0068047D"/>
    <w:rsid w:val="00682E2E"/>
    <w:rsid w:val="006A5090"/>
    <w:rsid w:val="006B1D0E"/>
    <w:rsid w:val="006C65C2"/>
    <w:rsid w:val="006D4FF9"/>
    <w:rsid w:val="006D645E"/>
    <w:rsid w:val="00703E7F"/>
    <w:rsid w:val="007300A1"/>
    <w:rsid w:val="00733693"/>
    <w:rsid w:val="00746834"/>
    <w:rsid w:val="00751B3E"/>
    <w:rsid w:val="007548B7"/>
    <w:rsid w:val="00761D98"/>
    <w:rsid w:val="00773A1D"/>
    <w:rsid w:val="00780369"/>
    <w:rsid w:val="00793906"/>
    <w:rsid w:val="00794ED9"/>
    <w:rsid w:val="007A2E75"/>
    <w:rsid w:val="007B47C9"/>
    <w:rsid w:val="007C3115"/>
    <w:rsid w:val="007C6F09"/>
    <w:rsid w:val="007E1E1A"/>
    <w:rsid w:val="00854347"/>
    <w:rsid w:val="0086475D"/>
    <w:rsid w:val="008660C0"/>
    <w:rsid w:val="00875F5F"/>
    <w:rsid w:val="0088374E"/>
    <w:rsid w:val="008A700D"/>
    <w:rsid w:val="008D412D"/>
    <w:rsid w:val="008E7828"/>
    <w:rsid w:val="008F18BC"/>
    <w:rsid w:val="0094715D"/>
    <w:rsid w:val="009613A5"/>
    <w:rsid w:val="00967DD4"/>
    <w:rsid w:val="00980E76"/>
    <w:rsid w:val="009C21DE"/>
    <w:rsid w:val="009F460D"/>
    <w:rsid w:val="00A0655D"/>
    <w:rsid w:val="00A244B3"/>
    <w:rsid w:val="00A41F09"/>
    <w:rsid w:val="00A57022"/>
    <w:rsid w:val="00A6577E"/>
    <w:rsid w:val="00A86147"/>
    <w:rsid w:val="00AA6885"/>
    <w:rsid w:val="00AB7163"/>
    <w:rsid w:val="00AC04F8"/>
    <w:rsid w:val="00AE05A2"/>
    <w:rsid w:val="00AE2920"/>
    <w:rsid w:val="00AF3421"/>
    <w:rsid w:val="00AF6931"/>
    <w:rsid w:val="00B55203"/>
    <w:rsid w:val="00B94356"/>
    <w:rsid w:val="00BB10FB"/>
    <w:rsid w:val="00BB4754"/>
    <w:rsid w:val="00BB7670"/>
    <w:rsid w:val="00BC1B73"/>
    <w:rsid w:val="00BD51DE"/>
    <w:rsid w:val="00BF6C2F"/>
    <w:rsid w:val="00BF6C9D"/>
    <w:rsid w:val="00C1275F"/>
    <w:rsid w:val="00C24B06"/>
    <w:rsid w:val="00C26703"/>
    <w:rsid w:val="00C53859"/>
    <w:rsid w:val="00C743EC"/>
    <w:rsid w:val="00C80C58"/>
    <w:rsid w:val="00CA26BF"/>
    <w:rsid w:val="00CA6C80"/>
    <w:rsid w:val="00CF33D6"/>
    <w:rsid w:val="00D2067A"/>
    <w:rsid w:val="00D46297"/>
    <w:rsid w:val="00D500F0"/>
    <w:rsid w:val="00D721C7"/>
    <w:rsid w:val="00D7242C"/>
    <w:rsid w:val="00DB0746"/>
    <w:rsid w:val="00DD3AE3"/>
    <w:rsid w:val="00DF07A5"/>
    <w:rsid w:val="00E367E6"/>
    <w:rsid w:val="00E50232"/>
    <w:rsid w:val="00E615DD"/>
    <w:rsid w:val="00E62A05"/>
    <w:rsid w:val="00E72AF9"/>
    <w:rsid w:val="00E75B1E"/>
    <w:rsid w:val="00EE0660"/>
    <w:rsid w:val="00EF788E"/>
    <w:rsid w:val="00F330AA"/>
    <w:rsid w:val="00F42698"/>
    <w:rsid w:val="00F81FB2"/>
    <w:rsid w:val="00F94AE1"/>
    <w:rsid w:val="00F97F57"/>
    <w:rsid w:val="00FA5147"/>
    <w:rsid w:val="00FA6AB1"/>
    <w:rsid w:val="00FB58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FC64"/>
  <w15:docId w15:val="{C6A5C114-CF24-4A95-943F-ACF9ED3F9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customStyle="1" w:styleId="rvps2">
    <w:name w:val="rvps2"/>
    <w:basedOn w:val="a"/>
    <w:rsid w:val="00BD51D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F6931"/>
    <w:pPr>
      <w:spacing w:after="0" w:line="240" w:lineRule="auto"/>
    </w:pPr>
    <w:rPr>
      <w:sz w:val="18"/>
      <w:szCs w:val="18"/>
    </w:rPr>
  </w:style>
  <w:style w:type="character" w:customStyle="1" w:styleId="a6">
    <w:name w:val="Текст у виносці Знак"/>
    <w:basedOn w:val="a0"/>
    <w:link w:val="a5"/>
    <w:uiPriority w:val="99"/>
    <w:semiHidden/>
    <w:rsid w:val="00AF6931"/>
    <w:rPr>
      <w:sz w:val="18"/>
      <w:szCs w:val="18"/>
    </w:rPr>
  </w:style>
  <w:style w:type="character" w:customStyle="1" w:styleId="rvts9">
    <w:name w:val="rvts9"/>
    <w:basedOn w:val="a0"/>
    <w:rsid w:val="00FA5147"/>
  </w:style>
  <w:style w:type="character" w:styleId="a7">
    <w:name w:val="Hyperlink"/>
    <w:basedOn w:val="a0"/>
    <w:uiPriority w:val="99"/>
    <w:semiHidden/>
    <w:unhideWhenUsed/>
    <w:rsid w:val="00FA5147"/>
    <w:rPr>
      <w:color w:val="0000FF"/>
      <w:u w:val="single"/>
    </w:rPr>
  </w:style>
  <w:style w:type="character" w:customStyle="1" w:styleId="rvts46">
    <w:name w:val="rvts46"/>
    <w:basedOn w:val="a0"/>
    <w:rsid w:val="00FA5147"/>
  </w:style>
  <w:style w:type="paragraph" w:styleId="a8">
    <w:name w:val="Normal (Web)"/>
    <w:basedOn w:val="a"/>
    <w:uiPriority w:val="99"/>
    <w:semiHidden/>
    <w:unhideWhenUsed/>
    <w:rsid w:val="0094715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08816">
      <w:bodyDiv w:val="1"/>
      <w:marLeft w:val="0"/>
      <w:marRight w:val="0"/>
      <w:marTop w:val="0"/>
      <w:marBottom w:val="0"/>
      <w:divBdr>
        <w:top w:val="none" w:sz="0" w:space="0" w:color="auto"/>
        <w:left w:val="none" w:sz="0" w:space="0" w:color="auto"/>
        <w:bottom w:val="none" w:sz="0" w:space="0" w:color="auto"/>
        <w:right w:val="none" w:sz="0" w:space="0" w:color="auto"/>
      </w:divBdr>
    </w:div>
    <w:div w:id="365564381">
      <w:bodyDiv w:val="1"/>
      <w:marLeft w:val="0"/>
      <w:marRight w:val="0"/>
      <w:marTop w:val="0"/>
      <w:marBottom w:val="0"/>
      <w:divBdr>
        <w:top w:val="none" w:sz="0" w:space="0" w:color="auto"/>
        <w:left w:val="none" w:sz="0" w:space="0" w:color="auto"/>
        <w:bottom w:val="none" w:sz="0" w:space="0" w:color="auto"/>
        <w:right w:val="none" w:sz="0" w:space="0" w:color="auto"/>
      </w:divBdr>
    </w:div>
    <w:div w:id="432167115">
      <w:bodyDiv w:val="1"/>
      <w:marLeft w:val="0"/>
      <w:marRight w:val="0"/>
      <w:marTop w:val="0"/>
      <w:marBottom w:val="0"/>
      <w:divBdr>
        <w:top w:val="none" w:sz="0" w:space="0" w:color="auto"/>
        <w:left w:val="none" w:sz="0" w:space="0" w:color="auto"/>
        <w:bottom w:val="none" w:sz="0" w:space="0" w:color="auto"/>
        <w:right w:val="none" w:sz="0" w:space="0" w:color="auto"/>
      </w:divBdr>
    </w:div>
    <w:div w:id="905605716">
      <w:bodyDiv w:val="1"/>
      <w:marLeft w:val="0"/>
      <w:marRight w:val="0"/>
      <w:marTop w:val="0"/>
      <w:marBottom w:val="0"/>
      <w:divBdr>
        <w:top w:val="none" w:sz="0" w:space="0" w:color="auto"/>
        <w:left w:val="none" w:sz="0" w:space="0" w:color="auto"/>
        <w:bottom w:val="none" w:sz="0" w:space="0" w:color="auto"/>
        <w:right w:val="none" w:sz="0" w:space="0" w:color="auto"/>
      </w:divBdr>
    </w:div>
    <w:div w:id="2084525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ink/ink1.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k.wikipedia.org/wiki/%D0%9F%D0%BE%D0%B4%D0%B0%D1%82%D0%BE%D0%BA" TargetMode="External"/><Relationship Id="rId17" Type="http://schemas.openxmlformats.org/officeDocument/2006/relationships/hyperlink" Target="https://zakon.rada.gov.ua/laws/show/755-15" TargetMode="External"/><Relationship Id="rId2" Type="http://schemas.openxmlformats.org/officeDocument/2006/relationships/customXml" Target="../customXml/item2.xml"/><Relationship Id="rId16" Type="http://schemas.openxmlformats.org/officeDocument/2006/relationships/hyperlink" Target="https://zakon.rada.gov.ua/laws/show/755-1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k.wikipedia.org/wiki/%D0%9A%D0%BE%D0%BC%D1%83%D0%BD%D0%B0%D0%BB%D1%8C%D0%BD%D0%B0_%D0%B2%D0%BB%D0%B0%D1%81%D0%BD%D1%96%D1%81%D1%82%D1%8C" TargetMode="External"/><Relationship Id="rId5" Type="http://schemas.openxmlformats.org/officeDocument/2006/relationships/styles" Target="styles.xml"/><Relationship Id="rId15" Type="http://schemas.openxmlformats.org/officeDocument/2006/relationships/hyperlink" Target="https://zakon.rada.gov.ua/laws/show/698-16" TargetMode="External"/><Relationship Id="rId10" Type="http://schemas.openxmlformats.org/officeDocument/2006/relationships/hyperlink" Target="https://zakon.rada.gov.ua/laws/show/254%D0%BA/96-%D0%B2%D1%80"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2T11:21:55.294"/>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25509-6EDD-4B5C-9E49-003C617E63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C4D2F9-ED36-4191-AB00-45C037F1D6B9}">
  <ds:schemaRefs>
    <ds:schemaRef ds:uri="http://schemas.microsoft.com/sharepoint/v3/contenttype/forms"/>
  </ds:schemaRefs>
</ds:datastoreItem>
</file>

<file path=customXml/itemProps3.xml><?xml version="1.0" encoding="utf-8"?>
<ds:datastoreItem xmlns:ds="http://schemas.openxmlformats.org/officeDocument/2006/customXml" ds:itemID="{9002B7C2-D803-4C65-8358-966A3A2AA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30C8B-5D09-4211-A54A-4465E71B6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64503</Words>
  <Characters>36767</Characters>
  <Application>Microsoft Office Word</Application>
  <DocSecurity>0</DocSecurity>
  <Lines>306</Lines>
  <Paragraphs>202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2021-05-05T07:39:00Z</dcterms:created>
  <dcterms:modified xsi:type="dcterms:W3CDTF">2021-05-05T07:39:00Z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