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1DAB" w:rsidRPr="00611DAB" w:rsidRDefault="00611DAB" w:rsidP="00611DAB">
      <w:pPr>
        <w:spacing w:after="0" w:line="240" w:lineRule="auto"/>
        <w:rPr>
          <w:rFonts w:ascii="Times New Roman" w:eastAsia="Calibri" w:hAnsi="Times New Roman" w:cs="Times New Roman"/>
          <w:color w:val="002060"/>
          <w:sz w:val="2"/>
          <w:szCs w:val="2"/>
          <w:lang w:val="ru-RU"/>
        </w:rPr>
      </w:pPr>
    </w:p>
    <w:p w:rsidR="00F7308B" w:rsidRDefault="00F7308B" w:rsidP="00611DAB">
      <w:pPr>
        <w:ind w:firstLine="567"/>
        <w:jc w:val="right"/>
        <w:rPr>
          <w:rFonts w:ascii="Times New Roman" w:eastAsia="Calibri" w:hAnsi="Times New Roman" w:cs="Times New Roman"/>
          <w:b/>
          <w:sz w:val="27"/>
          <w:szCs w:val="27"/>
        </w:rPr>
      </w:pPr>
    </w:p>
    <w:p w:rsidR="00F7308B" w:rsidRDefault="00F7308B" w:rsidP="00611DAB">
      <w:pPr>
        <w:ind w:firstLine="567"/>
        <w:jc w:val="right"/>
        <w:rPr>
          <w:rFonts w:ascii="Times New Roman" w:eastAsia="Calibri" w:hAnsi="Times New Roman" w:cs="Times New Roman"/>
          <w:b/>
          <w:sz w:val="27"/>
          <w:szCs w:val="27"/>
        </w:rPr>
      </w:pPr>
    </w:p>
    <w:p w:rsidR="00611DAB" w:rsidRPr="00F572B5" w:rsidRDefault="00611DAB" w:rsidP="00611DAB">
      <w:pPr>
        <w:ind w:firstLine="567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  <w:r w:rsidRPr="00F572B5">
        <w:rPr>
          <w:rFonts w:ascii="Times New Roman" w:eastAsia="Calibri" w:hAnsi="Times New Roman" w:cs="Times New Roman"/>
          <w:b/>
          <w:sz w:val="28"/>
          <w:szCs w:val="28"/>
        </w:rPr>
        <w:t>ВЕРХОВНА РАДА УКРАЇНИ</w:t>
      </w:r>
    </w:p>
    <w:p w:rsidR="00611DAB" w:rsidRPr="00F572B5" w:rsidRDefault="00611DAB" w:rsidP="00611DA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72B5">
        <w:rPr>
          <w:rFonts w:ascii="Times New Roman" w:eastAsia="Calibri" w:hAnsi="Times New Roman" w:cs="Times New Roman"/>
          <w:sz w:val="28"/>
          <w:szCs w:val="28"/>
        </w:rPr>
        <w:t>Комітет Верховної Ради України з питань енергетики та житлово-комунальних послуг на своєму засіданні 13 липня 2021 року (протокол №</w:t>
      </w:r>
      <w:r w:rsidR="00EC13B8" w:rsidRPr="00F572B5">
        <w:rPr>
          <w:rFonts w:ascii="Times New Roman" w:eastAsia="Calibri" w:hAnsi="Times New Roman" w:cs="Times New Roman"/>
          <w:sz w:val="28"/>
          <w:szCs w:val="28"/>
        </w:rPr>
        <w:t>47</w:t>
      </w:r>
      <w:r w:rsidRPr="00F572B5">
        <w:rPr>
          <w:rFonts w:ascii="Times New Roman" w:eastAsia="Calibri" w:hAnsi="Times New Roman" w:cs="Times New Roman"/>
          <w:sz w:val="28"/>
          <w:szCs w:val="28"/>
        </w:rPr>
        <w:t xml:space="preserve"> ) розглянув законопроект про внесення змін до Закону України "Про альтернативні види палива" щодо розвитку виробництва </w:t>
      </w:r>
      <w:proofErr w:type="spellStart"/>
      <w:r w:rsidRPr="00F572B5">
        <w:rPr>
          <w:rFonts w:ascii="Times New Roman" w:eastAsia="Calibri" w:hAnsi="Times New Roman" w:cs="Times New Roman"/>
          <w:sz w:val="28"/>
          <w:szCs w:val="28"/>
        </w:rPr>
        <w:t>біометану</w:t>
      </w:r>
      <w:proofErr w:type="spellEnd"/>
      <w:r w:rsidRPr="00F572B5">
        <w:rPr>
          <w:rFonts w:ascii="Times New Roman" w:eastAsia="Calibri" w:hAnsi="Times New Roman" w:cs="Times New Roman"/>
          <w:sz w:val="28"/>
          <w:szCs w:val="28"/>
        </w:rPr>
        <w:t xml:space="preserve"> (реєстр. № 5464 від 05.05.2021 р.), </w:t>
      </w:r>
      <w:r w:rsidR="00BD3309" w:rsidRPr="00F572B5">
        <w:rPr>
          <w:rFonts w:ascii="Times New Roman" w:eastAsia="Calibri" w:hAnsi="Times New Roman" w:cs="Times New Roman"/>
          <w:sz w:val="28"/>
          <w:szCs w:val="28"/>
        </w:rPr>
        <w:t>внесений</w:t>
      </w:r>
      <w:r w:rsidRPr="00F572B5">
        <w:rPr>
          <w:rFonts w:ascii="Times New Roman" w:eastAsia="Calibri" w:hAnsi="Times New Roman" w:cs="Times New Roman"/>
          <w:sz w:val="28"/>
          <w:szCs w:val="28"/>
        </w:rPr>
        <w:t xml:space="preserve"> народними депутатами України</w:t>
      </w:r>
      <w:r w:rsidRPr="00F572B5">
        <w:rPr>
          <w:sz w:val="28"/>
          <w:szCs w:val="28"/>
        </w:rPr>
        <w:t xml:space="preserve"> </w:t>
      </w:r>
      <w:proofErr w:type="spellStart"/>
      <w:r w:rsidRPr="00F572B5">
        <w:rPr>
          <w:rFonts w:ascii="Times New Roman" w:eastAsia="Calibri" w:hAnsi="Times New Roman" w:cs="Times New Roman"/>
          <w:sz w:val="28"/>
          <w:szCs w:val="28"/>
        </w:rPr>
        <w:t>Жупанин</w:t>
      </w:r>
      <w:r w:rsidR="00F222DA" w:rsidRPr="00F572B5">
        <w:rPr>
          <w:rFonts w:ascii="Times New Roman" w:eastAsia="Calibri" w:hAnsi="Times New Roman" w:cs="Times New Roman"/>
          <w:sz w:val="28"/>
          <w:szCs w:val="28"/>
        </w:rPr>
        <w:t>ом</w:t>
      </w:r>
      <w:proofErr w:type="spellEnd"/>
      <w:r w:rsidRPr="00F572B5">
        <w:rPr>
          <w:rFonts w:ascii="Times New Roman" w:eastAsia="Calibri" w:hAnsi="Times New Roman" w:cs="Times New Roman"/>
          <w:sz w:val="28"/>
          <w:szCs w:val="28"/>
        </w:rPr>
        <w:t xml:space="preserve"> А. В., </w:t>
      </w:r>
      <w:proofErr w:type="spellStart"/>
      <w:r w:rsidRPr="00F572B5">
        <w:rPr>
          <w:rFonts w:ascii="Times New Roman" w:eastAsia="Calibri" w:hAnsi="Times New Roman" w:cs="Times New Roman"/>
          <w:sz w:val="28"/>
          <w:szCs w:val="28"/>
        </w:rPr>
        <w:t>Костюхом</w:t>
      </w:r>
      <w:proofErr w:type="spellEnd"/>
      <w:r w:rsidRPr="00F572B5">
        <w:rPr>
          <w:rFonts w:ascii="Times New Roman" w:eastAsia="Calibri" w:hAnsi="Times New Roman" w:cs="Times New Roman"/>
          <w:sz w:val="28"/>
          <w:szCs w:val="28"/>
        </w:rPr>
        <w:t xml:space="preserve"> А. В. </w:t>
      </w:r>
      <w:proofErr w:type="spellStart"/>
      <w:r w:rsidRPr="00F572B5">
        <w:rPr>
          <w:rFonts w:ascii="Times New Roman" w:eastAsia="Calibri" w:hAnsi="Times New Roman" w:cs="Times New Roman"/>
          <w:sz w:val="28"/>
          <w:szCs w:val="28"/>
        </w:rPr>
        <w:t>Чернєвим</w:t>
      </w:r>
      <w:proofErr w:type="spellEnd"/>
      <w:r w:rsidRPr="00F572B5">
        <w:rPr>
          <w:rFonts w:ascii="Times New Roman" w:eastAsia="Calibri" w:hAnsi="Times New Roman" w:cs="Times New Roman"/>
          <w:sz w:val="28"/>
          <w:szCs w:val="28"/>
        </w:rPr>
        <w:t xml:space="preserve"> Є. В та іншими.</w:t>
      </w:r>
    </w:p>
    <w:p w:rsidR="00375BFC" w:rsidRPr="00F572B5" w:rsidRDefault="00611DAB" w:rsidP="00375BF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572B5">
        <w:rPr>
          <w:rFonts w:ascii="Times New Roman" w:eastAsia="Times New Roman" w:hAnsi="Times New Roman" w:cs="Times New Roman"/>
          <w:bCs/>
          <w:sz w:val="28"/>
          <w:szCs w:val="28"/>
        </w:rPr>
        <w:t xml:space="preserve">Метою законопроекту є </w:t>
      </w:r>
      <w:r w:rsidR="00F222DA" w:rsidRPr="00F572B5">
        <w:rPr>
          <w:rFonts w:ascii="Times New Roman" w:eastAsia="Times New Roman" w:hAnsi="Times New Roman" w:cs="Times New Roman"/>
          <w:color w:val="000000"/>
          <w:sz w:val="28"/>
          <w:szCs w:val="28"/>
        </w:rPr>
        <w:t>забезпечення можлив</w:t>
      </w:r>
      <w:r w:rsidR="00F572B5">
        <w:rPr>
          <w:rFonts w:ascii="Times New Roman" w:eastAsia="Times New Roman" w:hAnsi="Times New Roman" w:cs="Times New Roman"/>
          <w:color w:val="000000"/>
          <w:sz w:val="28"/>
          <w:szCs w:val="28"/>
        </w:rPr>
        <w:t>ості</w:t>
      </w:r>
      <w:r w:rsidR="00F222DA" w:rsidRPr="00F572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верифікації очищеного біогазу (</w:t>
      </w:r>
      <w:proofErr w:type="spellStart"/>
      <w:r w:rsidR="00F222DA" w:rsidRPr="00F572B5">
        <w:rPr>
          <w:rFonts w:ascii="Times New Roman" w:eastAsia="Times New Roman" w:hAnsi="Times New Roman" w:cs="Times New Roman"/>
          <w:color w:val="000000"/>
          <w:sz w:val="28"/>
          <w:szCs w:val="28"/>
        </w:rPr>
        <w:t>біометану</w:t>
      </w:r>
      <w:proofErr w:type="spellEnd"/>
      <w:r w:rsidR="00F222DA" w:rsidRPr="00F572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), фізико-технічні характеристики якого мають відповідати вимогам нормативно-правових актів на природний газ, </w:t>
      </w:r>
      <w:r w:rsidR="00375BFC" w:rsidRPr="00F572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видачі </w:t>
      </w:r>
      <w:r w:rsidR="00F222DA" w:rsidRPr="00F572B5">
        <w:rPr>
          <w:rFonts w:ascii="Times New Roman" w:eastAsia="Times New Roman" w:hAnsi="Times New Roman" w:cs="Times New Roman"/>
          <w:color w:val="000000"/>
          <w:sz w:val="28"/>
          <w:szCs w:val="28"/>
        </w:rPr>
        <w:t>гарантії походження на обсяг</w:t>
      </w:r>
      <w:r w:rsidR="00375BFC" w:rsidRPr="00F572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такого газу</w:t>
      </w:r>
      <w:r w:rsidR="006014C4" w:rsidRPr="00F572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формування реєстру </w:t>
      </w:r>
      <w:proofErr w:type="spellStart"/>
      <w:r w:rsidR="006014C4" w:rsidRPr="00F572B5">
        <w:rPr>
          <w:rFonts w:ascii="Times New Roman" w:eastAsia="Times New Roman" w:hAnsi="Times New Roman" w:cs="Times New Roman"/>
          <w:color w:val="000000"/>
          <w:sz w:val="28"/>
          <w:szCs w:val="28"/>
        </w:rPr>
        <w:t>біометану</w:t>
      </w:r>
      <w:proofErr w:type="spellEnd"/>
      <w:r w:rsidR="00375BFC" w:rsidRPr="00F572B5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F222DA" w:rsidRPr="00F572B5" w:rsidRDefault="006014C4" w:rsidP="00F222D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572B5">
        <w:rPr>
          <w:rFonts w:ascii="Times New Roman" w:eastAsia="Calibri" w:hAnsi="Times New Roman" w:cs="Times New Roman"/>
          <w:sz w:val="28"/>
          <w:szCs w:val="28"/>
        </w:rPr>
        <w:t>Проектом Закону передбачено з</w:t>
      </w:r>
      <w:r w:rsidR="00375BFC" w:rsidRPr="00F572B5">
        <w:rPr>
          <w:rFonts w:ascii="Times New Roman" w:eastAsia="Times New Roman" w:hAnsi="Times New Roman" w:cs="Times New Roman"/>
          <w:color w:val="000000"/>
          <w:sz w:val="28"/>
          <w:szCs w:val="28"/>
        </w:rPr>
        <w:t>апро</w:t>
      </w:r>
      <w:r w:rsidRPr="00F572B5">
        <w:rPr>
          <w:rFonts w:ascii="Times New Roman" w:eastAsia="Times New Roman" w:hAnsi="Times New Roman" w:cs="Times New Roman"/>
          <w:color w:val="000000"/>
          <w:sz w:val="28"/>
          <w:szCs w:val="28"/>
        </w:rPr>
        <w:t>вадження</w:t>
      </w:r>
      <w:r w:rsidR="00375BFC" w:rsidRPr="00F572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механізм</w:t>
      </w:r>
      <w:r w:rsidR="00F572B5" w:rsidRPr="00F572B5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="00375BFC" w:rsidRPr="00F572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розвитку ринку </w:t>
      </w:r>
      <w:proofErr w:type="spellStart"/>
      <w:r w:rsidR="00375BFC" w:rsidRPr="00F572B5">
        <w:rPr>
          <w:rFonts w:ascii="Times New Roman" w:eastAsia="Times New Roman" w:hAnsi="Times New Roman" w:cs="Times New Roman"/>
          <w:color w:val="000000"/>
          <w:sz w:val="28"/>
          <w:szCs w:val="28"/>
        </w:rPr>
        <w:t>біометану</w:t>
      </w:r>
      <w:proofErr w:type="spellEnd"/>
      <w:r w:rsidRPr="00F572B5">
        <w:rPr>
          <w:rFonts w:ascii="Times New Roman" w:eastAsia="Times New Roman" w:hAnsi="Times New Roman" w:cs="Times New Roman"/>
          <w:color w:val="000000"/>
          <w:sz w:val="28"/>
          <w:szCs w:val="28"/>
        </w:rPr>
        <w:t>, який спрямований на</w:t>
      </w:r>
      <w:r w:rsidR="00375BFC" w:rsidRPr="00F572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ви</w:t>
      </w:r>
      <w:r w:rsidR="00F222DA" w:rsidRPr="00F572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користання можливостей української ГТС, яка пов’язана з ГТС європейських країн, і, в довгостроковій перспективі, фізичний або віртуальний експорт </w:t>
      </w:r>
      <w:proofErr w:type="spellStart"/>
      <w:r w:rsidR="00F222DA" w:rsidRPr="00F572B5">
        <w:rPr>
          <w:rFonts w:ascii="Times New Roman" w:eastAsia="Times New Roman" w:hAnsi="Times New Roman" w:cs="Times New Roman"/>
          <w:color w:val="000000"/>
          <w:sz w:val="28"/>
          <w:szCs w:val="28"/>
        </w:rPr>
        <w:t>біометану</w:t>
      </w:r>
      <w:proofErr w:type="spellEnd"/>
      <w:r w:rsidR="00F222DA" w:rsidRPr="00F572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ринк</w:t>
      </w:r>
      <w:r w:rsidR="0039606E" w:rsidRPr="00F572B5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F222DA" w:rsidRPr="00F572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39606E" w:rsidRPr="00F572B5">
        <w:rPr>
          <w:rFonts w:ascii="Times New Roman" w:eastAsia="Times New Roman" w:hAnsi="Times New Roman" w:cs="Times New Roman"/>
          <w:color w:val="000000"/>
          <w:sz w:val="28"/>
          <w:szCs w:val="28"/>
        </w:rPr>
        <w:t>країни Європейського Союзу</w:t>
      </w:r>
      <w:r w:rsidR="00F222DA" w:rsidRPr="00F572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може покращити економічну привабливість виробництва </w:t>
      </w:r>
      <w:proofErr w:type="spellStart"/>
      <w:r w:rsidR="00F222DA" w:rsidRPr="00F572B5">
        <w:rPr>
          <w:rFonts w:ascii="Times New Roman" w:eastAsia="Times New Roman" w:hAnsi="Times New Roman" w:cs="Times New Roman"/>
          <w:color w:val="000000"/>
          <w:sz w:val="28"/>
          <w:szCs w:val="28"/>
        </w:rPr>
        <w:t>біометану</w:t>
      </w:r>
      <w:proofErr w:type="spellEnd"/>
      <w:r w:rsidR="00F222DA" w:rsidRPr="00F572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Україні. Розробка українського реєстру виробництва </w:t>
      </w:r>
      <w:r w:rsidR="002C2059" w:rsidRPr="00F572B5"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r w:rsidR="00F222DA" w:rsidRPr="00F572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використання </w:t>
      </w:r>
      <w:proofErr w:type="spellStart"/>
      <w:r w:rsidR="00F222DA" w:rsidRPr="00F572B5">
        <w:rPr>
          <w:rFonts w:ascii="Times New Roman" w:eastAsia="Times New Roman" w:hAnsi="Times New Roman" w:cs="Times New Roman"/>
          <w:color w:val="000000"/>
          <w:sz w:val="28"/>
          <w:szCs w:val="28"/>
        </w:rPr>
        <w:t>біометану</w:t>
      </w:r>
      <w:proofErr w:type="spellEnd"/>
      <w:r w:rsidR="002C2059" w:rsidRPr="00F572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</w:t>
      </w:r>
      <w:r w:rsidR="00F222DA" w:rsidRPr="00F572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співпраця з подібними реєстрами країн </w:t>
      </w:r>
      <w:r w:rsidR="0039606E" w:rsidRPr="00F572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Європейського Союзу </w:t>
      </w:r>
      <w:r w:rsidR="00F222DA" w:rsidRPr="00F572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є потенційною можливістю продажу </w:t>
      </w:r>
      <w:proofErr w:type="spellStart"/>
      <w:r w:rsidR="00F222DA" w:rsidRPr="00F572B5">
        <w:rPr>
          <w:rFonts w:ascii="Times New Roman" w:eastAsia="Times New Roman" w:hAnsi="Times New Roman" w:cs="Times New Roman"/>
          <w:color w:val="000000"/>
          <w:sz w:val="28"/>
          <w:szCs w:val="28"/>
        </w:rPr>
        <w:t>біометану</w:t>
      </w:r>
      <w:proofErr w:type="spellEnd"/>
      <w:r w:rsidR="00F222DA" w:rsidRPr="00F572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іншим країнам з обміном гарантій (сертифікатів) його походження.</w:t>
      </w:r>
    </w:p>
    <w:p w:rsidR="0016130C" w:rsidRPr="00F572B5" w:rsidRDefault="0016130C" w:rsidP="00085324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72B5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Головне науково-експертне управління (</w:t>
      </w:r>
      <w:r w:rsidRPr="00F57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висновок від 16/03-2021/194422 від 14.06.2021</w:t>
      </w:r>
      <w:r w:rsidRPr="00F572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у цілому поділяє аргументацію суб’єктів права законодавчої ініціативи щодо необхідності використання </w:t>
      </w:r>
      <w:proofErr w:type="spellStart"/>
      <w:r w:rsidRPr="00F572B5">
        <w:rPr>
          <w:rFonts w:ascii="Times New Roman" w:eastAsia="Times New Roman" w:hAnsi="Times New Roman" w:cs="Times New Roman"/>
          <w:sz w:val="28"/>
          <w:szCs w:val="28"/>
          <w:lang w:eastAsia="ru-RU"/>
        </w:rPr>
        <w:t>біометану</w:t>
      </w:r>
      <w:proofErr w:type="spellEnd"/>
      <w:r w:rsidRPr="00F572B5">
        <w:rPr>
          <w:rFonts w:ascii="Times New Roman" w:eastAsia="Times New Roman" w:hAnsi="Times New Roman" w:cs="Times New Roman"/>
          <w:sz w:val="28"/>
          <w:szCs w:val="28"/>
          <w:lang w:eastAsia="ru-RU"/>
        </w:rPr>
        <w:t>, як одного з видів біогазу, разом із тим, висловило щодо окремих положень проекту зауваження та пропозиції.</w:t>
      </w:r>
    </w:p>
    <w:p w:rsidR="00611DAB" w:rsidRPr="00F572B5" w:rsidRDefault="00611DAB" w:rsidP="00611DA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572B5">
        <w:rPr>
          <w:rFonts w:ascii="Times New Roman" w:eastAsia="Calibri" w:hAnsi="Times New Roman" w:cs="Times New Roman"/>
          <w:sz w:val="28"/>
          <w:szCs w:val="28"/>
        </w:rPr>
        <w:t xml:space="preserve">За результатами обговорення Комітет прийняв рішення рекомендувати Верховній Раді України законопроект про </w:t>
      </w:r>
      <w:r w:rsidR="001F50C5" w:rsidRPr="00F572B5">
        <w:rPr>
          <w:rFonts w:ascii="Times New Roman" w:eastAsia="Calibri" w:hAnsi="Times New Roman" w:cs="Times New Roman"/>
          <w:sz w:val="28"/>
          <w:szCs w:val="28"/>
        </w:rPr>
        <w:t xml:space="preserve">внесення змін до Закону України "Про альтернативні види палива" щодо розвитку виробництва </w:t>
      </w:r>
      <w:proofErr w:type="spellStart"/>
      <w:r w:rsidR="001F50C5" w:rsidRPr="00F572B5">
        <w:rPr>
          <w:rFonts w:ascii="Times New Roman" w:eastAsia="Calibri" w:hAnsi="Times New Roman" w:cs="Times New Roman"/>
          <w:sz w:val="28"/>
          <w:szCs w:val="28"/>
        </w:rPr>
        <w:t>біометану</w:t>
      </w:r>
      <w:proofErr w:type="spellEnd"/>
      <w:r w:rsidR="001F50C5" w:rsidRPr="00F572B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572B5">
        <w:rPr>
          <w:rFonts w:ascii="Times New Roman" w:eastAsia="Calibri" w:hAnsi="Times New Roman" w:cs="Times New Roman"/>
          <w:sz w:val="28"/>
          <w:szCs w:val="28"/>
        </w:rPr>
        <w:t>(реєстр. № 5</w:t>
      </w:r>
      <w:r w:rsidR="001F50C5" w:rsidRPr="00F572B5">
        <w:rPr>
          <w:rFonts w:ascii="Times New Roman" w:eastAsia="Calibri" w:hAnsi="Times New Roman" w:cs="Times New Roman"/>
          <w:sz w:val="28"/>
          <w:szCs w:val="28"/>
        </w:rPr>
        <w:t>464</w:t>
      </w:r>
      <w:r w:rsidRPr="00F572B5">
        <w:rPr>
          <w:rFonts w:ascii="Times New Roman" w:eastAsia="Calibri" w:hAnsi="Times New Roman" w:cs="Times New Roman"/>
          <w:sz w:val="28"/>
          <w:szCs w:val="28"/>
        </w:rPr>
        <w:t xml:space="preserve"> від </w:t>
      </w:r>
      <w:r w:rsidR="001F50C5" w:rsidRPr="00F572B5">
        <w:rPr>
          <w:rFonts w:ascii="Times New Roman" w:eastAsia="Calibri" w:hAnsi="Times New Roman" w:cs="Times New Roman"/>
          <w:sz w:val="28"/>
          <w:szCs w:val="28"/>
        </w:rPr>
        <w:t>05</w:t>
      </w:r>
      <w:r w:rsidRPr="00F572B5">
        <w:rPr>
          <w:rFonts w:ascii="Times New Roman" w:eastAsia="Calibri" w:hAnsi="Times New Roman" w:cs="Times New Roman"/>
          <w:sz w:val="28"/>
          <w:szCs w:val="28"/>
        </w:rPr>
        <w:t>.</w:t>
      </w:r>
      <w:r w:rsidR="001F50C5" w:rsidRPr="00F572B5">
        <w:rPr>
          <w:rFonts w:ascii="Times New Roman" w:eastAsia="Calibri" w:hAnsi="Times New Roman" w:cs="Times New Roman"/>
          <w:sz w:val="28"/>
          <w:szCs w:val="28"/>
        </w:rPr>
        <w:t>05</w:t>
      </w:r>
      <w:r w:rsidRPr="00F572B5">
        <w:rPr>
          <w:rFonts w:ascii="Times New Roman" w:eastAsia="Calibri" w:hAnsi="Times New Roman" w:cs="Times New Roman"/>
          <w:sz w:val="28"/>
          <w:szCs w:val="28"/>
        </w:rPr>
        <w:t>.202</w:t>
      </w:r>
      <w:r w:rsidR="001F50C5" w:rsidRPr="00F572B5">
        <w:rPr>
          <w:rFonts w:ascii="Times New Roman" w:eastAsia="Calibri" w:hAnsi="Times New Roman" w:cs="Times New Roman"/>
          <w:sz w:val="28"/>
          <w:szCs w:val="28"/>
        </w:rPr>
        <w:t>1</w:t>
      </w:r>
      <w:r w:rsidRPr="00F572B5">
        <w:rPr>
          <w:rFonts w:ascii="Times New Roman" w:eastAsia="Calibri" w:hAnsi="Times New Roman" w:cs="Times New Roman"/>
          <w:sz w:val="28"/>
          <w:szCs w:val="28"/>
        </w:rPr>
        <w:t xml:space="preserve"> р.), поданий</w:t>
      </w:r>
      <w:r w:rsidR="001F50C5" w:rsidRPr="00F572B5">
        <w:rPr>
          <w:rFonts w:ascii="Times New Roman" w:eastAsia="Calibri" w:hAnsi="Times New Roman" w:cs="Times New Roman"/>
          <w:sz w:val="28"/>
          <w:szCs w:val="28"/>
        </w:rPr>
        <w:t xml:space="preserve"> народними депутатами України</w:t>
      </w:r>
      <w:r w:rsidR="001F50C5" w:rsidRPr="00F572B5">
        <w:rPr>
          <w:sz w:val="28"/>
          <w:szCs w:val="28"/>
        </w:rPr>
        <w:t xml:space="preserve"> </w:t>
      </w:r>
      <w:proofErr w:type="spellStart"/>
      <w:r w:rsidR="001F50C5" w:rsidRPr="00F572B5">
        <w:rPr>
          <w:rFonts w:ascii="Times New Roman" w:eastAsia="Calibri" w:hAnsi="Times New Roman" w:cs="Times New Roman"/>
          <w:sz w:val="28"/>
          <w:szCs w:val="28"/>
        </w:rPr>
        <w:t>Жупанином</w:t>
      </w:r>
      <w:proofErr w:type="spellEnd"/>
      <w:r w:rsidR="001F50C5" w:rsidRPr="00F572B5">
        <w:rPr>
          <w:rFonts w:ascii="Times New Roman" w:eastAsia="Calibri" w:hAnsi="Times New Roman" w:cs="Times New Roman"/>
          <w:sz w:val="28"/>
          <w:szCs w:val="28"/>
        </w:rPr>
        <w:t xml:space="preserve"> А. В., </w:t>
      </w:r>
      <w:proofErr w:type="spellStart"/>
      <w:r w:rsidR="001F50C5" w:rsidRPr="00F572B5">
        <w:rPr>
          <w:rFonts w:ascii="Times New Roman" w:eastAsia="Calibri" w:hAnsi="Times New Roman" w:cs="Times New Roman"/>
          <w:sz w:val="28"/>
          <w:szCs w:val="28"/>
        </w:rPr>
        <w:t>Костюхом</w:t>
      </w:r>
      <w:proofErr w:type="spellEnd"/>
      <w:r w:rsidR="001F50C5" w:rsidRPr="00F572B5">
        <w:rPr>
          <w:rFonts w:ascii="Times New Roman" w:eastAsia="Calibri" w:hAnsi="Times New Roman" w:cs="Times New Roman"/>
          <w:sz w:val="28"/>
          <w:szCs w:val="28"/>
        </w:rPr>
        <w:t xml:space="preserve"> А. В. </w:t>
      </w:r>
      <w:proofErr w:type="spellStart"/>
      <w:r w:rsidR="001F50C5" w:rsidRPr="00F572B5">
        <w:rPr>
          <w:rFonts w:ascii="Times New Roman" w:eastAsia="Calibri" w:hAnsi="Times New Roman" w:cs="Times New Roman"/>
          <w:sz w:val="28"/>
          <w:szCs w:val="28"/>
        </w:rPr>
        <w:t>Чернєвим</w:t>
      </w:r>
      <w:proofErr w:type="spellEnd"/>
      <w:r w:rsidR="001F50C5" w:rsidRPr="00F572B5">
        <w:rPr>
          <w:rFonts w:ascii="Times New Roman" w:eastAsia="Calibri" w:hAnsi="Times New Roman" w:cs="Times New Roman"/>
          <w:sz w:val="28"/>
          <w:szCs w:val="28"/>
        </w:rPr>
        <w:t xml:space="preserve"> Є. В та іншими</w:t>
      </w:r>
      <w:r w:rsidRPr="00F572B5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F572B5">
        <w:rPr>
          <w:rFonts w:ascii="Times New Roman" w:eastAsia="Calibri" w:hAnsi="Times New Roman" w:cs="Times New Roman"/>
          <w:b/>
          <w:sz w:val="28"/>
          <w:szCs w:val="28"/>
        </w:rPr>
        <w:t>включити до порядку денного</w:t>
      </w:r>
      <w:r w:rsidRPr="00F572B5">
        <w:rPr>
          <w:rFonts w:ascii="Times New Roman" w:eastAsia="Calibri" w:hAnsi="Times New Roman" w:cs="Times New Roman"/>
          <w:sz w:val="28"/>
          <w:szCs w:val="28"/>
        </w:rPr>
        <w:t xml:space="preserve"> П’ятої сесії Верховної Ради України IX скликання та за результатами розгляду </w:t>
      </w:r>
      <w:r w:rsidRPr="00F572B5">
        <w:rPr>
          <w:rFonts w:ascii="Times New Roman" w:eastAsia="Calibri" w:hAnsi="Times New Roman" w:cs="Times New Roman"/>
          <w:b/>
          <w:sz w:val="28"/>
          <w:szCs w:val="28"/>
        </w:rPr>
        <w:t>прийняти у першому читанні за основу.</w:t>
      </w:r>
    </w:p>
    <w:p w:rsidR="00611DAB" w:rsidRPr="00F572B5" w:rsidRDefault="00611DAB" w:rsidP="00611DAB">
      <w:pPr>
        <w:spacing w:after="0" w:line="240" w:lineRule="auto"/>
        <w:ind w:firstLine="567"/>
        <w:jc w:val="both"/>
        <w:rPr>
          <w:rFonts w:eastAsia="Times New Roman" w:cs="Times New Roman"/>
          <w:sz w:val="28"/>
          <w:szCs w:val="28"/>
          <w:lang w:val="ru-RU"/>
        </w:rPr>
      </w:pPr>
      <w:r w:rsidRPr="00F572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Під час розгляду зазначеного проекту Закону на засіданні Верховної Ради України від Комітету доповідатиме народний депутат України </w:t>
      </w:r>
      <w:r w:rsidR="00677B3E" w:rsidRPr="00F572B5">
        <w:rPr>
          <w:rFonts w:ascii="Times New Roman" w:eastAsia="Times New Roman" w:hAnsi="Times New Roman" w:cs="Times New Roman"/>
          <w:sz w:val="28"/>
          <w:szCs w:val="28"/>
          <w:lang w:eastAsia="ru-RU"/>
        </w:rPr>
        <w:t>Жупанин Андрій Вікторович</w:t>
      </w:r>
      <w:r w:rsidRPr="00F572B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27EE7" w:rsidRPr="00F572B5" w:rsidRDefault="00E27EE7" w:rsidP="00611DAB">
      <w:pPr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611DAB" w:rsidRPr="00F572B5" w:rsidRDefault="00611DAB" w:rsidP="00611DAB">
      <w:pPr>
        <w:ind w:firstLine="567"/>
        <w:jc w:val="both"/>
        <w:rPr>
          <w:rFonts w:ascii="Calibri" w:eastAsia="Calibri" w:hAnsi="Calibri" w:cs="Times New Roman"/>
          <w:sz w:val="28"/>
          <w:szCs w:val="28"/>
          <w:lang w:val="ru-RU"/>
        </w:rPr>
      </w:pPr>
      <w:r w:rsidRPr="00F572B5">
        <w:rPr>
          <w:rFonts w:ascii="Times New Roman" w:eastAsia="Calibri" w:hAnsi="Times New Roman" w:cs="Times New Roman"/>
          <w:b/>
          <w:sz w:val="28"/>
          <w:szCs w:val="28"/>
        </w:rPr>
        <w:t>Г</w:t>
      </w:r>
      <w:bookmarkStart w:id="0" w:name="_GoBack"/>
      <w:bookmarkEnd w:id="0"/>
      <w:r w:rsidRPr="00F572B5">
        <w:rPr>
          <w:rFonts w:ascii="Times New Roman" w:eastAsia="Calibri" w:hAnsi="Times New Roman" w:cs="Times New Roman"/>
          <w:b/>
          <w:sz w:val="28"/>
          <w:szCs w:val="28"/>
        </w:rPr>
        <w:t>олова Комітету</w:t>
      </w:r>
      <w:r w:rsidRPr="00F572B5">
        <w:rPr>
          <w:rFonts w:ascii="Times New Roman" w:eastAsia="Calibri" w:hAnsi="Times New Roman" w:cs="Times New Roman"/>
          <w:b/>
          <w:sz w:val="28"/>
          <w:szCs w:val="28"/>
        </w:rPr>
        <w:tab/>
      </w:r>
      <w:r w:rsidRPr="00F572B5">
        <w:rPr>
          <w:rFonts w:ascii="Times New Roman" w:eastAsia="Calibri" w:hAnsi="Times New Roman" w:cs="Times New Roman"/>
          <w:b/>
          <w:sz w:val="28"/>
          <w:szCs w:val="28"/>
        </w:rPr>
        <w:tab/>
      </w:r>
      <w:r w:rsidRPr="00F572B5">
        <w:rPr>
          <w:rFonts w:ascii="Times New Roman" w:eastAsia="Calibri" w:hAnsi="Times New Roman" w:cs="Times New Roman"/>
          <w:b/>
          <w:sz w:val="28"/>
          <w:szCs w:val="28"/>
        </w:rPr>
        <w:tab/>
      </w:r>
      <w:r w:rsidRPr="00F572B5">
        <w:rPr>
          <w:rFonts w:ascii="Times New Roman" w:eastAsia="Calibri" w:hAnsi="Times New Roman" w:cs="Times New Roman"/>
          <w:b/>
          <w:sz w:val="28"/>
          <w:szCs w:val="28"/>
        </w:rPr>
        <w:tab/>
      </w:r>
      <w:r w:rsidRPr="00F572B5">
        <w:rPr>
          <w:rFonts w:ascii="Times New Roman" w:eastAsia="Calibri" w:hAnsi="Times New Roman" w:cs="Times New Roman"/>
          <w:b/>
          <w:sz w:val="28"/>
          <w:szCs w:val="28"/>
        </w:rPr>
        <w:tab/>
      </w:r>
      <w:r w:rsidRPr="00F572B5">
        <w:rPr>
          <w:rFonts w:ascii="Times New Roman" w:eastAsia="Calibri" w:hAnsi="Times New Roman" w:cs="Times New Roman"/>
          <w:b/>
          <w:sz w:val="28"/>
          <w:szCs w:val="28"/>
        </w:rPr>
        <w:tab/>
      </w:r>
      <w:r w:rsidRPr="00F572B5">
        <w:rPr>
          <w:rFonts w:ascii="Times New Roman" w:eastAsia="Calibri" w:hAnsi="Times New Roman" w:cs="Times New Roman"/>
          <w:b/>
          <w:sz w:val="28"/>
          <w:szCs w:val="28"/>
        </w:rPr>
        <w:tab/>
      </w:r>
      <w:r w:rsidRPr="00F572B5">
        <w:rPr>
          <w:rFonts w:ascii="Times New Roman" w:eastAsia="Calibri" w:hAnsi="Times New Roman" w:cs="Times New Roman"/>
          <w:b/>
          <w:sz w:val="28"/>
          <w:szCs w:val="28"/>
        </w:rPr>
        <w:tab/>
        <w:t>А.</w:t>
      </w:r>
      <w:r w:rsidR="00E27EE7" w:rsidRPr="00F572B5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F572B5">
        <w:rPr>
          <w:rFonts w:ascii="Times New Roman" w:eastAsia="Calibri" w:hAnsi="Times New Roman" w:cs="Times New Roman"/>
          <w:b/>
          <w:sz w:val="28"/>
          <w:szCs w:val="28"/>
        </w:rPr>
        <w:t>М. Герус</w:t>
      </w:r>
    </w:p>
    <w:sectPr w:rsidR="00611DAB" w:rsidRPr="00F572B5" w:rsidSect="00F7308B">
      <w:headerReference w:type="default" r:id="rId7"/>
      <w:pgSz w:w="11906" w:h="16838"/>
      <w:pgMar w:top="851" w:right="707" w:bottom="568" w:left="1276" w:header="43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2689" w:rsidRDefault="00E62689" w:rsidP="00611DAB">
      <w:pPr>
        <w:spacing w:after="0" w:line="240" w:lineRule="auto"/>
      </w:pPr>
      <w:r>
        <w:separator/>
      </w:r>
    </w:p>
  </w:endnote>
  <w:endnote w:type="continuationSeparator" w:id="0">
    <w:p w:rsidR="00E62689" w:rsidRDefault="00E62689" w:rsidP="00611D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2689" w:rsidRDefault="00E62689" w:rsidP="00611DAB">
      <w:pPr>
        <w:spacing w:after="0" w:line="240" w:lineRule="auto"/>
      </w:pPr>
      <w:r>
        <w:separator/>
      </w:r>
    </w:p>
  </w:footnote>
  <w:footnote w:type="continuationSeparator" w:id="0">
    <w:p w:rsidR="00E62689" w:rsidRDefault="00E62689" w:rsidP="00611D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5123" w:rsidRPr="00611DAB" w:rsidRDefault="00295123" w:rsidP="00295123">
    <w:pPr>
      <w:spacing w:after="0" w:line="240" w:lineRule="auto"/>
      <w:jc w:val="right"/>
      <w:rPr>
        <w:rFonts w:ascii="Times New Roman" w:eastAsia="Calibri" w:hAnsi="Times New Roman" w:cs="Times New Roman"/>
        <w:b/>
      </w:rPr>
    </w:pPr>
    <w:r w:rsidRPr="00611DAB">
      <w:rPr>
        <w:rFonts w:ascii="Times New Roman" w:eastAsia="Calibri" w:hAnsi="Times New Roman" w:cs="Times New Roman"/>
        <w:b/>
      </w:rPr>
      <w:t>До реєстр.№5</w:t>
    </w:r>
    <w:r w:rsidRPr="00EC13B8">
      <w:rPr>
        <w:rFonts w:ascii="Times New Roman" w:eastAsia="Calibri" w:hAnsi="Times New Roman" w:cs="Times New Roman"/>
        <w:b/>
        <w:lang w:val="ru-RU"/>
      </w:rPr>
      <w:t xml:space="preserve">464 </w:t>
    </w:r>
    <w:r w:rsidRPr="00611DAB">
      <w:rPr>
        <w:rFonts w:ascii="Times New Roman" w:eastAsia="Calibri" w:hAnsi="Times New Roman" w:cs="Times New Roman"/>
        <w:b/>
      </w:rPr>
      <w:t xml:space="preserve">від </w:t>
    </w:r>
    <w:r w:rsidRPr="00EC13B8">
      <w:rPr>
        <w:rFonts w:ascii="Times New Roman" w:eastAsia="Calibri" w:hAnsi="Times New Roman" w:cs="Times New Roman"/>
        <w:b/>
        <w:lang w:val="ru-RU"/>
      </w:rPr>
      <w:t>05</w:t>
    </w:r>
    <w:r w:rsidRPr="00611DAB">
      <w:rPr>
        <w:rFonts w:ascii="Times New Roman" w:eastAsia="Calibri" w:hAnsi="Times New Roman" w:cs="Times New Roman"/>
        <w:b/>
      </w:rPr>
      <w:t>.</w:t>
    </w:r>
    <w:r w:rsidRPr="00EC13B8">
      <w:rPr>
        <w:rFonts w:ascii="Times New Roman" w:eastAsia="Calibri" w:hAnsi="Times New Roman" w:cs="Times New Roman"/>
        <w:b/>
        <w:lang w:val="ru-RU"/>
      </w:rPr>
      <w:t>05</w:t>
    </w:r>
    <w:r w:rsidRPr="00611DAB">
      <w:rPr>
        <w:rFonts w:ascii="Times New Roman" w:eastAsia="Calibri" w:hAnsi="Times New Roman" w:cs="Times New Roman"/>
        <w:b/>
      </w:rPr>
      <w:t>.202</w:t>
    </w:r>
    <w:r w:rsidRPr="00EC13B8">
      <w:rPr>
        <w:rFonts w:ascii="Times New Roman" w:eastAsia="Calibri" w:hAnsi="Times New Roman" w:cs="Times New Roman"/>
        <w:b/>
        <w:lang w:val="ru-RU"/>
      </w:rPr>
      <w:t>1</w:t>
    </w:r>
    <w:r w:rsidRPr="00611DAB">
      <w:rPr>
        <w:rFonts w:ascii="Times New Roman" w:eastAsia="Calibri" w:hAnsi="Times New Roman" w:cs="Times New Roman"/>
        <w:b/>
      </w:rPr>
      <w:t>р.</w:t>
    </w:r>
  </w:p>
  <w:tbl>
    <w:tblPr>
      <w:tblW w:w="11957" w:type="dxa"/>
      <w:tblInd w:w="-70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295123" w:rsidRPr="009865D4" w:rsidTr="00C51363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295123" w:rsidRPr="00AD7F82" w:rsidRDefault="00295123" w:rsidP="00295123">
          <w:pPr>
            <w:pStyle w:val="a4"/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295123" w:rsidRPr="00AD7F82" w:rsidRDefault="00295123" w:rsidP="00295123">
          <w:pPr>
            <w:pStyle w:val="a4"/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295123" w:rsidRPr="00AD7F82" w:rsidRDefault="00295123" w:rsidP="00295123">
          <w:pPr>
            <w:pStyle w:val="a4"/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295123" w:rsidRPr="0021032F" w:rsidRDefault="00295123" w:rsidP="00295123">
          <w:pPr>
            <w:pStyle w:val="a4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eastAsia="uk-UA"/>
            </w:rPr>
            <w:drawing>
              <wp:anchor distT="360045" distB="0" distL="114300" distR="114300" simplePos="0" relativeHeight="251659264" behindDoc="0" locked="0" layoutInCell="1" allowOverlap="1" wp14:anchorId="5184D655" wp14:editId="701F6E9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2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295123" w:rsidRPr="008D7BBE" w:rsidRDefault="00295123" w:rsidP="00295123">
          <w:pPr>
            <w:pStyle w:val="a4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Комітет з питань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 xml:space="preserve"> енергетики та житлово-комунальних послуг</w:t>
          </w:r>
        </w:p>
        <w:p w:rsidR="00295123" w:rsidRPr="009865D4" w:rsidRDefault="00295123" w:rsidP="00295123">
          <w:pPr>
            <w:pStyle w:val="a4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1008, м.Київ-8, вул. М. Грушевського, 5, </w:t>
          </w:r>
          <w:r>
            <w:rPr>
              <w:rFonts w:ascii="Times New Roman" w:hAnsi="Times New Roman"/>
              <w:color w:val="1829A8"/>
              <w:sz w:val="20"/>
              <w:szCs w:val="20"/>
            </w:rPr>
            <w:t xml:space="preserve"> </w:t>
          </w:r>
          <w:proofErr w:type="spellStart"/>
          <w:r>
            <w:rPr>
              <w:rFonts w:ascii="Times New Roman" w:hAnsi="Times New Roman"/>
              <w:color w:val="1829A8"/>
              <w:sz w:val="20"/>
              <w:szCs w:val="20"/>
            </w:rPr>
            <w:t>тел</w:t>
          </w:r>
          <w:proofErr w:type="spellEnd"/>
          <w:r w:rsidRPr="00A833C8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r w:rsidRPr="00A833C8">
            <w:rPr>
              <w:rFonts w:ascii="Times New Roman" w:hAnsi="Times New Roman"/>
              <w:color w:val="1829A8"/>
              <w:sz w:val="20"/>
              <w:szCs w:val="20"/>
            </w:rPr>
            <w:t>2</w:t>
          </w:r>
          <w:r>
            <w:rPr>
              <w:rFonts w:ascii="Times New Roman" w:hAnsi="Times New Roman"/>
              <w:color w:val="1829A8"/>
              <w:sz w:val="20"/>
              <w:szCs w:val="20"/>
            </w:rPr>
            <w:t>55</w:t>
          </w:r>
          <w:r w:rsidRPr="00A833C8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>
            <w:rPr>
              <w:rFonts w:ascii="Times New Roman" w:hAnsi="Times New Roman"/>
              <w:color w:val="1829A8"/>
              <w:sz w:val="20"/>
              <w:szCs w:val="20"/>
            </w:rPr>
            <w:t>26</w:t>
          </w:r>
          <w:r w:rsidRPr="00A833C8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>
            <w:rPr>
              <w:rFonts w:ascii="Times New Roman" w:hAnsi="Times New Roman"/>
              <w:color w:val="1829A8"/>
              <w:sz w:val="20"/>
              <w:szCs w:val="20"/>
            </w:rPr>
            <w:t>62, факс: 255-24-01</w:t>
          </w:r>
        </w:p>
      </w:tc>
    </w:tr>
  </w:tbl>
  <w:p w:rsidR="00295123" w:rsidRDefault="00295123" w:rsidP="00295123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DAB"/>
    <w:rsid w:val="00085324"/>
    <w:rsid w:val="0016130C"/>
    <w:rsid w:val="001D7DC9"/>
    <w:rsid w:val="001F50C5"/>
    <w:rsid w:val="00291EDD"/>
    <w:rsid w:val="00295123"/>
    <w:rsid w:val="002C2059"/>
    <w:rsid w:val="00303698"/>
    <w:rsid w:val="0031274C"/>
    <w:rsid w:val="00375BFC"/>
    <w:rsid w:val="0039606E"/>
    <w:rsid w:val="0043735E"/>
    <w:rsid w:val="006014C4"/>
    <w:rsid w:val="00611DAB"/>
    <w:rsid w:val="00677B3E"/>
    <w:rsid w:val="006A5A12"/>
    <w:rsid w:val="009450D4"/>
    <w:rsid w:val="00987108"/>
    <w:rsid w:val="00BD3309"/>
    <w:rsid w:val="00DD2279"/>
    <w:rsid w:val="00E1511C"/>
    <w:rsid w:val="00E27EE7"/>
    <w:rsid w:val="00E62689"/>
    <w:rsid w:val="00EC13B8"/>
    <w:rsid w:val="00F222DA"/>
    <w:rsid w:val="00F572B5"/>
    <w:rsid w:val="00F73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DF718F"/>
  <w15:chartTrackingRefBased/>
  <w15:docId w15:val="{96EE25D5-B9A0-448D-8726-A4BDC0BC5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611DAB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11DA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611DAB"/>
  </w:style>
  <w:style w:type="paragraph" w:styleId="a6">
    <w:name w:val="footer"/>
    <w:basedOn w:val="a"/>
    <w:link w:val="a7"/>
    <w:uiPriority w:val="99"/>
    <w:unhideWhenUsed/>
    <w:rsid w:val="00611DA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611D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629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F2D9E8-8272-4390-BFB9-17827CA2A3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1448</Words>
  <Characters>826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Шмерего Максим Олександрович</dc:creator>
  <cp:keywords/>
  <dc:description/>
  <cp:lastModifiedBy>Шмерего Максим Олександрович</cp:lastModifiedBy>
  <cp:revision>18</cp:revision>
  <dcterms:created xsi:type="dcterms:W3CDTF">2021-07-13T08:36:00Z</dcterms:created>
  <dcterms:modified xsi:type="dcterms:W3CDTF">2021-07-13T13:41:00Z</dcterms:modified>
</cp:coreProperties>
</file>