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733" w:rsidRPr="00153C57" w:rsidRDefault="004D5198" w:rsidP="00F6486A">
      <w:pPr>
        <w:framePr w:hSpace="181" w:wrap="notBeside" w:vAnchor="text" w:hAnchor="page" w:x="5301" w:y="1"/>
        <w:spacing w:after="0" w:line="240" w:lineRule="auto"/>
        <w:rPr>
          <w:rFonts w:ascii="Times New Roman" w:hAnsi="Times New Roman" w:cs="Times New Roman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0"/>
          <w:szCs w:val="20"/>
          <w:lang w:val="uk-UA" w:eastAsia="uk-UA"/>
        </w:rPr>
        <w:drawing>
          <wp:inline distT="0" distB="0" distL="0" distR="0">
            <wp:extent cx="772160" cy="9093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90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4733" w:rsidRPr="00153C57" w:rsidRDefault="00204733" w:rsidP="00F6486A">
      <w:pPr>
        <w:pStyle w:val="9"/>
        <w:pBdr>
          <w:bottom w:val="single" w:sz="12" w:space="1" w:color="auto"/>
        </w:pBdr>
        <w:rPr>
          <w:rFonts w:ascii="Times New Roman" w:hAnsi="Times New Roman" w:cs="Times New Roman"/>
          <w:sz w:val="36"/>
          <w:szCs w:val="36"/>
        </w:rPr>
      </w:pPr>
      <w:r w:rsidRPr="00153C57">
        <w:rPr>
          <w:rFonts w:ascii="Times New Roman" w:hAnsi="Times New Roman" w:cs="Times New Roman"/>
          <w:sz w:val="36"/>
          <w:szCs w:val="36"/>
        </w:rPr>
        <w:t>НАРОДНИЙ ДЕПУТАТ УКРАЇНИ</w:t>
      </w:r>
    </w:p>
    <w:p w:rsidR="00204733" w:rsidRPr="00633268" w:rsidRDefault="00204733" w:rsidP="00F6486A">
      <w:pPr>
        <w:spacing w:after="0" w:line="240" w:lineRule="auto"/>
        <w:rPr>
          <w:rFonts w:ascii="Times New Roman" w:hAnsi="Times New Roman" w:cs="Times New Roman"/>
          <w:sz w:val="16"/>
          <w:szCs w:val="16"/>
          <w:lang w:val="uk-UA"/>
        </w:rPr>
      </w:pPr>
    </w:p>
    <w:p w:rsidR="00204733" w:rsidRDefault="00204733" w:rsidP="00F6486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33268">
        <w:rPr>
          <w:rFonts w:ascii="Times New Roman" w:hAnsi="Times New Roman" w:cs="Times New Roman"/>
          <w:sz w:val="24"/>
          <w:szCs w:val="24"/>
          <w:lang w:val="uk-UA"/>
        </w:rPr>
        <w:t xml:space="preserve">№ ________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Pr="0063326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“.......”.....................20</w:t>
      </w:r>
      <w:r>
        <w:rPr>
          <w:rFonts w:ascii="Times New Roman" w:hAnsi="Times New Roman" w:cs="Times New Roman"/>
          <w:sz w:val="24"/>
          <w:szCs w:val="24"/>
          <w:lang w:val="uk-UA"/>
        </w:rPr>
        <w:t>21</w:t>
      </w:r>
      <w:r w:rsidRPr="00633268">
        <w:rPr>
          <w:rFonts w:ascii="Times New Roman" w:hAnsi="Times New Roman" w:cs="Times New Roman"/>
          <w:sz w:val="24"/>
          <w:szCs w:val="24"/>
          <w:lang w:val="uk-UA"/>
        </w:rPr>
        <w:t xml:space="preserve"> р.</w:t>
      </w:r>
    </w:p>
    <w:p w:rsidR="00204733" w:rsidRDefault="00204733" w:rsidP="00F6486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204733" w:rsidRPr="00633268" w:rsidRDefault="00204733" w:rsidP="00F6486A">
      <w:pPr>
        <w:spacing w:after="0" w:line="240" w:lineRule="auto"/>
        <w:rPr>
          <w:rFonts w:ascii="Times New Roman" w:hAnsi="Times New Roman" w:cs="Times New Roman"/>
          <w:sz w:val="16"/>
          <w:szCs w:val="16"/>
          <w:lang w:val="uk-UA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4721"/>
        <w:gridCol w:w="4739"/>
      </w:tblGrid>
      <w:tr w:rsidR="00204733" w:rsidRPr="00153C57" w:rsidTr="008E1ECB">
        <w:tc>
          <w:tcPr>
            <w:tcW w:w="4785" w:type="dxa"/>
          </w:tcPr>
          <w:p w:rsidR="00204733" w:rsidRPr="008A31C3" w:rsidRDefault="00204733" w:rsidP="008E1EC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</w:tcPr>
          <w:p w:rsidR="00204733" w:rsidRPr="008A31C3" w:rsidRDefault="00204733" w:rsidP="008E1EC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8A31C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Верховна Рада України</w:t>
            </w:r>
          </w:p>
        </w:tc>
      </w:tr>
      <w:tr w:rsidR="00204733" w:rsidRPr="00153C57" w:rsidTr="008E1ECB">
        <w:tc>
          <w:tcPr>
            <w:tcW w:w="4785" w:type="dxa"/>
          </w:tcPr>
          <w:p w:rsidR="00204733" w:rsidRDefault="00204733" w:rsidP="008E1EC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204733" w:rsidRPr="008A31C3" w:rsidRDefault="00204733" w:rsidP="008E1EC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</w:tcPr>
          <w:p w:rsidR="00204733" w:rsidRPr="008A31C3" w:rsidRDefault="00204733" w:rsidP="008E1EC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</w:tr>
    </w:tbl>
    <w:p w:rsidR="00204733" w:rsidRPr="00633268" w:rsidRDefault="00204733" w:rsidP="00F6486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204733" w:rsidRPr="009C0D96" w:rsidRDefault="00204733" w:rsidP="009C0D96">
      <w:pPr>
        <w:spacing w:after="0" w:line="240" w:lineRule="auto"/>
        <w:ind w:firstLine="448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153C57">
        <w:rPr>
          <w:rFonts w:ascii="Times New Roman" w:hAnsi="Times New Roman" w:cs="Times New Roman"/>
          <w:sz w:val="28"/>
          <w:szCs w:val="28"/>
          <w:lang w:val="uk-UA"/>
        </w:rPr>
        <w:t>Відповідно до статті 93 Конституції України, статті 89 Регламенту Верховної Ради України в порядку законодавчої ініціативи в</w:t>
      </w:r>
      <w:r>
        <w:rPr>
          <w:rFonts w:ascii="Times New Roman" w:hAnsi="Times New Roman" w:cs="Times New Roman"/>
          <w:sz w:val="28"/>
          <w:szCs w:val="28"/>
          <w:lang w:val="uk-UA"/>
        </w:rPr>
        <w:t>носиться</w:t>
      </w:r>
      <w:r w:rsidRPr="00153C57">
        <w:rPr>
          <w:rFonts w:ascii="Times New Roman" w:hAnsi="Times New Roman" w:cs="Times New Roman"/>
          <w:sz w:val="28"/>
          <w:szCs w:val="28"/>
          <w:lang w:val="uk-UA"/>
        </w:rPr>
        <w:t xml:space="preserve"> на розгляд Верховної Ради України проект Закону України «</w:t>
      </w:r>
      <w:r w:rsidRPr="009C0D96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Про внесення змін до деяких законів України з метою</w:t>
      </w:r>
      <w:r w:rsidRPr="009C0D9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C0D96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соціального захисту осіб, які отримали профілактичне щеплення (вакцинацію) проти інфекційних хвороб</w:t>
      </w:r>
      <w:r w:rsidRPr="009C0D96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204733" w:rsidRDefault="00204733" w:rsidP="009C0D96">
      <w:pPr>
        <w:spacing w:after="0" w:line="240" w:lineRule="auto"/>
        <w:ind w:firstLine="4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0D96">
        <w:rPr>
          <w:rFonts w:ascii="Times New Roman" w:hAnsi="Times New Roman" w:cs="Times New Roman"/>
          <w:sz w:val="28"/>
          <w:szCs w:val="28"/>
          <w:lang w:val="uk-UA"/>
        </w:rPr>
        <w:t>Під час розгляду зазначеного законопрое</w:t>
      </w:r>
      <w:r w:rsidRPr="00153C57">
        <w:rPr>
          <w:rFonts w:ascii="Times New Roman" w:hAnsi="Times New Roman" w:cs="Times New Roman"/>
          <w:sz w:val="28"/>
          <w:szCs w:val="28"/>
          <w:lang w:val="uk-UA"/>
        </w:rPr>
        <w:t xml:space="preserve">кту на пленарному засіданні Верховної Ради України </w:t>
      </w:r>
      <w:r>
        <w:rPr>
          <w:rFonts w:ascii="Times New Roman" w:hAnsi="Times New Roman" w:cs="Times New Roman"/>
          <w:sz w:val="28"/>
          <w:szCs w:val="28"/>
          <w:lang w:val="uk-UA"/>
        </w:rPr>
        <w:t>проект доповідатиме народний депутат</w:t>
      </w:r>
      <w:r w:rsidR="004D5198">
        <w:rPr>
          <w:rFonts w:ascii="Times New Roman" w:hAnsi="Times New Roman" w:cs="Times New Roman"/>
          <w:sz w:val="28"/>
          <w:szCs w:val="28"/>
          <w:lang w:val="uk-UA"/>
        </w:rPr>
        <w:t xml:space="preserve"> України Тимошенко Юлія Володимірівна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04733" w:rsidRDefault="00204733" w:rsidP="00F6486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4733" w:rsidRPr="00676F40" w:rsidRDefault="00204733" w:rsidP="00F6486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204733" w:rsidRPr="00153C57" w:rsidRDefault="00204733" w:rsidP="00F6486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53C57">
        <w:rPr>
          <w:rFonts w:ascii="Times New Roman" w:hAnsi="Times New Roman" w:cs="Times New Roman"/>
          <w:sz w:val="28"/>
          <w:szCs w:val="28"/>
          <w:lang w:val="uk-UA"/>
        </w:rPr>
        <w:t>Додатки:</w:t>
      </w:r>
    </w:p>
    <w:p w:rsidR="00204733" w:rsidRPr="00153C57" w:rsidRDefault="00204733" w:rsidP="00F6486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53C57">
        <w:rPr>
          <w:rFonts w:ascii="Times New Roman" w:hAnsi="Times New Roman" w:cs="Times New Roman"/>
          <w:sz w:val="28"/>
          <w:szCs w:val="28"/>
          <w:lang w:val="uk-UA"/>
        </w:rPr>
        <w:t xml:space="preserve">Проект Закону України на </w:t>
      </w:r>
      <w:r w:rsidRPr="009C0D96">
        <w:rPr>
          <w:rFonts w:ascii="Times New Roman" w:hAnsi="Times New Roman" w:cs="Times New Roman"/>
          <w:sz w:val="28"/>
          <w:szCs w:val="28"/>
        </w:rPr>
        <w:t>24</w:t>
      </w:r>
      <w:r w:rsidRPr="00153C57">
        <w:rPr>
          <w:rFonts w:ascii="Times New Roman" w:hAnsi="Times New Roman" w:cs="Times New Roman"/>
          <w:sz w:val="28"/>
          <w:szCs w:val="28"/>
          <w:lang w:val="uk-UA"/>
        </w:rPr>
        <w:t xml:space="preserve"> арк. </w:t>
      </w:r>
    </w:p>
    <w:p w:rsidR="00204733" w:rsidRPr="00153C57" w:rsidRDefault="00204733" w:rsidP="00F6486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Порівняльна таблиця на  </w:t>
      </w:r>
      <w:r>
        <w:rPr>
          <w:rFonts w:ascii="Times New Roman" w:hAnsi="Times New Roman" w:cs="Times New Roman"/>
          <w:sz w:val="28"/>
          <w:szCs w:val="28"/>
          <w:lang w:val="en-US"/>
        </w:rPr>
        <w:t>114</w:t>
      </w:r>
      <w:r w:rsidRPr="00153C57">
        <w:rPr>
          <w:rFonts w:ascii="Times New Roman" w:hAnsi="Times New Roman" w:cs="Times New Roman"/>
          <w:sz w:val="28"/>
          <w:szCs w:val="28"/>
          <w:lang w:val="uk-UA"/>
        </w:rPr>
        <w:t xml:space="preserve"> арк. </w:t>
      </w:r>
    </w:p>
    <w:p w:rsidR="00204733" w:rsidRPr="00153C57" w:rsidRDefault="00204733" w:rsidP="00F6486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3C57">
        <w:rPr>
          <w:rFonts w:ascii="Times New Roman" w:hAnsi="Times New Roman" w:cs="Times New Roman"/>
          <w:sz w:val="28"/>
          <w:szCs w:val="28"/>
          <w:lang w:val="uk-UA"/>
        </w:rPr>
        <w:t>Пояснювальна за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писка на </w:t>
      </w:r>
      <w:r>
        <w:rPr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53C57">
        <w:rPr>
          <w:rFonts w:ascii="Times New Roman" w:hAnsi="Times New Roman" w:cs="Times New Roman"/>
          <w:sz w:val="28"/>
          <w:szCs w:val="28"/>
          <w:lang w:val="uk-UA"/>
        </w:rPr>
        <w:t xml:space="preserve"> арк. </w:t>
      </w:r>
    </w:p>
    <w:p w:rsidR="00204733" w:rsidRPr="00153C57" w:rsidRDefault="00204733" w:rsidP="00F6486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3C57">
        <w:rPr>
          <w:rFonts w:ascii="Times New Roman" w:hAnsi="Times New Roman" w:cs="Times New Roman"/>
          <w:sz w:val="28"/>
          <w:szCs w:val="28"/>
          <w:lang w:val="uk-UA"/>
        </w:rPr>
        <w:t xml:space="preserve">Проект Постанови Верховної Ради України 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C0D96">
        <w:rPr>
          <w:rFonts w:ascii="Times New Roman" w:hAnsi="Times New Roman" w:cs="Times New Roman"/>
          <w:sz w:val="28"/>
          <w:szCs w:val="28"/>
        </w:rPr>
        <w:t>1</w:t>
      </w:r>
      <w:r w:rsidRPr="00153C57">
        <w:rPr>
          <w:rFonts w:ascii="Times New Roman" w:hAnsi="Times New Roman" w:cs="Times New Roman"/>
          <w:sz w:val="28"/>
          <w:szCs w:val="28"/>
          <w:lang w:val="uk-UA"/>
        </w:rPr>
        <w:t xml:space="preserve"> арк.</w:t>
      </w:r>
    </w:p>
    <w:p w:rsidR="00204733" w:rsidRDefault="00204733" w:rsidP="00F6486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3C57">
        <w:rPr>
          <w:rFonts w:ascii="Times New Roman" w:hAnsi="Times New Roman" w:cs="Times New Roman"/>
          <w:sz w:val="28"/>
          <w:szCs w:val="28"/>
          <w:lang w:val="uk-UA"/>
        </w:rPr>
        <w:t>Електронна копія вищезазн</w:t>
      </w:r>
      <w:r>
        <w:rPr>
          <w:rFonts w:ascii="Times New Roman" w:hAnsi="Times New Roman" w:cs="Times New Roman"/>
          <w:sz w:val="28"/>
          <w:szCs w:val="28"/>
          <w:lang w:val="uk-UA"/>
        </w:rPr>
        <w:t>ачених документів.</w:t>
      </w:r>
    </w:p>
    <w:p w:rsidR="00204733" w:rsidRPr="00153C57" w:rsidRDefault="00204733" w:rsidP="00F6486A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4738"/>
        <w:gridCol w:w="4722"/>
      </w:tblGrid>
      <w:tr w:rsidR="00204733" w:rsidRPr="00D07986" w:rsidTr="008E1ECB">
        <w:tc>
          <w:tcPr>
            <w:tcW w:w="4784" w:type="dxa"/>
          </w:tcPr>
          <w:p w:rsidR="00204733" w:rsidRPr="00153C57" w:rsidRDefault="00204733" w:rsidP="008E1E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153C5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Народний депутат України</w:t>
            </w:r>
          </w:p>
        </w:tc>
        <w:tc>
          <w:tcPr>
            <w:tcW w:w="4786" w:type="dxa"/>
          </w:tcPr>
          <w:p w:rsidR="00204733" w:rsidRPr="00153C57" w:rsidRDefault="00204733" w:rsidP="008E1E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204733" w:rsidRPr="00B92CB0" w:rsidRDefault="00204733" w:rsidP="00F6486A">
      <w:pPr>
        <w:rPr>
          <w:lang w:val="uk-UA"/>
        </w:rPr>
      </w:pPr>
    </w:p>
    <w:p w:rsidR="00204733" w:rsidRDefault="00204733"/>
    <w:sectPr w:rsidR="00204733" w:rsidSect="00676F40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31891"/>
    <w:multiLevelType w:val="hybridMultilevel"/>
    <w:tmpl w:val="2580E870"/>
    <w:lvl w:ilvl="0" w:tplc="9C2E3C6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86A"/>
    <w:rsid w:val="0008011B"/>
    <w:rsid w:val="00153C57"/>
    <w:rsid w:val="00204733"/>
    <w:rsid w:val="003266D9"/>
    <w:rsid w:val="004D5198"/>
    <w:rsid w:val="00633268"/>
    <w:rsid w:val="00676F40"/>
    <w:rsid w:val="00826055"/>
    <w:rsid w:val="008A2BBB"/>
    <w:rsid w:val="008A31C3"/>
    <w:rsid w:val="008E1ECB"/>
    <w:rsid w:val="009C0D96"/>
    <w:rsid w:val="00B92CB0"/>
    <w:rsid w:val="00D07986"/>
    <w:rsid w:val="00D671CC"/>
    <w:rsid w:val="00F6486A"/>
    <w:rsid w:val="00FE1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1A2529E-8EBA-4611-89D6-8E89B5DFF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486A"/>
    <w:pPr>
      <w:spacing w:after="200" w:line="276" w:lineRule="auto"/>
    </w:pPr>
    <w:rPr>
      <w:rFonts w:ascii="Calibri" w:hAnsi="Calibri" w:cs="Calibri"/>
      <w:lang w:val="ru-RU" w:eastAsia="en-US"/>
    </w:rPr>
  </w:style>
  <w:style w:type="paragraph" w:styleId="9">
    <w:name w:val="heading 9"/>
    <w:basedOn w:val="a"/>
    <w:next w:val="a"/>
    <w:link w:val="90"/>
    <w:uiPriority w:val="99"/>
    <w:qFormat/>
    <w:rsid w:val="00F6486A"/>
    <w:pPr>
      <w:keepNext/>
      <w:spacing w:after="0" w:line="240" w:lineRule="auto"/>
      <w:jc w:val="center"/>
      <w:outlineLvl w:val="8"/>
    </w:pPr>
    <w:rPr>
      <w:rFonts w:ascii="Peterburg" w:hAnsi="Peterburg" w:cs="Peterburg"/>
      <w:b/>
      <w:bCs/>
      <w:sz w:val="52"/>
      <w:szCs w:val="52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locked/>
    <w:rsid w:val="00F6486A"/>
    <w:rPr>
      <w:rFonts w:ascii="Peterburg" w:hAnsi="Peterburg" w:cs="Peterburg"/>
      <w:b/>
      <w:bCs/>
      <w:sz w:val="52"/>
      <w:szCs w:val="52"/>
      <w:lang w:val="uk-UA" w:eastAsia="ru-RU" w:bidi="ar-SA"/>
    </w:rPr>
  </w:style>
  <w:style w:type="paragraph" w:styleId="a3">
    <w:name w:val="List Paragraph"/>
    <w:basedOn w:val="a"/>
    <w:uiPriority w:val="99"/>
    <w:qFormat/>
    <w:rsid w:val="00F6486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6034E0-F9F4-4BC8-B651-446A7233B7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83C9BEE-FADE-49C1-A756-EB6FE79DB1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90D790-266D-4416-B1FA-8785554D1E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601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2021-05-13T08:31:00Z</dcterms:created>
  <dcterms:modified xsi:type="dcterms:W3CDTF">2021-05-13T08:31:00Z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