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55E466" w14:textId="77777777" w:rsidR="00235878" w:rsidRDefault="00235878" w:rsidP="00E3406D">
      <w:pPr>
        <w:pStyle w:val="aa"/>
        <w:tabs>
          <w:tab w:val="left" w:pos="851"/>
        </w:tabs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uk-UA"/>
        </w:rPr>
        <w:t>ПОЯСНЮВАЛЬНА ЗАПИСКА</w:t>
      </w:r>
    </w:p>
    <w:p w14:paraId="67A2888A" w14:textId="0653B400" w:rsidR="00246CE8" w:rsidRDefault="00E3406D" w:rsidP="00E3406D">
      <w:pPr>
        <w:pStyle w:val="aa"/>
        <w:tabs>
          <w:tab w:val="left" w:pos="851"/>
        </w:tabs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до проекту Постанови</w:t>
      </w:r>
    </w:p>
    <w:p w14:paraId="2FC875DC" w14:textId="282C530B" w:rsidR="00E3406D" w:rsidRDefault="00E3406D" w:rsidP="00E3406D">
      <w:pPr>
        <w:pStyle w:val="aa"/>
        <w:tabs>
          <w:tab w:val="left" w:pos="851"/>
        </w:tabs>
        <w:ind w:firstLine="567"/>
        <w:jc w:val="center"/>
        <w:rPr>
          <w:rFonts w:asciiTheme="majorBidi" w:hAnsiTheme="majorBidi" w:cstheme="majorBidi"/>
          <w:b/>
          <w:sz w:val="28"/>
          <w:szCs w:val="28"/>
          <w:lang w:val="uk-UA"/>
        </w:rPr>
      </w:pPr>
      <w:r>
        <w:rPr>
          <w:rFonts w:asciiTheme="majorBidi" w:hAnsiTheme="majorBidi" w:cstheme="majorBidi"/>
          <w:b/>
          <w:sz w:val="28"/>
          <w:szCs w:val="28"/>
          <w:lang w:val="uk-UA"/>
        </w:rPr>
        <w:t>п</w:t>
      </w:r>
      <w:r w:rsidRPr="002342FB">
        <w:rPr>
          <w:rFonts w:asciiTheme="majorBidi" w:hAnsiTheme="majorBidi" w:cstheme="majorBidi"/>
          <w:b/>
          <w:sz w:val="28"/>
          <w:szCs w:val="28"/>
          <w:lang w:val="uk-UA"/>
        </w:rPr>
        <w:t>ро засудження</w:t>
      </w:r>
      <w:r>
        <w:rPr>
          <w:rFonts w:asciiTheme="majorBidi" w:hAnsiTheme="majorBidi" w:cstheme="majorBidi"/>
          <w:b/>
          <w:sz w:val="28"/>
          <w:szCs w:val="28"/>
          <w:lang w:val="uk-UA"/>
        </w:rPr>
        <w:t xml:space="preserve"> діяльності</w:t>
      </w:r>
      <w:r w:rsidRPr="002342FB">
        <w:rPr>
          <w:rFonts w:asciiTheme="majorBidi" w:hAnsiTheme="majorBidi" w:cstheme="majorBidi"/>
          <w:b/>
          <w:sz w:val="28"/>
          <w:szCs w:val="28"/>
          <w:lang w:val="uk-UA"/>
        </w:rPr>
        <w:t xml:space="preserve"> радикальної ісламської організації ХАМАС</w:t>
      </w:r>
      <w:r>
        <w:rPr>
          <w:rFonts w:asciiTheme="majorBidi" w:hAnsiTheme="majorBidi" w:cstheme="majorBidi"/>
          <w:b/>
          <w:sz w:val="28"/>
          <w:szCs w:val="28"/>
          <w:lang w:val="uk-UA"/>
        </w:rPr>
        <w:t xml:space="preserve"> та визнання її терористичною</w:t>
      </w:r>
    </w:p>
    <w:p w14:paraId="06F7323F" w14:textId="77777777" w:rsidR="00246CE8" w:rsidRDefault="00246CE8" w:rsidP="00E3406D">
      <w:pPr>
        <w:pStyle w:val="aa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9A61285" w14:textId="77777777" w:rsidR="00235878" w:rsidRDefault="00235878" w:rsidP="00E3406D">
      <w:pPr>
        <w:pStyle w:val="aa"/>
        <w:tabs>
          <w:tab w:val="left" w:pos="851"/>
        </w:tabs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32161BD" w14:textId="77777777" w:rsidR="00235878" w:rsidRDefault="00235878" w:rsidP="00E3406D">
      <w:pPr>
        <w:pStyle w:val="aa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Обґрунтування необхідності прийняття Постанови </w:t>
      </w:r>
    </w:p>
    <w:p w14:paraId="71B9B838" w14:textId="35841E4F" w:rsidR="00EE71C7" w:rsidRDefault="00EE71C7" w:rsidP="00EE71C7">
      <w:pPr>
        <w:pStyle w:val="aa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10 травня</w:t>
      </w:r>
      <w:r w:rsidRPr="00EE71C7">
        <w:rPr>
          <w:rFonts w:ascii="Times New Roman" w:hAnsi="Times New Roman" w:cs="Times New Roman"/>
          <w:sz w:val="28"/>
          <w:szCs w:val="28"/>
          <w:lang w:val="uk-UA"/>
        </w:rPr>
        <w:t xml:space="preserve"> 2021 року </w:t>
      </w:r>
      <w:r>
        <w:rPr>
          <w:rFonts w:ascii="Times New Roman" w:hAnsi="Times New Roman" w:cs="Times New Roman"/>
          <w:sz w:val="28"/>
          <w:szCs w:val="28"/>
          <w:lang w:val="uk-UA"/>
        </w:rPr>
        <w:t>радикальна ісламська організація</w:t>
      </w:r>
      <w:r w:rsidRPr="00EE71C7">
        <w:rPr>
          <w:rFonts w:ascii="Times New Roman" w:hAnsi="Times New Roman" w:cs="Times New Roman"/>
          <w:sz w:val="28"/>
          <w:szCs w:val="28"/>
          <w:lang w:val="uk-UA"/>
        </w:rPr>
        <w:t xml:space="preserve"> ХАМАС (ХАМАС </w:t>
      </w:r>
      <w:r>
        <w:rPr>
          <w:rFonts w:ascii="Times New Roman" w:hAnsi="Times New Roman" w:cs="Times New Roman"/>
          <w:sz w:val="28"/>
          <w:szCs w:val="28"/>
          <w:lang w:val="uk-UA"/>
        </w:rPr>
        <w:t>– абревіатура з арабської назви «</w:t>
      </w:r>
      <w:r w:rsidRPr="00EE71C7">
        <w:rPr>
          <w:rFonts w:ascii="Times New Roman" w:hAnsi="Times New Roman" w:cs="Times New Roman"/>
          <w:sz w:val="28"/>
          <w:szCs w:val="28"/>
          <w:lang w:val="uk-UA"/>
        </w:rPr>
        <w:t>Харакат аль-Мукаввама аль-Ісламія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EE71C7">
        <w:rPr>
          <w:rFonts w:ascii="Times New Roman" w:hAnsi="Times New Roman" w:cs="Times New Roman"/>
          <w:sz w:val="28"/>
          <w:szCs w:val="28"/>
          <w:lang w:val="uk-UA"/>
        </w:rPr>
        <w:t>, з англ.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Islamic Resistance Movement) </w:t>
      </w:r>
      <w:r w:rsidRPr="00EE71C7">
        <w:rPr>
          <w:rFonts w:ascii="Times New Roman" w:hAnsi="Times New Roman" w:cs="Times New Roman"/>
          <w:sz w:val="28"/>
          <w:szCs w:val="28"/>
          <w:lang w:val="uk-UA"/>
        </w:rPr>
        <w:t>випусти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ла із Сектора Газа щонайменше 3100 </w:t>
      </w:r>
      <w:r w:rsidRPr="00EE71C7">
        <w:rPr>
          <w:rFonts w:ascii="Times New Roman" w:hAnsi="Times New Roman" w:cs="Times New Roman"/>
          <w:sz w:val="28"/>
          <w:szCs w:val="28"/>
          <w:lang w:val="uk-UA"/>
        </w:rPr>
        <w:t xml:space="preserve">ракет по ізраїльських містах з єдиною метою нести смерть, руйнування та </w:t>
      </w:r>
      <w:r>
        <w:rPr>
          <w:rFonts w:ascii="Times New Roman" w:hAnsi="Times New Roman" w:cs="Times New Roman"/>
          <w:sz w:val="28"/>
          <w:szCs w:val="28"/>
          <w:lang w:val="uk-UA"/>
        </w:rPr>
        <w:t>терор цивільному населенню</w:t>
      </w:r>
      <w:r w:rsidRPr="00EE71C7">
        <w:rPr>
          <w:rFonts w:ascii="Times New Roman" w:hAnsi="Times New Roman" w:cs="Times New Roman"/>
          <w:sz w:val="28"/>
          <w:szCs w:val="28"/>
          <w:lang w:val="uk-UA"/>
        </w:rPr>
        <w:t>. Були за</w:t>
      </w:r>
      <w:r w:rsidR="00307E9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EE71C7">
        <w:rPr>
          <w:rFonts w:ascii="Times New Roman" w:hAnsi="Times New Roman" w:cs="Times New Roman"/>
          <w:sz w:val="28"/>
          <w:szCs w:val="28"/>
          <w:lang w:val="uk-UA"/>
        </w:rPr>
        <w:t>дані удари по Єрусалиму та Тель-Авіву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E71C7">
        <w:rPr>
          <w:rFonts w:ascii="Times New Roman" w:hAnsi="Times New Roman" w:cs="Times New Roman"/>
          <w:sz w:val="28"/>
          <w:szCs w:val="28"/>
          <w:lang w:val="uk-UA"/>
        </w:rPr>
        <w:t xml:space="preserve"> які призвели до численних жертв серед мирного населення.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E71C7">
        <w:rPr>
          <w:rFonts w:ascii="Times New Roman" w:hAnsi="Times New Roman" w:cs="Times New Roman"/>
          <w:sz w:val="28"/>
          <w:szCs w:val="28"/>
          <w:lang w:val="uk-UA"/>
        </w:rPr>
        <w:t xml:space="preserve">Сьогодні </w:t>
      </w:r>
      <w:r>
        <w:rPr>
          <w:rFonts w:ascii="Times New Roman" w:hAnsi="Times New Roman" w:cs="Times New Roman"/>
          <w:sz w:val="28"/>
          <w:szCs w:val="28"/>
          <w:lang w:val="uk-UA"/>
        </w:rPr>
        <w:t>організацію</w:t>
      </w:r>
      <w:r w:rsidRPr="00EE71C7">
        <w:rPr>
          <w:rFonts w:ascii="Times New Roman" w:hAnsi="Times New Roman" w:cs="Times New Roman"/>
          <w:sz w:val="28"/>
          <w:szCs w:val="28"/>
          <w:lang w:val="uk-UA"/>
        </w:rPr>
        <w:t xml:space="preserve"> ХАМАС визнають терористичною Євросоюз, Ізраїль, Канада, США і Японія. </w:t>
      </w:r>
    </w:p>
    <w:p w14:paraId="730B8D73" w14:textId="4451AEB9" w:rsidR="00EE71C7" w:rsidRDefault="00EE71C7" w:rsidP="00EE71C7">
      <w:pPr>
        <w:pStyle w:val="aa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Гостро постає питання про доєднання України до боротьби зі світовим тероризмом, а отже – про визнання організації ХАМАС терористичною також в Україні.</w:t>
      </w:r>
    </w:p>
    <w:p w14:paraId="5DD2417E" w14:textId="311A16E2" w:rsidR="000A1F07" w:rsidRDefault="000A1F07" w:rsidP="00EE71C7">
      <w:pPr>
        <w:pStyle w:val="aa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Згідно з вимогами статті 1 Закону України «</w:t>
      </w:r>
      <w:r w:rsidRPr="00E3406D">
        <w:rPr>
          <w:rFonts w:ascii="Times New Roman" w:hAnsi="Times New Roman" w:cs="Times New Roman"/>
          <w:sz w:val="28"/>
          <w:szCs w:val="28"/>
          <w:lang w:val="uk-UA"/>
        </w:rPr>
        <w:t>Про боротьбу з тероризмом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Pr="000A1F07">
        <w:rPr>
          <w:rFonts w:ascii="Times New Roman" w:hAnsi="Times New Roman" w:cs="Times New Roman"/>
          <w:sz w:val="28"/>
          <w:szCs w:val="28"/>
          <w:lang w:val="uk-UA"/>
        </w:rPr>
        <w:t xml:space="preserve">терористична організація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0A1F07">
        <w:rPr>
          <w:rFonts w:ascii="Times New Roman" w:hAnsi="Times New Roman" w:cs="Times New Roman"/>
          <w:sz w:val="28"/>
          <w:szCs w:val="28"/>
          <w:lang w:val="uk-UA"/>
        </w:rPr>
        <w:t xml:space="preserve"> стійке об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0A1F07">
        <w:rPr>
          <w:rFonts w:ascii="Times New Roman" w:hAnsi="Times New Roman" w:cs="Times New Roman"/>
          <w:sz w:val="28"/>
          <w:szCs w:val="28"/>
          <w:lang w:val="uk-UA"/>
        </w:rPr>
        <w:t>єднання трьох і більше осіб, яке створене з метою здійснення терористичної діяльності, у межах якого здійснено розподіл функцій, встановлено певні правила поведінки, обов</w:t>
      </w:r>
      <w:r w:rsidR="00EE71C7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0A1F07">
        <w:rPr>
          <w:rFonts w:ascii="Times New Roman" w:hAnsi="Times New Roman" w:cs="Times New Roman"/>
          <w:sz w:val="28"/>
          <w:szCs w:val="28"/>
          <w:lang w:val="uk-UA"/>
        </w:rPr>
        <w:t>язкові для цих осіб під час підготовки і вчинення терористичних актів. Організація визнається терористичною, якщо хоч один з її структурних підрозділів здійснює терористичну діяльність з відома хоча б одного з керівників (кері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вних органів) усієї організації. При цьому, </w:t>
      </w:r>
      <w:r w:rsidRPr="000A1F07">
        <w:rPr>
          <w:rFonts w:ascii="Times New Roman" w:hAnsi="Times New Roman" w:cs="Times New Roman"/>
          <w:sz w:val="28"/>
          <w:szCs w:val="28"/>
          <w:lang w:val="uk-UA"/>
        </w:rPr>
        <w:t xml:space="preserve">міжнародний тероризм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0A1F07">
        <w:rPr>
          <w:rFonts w:ascii="Times New Roman" w:hAnsi="Times New Roman" w:cs="Times New Roman"/>
          <w:sz w:val="28"/>
          <w:szCs w:val="28"/>
          <w:lang w:val="uk-UA"/>
        </w:rPr>
        <w:t xml:space="preserve"> здійснювані у світовому чи регіональному масштабі терористичними організаціями, угрупованнями, у тому числі за підтримки державних органів окремих держав, з метою досягнення певних цілей суспільно небезпечні насильницькі діяння, пов'язані з викраденням, захопленням, вбивством ні в чому не винних людей чи загрозою їх життю і здоров'ю, зруйнуванням чи загрозою зруйнування важливих народногосподарських об'єктів, систем життєзабезпечення, комунікацій, застосуванням чи загрозою застосування ядерної, хімічної, біологічної т</w:t>
      </w:r>
      <w:r>
        <w:rPr>
          <w:rFonts w:ascii="Times New Roman" w:hAnsi="Times New Roman" w:cs="Times New Roman"/>
          <w:sz w:val="28"/>
          <w:szCs w:val="28"/>
          <w:lang w:val="uk-UA"/>
        </w:rPr>
        <w:t>а іншої зброї масового ураження.</w:t>
      </w:r>
    </w:p>
    <w:p w14:paraId="72280BEE" w14:textId="24067838" w:rsidR="000A1F07" w:rsidRDefault="000A1F07" w:rsidP="00EE71C7">
      <w:pPr>
        <w:pStyle w:val="aa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Стаття 26 Закону України «</w:t>
      </w:r>
      <w:r w:rsidRPr="00E3406D">
        <w:rPr>
          <w:rFonts w:ascii="Times New Roman" w:hAnsi="Times New Roman" w:cs="Times New Roman"/>
          <w:sz w:val="28"/>
          <w:szCs w:val="28"/>
          <w:lang w:val="uk-UA"/>
        </w:rPr>
        <w:t>Про боротьбу з тероризмом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»  передбачає, що </w:t>
      </w:r>
      <w:r w:rsidRPr="000A1F07">
        <w:rPr>
          <w:rFonts w:ascii="Times New Roman" w:hAnsi="Times New Roman" w:cs="Times New Roman"/>
          <w:sz w:val="28"/>
          <w:szCs w:val="28"/>
          <w:lang w:val="uk-UA"/>
        </w:rPr>
        <w:t>Україна переслідує на своїй території осіб, причетних до терористичної діяльності, у тому числі у випадках, коли терористичні акти або кримінальні правопорушення терористичної спрямованості планувалися або б</w:t>
      </w:r>
      <w:r w:rsidR="00EE71C7">
        <w:rPr>
          <w:rFonts w:ascii="Times New Roman" w:hAnsi="Times New Roman" w:cs="Times New Roman"/>
          <w:sz w:val="28"/>
          <w:szCs w:val="28"/>
          <w:lang w:val="uk-UA"/>
        </w:rPr>
        <w:t>ули вчинені поза межами України</w:t>
      </w:r>
      <w:r w:rsidRPr="000A1F0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3A01DE2" w14:textId="142837D5" w:rsidR="000A1F07" w:rsidRPr="000A1F07" w:rsidRDefault="000A1F07" w:rsidP="000A1F07">
      <w:pPr>
        <w:pStyle w:val="aa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1F07">
        <w:rPr>
          <w:rFonts w:ascii="Times New Roman" w:hAnsi="Times New Roman" w:cs="Times New Roman"/>
          <w:sz w:val="28"/>
          <w:szCs w:val="28"/>
          <w:lang w:val="uk-UA"/>
        </w:rPr>
        <w:t xml:space="preserve">Зважаючи на наведене, Верховна Рада України як єдиний загальнодержавний представницький орган в Україні, усвідомлюючи те, що після загибелі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внаслідок дій </w:t>
      </w:r>
      <w:r w:rsidRPr="00E3406D">
        <w:rPr>
          <w:rFonts w:ascii="Times New Roman" w:hAnsi="Times New Roman" w:cs="Times New Roman"/>
          <w:sz w:val="28"/>
          <w:szCs w:val="28"/>
          <w:lang w:val="uk-UA"/>
        </w:rPr>
        <w:t>радикальної ісламської організації ХАМАС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A1F07">
        <w:rPr>
          <w:rFonts w:ascii="Times New Roman" w:hAnsi="Times New Roman" w:cs="Times New Roman"/>
          <w:sz w:val="28"/>
          <w:szCs w:val="28"/>
          <w:lang w:val="uk-UA"/>
        </w:rPr>
        <w:t>мирних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жителів Ізраїлю та Сектору Газа, діяльність цієї організації становить загр</w:t>
      </w:r>
      <w:r w:rsidR="00031A63">
        <w:rPr>
          <w:rFonts w:ascii="Times New Roman" w:hAnsi="Times New Roman" w:cs="Times New Roman"/>
          <w:sz w:val="28"/>
          <w:szCs w:val="28"/>
          <w:lang w:val="uk-UA"/>
        </w:rPr>
        <w:t xml:space="preserve">озу для миру та безпеки у світі,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зобов’язана звернутися до повноважних правоохоронних органів та органів державної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влади з метою визнання </w:t>
      </w:r>
      <w:r w:rsidRPr="00E3406D">
        <w:rPr>
          <w:rFonts w:ascii="Times New Roman" w:hAnsi="Times New Roman" w:cs="Times New Roman"/>
          <w:sz w:val="28"/>
          <w:szCs w:val="28"/>
          <w:lang w:val="uk-UA"/>
        </w:rPr>
        <w:t>радикальної ісламської організації ХАМАС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терористичною організацією та вжиття заходів по боротьбі із проявами міжнародного тероризму.</w:t>
      </w:r>
    </w:p>
    <w:p w14:paraId="5A85E390" w14:textId="77777777" w:rsidR="000A1F07" w:rsidRPr="000A1F07" w:rsidRDefault="000A1F07" w:rsidP="00E3406D">
      <w:pPr>
        <w:pStyle w:val="aa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2D167C8" w14:textId="77777777" w:rsidR="00235878" w:rsidRDefault="00235878" w:rsidP="00E3406D">
      <w:pPr>
        <w:pStyle w:val="aa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Цілі і завдання акту </w:t>
      </w:r>
    </w:p>
    <w:p w14:paraId="16875FBE" w14:textId="2F0B2F37" w:rsidR="00235878" w:rsidRDefault="00E3406D" w:rsidP="000A1F07">
      <w:pPr>
        <w:pStyle w:val="aa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406D">
        <w:rPr>
          <w:rFonts w:ascii="Times New Roman" w:hAnsi="Times New Roman" w:cs="Times New Roman"/>
          <w:sz w:val="28"/>
          <w:szCs w:val="28"/>
          <w:lang w:val="uk-UA"/>
        </w:rPr>
        <w:t xml:space="preserve">Головною метою проекту постанови є засудження застосування насильства, що призвело до загибелі мирних </w:t>
      </w:r>
      <w:r w:rsidR="000A1F07">
        <w:rPr>
          <w:rFonts w:ascii="Times New Roman" w:hAnsi="Times New Roman" w:cs="Times New Roman"/>
          <w:sz w:val="28"/>
          <w:szCs w:val="28"/>
          <w:lang w:val="uk-UA"/>
        </w:rPr>
        <w:t>жителів</w:t>
      </w:r>
      <w:r w:rsidRPr="00E340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Ізраїлю та </w:t>
      </w:r>
      <w:r w:rsidR="000A1F07">
        <w:rPr>
          <w:rFonts w:ascii="Times New Roman" w:hAnsi="Times New Roman" w:cs="Times New Roman"/>
          <w:sz w:val="28"/>
          <w:szCs w:val="28"/>
          <w:lang w:val="uk-UA"/>
        </w:rPr>
        <w:t>Сектору Г</w:t>
      </w:r>
      <w:r>
        <w:rPr>
          <w:rFonts w:ascii="Times New Roman" w:hAnsi="Times New Roman" w:cs="Times New Roman"/>
          <w:sz w:val="28"/>
          <w:szCs w:val="28"/>
          <w:lang w:val="uk-UA"/>
        </w:rPr>
        <w:t>аза</w:t>
      </w:r>
      <w:r w:rsidR="00031A63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Pr="00E3406D">
        <w:rPr>
          <w:rFonts w:ascii="Times New Roman" w:hAnsi="Times New Roman" w:cs="Times New Roman"/>
          <w:sz w:val="28"/>
          <w:szCs w:val="28"/>
          <w:lang w:val="uk-UA"/>
        </w:rPr>
        <w:t xml:space="preserve"> вжиття заходів щодо недопущення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фінансування діяльності </w:t>
      </w:r>
      <w:r w:rsidRPr="00E3406D">
        <w:rPr>
          <w:rFonts w:ascii="Times New Roman" w:hAnsi="Times New Roman" w:cs="Times New Roman"/>
          <w:sz w:val="28"/>
          <w:szCs w:val="28"/>
          <w:lang w:val="uk-UA"/>
        </w:rPr>
        <w:t xml:space="preserve">радикальної ісламської організації ХАМАС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задля уникнення людських жертв внаслідок </w:t>
      </w:r>
      <w:r w:rsidRPr="00E3406D">
        <w:rPr>
          <w:rFonts w:ascii="Times New Roman" w:hAnsi="Times New Roman" w:cs="Times New Roman"/>
          <w:sz w:val="28"/>
          <w:szCs w:val="28"/>
          <w:lang w:val="uk-UA"/>
        </w:rPr>
        <w:t xml:space="preserve">подальшої ескалації конфлікту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між </w:t>
      </w:r>
      <w:r w:rsidR="000A1F07">
        <w:rPr>
          <w:rFonts w:ascii="Times New Roman" w:hAnsi="Times New Roman" w:cs="Times New Roman"/>
          <w:sz w:val="28"/>
          <w:szCs w:val="28"/>
          <w:lang w:val="uk-UA"/>
        </w:rPr>
        <w:t>Сектором 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аза та Ізраїлем </w:t>
      </w:r>
      <w:r w:rsidR="00031A63">
        <w:rPr>
          <w:rFonts w:ascii="Times New Roman" w:hAnsi="Times New Roman" w:cs="Times New Roman"/>
          <w:sz w:val="28"/>
          <w:szCs w:val="28"/>
          <w:lang w:val="uk-UA"/>
        </w:rPr>
        <w:t>в рамках</w:t>
      </w:r>
      <w:r w:rsidR="000A1F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боротьб</w:t>
      </w:r>
      <w:r w:rsidR="00031A63">
        <w:rPr>
          <w:rFonts w:ascii="Times New Roman" w:hAnsi="Times New Roman" w:cs="Times New Roman"/>
          <w:sz w:val="28"/>
          <w:szCs w:val="28"/>
          <w:lang w:val="uk-UA"/>
        </w:rPr>
        <w:t>и України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зі світовим тероризмом</w:t>
      </w:r>
      <w:r w:rsidRPr="00E3406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270B617" w14:textId="77777777" w:rsidR="00235878" w:rsidRDefault="00235878" w:rsidP="00E3406D">
      <w:pPr>
        <w:pStyle w:val="aa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90687CB" w14:textId="77777777" w:rsidR="00235878" w:rsidRDefault="00235878" w:rsidP="00E3406D">
      <w:pPr>
        <w:pStyle w:val="aa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Загальна характеристика та основні положення проекту </w:t>
      </w:r>
    </w:p>
    <w:p w14:paraId="0A93C2BA" w14:textId="49396EFD" w:rsidR="00E3406D" w:rsidRDefault="00E3406D" w:rsidP="00E3406D">
      <w:pPr>
        <w:pStyle w:val="HTML"/>
        <w:tabs>
          <w:tab w:val="left" w:pos="851"/>
        </w:tabs>
        <w:spacing w:before="6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Проектом постанови пропонується в</w:t>
      </w:r>
      <w:r>
        <w:rPr>
          <w:rFonts w:asciiTheme="majorBidi" w:hAnsiTheme="majorBidi" w:cstheme="majorBidi"/>
          <w:sz w:val="28"/>
          <w:szCs w:val="28"/>
          <w:lang w:val="uk-UA"/>
        </w:rPr>
        <w:t xml:space="preserve">жити заходів по </w:t>
      </w:r>
      <w:r w:rsidRPr="00B471F9">
        <w:rPr>
          <w:rFonts w:asciiTheme="majorBidi" w:hAnsiTheme="majorBidi" w:cstheme="majorBidi"/>
          <w:sz w:val="28"/>
          <w:szCs w:val="28"/>
          <w:lang w:val="uk-UA"/>
        </w:rPr>
        <w:t>перешкод</w:t>
      </w:r>
      <w:r>
        <w:rPr>
          <w:rFonts w:asciiTheme="majorBidi" w:hAnsiTheme="majorBidi" w:cstheme="majorBidi"/>
          <w:sz w:val="28"/>
          <w:szCs w:val="28"/>
          <w:lang w:val="uk-UA"/>
        </w:rPr>
        <w:t xml:space="preserve">жанню діяльності на території України </w:t>
      </w:r>
      <w:r w:rsidRPr="00B471F9">
        <w:rPr>
          <w:rFonts w:asciiTheme="majorBidi" w:hAnsiTheme="majorBidi" w:cstheme="majorBidi"/>
          <w:sz w:val="28"/>
          <w:szCs w:val="28"/>
          <w:lang w:val="uk-UA"/>
        </w:rPr>
        <w:t>радикально</w:t>
      </w:r>
      <w:r>
        <w:rPr>
          <w:rFonts w:asciiTheme="majorBidi" w:hAnsiTheme="majorBidi" w:cstheme="majorBidi"/>
          <w:sz w:val="28"/>
          <w:szCs w:val="28"/>
          <w:lang w:val="uk-UA"/>
        </w:rPr>
        <w:t>ї ісламської організації</w:t>
      </w:r>
      <w:r w:rsidRPr="00B471F9">
        <w:rPr>
          <w:rFonts w:asciiTheme="majorBidi" w:hAnsiTheme="majorBidi" w:cstheme="majorBidi"/>
          <w:sz w:val="28"/>
          <w:szCs w:val="28"/>
          <w:lang w:val="uk-UA"/>
        </w:rPr>
        <w:t xml:space="preserve"> ХАМАС та </w:t>
      </w:r>
      <w:r>
        <w:rPr>
          <w:rFonts w:asciiTheme="majorBidi" w:hAnsiTheme="majorBidi" w:cstheme="majorBidi"/>
          <w:sz w:val="28"/>
          <w:szCs w:val="28"/>
          <w:lang w:val="uk-UA"/>
        </w:rPr>
        <w:t>протидії</w:t>
      </w:r>
      <w:r w:rsidRPr="00B471F9">
        <w:rPr>
          <w:rFonts w:asciiTheme="majorBidi" w:hAnsiTheme="majorBidi" w:cstheme="majorBidi"/>
          <w:sz w:val="28"/>
          <w:szCs w:val="28"/>
          <w:lang w:val="uk-UA"/>
        </w:rPr>
        <w:t xml:space="preserve"> фінансуванню </w:t>
      </w:r>
      <w:r>
        <w:rPr>
          <w:rFonts w:asciiTheme="majorBidi" w:hAnsiTheme="majorBidi" w:cstheme="majorBidi"/>
          <w:sz w:val="28"/>
          <w:szCs w:val="28"/>
          <w:lang w:val="uk-UA"/>
        </w:rPr>
        <w:t>її терористичної</w:t>
      </w:r>
      <w:r w:rsidRPr="00B471F9">
        <w:rPr>
          <w:rFonts w:asciiTheme="majorBidi" w:hAnsiTheme="majorBidi" w:cstheme="majorBidi"/>
          <w:sz w:val="28"/>
          <w:szCs w:val="28"/>
          <w:lang w:val="uk-UA"/>
        </w:rPr>
        <w:t xml:space="preserve"> </w:t>
      </w:r>
      <w:r>
        <w:rPr>
          <w:rFonts w:asciiTheme="majorBidi" w:hAnsiTheme="majorBidi" w:cstheme="majorBidi"/>
          <w:sz w:val="28"/>
          <w:szCs w:val="28"/>
          <w:lang w:val="uk-UA"/>
        </w:rPr>
        <w:t>діяльності у світі.</w:t>
      </w:r>
    </w:p>
    <w:p w14:paraId="6A48DC0C" w14:textId="4CB09CA7" w:rsidR="00E3406D" w:rsidRDefault="00E3406D" w:rsidP="00E3406D">
      <w:pPr>
        <w:pStyle w:val="aa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метою реалізації цієї Постанови </w:t>
      </w:r>
      <w:r>
        <w:rPr>
          <w:rFonts w:asciiTheme="majorBidi" w:hAnsiTheme="majorBidi" w:cstheme="majorBidi"/>
          <w:sz w:val="28"/>
          <w:szCs w:val="28"/>
          <w:lang w:val="uk-UA"/>
        </w:rPr>
        <w:t xml:space="preserve">Генеральному прокурору України доручається негайно звернутися до суду із заявою про визнання діяльності </w:t>
      </w:r>
      <w:r w:rsidRPr="00B471F9">
        <w:rPr>
          <w:rFonts w:asciiTheme="majorBidi" w:hAnsiTheme="majorBidi" w:cstheme="majorBidi"/>
          <w:sz w:val="28"/>
          <w:szCs w:val="28"/>
          <w:lang w:val="uk-UA"/>
        </w:rPr>
        <w:t>радикально</w:t>
      </w:r>
      <w:r>
        <w:rPr>
          <w:rFonts w:asciiTheme="majorBidi" w:hAnsiTheme="majorBidi" w:cstheme="majorBidi"/>
          <w:sz w:val="28"/>
          <w:szCs w:val="28"/>
          <w:lang w:val="uk-UA"/>
        </w:rPr>
        <w:t>ї ісламської організації ХАМАС терористичною та</w:t>
      </w:r>
      <w:r w:rsidRPr="000C30C5">
        <w:rPr>
          <w:rFonts w:asciiTheme="majorBidi" w:hAnsiTheme="majorBidi" w:cstheme="majorBidi"/>
          <w:sz w:val="28"/>
          <w:szCs w:val="28"/>
          <w:lang w:val="uk-UA"/>
        </w:rPr>
        <w:t xml:space="preserve"> про притягнення організації до відповідальності за терористичну діяльність</w:t>
      </w:r>
      <w:r>
        <w:rPr>
          <w:rFonts w:asciiTheme="majorBidi" w:hAnsiTheme="majorBidi" w:cstheme="majorBidi"/>
          <w:sz w:val="28"/>
          <w:szCs w:val="28"/>
          <w:lang w:val="uk-UA"/>
        </w:rPr>
        <w:t>, а Кабінету Міністрів України доручається у місячний строк розробити та подати до Верховної Ради України проект закону про порядок визнання організацій, що діють на території іноземних держав, терористичними та наслідки такого визнання</w:t>
      </w:r>
      <w:r w:rsidR="000A1F07">
        <w:rPr>
          <w:rFonts w:asciiTheme="majorBidi" w:hAnsiTheme="majorBidi" w:cstheme="majorBidi"/>
          <w:sz w:val="28"/>
          <w:szCs w:val="28"/>
          <w:lang w:val="uk-UA"/>
        </w:rPr>
        <w:t>.</w:t>
      </w:r>
    </w:p>
    <w:p w14:paraId="4C3A1EAB" w14:textId="77777777" w:rsidR="00235878" w:rsidRDefault="00235878" w:rsidP="00E3406D">
      <w:pPr>
        <w:pStyle w:val="aa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CB76E45" w14:textId="77777777" w:rsidR="00235878" w:rsidRDefault="00235878" w:rsidP="00E3406D">
      <w:pPr>
        <w:pStyle w:val="aa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Стан нормативно-правової бази у даній сфері правового регулювання </w:t>
      </w:r>
    </w:p>
    <w:p w14:paraId="540E3956" w14:textId="265CA9BE" w:rsidR="00235878" w:rsidRDefault="00235878" w:rsidP="00E3406D">
      <w:pPr>
        <w:pStyle w:val="aa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Нормативно-правовими актами, що регулюють відносини у даній сфері є Конституція України, </w:t>
      </w:r>
      <w:r w:rsidR="00E3406D">
        <w:rPr>
          <w:rFonts w:ascii="Times New Roman" w:hAnsi="Times New Roman" w:cs="Times New Roman"/>
          <w:sz w:val="28"/>
          <w:szCs w:val="28"/>
          <w:lang w:val="uk-UA"/>
        </w:rPr>
        <w:t>Закон України «</w:t>
      </w:r>
      <w:r w:rsidR="00E3406D" w:rsidRPr="00E3406D">
        <w:rPr>
          <w:rFonts w:ascii="Times New Roman" w:hAnsi="Times New Roman" w:cs="Times New Roman"/>
          <w:sz w:val="28"/>
          <w:szCs w:val="28"/>
          <w:lang w:val="uk-UA"/>
        </w:rPr>
        <w:t>Про боротьбу з тероризмом</w:t>
      </w:r>
      <w:r w:rsidR="00E3406D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14:paraId="40BA8437" w14:textId="77777777" w:rsidR="00235878" w:rsidRDefault="00235878" w:rsidP="00E3406D">
      <w:pPr>
        <w:pStyle w:val="aa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Прийняття проекту постанови не потребуватиме внесення змін до інших нормативно-правових актів.</w:t>
      </w:r>
    </w:p>
    <w:p w14:paraId="4E6F0201" w14:textId="77777777" w:rsidR="00235878" w:rsidRDefault="00235878" w:rsidP="00E3406D">
      <w:pPr>
        <w:pStyle w:val="aa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3ACB9E8" w14:textId="77777777" w:rsidR="00235878" w:rsidRDefault="00235878" w:rsidP="00E3406D">
      <w:pPr>
        <w:pStyle w:val="aa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Фінансово-економічне обґрунтування </w:t>
      </w:r>
    </w:p>
    <w:p w14:paraId="6464AF14" w14:textId="77777777" w:rsidR="00235878" w:rsidRDefault="00235878" w:rsidP="00E3406D">
      <w:pPr>
        <w:pStyle w:val="aa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Прийняття постанови не потребує додаткових витрат з Державного бюджету України. </w:t>
      </w:r>
    </w:p>
    <w:p w14:paraId="059D7C25" w14:textId="77777777" w:rsidR="00235878" w:rsidRDefault="00235878" w:rsidP="00E3406D">
      <w:pPr>
        <w:pStyle w:val="aa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5B03DCF" w14:textId="77777777" w:rsidR="00235878" w:rsidRDefault="00235878" w:rsidP="00E3406D">
      <w:pPr>
        <w:pStyle w:val="aa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Прогноз соціально-економічних наслідків прийняття акту </w:t>
      </w:r>
    </w:p>
    <w:p w14:paraId="0EC17B86" w14:textId="0D352205" w:rsidR="00235878" w:rsidRPr="00031A63" w:rsidRDefault="00031A63" w:rsidP="00031A63">
      <w:pPr>
        <w:pStyle w:val="aa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1A63">
        <w:rPr>
          <w:rFonts w:ascii="Times New Roman" w:hAnsi="Times New Roman" w:cs="Times New Roman"/>
          <w:sz w:val="28"/>
          <w:szCs w:val="28"/>
          <w:lang w:val="uk-UA"/>
        </w:rPr>
        <w:t>Реалізація запропонованих ініціатив дозволить вжити заходів щодо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406D">
        <w:rPr>
          <w:rFonts w:ascii="Times New Roman" w:hAnsi="Times New Roman" w:cs="Times New Roman"/>
          <w:sz w:val="28"/>
          <w:szCs w:val="28"/>
          <w:lang w:val="uk-UA"/>
        </w:rPr>
        <w:t xml:space="preserve">недопущення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фінансування на території України діяльності </w:t>
      </w:r>
      <w:r w:rsidRPr="00E3406D">
        <w:rPr>
          <w:rFonts w:ascii="Times New Roman" w:hAnsi="Times New Roman" w:cs="Times New Roman"/>
          <w:sz w:val="28"/>
          <w:szCs w:val="28"/>
          <w:lang w:val="uk-UA"/>
        </w:rPr>
        <w:t>радикальної ісламської організації ХАМАС</w:t>
      </w:r>
      <w:r w:rsidR="00EE71C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FAC76B5" w14:textId="77777777" w:rsidR="00235878" w:rsidRDefault="00235878" w:rsidP="00E3406D">
      <w:pPr>
        <w:pStyle w:val="aa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652CBFC" w14:textId="3E807EF5" w:rsidR="00235878" w:rsidRPr="00031A63" w:rsidRDefault="00031A63" w:rsidP="00031A63">
      <w:pPr>
        <w:pStyle w:val="aa"/>
        <w:tabs>
          <w:tab w:val="left" w:pos="851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Народний депутат України</w:t>
      </w:r>
      <w:r w:rsidR="00235878" w:rsidRPr="00235878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О.М. Василевська-Смаглюк</w:t>
      </w:r>
    </w:p>
    <w:p w14:paraId="7A938B58" w14:textId="29F437AE" w:rsidR="008A5090" w:rsidRPr="00235878" w:rsidRDefault="00235878" w:rsidP="00EE71C7">
      <w:pPr>
        <w:pStyle w:val="aa"/>
        <w:tabs>
          <w:tab w:val="left" w:pos="851"/>
        </w:tabs>
        <w:ind w:firstLine="567"/>
        <w:jc w:val="both"/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B1037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031A63">
        <w:rPr>
          <w:rFonts w:ascii="Times New Roman" w:hAnsi="Times New Roman" w:cs="Times New Roman"/>
          <w:sz w:val="28"/>
          <w:szCs w:val="28"/>
          <w:lang w:val="uk-UA"/>
        </w:rPr>
        <w:t>(посв. 302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sectPr w:rsidR="008A5090" w:rsidRPr="00235878" w:rsidSect="00AC1DB6">
      <w:headerReference w:type="default" r:id="rId10"/>
      <w:pgSz w:w="11906" w:h="16838"/>
      <w:pgMar w:top="851" w:right="1274" w:bottom="993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FAF615" w14:textId="77777777" w:rsidR="000B39B8" w:rsidRDefault="000B39B8" w:rsidP="00AC1DB6">
      <w:r>
        <w:separator/>
      </w:r>
    </w:p>
  </w:endnote>
  <w:endnote w:type="continuationSeparator" w:id="0">
    <w:p w14:paraId="735B19D4" w14:textId="77777777" w:rsidR="000B39B8" w:rsidRDefault="000B39B8" w:rsidP="00AC1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D4767B" w14:textId="77777777" w:rsidR="000B39B8" w:rsidRDefault="000B39B8" w:rsidP="00AC1DB6">
      <w:r>
        <w:separator/>
      </w:r>
    </w:p>
  </w:footnote>
  <w:footnote w:type="continuationSeparator" w:id="0">
    <w:p w14:paraId="51DC46A0" w14:textId="77777777" w:rsidR="000B39B8" w:rsidRDefault="000B39B8" w:rsidP="00AC1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938B5D" w14:textId="688633A2" w:rsidR="00ED6B6E" w:rsidRDefault="00ED6B6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C64EE">
      <w:rPr>
        <w:noProof/>
      </w:rPr>
      <w:t>2</w:t>
    </w:r>
    <w:r>
      <w:fldChar w:fldCharType="end"/>
    </w:r>
  </w:p>
  <w:p w14:paraId="7A938B5E" w14:textId="77777777" w:rsidR="00ED6B6E" w:rsidRDefault="00ED6B6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F0600"/>
    <w:multiLevelType w:val="hybridMultilevel"/>
    <w:tmpl w:val="1CD2077A"/>
    <w:lvl w:ilvl="0" w:tplc="B5261CA4">
      <w:start w:val="6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7CA63FED"/>
    <w:multiLevelType w:val="hybridMultilevel"/>
    <w:tmpl w:val="732C0314"/>
    <w:lvl w:ilvl="0" w:tplc="A0EE69BA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E20"/>
    <w:rsid w:val="000028AA"/>
    <w:rsid w:val="0000585B"/>
    <w:rsid w:val="00016598"/>
    <w:rsid w:val="00020A68"/>
    <w:rsid w:val="00031A63"/>
    <w:rsid w:val="00037F36"/>
    <w:rsid w:val="00041972"/>
    <w:rsid w:val="00043712"/>
    <w:rsid w:val="000828EA"/>
    <w:rsid w:val="000A1F07"/>
    <w:rsid w:val="000A2B68"/>
    <w:rsid w:val="000B0323"/>
    <w:rsid w:val="000B0393"/>
    <w:rsid w:val="000B39B8"/>
    <w:rsid w:val="000D047F"/>
    <w:rsid w:val="000F1283"/>
    <w:rsid w:val="001258C8"/>
    <w:rsid w:val="00125BCF"/>
    <w:rsid w:val="00173BA1"/>
    <w:rsid w:val="001A4865"/>
    <w:rsid w:val="001A5B0B"/>
    <w:rsid w:val="002036F1"/>
    <w:rsid w:val="0021316E"/>
    <w:rsid w:val="002143D3"/>
    <w:rsid w:val="0021718A"/>
    <w:rsid w:val="002238E4"/>
    <w:rsid w:val="00235878"/>
    <w:rsid w:val="00246CE8"/>
    <w:rsid w:val="00297600"/>
    <w:rsid w:val="002F19D4"/>
    <w:rsid w:val="002F2D49"/>
    <w:rsid w:val="002F512B"/>
    <w:rsid w:val="002F7622"/>
    <w:rsid w:val="00303385"/>
    <w:rsid w:val="00307E9D"/>
    <w:rsid w:val="003165B8"/>
    <w:rsid w:val="00333398"/>
    <w:rsid w:val="00337E20"/>
    <w:rsid w:val="003507C2"/>
    <w:rsid w:val="00377147"/>
    <w:rsid w:val="00406BEA"/>
    <w:rsid w:val="00421E5D"/>
    <w:rsid w:val="00481976"/>
    <w:rsid w:val="004B0586"/>
    <w:rsid w:val="004B349C"/>
    <w:rsid w:val="004B50E2"/>
    <w:rsid w:val="004E57B1"/>
    <w:rsid w:val="004F0B62"/>
    <w:rsid w:val="0050018A"/>
    <w:rsid w:val="00502E3F"/>
    <w:rsid w:val="00526924"/>
    <w:rsid w:val="005338D5"/>
    <w:rsid w:val="005455AF"/>
    <w:rsid w:val="005756F7"/>
    <w:rsid w:val="00592488"/>
    <w:rsid w:val="005A4301"/>
    <w:rsid w:val="005C6CD2"/>
    <w:rsid w:val="0061758F"/>
    <w:rsid w:val="00636C2A"/>
    <w:rsid w:val="006406FD"/>
    <w:rsid w:val="0065567B"/>
    <w:rsid w:val="00657254"/>
    <w:rsid w:val="006B0665"/>
    <w:rsid w:val="006B4125"/>
    <w:rsid w:val="006B5E11"/>
    <w:rsid w:val="006B7AD5"/>
    <w:rsid w:val="006C64EE"/>
    <w:rsid w:val="006D2A03"/>
    <w:rsid w:val="006F1727"/>
    <w:rsid w:val="006F4C5C"/>
    <w:rsid w:val="006F605E"/>
    <w:rsid w:val="00722BF5"/>
    <w:rsid w:val="0073337B"/>
    <w:rsid w:val="0077158F"/>
    <w:rsid w:val="007C379B"/>
    <w:rsid w:val="007C7273"/>
    <w:rsid w:val="007D0ED3"/>
    <w:rsid w:val="007F58CB"/>
    <w:rsid w:val="00803110"/>
    <w:rsid w:val="0080436F"/>
    <w:rsid w:val="008313C0"/>
    <w:rsid w:val="00834B5E"/>
    <w:rsid w:val="0083623F"/>
    <w:rsid w:val="00841B39"/>
    <w:rsid w:val="008579C2"/>
    <w:rsid w:val="00873E77"/>
    <w:rsid w:val="0089117F"/>
    <w:rsid w:val="008A334F"/>
    <w:rsid w:val="008A5090"/>
    <w:rsid w:val="00904CC5"/>
    <w:rsid w:val="00914725"/>
    <w:rsid w:val="00916E54"/>
    <w:rsid w:val="00927036"/>
    <w:rsid w:val="00931F6F"/>
    <w:rsid w:val="00997126"/>
    <w:rsid w:val="009A2F2B"/>
    <w:rsid w:val="009F18B1"/>
    <w:rsid w:val="009F5E0F"/>
    <w:rsid w:val="00A101F3"/>
    <w:rsid w:val="00A14D71"/>
    <w:rsid w:val="00A267E0"/>
    <w:rsid w:val="00A43134"/>
    <w:rsid w:val="00AB4A3E"/>
    <w:rsid w:val="00AC1DB6"/>
    <w:rsid w:val="00AC6E36"/>
    <w:rsid w:val="00B011DE"/>
    <w:rsid w:val="00B02D61"/>
    <w:rsid w:val="00B53260"/>
    <w:rsid w:val="00B53E86"/>
    <w:rsid w:val="00B71F06"/>
    <w:rsid w:val="00B85E1E"/>
    <w:rsid w:val="00BB1037"/>
    <w:rsid w:val="00C00766"/>
    <w:rsid w:val="00C76BD4"/>
    <w:rsid w:val="00C8007A"/>
    <w:rsid w:val="00CB2520"/>
    <w:rsid w:val="00D0408D"/>
    <w:rsid w:val="00D218C9"/>
    <w:rsid w:val="00D30971"/>
    <w:rsid w:val="00D52F6F"/>
    <w:rsid w:val="00D66696"/>
    <w:rsid w:val="00D72C1C"/>
    <w:rsid w:val="00D749F3"/>
    <w:rsid w:val="00D80F74"/>
    <w:rsid w:val="00DB6422"/>
    <w:rsid w:val="00DF0219"/>
    <w:rsid w:val="00DF699D"/>
    <w:rsid w:val="00E3406D"/>
    <w:rsid w:val="00E5150B"/>
    <w:rsid w:val="00E7615D"/>
    <w:rsid w:val="00E82874"/>
    <w:rsid w:val="00EB7137"/>
    <w:rsid w:val="00EC3EF5"/>
    <w:rsid w:val="00EC58E6"/>
    <w:rsid w:val="00ED6B6E"/>
    <w:rsid w:val="00EE71C7"/>
    <w:rsid w:val="00F16241"/>
    <w:rsid w:val="00F37128"/>
    <w:rsid w:val="00F40F53"/>
    <w:rsid w:val="00F60A12"/>
    <w:rsid w:val="00F853E3"/>
    <w:rsid w:val="00F91DF2"/>
    <w:rsid w:val="00FA37B0"/>
    <w:rsid w:val="00FA6459"/>
    <w:rsid w:val="00FB4468"/>
    <w:rsid w:val="00FC6ED3"/>
    <w:rsid w:val="00FD5923"/>
    <w:rsid w:val="00FF4534"/>
    <w:rsid w:val="00FF7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938B46"/>
  <w14:defaultImageDpi w14:val="0"/>
  <w15:docId w15:val="{DE9AB343-EED2-450C-83FC-DD65625DE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E20"/>
    <w:rPr>
      <w:rFonts w:ascii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4E57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337E2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9"/>
    <w:qFormat/>
    <w:rsid w:val="00337E2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337E20"/>
    <w:rPr>
      <w:rFonts w:ascii="Times New Roman" w:hAnsi="Times New Roman" w:cs="Times New Roman"/>
      <w:b/>
      <w:sz w:val="36"/>
      <w:lang w:val="x-none" w:eastAsia="ru-RU"/>
    </w:rPr>
  </w:style>
  <w:style w:type="character" w:customStyle="1" w:styleId="30">
    <w:name w:val="Заголовок 3 Знак"/>
    <w:link w:val="3"/>
    <w:uiPriority w:val="99"/>
    <w:locked/>
    <w:rsid w:val="00337E20"/>
    <w:rPr>
      <w:rFonts w:ascii="Times New Roman" w:hAnsi="Times New Roman" w:cs="Times New Roman"/>
      <w:b/>
      <w:sz w:val="27"/>
      <w:lang w:val="x-none" w:eastAsia="ru-RU"/>
    </w:rPr>
  </w:style>
  <w:style w:type="paragraph" w:styleId="a3">
    <w:name w:val="Normal (Web)"/>
    <w:basedOn w:val="a"/>
    <w:uiPriority w:val="99"/>
    <w:rsid w:val="00337E20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AC1DB6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semiHidden/>
    <w:rsid w:val="00AC1DB6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locked/>
    <w:rsid w:val="00AC1DB6"/>
    <w:rPr>
      <w:rFonts w:ascii="Times New Roman" w:hAnsi="Times New Roman" w:cs="Times New Roman"/>
      <w:sz w:val="24"/>
    </w:rPr>
  </w:style>
  <w:style w:type="paragraph" w:customStyle="1" w:styleId="21">
    <w:name w:val="Знак2"/>
    <w:basedOn w:val="a"/>
    <w:uiPriority w:val="99"/>
    <w:rsid w:val="005455AF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Нижній колонтитул Знак"/>
    <w:link w:val="a6"/>
    <w:uiPriority w:val="99"/>
    <w:semiHidden/>
    <w:locked/>
    <w:rsid w:val="00AC1DB6"/>
    <w:rPr>
      <w:rFonts w:ascii="Times New Roman" w:hAnsi="Times New Roman" w:cs="Times New Roman"/>
      <w:sz w:val="24"/>
    </w:rPr>
  </w:style>
  <w:style w:type="paragraph" w:customStyle="1" w:styleId="11">
    <w:name w:val="Знак Знак Знак Знак Знак Знак Знак Знак1 Знак Знак Знак Знак Знак Знак"/>
    <w:basedOn w:val="a"/>
    <w:uiPriority w:val="99"/>
    <w:rsid w:val="004F0B62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 Знак Знак Знак"/>
    <w:basedOn w:val="a"/>
    <w:uiPriority w:val="99"/>
    <w:rsid w:val="00377147"/>
    <w:rPr>
      <w:rFonts w:ascii="Verdana" w:hAnsi="Verdana" w:cs="Verdana"/>
      <w:sz w:val="20"/>
      <w:szCs w:val="20"/>
      <w:lang w:val="en-US" w:eastAsia="en-US"/>
    </w:rPr>
  </w:style>
  <w:style w:type="paragraph" w:customStyle="1" w:styleId="ParagraphStyle">
    <w:name w:val="Paragraph Style"/>
    <w:uiPriority w:val="99"/>
    <w:rsid w:val="00F91DF2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F91DF2"/>
    <w:rPr>
      <w:color w:val="000000"/>
      <w:sz w:val="20"/>
    </w:rPr>
  </w:style>
  <w:style w:type="paragraph" w:styleId="a8">
    <w:name w:val="Balloon Text"/>
    <w:basedOn w:val="a"/>
    <w:link w:val="a9"/>
    <w:uiPriority w:val="99"/>
    <w:semiHidden/>
    <w:rsid w:val="008313C0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paragraph" w:styleId="aa">
    <w:name w:val="No Spacing"/>
    <w:uiPriority w:val="1"/>
    <w:qFormat/>
    <w:rsid w:val="00235878"/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paragraph" w:customStyle="1" w:styleId="standard">
    <w:name w:val="standard"/>
    <w:basedOn w:val="a"/>
    <w:rsid w:val="00235878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semiHidden/>
    <w:unhideWhenUsed/>
    <w:rsid w:val="00E340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character" w:customStyle="1" w:styleId="HTML1">
    <w:name w:val="Стандартный HTML Знак"/>
    <w:basedOn w:val="a0"/>
    <w:uiPriority w:val="99"/>
    <w:semiHidden/>
    <w:rsid w:val="00E3406D"/>
    <w:rPr>
      <w:rFonts w:ascii="Consolas" w:hAnsi="Consolas"/>
      <w:lang w:val="ru-RU" w:eastAsia="ru-RU"/>
    </w:rPr>
  </w:style>
  <w:style w:type="character" w:customStyle="1" w:styleId="HTML0">
    <w:name w:val="Стандартний HTML Знак"/>
    <w:basedOn w:val="a0"/>
    <w:link w:val="HTML"/>
    <w:semiHidden/>
    <w:locked/>
    <w:rsid w:val="00E3406D"/>
    <w:rPr>
      <w:rFonts w:ascii="Courier New" w:hAnsi="Courier New" w:cs="Courier New"/>
      <w:color w:val="000000"/>
      <w:sz w:val="21"/>
      <w:szCs w:val="21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75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838F64-C791-4EDF-83E0-AA8393B92D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8FBCA1-F950-4A3B-932A-D4B33A0FA2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F346C6A-185A-42A5-8BAE-C7BA2AB4932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3021</Words>
  <Characters>1722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2021-05-21T13:25:00Z</dcterms:created>
  <dcterms:modified xsi:type="dcterms:W3CDTF">2021-05-21T13:25:00Z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