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F8B" w:rsidRPr="006853E3" w:rsidRDefault="003A3F8B" w:rsidP="003A3F8B">
      <w:pPr>
        <w:pStyle w:val="a4"/>
        <w:spacing w:before="3000"/>
        <w:ind w:left="5529"/>
        <w:rPr>
          <w:rFonts w:ascii="Times New Roman" w:hAnsi="Times New Roman"/>
          <w:b/>
          <w:sz w:val="28"/>
          <w:szCs w:val="28"/>
        </w:rPr>
      </w:pPr>
      <w:r w:rsidRPr="006853E3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3A3F8B" w:rsidRPr="006853E3" w:rsidRDefault="003A3F8B" w:rsidP="003A3F8B">
      <w:pPr>
        <w:pStyle w:val="a3"/>
        <w:rPr>
          <w:rFonts w:ascii="Times New Roman" w:hAnsi="Times New Roman"/>
          <w:sz w:val="28"/>
          <w:szCs w:val="28"/>
        </w:rPr>
      </w:pPr>
      <w:r w:rsidRPr="006853E3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 до деяких законів України щодо </w:t>
      </w:r>
      <w:r>
        <w:rPr>
          <w:rFonts w:ascii="Times New Roman" w:hAnsi="Times New Roman"/>
          <w:sz w:val="28"/>
          <w:szCs w:val="28"/>
        </w:rPr>
        <w:t xml:space="preserve"> набуття акціонерним товариством “Державний ощадний банк України” статусу учасника Фонду гарантування вкладів фізичних осіб</w:t>
      </w:r>
      <w:r w:rsidRPr="006853E3">
        <w:rPr>
          <w:rFonts w:ascii="Times New Roman" w:hAnsi="Times New Roman"/>
          <w:sz w:val="28"/>
          <w:szCs w:val="28"/>
        </w:rPr>
        <w:t>”.</w:t>
      </w:r>
    </w:p>
    <w:p w:rsidR="003A3F8B" w:rsidRPr="003A3F8B" w:rsidRDefault="003A3F8B" w:rsidP="003A3F8B">
      <w:pPr>
        <w:pStyle w:val="a3"/>
        <w:rPr>
          <w:rFonts w:ascii="Times New Roman" w:hAnsi="Times New Roman"/>
          <w:sz w:val="28"/>
          <w:szCs w:val="28"/>
        </w:rPr>
      </w:pPr>
      <w:r w:rsidRPr="006853E3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</w:t>
      </w:r>
      <w:r w:rsidRPr="003A3F8B">
        <w:rPr>
          <w:rFonts w:ascii="Times New Roman" w:hAnsi="Times New Roman"/>
          <w:sz w:val="28"/>
          <w:szCs w:val="28"/>
        </w:rPr>
        <w:t>Міністр фінансів</w:t>
      </w:r>
      <w:r w:rsidRPr="006853E3">
        <w:rPr>
          <w:rFonts w:ascii="Times New Roman" w:hAnsi="Times New Roman"/>
          <w:sz w:val="28"/>
          <w:szCs w:val="28"/>
        </w:rPr>
        <w:t xml:space="preserve"> </w:t>
      </w:r>
      <w:r w:rsidRPr="003A3F8B">
        <w:rPr>
          <w:rFonts w:ascii="Times New Roman" w:hAnsi="Times New Roman"/>
          <w:sz w:val="28"/>
          <w:szCs w:val="28"/>
        </w:rPr>
        <w:t>Марченко Сергій Михайлович</w:t>
      </w:r>
      <w:r>
        <w:rPr>
          <w:rFonts w:ascii="Times New Roman" w:hAnsi="Times New Roman"/>
          <w:sz w:val="28"/>
          <w:szCs w:val="28"/>
        </w:rPr>
        <w:t>.</w:t>
      </w:r>
    </w:p>
    <w:p w:rsidR="003A3F8B" w:rsidRPr="006853E3" w:rsidRDefault="003A3F8B" w:rsidP="003A3F8B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6853E3">
        <w:rPr>
          <w:rFonts w:ascii="Times New Roman" w:hAnsi="Times New Roman"/>
          <w:sz w:val="28"/>
          <w:szCs w:val="28"/>
        </w:rPr>
        <w:t>Додаток: 1. Текст законопроекту на      арк.</w:t>
      </w:r>
    </w:p>
    <w:p w:rsidR="003A3F8B" w:rsidRPr="006853E3" w:rsidRDefault="003A3F8B" w:rsidP="003A3F8B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6853E3">
        <w:rPr>
          <w:rFonts w:ascii="Times New Roman" w:hAnsi="Times New Roman"/>
          <w:sz w:val="28"/>
          <w:szCs w:val="28"/>
        </w:rPr>
        <w:t>2. Проект постанови Верховної Ради на     арк.</w:t>
      </w:r>
    </w:p>
    <w:p w:rsidR="003A3F8B" w:rsidRPr="006853E3" w:rsidRDefault="003A3F8B" w:rsidP="003A3F8B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6853E3">
        <w:rPr>
          <w:rFonts w:ascii="Times New Roman" w:hAnsi="Times New Roman"/>
          <w:sz w:val="28"/>
          <w:szCs w:val="28"/>
        </w:rPr>
        <w:t>3. Пояснювальна записка на     арк.</w:t>
      </w:r>
    </w:p>
    <w:p w:rsidR="003A3F8B" w:rsidRPr="006853E3" w:rsidRDefault="003A3F8B" w:rsidP="003A3F8B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6853E3">
        <w:rPr>
          <w:rFonts w:ascii="Times New Roman" w:hAnsi="Times New Roman"/>
          <w:sz w:val="28"/>
          <w:szCs w:val="28"/>
        </w:rPr>
        <w:t>4. Порівняльна таблиця на       арк.</w:t>
      </w:r>
    </w:p>
    <w:p w:rsidR="003A3F8B" w:rsidRPr="006853E3" w:rsidRDefault="003A3F8B" w:rsidP="003A3F8B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6853E3">
        <w:rPr>
          <w:rFonts w:ascii="Times New Roman" w:hAnsi="Times New Roman"/>
          <w:sz w:val="28"/>
          <w:szCs w:val="28"/>
        </w:rPr>
        <w:t>5. Текст проекту Закону в електронній формі.</w:t>
      </w:r>
    </w:p>
    <w:p w:rsidR="003A3F8B" w:rsidRPr="006853E3" w:rsidRDefault="003A3F8B" w:rsidP="003A3F8B">
      <w:pPr>
        <w:pStyle w:val="a3"/>
        <w:rPr>
          <w:rFonts w:ascii="Times New Roman" w:hAnsi="Times New Roman"/>
          <w:sz w:val="28"/>
          <w:szCs w:val="28"/>
        </w:rPr>
      </w:pPr>
    </w:p>
    <w:p w:rsidR="003A3F8B" w:rsidRPr="006853E3" w:rsidRDefault="003A3F8B" w:rsidP="003A3F8B">
      <w:pPr>
        <w:pStyle w:val="1"/>
        <w:tabs>
          <w:tab w:val="clear" w:pos="6804"/>
          <w:tab w:val="left" w:pos="6521"/>
        </w:tabs>
        <w:spacing w:before="600"/>
        <w:rPr>
          <w:rFonts w:ascii="Times New Roman" w:hAnsi="Times New Roman"/>
          <w:position w:val="0"/>
          <w:sz w:val="28"/>
          <w:szCs w:val="28"/>
        </w:rPr>
      </w:pPr>
      <w:r w:rsidRPr="006853E3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</w:t>
      </w:r>
      <w:r w:rsidRPr="006853E3">
        <w:rPr>
          <w:rFonts w:ascii="Times New Roman" w:hAnsi="Times New Roman"/>
          <w:position w:val="0"/>
          <w:sz w:val="28"/>
          <w:szCs w:val="28"/>
        </w:rPr>
        <w:tab/>
        <w:t>Денис ШМИГАЛЬ</w:t>
      </w:r>
    </w:p>
    <w:p w:rsidR="00AF4DD0" w:rsidRDefault="00AF4DD0"/>
    <w:sectPr w:rsidR="00AF4DD0" w:rsidSect="00097359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3A1C" w:rsidRDefault="00983A1C">
      <w:r>
        <w:separator/>
      </w:r>
    </w:p>
  </w:endnote>
  <w:endnote w:type="continuationSeparator" w:id="0">
    <w:p w:rsidR="00983A1C" w:rsidRDefault="00983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3A1C" w:rsidRDefault="00983A1C">
      <w:r>
        <w:separator/>
      </w:r>
    </w:p>
  </w:footnote>
  <w:footnote w:type="continuationSeparator" w:id="0">
    <w:p w:rsidR="00983A1C" w:rsidRDefault="00983A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3A3F8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983A1C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3A3F8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983A1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F8B"/>
    <w:rsid w:val="003A3F8B"/>
    <w:rsid w:val="00820EEC"/>
    <w:rsid w:val="00983A1C"/>
    <w:rsid w:val="00AF4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BD9C56-EABB-4679-BDB6-498EA6AE8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F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3A3F8B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">
    <w:name w:val="Підпис1"/>
    <w:basedOn w:val="a"/>
    <w:rsid w:val="003A3F8B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Шапка документу"/>
    <w:basedOn w:val="a"/>
    <w:rsid w:val="003A3F8B"/>
    <w:pPr>
      <w:keepNext/>
      <w:keepLines/>
      <w:spacing w:after="240"/>
      <w:ind w:left="4536"/>
      <w:jc w:val="center"/>
    </w:pPr>
    <w:rPr>
      <w:rFonts w:ascii="Antiqua" w:hAnsi="Antiqua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ПРОЦАК Ганна Володимирівна</dc:creator>
  <cp:keywords/>
  <dc:description/>
  <cp:lastModifiedBy>ПРОЦАК Ганна Володимирівна</cp:lastModifiedBy>
  <cp:revision>1</cp:revision>
  <dcterms:created xsi:type="dcterms:W3CDTF">2021-02-22T08:15:00Z</dcterms:created>
  <dcterms:modified xsi:type="dcterms:W3CDTF">2021-02-22T08:22:00Z</dcterms:modified>
</cp:coreProperties>
</file>