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B26" w:rsidRPr="00723C07" w:rsidRDefault="00435B26" w:rsidP="00435B26">
      <w:pPr>
        <w:pStyle w:val="a3"/>
        <w:rPr>
          <w:sz w:val="28"/>
          <w:szCs w:val="28"/>
        </w:rPr>
      </w:pPr>
      <w:bookmarkStart w:id="0" w:name="_GoBack"/>
      <w:bookmarkEnd w:id="0"/>
      <w:r w:rsidRPr="00723C07">
        <w:rPr>
          <w:sz w:val="28"/>
          <w:szCs w:val="28"/>
        </w:rPr>
        <w:t>Пояснювальна записка</w:t>
      </w:r>
    </w:p>
    <w:p w:rsidR="00435B26" w:rsidRPr="00723C07" w:rsidRDefault="00435B26" w:rsidP="00435B26">
      <w:pPr>
        <w:pStyle w:val="a3"/>
        <w:rPr>
          <w:sz w:val="28"/>
          <w:szCs w:val="28"/>
        </w:rPr>
      </w:pPr>
      <w:r w:rsidRPr="00723C07">
        <w:rPr>
          <w:sz w:val="28"/>
          <w:szCs w:val="28"/>
        </w:rPr>
        <w:t>до проекту Постанови Верховної Ради України</w:t>
      </w:r>
    </w:p>
    <w:p w:rsidR="00435B26" w:rsidRPr="00723C07" w:rsidRDefault="00661084" w:rsidP="00EB39D8">
      <w:pPr>
        <w:pStyle w:val="a3"/>
        <w:rPr>
          <w:sz w:val="28"/>
          <w:szCs w:val="28"/>
        </w:rPr>
      </w:pPr>
      <w:r>
        <w:rPr>
          <w:sz w:val="28"/>
          <w:szCs w:val="28"/>
        </w:rPr>
        <w:t>«</w:t>
      </w:r>
      <w:r w:rsidR="00435B26" w:rsidRPr="00723C07">
        <w:rPr>
          <w:sz w:val="28"/>
          <w:szCs w:val="28"/>
        </w:rPr>
        <w:t xml:space="preserve">Про призначення позачергових виборів </w:t>
      </w:r>
      <w:r w:rsidR="001355D3">
        <w:rPr>
          <w:color w:val="000000" w:themeColor="text1"/>
          <w:sz w:val="28"/>
          <w:szCs w:val="28"/>
        </w:rPr>
        <w:t>Смотрицького селищного</w:t>
      </w:r>
      <w:r w:rsidR="00435B26" w:rsidRPr="00723C07">
        <w:rPr>
          <w:sz w:val="28"/>
          <w:szCs w:val="28"/>
        </w:rPr>
        <w:t xml:space="preserve"> </w:t>
      </w:r>
      <w:r w:rsidR="00F67C12">
        <w:rPr>
          <w:sz w:val="28"/>
          <w:szCs w:val="28"/>
        </w:rPr>
        <w:t xml:space="preserve">голови </w:t>
      </w:r>
      <w:r w:rsidR="001355D3">
        <w:rPr>
          <w:sz w:val="28"/>
          <w:szCs w:val="28"/>
        </w:rPr>
        <w:t>Кам’янець-Подільського</w:t>
      </w:r>
      <w:r w:rsidR="00AF7435" w:rsidRPr="00723C07">
        <w:rPr>
          <w:sz w:val="28"/>
          <w:szCs w:val="28"/>
        </w:rPr>
        <w:t xml:space="preserve"> </w:t>
      </w:r>
      <w:r w:rsidR="00F67F50" w:rsidRPr="00723C07">
        <w:rPr>
          <w:sz w:val="28"/>
          <w:szCs w:val="28"/>
        </w:rPr>
        <w:t>району</w:t>
      </w:r>
      <w:r w:rsidR="004C0632" w:rsidRPr="00723C07">
        <w:rPr>
          <w:sz w:val="28"/>
          <w:szCs w:val="28"/>
        </w:rPr>
        <w:t xml:space="preserve"> </w:t>
      </w:r>
      <w:r w:rsidR="001355D3">
        <w:rPr>
          <w:sz w:val="28"/>
          <w:szCs w:val="28"/>
        </w:rPr>
        <w:t>Хмельницької</w:t>
      </w:r>
      <w:r w:rsidR="006A1E86">
        <w:rPr>
          <w:sz w:val="28"/>
          <w:szCs w:val="28"/>
        </w:rPr>
        <w:t xml:space="preserve"> </w:t>
      </w:r>
      <w:r w:rsidR="00EB39D8">
        <w:rPr>
          <w:sz w:val="28"/>
          <w:szCs w:val="28"/>
        </w:rPr>
        <w:t>області</w:t>
      </w:r>
      <w:r>
        <w:rPr>
          <w:sz w:val="28"/>
          <w:szCs w:val="28"/>
        </w:rPr>
        <w:t>»</w:t>
      </w:r>
    </w:p>
    <w:p w:rsidR="00435B26" w:rsidRPr="00723C07" w:rsidRDefault="00435B26" w:rsidP="00435B26">
      <w:pPr>
        <w:ind w:firstLine="709"/>
        <w:rPr>
          <w:sz w:val="28"/>
          <w:szCs w:val="28"/>
        </w:rPr>
      </w:pPr>
    </w:p>
    <w:p w:rsidR="001355D3" w:rsidRPr="00A715A8" w:rsidRDefault="001355D3" w:rsidP="001355D3">
      <w:pPr>
        <w:ind w:firstLine="709"/>
        <w:jc w:val="both"/>
        <w:rPr>
          <w:color w:val="000000" w:themeColor="text1"/>
          <w:sz w:val="28"/>
          <w:szCs w:val="28"/>
        </w:rPr>
      </w:pPr>
      <w:r w:rsidRPr="00A715A8">
        <w:rPr>
          <w:sz w:val="28"/>
          <w:szCs w:val="28"/>
        </w:rPr>
        <w:t xml:space="preserve">На перших виборах 25 жовтня 2020 року </w:t>
      </w:r>
      <w:r w:rsidRPr="00A715A8">
        <w:rPr>
          <w:color w:val="000000" w:themeColor="text1"/>
          <w:sz w:val="28"/>
          <w:szCs w:val="28"/>
        </w:rPr>
        <w:t xml:space="preserve">Смотрицьким селищним </w:t>
      </w:r>
      <w:r w:rsidRPr="00A715A8">
        <w:rPr>
          <w:sz w:val="28"/>
          <w:szCs w:val="28"/>
        </w:rPr>
        <w:t>головою була обрана Пелих Людмила Петрівна.</w:t>
      </w:r>
    </w:p>
    <w:p w:rsidR="001355D3" w:rsidRDefault="001355D3" w:rsidP="001355D3">
      <w:pPr>
        <w:ind w:firstLine="709"/>
        <w:jc w:val="both"/>
        <w:rPr>
          <w:sz w:val="28"/>
        </w:rPr>
      </w:pPr>
      <w:r w:rsidRPr="00A715A8">
        <w:rPr>
          <w:sz w:val="28"/>
        </w:rPr>
        <w:t xml:space="preserve">23 березня 2021 року </w:t>
      </w:r>
      <w:r w:rsidRPr="00A715A8">
        <w:rPr>
          <w:sz w:val="28"/>
          <w:szCs w:val="28"/>
        </w:rPr>
        <w:t>Пелих Л.П. померла.</w:t>
      </w:r>
      <w:r w:rsidRPr="00A715A8">
        <w:rPr>
          <w:sz w:val="28"/>
        </w:rPr>
        <w:t xml:space="preserve"> Факт смерті підтверджується свідоцтвом про смерть від 25 березня 2021 року.</w:t>
      </w:r>
    </w:p>
    <w:p w:rsidR="001355D3" w:rsidRPr="00A715A8" w:rsidRDefault="001355D3" w:rsidP="001355D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715A8">
        <w:rPr>
          <w:sz w:val="28"/>
          <w:szCs w:val="28"/>
          <w:lang w:val="uk-UA"/>
        </w:rPr>
        <w:t>У відповідності 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</w:t>
      </w:r>
    </w:p>
    <w:p w:rsidR="001355D3" w:rsidRPr="00A715A8" w:rsidRDefault="001355D3" w:rsidP="001355D3">
      <w:pPr>
        <w:ind w:firstLine="709"/>
        <w:jc w:val="both"/>
        <w:rPr>
          <w:sz w:val="28"/>
        </w:rPr>
      </w:pPr>
      <w:r w:rsidRPr="00A715A8">
        <w:rPr>
          <w:sz w:val="28"/>
        </w:rPr>
        <w:t>Відтак,</w:t>
      </w:r>
      <w:r>
        <w:rPr>
          <w:sz w:val="28"/>
        </w:rPr>
        <w:t xml:space="preserve"> 5 квітня 2021 року</w:t>
      </w:r>
      <w:r w:rsidRPr="00A715A8">
        <w:rPr>
          <w:sz w:val="28"/>
        </w:rPr>
        <w:t xml:space="preserve"> секретар </w:t>
      </w:r>
      <w:r w:rsidRPr="00A715A8">
        <w:rPr>
          <w:color w:val="000000" w:themeColor="text1"/>
          <w:sz w:val="28"/>
          <w:szCs w:val="28"/>
        </w:rPr>
        <w:t xml:space="preserve">Смотрицької селищної </w:t>
      </w:r>
      <w:r w:rsidRPr="00A715A8">
        <w:rPr>
          <w:sz w:val="28"/>
          <w:szCs w:val="28"/>
        </w:rPr>
        <w:t xml:space="preserve">ради </w:t>
      </w:r>
      <w:proofErr w:type="spellStart"/>
      <w:r>
        <w:rPr>
          <w:sz w:val="28"/>
          <w:szCs w:val="28"/>
        </w:rPr>
        <w:t>Бавровська</w:t>
      </w:r>
      <w:proofErr w:type="spellEnd"/>
      <w:r>
        <w:rPr>
          <w:sz w:val="28"/>
          <w:szCs w:val="28"/>
        </w:rPr>
        <w:t xml:space="preserve"> Л.В.</w:t>
      </w:r>
      <w:r w:rsidRPr="00A715A8">
        <w:rPr>
          <w:sz w:val="28"/>
        </w:rPr>
        <w:t xml:space="preserve"> порушила  перед Верховною Радою України клопотання про призначення позачергових виборів </w:t>
      </w:r>
      <w:r w:rsidRPr="00A715A8">
        <w:rPr>
          <w:color w:val="000000" w:themeColor="text1"/>
          <w:sz w:val="28"/>
          <w:szCs w:val="28"/>
        </w:rPr>
        <w:t xml:space="preserve">Смотрицького селищного </w:t>
      </w:r>
      <w:r w:rsidRPr="00A715A8">
        <w:rPr>
          <w:sz w:val="28"/>
        </w:rPr>
        <w:t>голови.</w:t>
      </w:r>
    </w:p>
    <w:p w:rsidR="001355D3" w:rsidRPr="00723C07" w:rsidRDefault="001355D3" w:rsidP="001355D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shd w:val="clear" w:color="auto" w:fill="FFFFFF"/>
          <w:lang w:val="uk-UA"/>
        </w:rPr>
        <w:t xml:space="preserve">Відповідно до пункту 6 частини першої, </w:t>
      </w:r>
      <w:r w:rsidRPr="00723C07">
        <w:rPr>
          <w:sz w:val="28"/>
          <w:szCs w:val="28"/>
          <w:lang w:val="uk-UA"/>
        </w:rPr>
        <w:t>пункту 1 частини одинадцятої статті 79</w:t>
      </w:r>
      <w:r w:rsidRPr="00723C07">
        <w:rPr>
          <w:sz w:val="28"/>
          <w:szCs w:val="28"/>
          <w:shd w:val="clear" w:color="auto" w:fill="FFFFFF"/>
          <w:lang w:val="uk-UA"/>
        </w:rPr>
        <w:t xml:space="preserve"> </w:t>
      </w:r>
      <w:r w:rsidRPr="00723C07">
        <w:rPr>
          <w:sz w:val="28"/>
          <w:szCs w:val="28"/>
          <w:lang w:val="uk-UA"/>
        </w:rPr>
        <w:t xml:space="preserve">Закону України «Про місцеве самоврядування в Україні» повноваження сільського, селищного, міського голови припиняються достроково у разі його смерті, а відповідна особа звільняється з посади з дня прийняття відповідною радою рішення, яким береться до відома зазначений факт. </w:t>
      </w:r>
    </w:p>
    <w:p w:rsidR="001355D3" w:rsidRDefault="001355D3" w:rsidP="001355D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lang w:val="uk-UA"/>
        </w:rPr>
        <w:t xml:space="preserve">У зв’язку з цим, </w:t>
      </w:r>
      <w:r>
        <w:rPr>
          <w:sz w:val="28"/>
          <w:szCs w:val="28"/>
          <w:lang w:val="uk-UA"/>
        </w:rPr>
        <w:t>27 квітня</w:t>
      </w:r>
      <w:r w:rsidRPr="00723C07">
        <w:rPr>
          <w:sz w:val="28"/>
          <w:szCs w:val="28"/>
          <w:lang w:val="uk-UA"/>
        </w:rPr>
        <w:t xml:space="preserve"> 202</w:t>
      </w:r>
      <w:r>
        <w:rPr>
          <w:sz w:val="28"/>
          <w:szCs w:val="28"/>
          <w:lang w:val="uk-UA"/>
        </w:rPr>
        <w:t>1</w:t>
      </w:r>
      <w:r w:rsidRPr="00723C07">
        <w:rPr>
          <w:sz w:val="28"/>
          <w:szCs w:val="28"/>
          <w:lang w:val="uk-UA"/>
        </w:rPr>
        <w:t xml:space="preserve"> року </w:t>
      </w:r>
      <w:r>
        <w:rPr>
          <w:color w:val="000000" w:themeColor="text1"/>
          <w:sz w:val="28"/>
          <w:szCs w:val="28"/>
          <w:lang w:val="uk-UA"/>
        </w:rPr>
        <w:t>Смотрицька селищна</w:t>
      </w:r>
      <w:r>
        <w:rPr>
          <w:sz w:val="28"/>
          <w:szCs w:val="28"/>
          <w:lang w:val="uk-UA"/>
        </w:rPr>
        <w:t xml:space="preserve"> рада</w:t>
      </w:r>
      <w:r w:rsidRPr="00723C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прийняла рішення щодо дострокового припинення повноважень Пелих Л.П. у зв’язку зі смертю та направила його до Верховної Ради України.</w:t>
      </w:r>
    </w:p>
    <w:p w:rsidR="00346C13" w:rsidRPr="000842E0" w:rsidRDefault="00346C13" w:rsidP="00346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842E0">
        <w:rPr>
          <w:sz w:val="28"/>
          <w:szCs w:val="28"/>
        </w:rPr>
        <w:t xml:space="preserve">озачергові місцеві вибори Верховна Рада України призначає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</w:t>
      </w:r>
      <w:proofErr w:type="spellStart"/>
      <w:r w:rsidRPr="000842E0">
        <w:rPr>
          <w:sz w:val="28"/>
          <w:szCs w:val="28"/>
        </w:rPr>
        <w:t>дев’яностоденний</w:t>
      </w:r>
      <w:proofErr w:type="spellEnd"/>
      <w:r w:rsidRPr="000842E0">
        <w:rPr>
          <w:sz w:val="28"/>
          <w:szCs w:val="28"/>
        </w:rPr>
        <w:t xml:space="preserve"> строк з дня дострокового припинення їх повноважень та не пізніше ніж за ш</w:t>
      </w:r>
      <w:r>
        <w:rPr>
          <w:sz w:val="28"/>
          <w:szCs w:val="28"/>
        </w:rPr>
        <w:t xml:space="preserve">істдесят днів до дня виборів </w:t>
      </w:r>
      <w:r w:rsidRPr="000842E0">
        <w:rPr>
          <w:sz w:val="28"/>
          <w:szCs w:val="28"/>
        </w:rPr>
        <w:t>(частин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трет</w:t>
      </w:r>
      <w:r>
        <w:rPr>
          <w:sz w:val="28"/>
          <w:szCs w:val="28"/>
        </w:rPr>
        <w:t>я</w:t>
      </w:r>
      <w:r w:rsidRPr="000842E0">
        <w:rPr>
          <w:sz w:val="28"/>
          <w:szCs w:val="28"/>
        </w:rPr>
        <w:t xml:space="preserve"> статті 194, 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перш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статті 195 Виборчого кодексу України</w:t>
      </w:r>
      <w:r>
        <w:rPr>
          <w:sz w:val="28"/>
          <w:szCs w:val="28"/>
        </w:rPr>
        <w:t>).</w:t>
      </w:r>
    </w:p>
    <w:p w:rsidR="00346C13" w:rsidRPr="000842E0" w:rsidRDefault="00346C13" w:rsidP="00346C13">
      <w:pPr>
        <w:ind w:firstLine="720"/>
        <w:jc w:val="both"/>
        <w:rPr>
          <w:sz w:val="28"/>
          <w:szCs w:val="28"/>
        </w:rPr>
      </w:pPr>
      <w:r w:rsidRPr="000842E0">
        <w:rPr>
          <w:sz w:val="28"/>
          <w:szCs w:val="28"/>
        </w:rPr>
        <w:t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за рахунок коштів державного бюджету, передбачених на 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sectPr w:rsidR="00346C13" w:rsidRPr="000842E0" w:rsidSect="000F414C">
      <w:pgSz w:w="11906" w:h="16838" w:code="9"/>
      <w:pgMar w:top="567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5B26"/>
    <w:rsid w:val="00015395"/>
    <w:rsid w:val="00017F19"/>
    <w:rsid w:val="00020F1C"/>
    <w:rsid w:val="0002784D"/>
    <w:rsid w:val="00042DC6"/>
    <w:rsid w:val="00066880"/>
    <w:rsid w:val="000936D0"/>
    <w:rsid w:val="000A6DAF"/>
    <w:rsid w:val="000F2401"/>
    <w:rsid w:val="000F414C"/>
    <w:rsid w:val="00100302"/>
    <w:rsid w:val="001355D3"/>
    <w:rsid w:val="00146020"/>
    <w:rsid w:val="001539FC"/>
    <w:rsid w:val="001630F5"/>
    <w:rsid w:val="00180D11"/>
    <w:rsid w:val="001A77C0"/>
    <w:rsid w:val="001C5F64"/>
    <w:rsid w:val="001D286B"/>
    <w:rsid w:val="00202FDC"/>
    <w:rsid w:val="002141B8"/>
    <w:rsid w:val="00226D33"/>
    <w:rsid w:val="00227208"/>
    <w:rsid w:val="002348D1"/>
    <w:rsid w:val="0027763E"/>
    <w:rsid w:val="002860FA"/>
    <w:rsid w:val="00293A24"/>
    <w:rsid w:val="00294867"/>
    <w:rsid w:val="00294C96"/>
    <w:rsid w:val="002B119E"/>
    <w:rsid w:val="002E2207"/>
    <w:rsid w:val="002F274D"/>
    <w:rsid w:val="00346C13"/>
    <w:rsid w:val="003749AE"/>
    <w:rsid w:val="00375D59"/>
    <w:rsid w:val="003C060B"/>
    <w:rsid w:val="003C25C8"/>
    <w:rsid w:val="003C72AE"/>
    <w:rsid w:val="003F2CDE"/>
    <w:rsid w:val="003F72DB"/>
    <w:rsid w:val="004225D9"/>
    <w:rsid w:val="00435B26"/>
    <w:rsid w:val="004605A7"/>
    <w:rsid w:val="00463259"/>
    <w:rsid w:val="004A5747"/>
    <w:rsid w:val="004C0632"/>
    <w:rsid w:val="00526EDB"/>
    <w:rsid w:val="005553BE"/>
    <w:rsid w:val="00562A94"/>
    <w:rsid w:val="0056745E"/>
    <w:rsid w:val="0057551C"/>
    <w:rsid w:val="00595E07"/>
    <w:rsid w:val="005B20D8"/>
    <w:rsid w:val="005C3E38"/>
    <w:rsid w:val="005D7BD1"/>
    <w:rsid w:val="006345CA"/>
    <w:rsid w:val="00644E55"/>
    <w:rsid w:val="00661084"/>
    <w:rsid w:val="006A1E86"/>
    <w:rsid w:val="006B6116"/>
    <w:rsid w:val="006C0092"/>
    <w:rsid w:val="006C0A5D"/>
    <w:rsid w:val="006F71DF"/>
    <w:rsid w:val="00704CE5"/>
    <w:rsid w:val="00723C07"/>
    <w:rsid w:val="007250B6"/>
    <w:rsid w:val="00753DC2"/>
    <w:rsid w:val="0076609D"/>
    <w:rsid w:val="0077545E"/>
    <w:rsid w:val="0079057B"/>
    <w:rsid w:val="007958F0"/>
    <w:rsid w:val="007D1C09"/>
    <w:rsid w:val="007D76BA"/>
    <w:rsid w:val="007E4C6A"/>
    <w:rsid w:val="00835013"/>
    <w:rsid w:val="008C153C"/>
    <w:rsid w:val="008F64D9"/>
    <w:rsid w:val="00902662"/>
    <w:rsid w:val="0090315E"/>
    <w:rsid w:val="009147C7"/>
    <w:rsid w:val="0093125F"/>
    <w:rsid w:val="009442F0"/>
    <w:rsid w:val="00947D9A"/>
    <w:rsid w:val="00961687"/>
    <w:rsid w:val="009904F3"/>
    <w:rsid w:val="009A3514"/>
    <w:rsid w:val="009B3423"/>
    <w:rsid w:val="009B5574"/>
    <w:rsid w:val="009E1CD4"/>
    <w:rsid w:val="009E6724"/>
    <w:rsid w:val="00A0119D"/>
    <w:rsid w:val="00A040EF"/>
    <w:rsid w:val="00A07CCC"/>
    <w:rsid w:val="00A163C9"/>
    <w:rsid w:val="00A175A0"/>
    <w:rsid w:val="00A22BCC"/>
    <w:rsid w:val="00A27BB0"/>
    <w:rsid w:val="00A34645"/>
    <w:rsid w:val="00A36A74"/>
    <w:rsid w:val="00A54236"/>
    <w:rsid w:val="00A65AEC"/>
    <w:rsid w:val="00A844EF"/>
    <w:rsid w:val="00AA424D"/>
    <w:rsid w:val="00AA68B3"/>
    <w:rsid w:val="00AD6EC0"/>
    <w:rsid w:val="00AF15CD"/>
    <w:rsid w:val="00AF7435"/>
    <w:rsid w:val="00B0033B"/>
    <w:rsid w:val="00B114B2"/>
    <w:rsid w:val="00BB3349"/>
    <w:rsid w:val="00BE1703"/>
    <w:rsid w:val="00C10524"/>
    <w:rsid w:val="00C77654"/>
    <w:rsid w:val="00C82898"/>
    <w:rsid w:val="00CB70A2"/>
    <w:rsid w:val="00CC0D32"/>
    <w:rsid w:val="00CD0198"/>
    <w:rsid w:val="00D01AB5"/>
    <w:rsid w:val="00D053C3"/>
    <w:rsid w:val="00D12CC6"/>
    <w:rsid w:val="00D665CA"/>
    <w:rsid w:val="00D90DE2"/>
    <w:rsid w:val="00DA20E0"/>
    <w:rsid w:val="00DA26B0"/>
    <w:rsid w:val="00DE6267"/>
    <w:rsid w:val="00E332FA"/>
    <w:rsid w:val="00E46D3F"/>
    <w:rsid w:val="00E51324"/>
    <w:rsid w:val="00E56116"/>
    <w:rsid w:val="00E73DFB"/>
    <w:rsid w:val="00E87B30"/>
    <w:rsid w:val="00EB39D8"/>
    <w:rsid w:val="00ED45F6"/>
    <w:rsid w:val="00F156AB"/>
    <w:rsid w:val="00F40B9A"/>
    <w:rsid w:val="00F67C12"/>
    <w:rsid w:val="00F67F50"/>
    <w:rsid w:val="00F85329"/>
    <w:rsid w:val="00F85F02"/>
    <w:rsid w:val="00F86FE7"/>
    <w:rsid w:val="00FA17AC"/>
    <w:rsid w:val="00FA6711"/>
    <w:rsid w:val="00FB0083"/>
    <w:rsid w:val="00FD2616"/>
    <w:rsid w:val="00FE576E"/>
    <w:rsid w:val="00FF2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FF166E-8ED9-4837-B597-BC59DC3E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B26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5B26"/>
    <w:pPr>
      <w:jc w:val="center"/>
    </w:pPr>
    <w:rPr>
      <w:b/>
      <w:bCs/>
    </w:rPr>
  </w:style>
  <w:style w:type="character" w:customStyle="1" w:styleId="a4">
    <w:name w:val="Назва Знак"/>
    <w:link w:val="a3"/>
    <w:rsid w:val="00435B26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2">
    <w:name w:val="Body Text Indent 2"/>
    <w:basedOn w:val="a"/>
    <w:link w:val="20"/>
    <w:rsid w:val="00435B26"/>
    <w:pPr>
      <w:ind w:firstLine="709"/>
      <w:jc w:val="both"/>
    </w:pPr>
    <w:rPr>
      <w:sz w:val="28"/>
    </w:rPr>
  </w:style>
  <w:style w:type="character" w:customStyle="1" w:styleId="20">
    <w:name w:val="Основний текст з відступом 2 Знак"/>
    <w:link w:val="2"/>
    <w:rsid w:val="00435B2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alloon Text"/>
    <w:basedOn w:val="a"/>
    <w:semiHidden/>
    <w:rsid w:val="00E332FA"/>
    <w:rPr>
      <w:rFonts w:ascii="Tahoma" w:hAnsi="Tahoma" w:cs="Tahoma"/>
      <w:sz w:val="16"/>
      <w:szCs w:val="16"/>
    </w:rPr>
  </w:style>
  <w:style w:type="character" w:customStyle="1" w:styleId="rvts0">
    <w:name w:val="rvts0"/>
    <w:basedOn w:val="a0"/>
    <w:rsid w:val="00F86FE7"/>
  </w:style>
  <w:style w:type="paragraph" w:customStyle="1" w:styleId="rvps2">
    <w:name w:val="rvps2"/>
    <w:basedOn w:val="a"/>
    <w:rsid w:val="00A54236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D94AE1-8C8F-4F06-B4E8-6A05BAD585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0EAD41-E413-4727-975E-114B44327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F26904-B263-4301-BC78-CE7A1328F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1628</Words>
  <Characters>929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2021-05-27T08:46:00Z</dcterms:created>
  <dcterms:modified xsi:type="dcterms:W3CDTF">2021-05-27T08:46:00Z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