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A60C59" w:rsidRPr="00A60C59" w:rsidRDefault="00A60C59" w:rsidP="00A60C59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A60C59">
        <w:rPr>
          <w:rFonts w:ascii="Times New Roman" w:hAnsi="Times New Roman"/>
          <w:b w:val="0"/>
          <w:sz w:val="28"/>
          <w:szCs w:val="28"/>
        </w:rPr>
        <w:t xml:space="preserve">Про внесення змін до Бюджетного кодексу України </w:t>
      </w:r>
      <w:r w:rsidRPr="00A60C59">
        <w:rPr>
          <w:rFonts w:ascii="Times New Roman" w:hAnsi="Times New Roman"/>
          <w:b w:val="0"/>
          <w:sz w:val="28"/>
          <w:szCs w:val="28"/>
        </w:rPr>
        <w:br/>
        <w:t xml:space="preserve">щодо діяльності реабілітаційних закладів для осіб з </w:t>
      </w:r>
      <w:r w:rsidRPr="00A60C59">
        <w:rPr>
          <w:rFonts w:ascii="Times New Roman" w:hAnsi="Times New Roman"/>
          <w:b w:val="0"/>
          <w:sz w:val="28"/>
          <w:szCs w:val="28"/>
        </w:rPr>
        <w:br/>
        <w:t>інвалідністю, дітей з інвалідністю ____________________________________________</w:t>
      </w:r>
    </w:p>
    <w:p w:rsidR="00A60C59" w:rsidRPr="00A60C59" w:rsidRDefault="00A60C59" w:rsidP="00A60C59">
      <w:pPr>
        <w:pStyle w:val="a3"/>
        <w:rPr>
          <w:rFonts w:ascii="Times New Roman" w:hAnsi="Times New Roman"/>
          <w:sz w:val="28"/>
          <w:szCs w:val="28"/>
        </w:rPr>
      </w:pPr>
      <w:r w:rsidRPr="00A60C59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A60C59" w:rsidRPr="00A60C59" w:rsidRDefault="00A60C59" w:rsidP="00A60C59">
      <w:pPr>
        <w:pStyle w:val="a3"/>
        <w:rPr>
          <w:rFonts w:ascii="Times New Roman" w:hAnsi="Times New Roman"/>
          <w:sz w:val="28"/>
          <w:szCs w:val="28"/>
        </w:rPr>
      </w:pPr>
      <w:r w:rsidRPr="00A60C59">
        <w:rPr>
          <w:rFonts w:ascii="Times New Roman" w:hAnsi="Times New Roman"/>
          <w:sz w:val="28"/>
          <w:szCs w:val="28"/>
        </w:rPr>
        <w:t>І. Внести до Бюджетного кодексу України (Відомості Верховної Ради України, 2010 р., № 50—51, ст. 572) такі зміни:</w:t>
      </w:r>
    </w:p>
    <w:p w:rsidR="00A60C59" w:rsidRPr="00A60C59" w:rsidRDefault="00A60C59" w:rsidP="00A60C59">
      <w:pPr>
        <w:pStyle w:val="a3"/>
        <w:rPr>
          <w:rFonts w:ascii="Times New Roman" w:hAnsi="Times New Roman"/>
          <w:sz w:val="28"/>
          <w:szCs w:val="28"/>
        </w:rPr>
      </w:pPr>
      <w:r w:rsidRPr="00A60C59">
        <w:rPr>
          <w:rFonts w:ascii="Times New Roman" w:hAnsi="Times New Roman"/>
          <w:sz w:val="28"/>
          <w:szCs w:val="28"/>
        </w:rPr>
        <w:t xml:space="preserve">1) підпункт “е” пункту 9 частини першої статті 87 викласти в такій редакції:  </w:t>
      </w:r>
    </w:p>
    <w:p w:rsidR="00A60C59" w:rsidRPr="00A60C59" w:rsidRDefault="00A60C59" w:rsidP="00A60C59">
      <w:pPr>
        <w:pStyle w:val="a3"/>
        <w:rPr>
          <w:rFonts w:ascii="Times New Roman" w:hAnsi="Times New Roman"/>
          <w:sz w:val="28"/>
          <w:szCs w:val="28"/>
        </w:rPr>
      </w:pPr>
      <w:r w:rsidRPr="00A60C59">
        <w:rPr>
          <w:rFonts w:ascii="Times New Roman" w:hAnsi="Times New Roman"/>
          <w:sz w:val="28"/>
          <w:szCs w:val="28"/>
        </w:rPr>
        <w:t xml:space="preserve">“е)  забезпечення функціонування державних реабілітаційних закладів для осіб з інвалідністю та/або дітей з інвалідністю, </w:t>
      </w:r>
      <w:r w:rsidR="00DC4EA5">
        <w:rPr>
          <w:rFonts w:ascii="Times New Roman" w:hAnsi="Times New Roman"/>
          <w:sz w:val="28"/>
          <w:szCs w:val="28"/>
        </w:rPr>
        <w:t>які</w:t>
      </w:r>
      <w:r w:rsidRPr="00A60C59">
        <w:rPr>
          <w:rFonts w:ascii="Times New Roman" w:hAnsi="Times New Roman"/>
          <w:sz w:val="28"/>
          <w:szCs w:val="28"/>
        </w:rPr>
        <w:t xml:space="preserve"> належать до сфери управління центрального органу виконавчої влади, </w:t>
      </w:r>
      <w:r w:rsidR="00DC4EA5">
        <w:rPr>
          <w:rFonts w:ascii="Times New Roman" w:hAnsi="Times New Roman"/>
          <w:sz w:val="28"/>
          <w:szCs w:val="28"/>
        </w:rPr>
        <w:t>що</w:t>
      </w:r>
      <w:r w:rsidRPr="00A60C59">
        <w:rPr>
          <w:rFonts w:ascii="Times New Roman" w:hAnsi="Times New Roman"/>
          <w:sz w:val="28"/>
          <w:szCs w:val="28"/>
        </w:rPr>
        <w:t xml:space="preserve"> забезпечує формування та реалізацію державної політики у сфері соціального захисту населення;”;</w:t>
      </w:r>
    </w:p>
    <w:p w:rsidR="00A60C59" w:rsidRDefault="00A60C59" w:rsidP="00A60C59">
      <w:pPr>
        <w:pStyle w:val="a3"/>
        <w:rPr>
          <w:rFonts w:ascii="Times New Roman" w:hAnsi="Times New Roman"/>
          <w:sz w:val="28"/>
          <w:szCs w:val="28"/>
        </w:rPr>
      </w:pPr>
      <w:r w:rsidRPr="00A60C59">
        <w:rPr>
          <w:rFonts w:ascii="Times New Roman" w:hAnsi="Times New Roman"/>
          <w:sz w:val="28"/>
          <w:szCs w:val="28"/>
        </w:rPr>
        <w:t>2) у підпункті “а” пункту 4 частини першої статті 89 слова “центри соціальної ре</w:t>
      </w:r>
      <w:r w:rsidR="00AE2D75">
        <w:rPr>
          <w:rFonts w:ascii="Times New Roman" w:hAnsi="Times New Roman"/>
          <w:sz w:val="28"/>
          <w:szCs w:val="28"/>
        </w:rPr>
        <w:t>абілітації дітей з інвалідністю;</w:t>
      </w:r>
      <w:r w:rsidRPr="00A60C59">
        <w:rPr>
          <w:rFonts w:ascii="Times New Roman" w:hAnsi="Times New Roman"/>
          <w:sz w:val="28"/>
          <w:szCs w:val="28"/>
        </w:rPr>
        <w:t xml:space="preserve"> центри професійної реабілітації осіб з інвалідністю” замінити словами “реабілітаційні заклади для осіб з інвалідністю та/або дітей з інвалідністю”;</w:t>
      </w:r>
    </w:p>
    <w:p w:rsidR="00AE2D75" w:rsidRPr="00A60C59" w:rsidRDefault="00AE2D75" w:rsidP="00AE2D7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у</w:t>
      </w:r>
      <w:r w:rsidRPr="00A60C59">
        <w:rPr>
          <w:rFonts w:ascii="Times New Roman" w:hAnsi="Times New Roman"/>
          <w:sz w:val="28"/>
          <w:szCs w:val="28"/>
        </w:rPr>
        <w:t xml:space="preserve"> підпункті “а” пун</w:t>
      </w:r>
      <w:r>
        <w:rPr>
          <w:rFonts w:ascii="Times New Roman" w:hAnsi="Times New Roman"/>
          <w:sz w:val="28"/>
          <w:szCs w:val="28"/>
        </w:rPr>
        <w:t xml:space="preserve">кту 4 частини першої статті 90 </w:t>
      </w:r>
      <w:r w:rsidRPr="00A60C59">
        <w:rPr>
          <w:rFonts w:ascii="Times New Roman" w:hAnsi="Times New Roman"/>
          <w:sz w:val="28"/>
          <w:szCs w:val="28"/>
        </w:rPr>
        <w:t>слова “центри соціальної ре</w:t>
      </w:r>
      <w:r>
        <w:rPr>
          <w:rFonts w:ascii="Times New Roman" w:hAnsi="Times New Roman"/>
          <w:sz w:val="28"/>
          <w:szCs w:val="28"/>
        </w:rPr>
        <w:t>абілітації дітей з інвалідністю,</w:t>
      </w:r>
      <w:r w:rsidRPr="00A60C59">
        <w:rPr>
          <w:rFonts w:ascii="Times New Roman" w:hAnsi="Times New Roman"/>
          <w:sz w:val="28"/>
          <w:szCs w:val="28"/>
        </w:rPr>
        <w:t xml:space="preserve"> центри професійної реабілітації осіб з інвалідністю” замінити словами “реабілітаційні заклади для осіб з інвалідністю та/або дітей з інвалідністю”;</w:t>
      </w:r>
    </w:p>
    <w:p w:rsidR="00A60C59" w:rsidRDefault="00AE2D75" w:rsidP="00A60C5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60C59" w:rsidRPr="00A60C59">
        <w:rPr>
          <w:rFonts w:ascii="Times New Roman" w:hAnsi="Times New Roman"/>
          <w:sz w:val="28"/>
          <w:szCs w:val="28"/>
        </w:rPr>
        <w:t>) у пункті 24</w:t>
      </w:r>
      <w:r w:rsidR="00A60C59" w:rsidRPr="00AE2D75">
        <w:rPr>
          <w:rFonts w:ascii="Times New Roman" w:hAnsi="Times New Roman"/>
          <w:sz w:val="28"/>
          <w:szCs w:val="28"/>
          <w:vertAlign w:val="superscript"/>
        </w:rPr>
        <w:t>2</w:t>
      </w:r>
      <w:r w:rsidR="00A60C59" w:rsidRPr="00A60C59">
        <w:rPr>
          <w:rFonts w:ascii="Times New Roman" w:hAnsi="Times New Roman"/>
          <w:sz w:val="28"/>
          <w:szCs w:val="28"/>
        </w:rPr>
        <w:t xml:space="preserve"> розділу VI </w:t>
      </w:r>
      <w:r w:rsidR="00A60C59">
        <w:rPr>
          <w:rFonts w:ascii="Times New Roman" w:hAnsi="Times New Roman"/>
          <w:sz w:val="28"/>
          <w:szCs w:val="28"/>
        </w:rPr>
        <w:t>“</w:t>
      </w:r>
      <w:r w:rsidR="00A60C59" w:rsidRPr="00A60C59">
        <w:rPr>
          <w:rFonts w:ascii="Times New Roman" w:hAnsi="Times New Roman"/>
          <w:sz w:val="28"/>
          <w:szCs w:val="28"/>
        </w:rPr>
        <w:t xml:space="preserve">Прикінцеві та перехідні положення” слова </w:t>
      </w:r>
      <w:r w:rsidR="00A60C59">
        <w:rPr>
          <w:rFonts w:ascii="Times New Roman" w:hAnsi="Times New Roman"/>
          <w:sz w:val="28"/>
          <w:szCs w:val="28"/>
        </w:rPr>
        <w:t>“</w:t>
      </w:r>
      <w:r w:rsidR="00A60C59" w:rsidRPr="00A60C59">
        <w:rPr>
          <w:rFonts w:ascii="Times New Roman" w:hAnsi="Times New Roman"/>
          <w:sz w:val="28"/>
          <w:szCs w:val="28"/>
        </w:rPr>
        <w:t xml:space="preserve">що забезпечує формування та реалізує державну політику у сферах соціальної політики, трудових відносин, соціального захисту населення” замінити словами </w:t>
      </w:r>
      <w:r w:rsidR="00A60C59">
        <w:rPr>
          <w:rFonts w:ascii="Times New Roman" w:hAnsi="Times New Roman"/>
          <w:sz w:val="28"/>
          <w:szCs w:val="28"/>
        </w:rPr>
        <w:t>“</w:t>
      </w:r>
      <w:r w:rsidR="00A60C59" w:rsidRPr="00A60C59">
        <w:rPr>
          <w:rFonts w:ascii="Times New Roman" w:hAnsi="Times New Roman"/>
          <w:sz w:val="28"/>
          <w:szCs w:val="28"/>
        </w:rPr>
        <w:t>що забезпечує формування та реалізацію державної політики у сфері соціального захисту населення”.</w:t>
      </w:r>
    </w:p>
    <w:p w:rsidR="00AE2D75" w:rsidRPr="00A60C59" w:rsidRDefault="00AE2D75" w:rsidP="00A60C59">
      <w:pPr>
        <w:pStyle w:val="a3"/>
        <w:rPr>
          <w:rFonts w:ascii="Times New Roman" w:hAnsi="Times New Roman"/>
          <w:sz w:val="28"/>
          <w:szCs w:val="28"/>
        </w:rPr>
      </w:pPr>
    </w:p>
    <w:p w:rsidR="00A60C59" w:rsidRPr="00A60C59" w:rsidRDefault="00AE2D75" w:rsidP="00A60C5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ІІ. Прикінцеві положення</w:t>
      </w:r>
    </w:p>
    <w:p w:rsidR="00A60C59" w:rsidRPr="00A60C59" w:rsidRDefault="00A60C59" w:rsidP="00A60C59">
      <w:pPr>
        <w:pStyle w:val="a3"/>
        <w:rPr>
          <w:rFonts w:ascii="Times New Roman" w:hAnsi="Times New Roman"/>
          <w:sz w:val="28"/>
          <w:szCs w:val="28"/>
        </w:rPr>
      </w:pPr>
      <w:r w:rsidRPr="00A60C59">
        <w:rPr>
          <w:rFonts w:ascii="Times New Roman" w:hAnsi="Times New Roman"/>
          <w:sz w:val="28"/>
          <w:szCs w:val="28"/>
        </w:rPr>
        <w:t xml:space="preserve">1. Цей Закон набирає чинності з дня, наступного за днем його опублікування. </w:t>
      </w:r>
    </w:p>
    <w:p w:rsidR="00A60C59" w:rsidRPr="00A60C59" w:rsidRDefault="00A60C59" w:rsidP="00A60C59">
      <w:pPr>
        <w:pStyle w:val="a3"/>
        <w:rPr>
          <w:rFonts w:ascii="Times New Roman" w:hAnsi="Times New Roman"/>
          <w:sz w:val="28"/>
          <w:szCs w:val="28"/>
        </w:rPr>
      </w:pPr>
      <w:r w:rsidRPr="00A60C59">
        <w:rPr>
          <w:rFonts w:ascii="Times New Roman" w:hAnsi="Times New Roman"/>
          <w:sz w:val="28"/>
          <w:szCs w:val="28"/>
        </w:rPr>
        <w:t xml:space="preserve">2. Кабінету Міністрів України у тримісячний </w:t>
      </w:r>
      <w:r w:rsidR="00DC4EA5">
        <w:rPr>
          <w:rFonts w:ascii="Times New Roman" w:hAnsi="Times New Roman"/>
          <w:sz w:val="28"/>
          <w:szCs w:val="28"/>
        </w:rPr>
        <w:t>строк</w:t>
      </w:r>
      <w:r w:rsidRPr="00A60C59">
        <w:rPr>
          <w:rFonts w:ascii="Times New Roman" w:hAnsi="Times New Roman"/>
          <w:sz w:val="28"/>
          <w:szCs w:val="28"/>
        </w:rPr>
        <w:t xml:space="preserve"> з дня опублікування цього Закону:</w:t>
      </w:r>
    </w:p>
    <w:p w:rsidR="00A60C59" w:rsidRPr="00A60C59" w:rsidRDefault="00A60C59" w:rsidP="00A60C59">
      <w:pPr>
        <w:pStyle w:val="a3"/>
        <w:rPr>
          <w:rFonts w:ascii="Times New Roman" w:hAnsi="Times New Roman"/>
          <w:sz w:val="28"/>
          <w:szCs w:val="28"/>
        </w:rPr>
      </w:pPr>
      <w:bookmarkStart w:id="1" w:name="n14"/>
      <w:bookmarkEnd w:id="1"/>
      <w:r w:rsidRPr="00A60C59">
        <w:rPr>
          <w:rFonts w:ascii="Times New Roman" w:hAnsi="Times New Roman"/>
          <w:sz w:val="28"/>
          <w:szCs w:val="28"/>
        </w:rPr>
        <w:t xml:space="preserve">привести </w:t>
      </w:r>
      <w:r w:rsidR="00AE2D75">
        <w:rPr>
          <w:rFonts w:ascii="Times New Roman" w:hAnsi="Times New Roman"/>
          <w:sz w:val="28"/>
          <w:szCs w:val="28"/>
        </w:rPr>
        <w:t>власні</w:t>
      </w:r>
      <w:r w:rsidRPr="00A60C59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A60C59" w:rsidRPr="00A60C59" w:rsidRDefault="00A60C59" w:rsidP="00A60C59">
      <w:pPr>
        <w:pStyle w:val="a3"/>
        <w:rPr>
          <w:rFonts w:ascii="Times New Roman" w:hAnsi="Times New Roman"/>
          <w:sz w:val="28"/>
          <w:szCs w:val="28"/>
        </w:rPr>
      </w:pPr>
      <w:bookmarkStart w:id="2" w:name="n15"/>
      <w:bookmarkEnd w:id="2"/>
      <w:r w:rsidRPr="00A60C59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</w:t>
      </w:r>
      <w:r w:rsidR="00AE2D75">
        <w:rPr>
          <w:rFonts w:ascii="Times New Roman" w:hAnsi="Times New Roman"/>
          <w:sz w:val="28"/>
          <w:szCs w:val="28"/>
        </w:rPr>
        <w:t>и органами виконавчої влади їх</w:t>
      </w:r>
      <w:r w:rsidRPr="00A60C59">
        <w:rPr>
          <w:rFonts w:ascii="Times New Roman" w:hAnsi="Times New Roman"/>
          <w:sz w:val="28"/>
          <w:szCs w:val="28"/>
        </w:rPr>
        <w:t xml:space="preserve"> нормативно-правових актів у відповідність із цим Законом.</w:t>
      </w:r>
    </w:p>
    <w:p w:rsidR="00A60C59" w:rsidRPr="00A60C59" w:rsidRDefault="00A60C59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C85" w:rsidRDefault="00342C85">
      <w:r>
        <w:separator/>
      </w:r>
    </w:p>
  </w:endnote>
  <w:endnote w:type="continuationSeparator" w:id="0">
    <w:p w:rsidR="00342C85" w:rsidRDefault="00342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C85" w:rsidRDefault="00342C85">
      <w:r>
        <w:separator/>
      </w:r>
    </w:p>
  </w:footnote>
  <w:footnote w:type="continuationSeparator" w:id="0">
    <w:p w:rsidR="00342C85" w:rsidRDefault="00342C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45BD3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054BE"/>
    <w:rsid w:val="001E2BF3"/>
    <w:rsid w:val="002223C5"/>
    <w:rsid w:val="00222A07"/>
    <w:rsid w:val="002729B5"/>
    <w:rsid w:val="002B53D3"/>
    <w:rsid w:val="002D5098"/>
    <w:rsid w:val="002F1A96"/>
    <w:rsid w:val="00342C85"/>
    <w:rsid w:val="00386B8F"/>
    <w:rsid w:val="003F5CAA"/>
    <w:rsid w:val="004272C2"/>
    <w:rsid w:val="00445A63"/>
    <w:rsid w:val="00455CFC"/>
    <w:rsid w:val="00495BBB"/>
    <w:rsid w:val="004D5C63"/>
    <w:rsid w:val="00517F63"/>
    <w:rsid w:val="005C18B8"/>
    <w:rsid w:val="005C3CB4"/>
    <w:rsid w:val="005F4706"/>
    <w:rsid w:val="00635060"/>
    <w:rsid w:val="00636A85"/>
    <w:rsid w:val="006557CC"/>
    <w:rsid w:val="00656E42"/>
    <w:rsid w:val="006C6D58"/>
    <w:rsid w:val="007370F8"/>
    <w:rsid w:val="00743ED5"/>
    <w:rsid w:val="00757FFD"/>
    <w:rsid w:val="00764C95"/>
    <w:rsid w:val="00780723"/>
    <w:rsid w:val="0079596D"/>
    <w:rsid w:val="007B5FAB"/>
    <w:rsid w:val="007D1318"/>
    <w:rsid w:val="008016F2"/>
    <w:rsid w:val="0087743C"/>
    <w:rsid w:val="008D506E"/>
    <w:rsid w:val="008E0FCE"/>
    <w:rsid w:val="00906AB0"/>
    <w:rsid w:val="00945BD3"/>
    <w:rsid w:val="00A455BA"/>
    <w:rsid w:val="00A60C59"/>
    <w:rsid w:val="00AD6988"/>
    <w:rsid w:val="00AE2D75"/>
    <w:rsid w:val="00B76F4B"/>
    <w:rsid w:val="00BB56AD"/>
    <w:rsid w:val="00BC69A2"/>
    <w:rsid w:val="00C3481E"/>
    <w:rsid w:val="00C362EA"/>
    <w:rsid w:val="00CB16F1"/>
    <w:rsid w:val="00CB44E4"/>
    <w:rsid w:val="00D4191B"/>
    <w:rsid w:val="00DC4EA5"/>
    <w:rsid w:val="00DD7E6A"/>
    <w:rsid w:val="00ED63DB"/>
    <w:rsid w:val="00F03192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9">
    <w:name w:val="Основной текст Знак"/>
    <w:aliases w:val="Знак Знак"/>
    <w:link w:val="aa"/>
    <w:uiPriority w:val="99"/>
    <w:locked/>
    <w:rsid w:val="00A60C59"/>
    <w:rPr>
      <w:sz w:val="24"/>
      <w:lang w:val="ru-RU" w:eastAsia="ru-RU"/>
    </w:rPr>
  </w:style>
  <w:style w:type="paragraph" w:styleId="aa">
    <w:name w:val="Body Text"/>
    <w:aliases w:val="Знак"/>
    <w:basedOn w:val="a"/>
    <w:link w:val="a9"/>
    <w:uiPriority w:val="99"/>
    <w:unhideWhenUsed/>
    <w:rsid w:val="00A60C59"/>
    <w:pPr>
      <w:spacing w:after="120"/>
    </w:pPr>
    <w:rPr>
      <w:rFonts w:ascii="Times New Roman" w:hAnsi="Times New Roman"/>
      <w:sz w:val="24"/>
      <w:lang w:val="ru-RU"/>
    </w:rPr>
  </w:style>
  <w:style w:type="character" w:customStyle="1" w:styleId="1">
    <w:name w:val="Основной текст Знак1"/>
    <w:rsid w:val="00A60C59"/>
    <w:rPr>
      <w:rFonts w:ascii="Antiqua" w:hAnsi="Antiqua"/>
      <w:sz w:val="26"/>
      <w:lang w:eastAsia="ru-RU"/>
    </w:rPr>
  </w:style>
  <w:style w:type="character" w:customStyle="1" w:styleId="rvts0">
    <w:name w:val="rvts0"/>
    <w:rsid w:val="00A60C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9">
    <w:name w:val="Основной текст Знак"/>
    <w:aliases w:val="Знак Знак"/>
    <w:link w:val="aa"/>
    <w:uiPriority w:val="99"/>
    <w:locked/>
    <w:rsid w:val="00A60C59"/>
    <w:rPr>
      <w:sz w:val="24"/>
      <w:lang w:val="ru-RU" w:eastAsia="ru-RU"/>
    </w:rPr>
  </w:style>
  <w:style w:type="paragraph" w:styleId="aa">
    <w:name w:val="Body Text"/>
    <w:aliases w:val="Знак"/>
    <w:basedOn w:val="a"/>
    <w:link w:val="a9"/>
    <w:uiPriority w:val="99"/>
    <w:unhideWhenUsed/>
    <w:rsid w:val="00A60C59"/>
    <w:pPr>
      <w:spacing w:after="120"/>
    </w:pPr>
    <w:rPr>
      <w:rFonts w:ascii="Times New Roman" w:hAnsi="Times New Roman"/>
      <w:sz w:val="24"/>
      <w:lang w:val="ru-RU"/>
    </w:rPr>
  </w:style>
  <w:style w:type="character" w:customStyle="1" w:styleId="1">
    <w:name w:val="Основной текст Знак1"/>
    <w:rsid w:val="00A60C59"/>
    <w:rPr>
      <w:rFonts w:ascii="Antiqua" w:hAnsi="Antiqua"/>
      <w:sz w:val="26"/>
      <w:lang w:eastAsia="ru-RU"/>
    </w:rPr>
  </w:style>
  <w:style w:type="character" w:customStyle="1" w:styleId="rvts0">
    <w:name w:val="rvts0"/>
    <w:rsid w:val="00A60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50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1336</Words>
  <Characters>763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2021-05-27T08:42:00Z</dcterms:created>
  <dcterms:modified xsi:type="dcterms:W3CDTF">2021-05-27T08:42:00Z</dcterms:modified>
</cp:coreProperties>
</file>