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2D8BE" w14:textId="77777777" w:rsidR="006D5340" w:rsidRPr="003F276A" w:rsidRDefault="006D5340" w:rsidP="003F276A">
      <w:pPr>
        <w:keepNext/>
        <w:spacing w:after="0" w:line="240" w:lineRule="auto"/>
        <w:contextualSpacing/>
        <w:jc w:val="center"/>
        <w:outlineLvl w:val="0"/>
        <w:rPr>
          <w:rFonts w:eastAsia="Times New Roman" w:cs="Times New Roman"/>
          <w:sz w:val="20"/>
          <w:szCs w:val="20"/>
          <w:lang w:val="uk-UA" w:eastAsia="ru-RU"/>
        </w:rPr>
      </w:pPr>
    </w:p>
    <w:p w14:paraId="5D31ED07" w14:textId="77777777" w:rsidR="006D5340" w:rsidRPr="003F276A" w:rsidRDefault="006D5340" w:rsidP="003F276A">
      <w:pPr>
        <w:keepNext/>
        <w:spacing w:after="0" w:line="240" w:lineRule="auto"/>
        <w:contextualSpacing/>
        <w:jc w:val="center"/>
        <w:outlineLvl w:val="0"/>
        <w:rPr>
          <w:rFonts w:eastAsia="Times New Roman" w:cs="Times New Roman"/>
          <w:b/>
          <w:sz w:val="20"/>
          <w:szCs w:val="20"/>
          <w:lang w:val="uk-UA" w:eastAsia="ru-RU"/>
        </w:rPr>
      </w:pPr>
    </w:p>
    <w:p w14:paraId="5F5F170F" w14:textId="77777777" w:rsidR="006D5340" w:rsidRPr="003F276A" w:rsidRDefault="006D5340" w:rsidP="003F276A">
      <w:pPr>
        <w:spacing w:after="0" w:line="240" w:lineRule="auto"/>
        <w:contextualSpacing/>
        <w:rPr>
          <w:rFonts w:eastAsia="Times New Roman" w:cs="Times New Roman"/>
          <w:sz w:val="20"/>
          <w:szCs w:val="20"/>
          <w:lang w:val="uk-UA" w:eastAsia="ru-RU"/>
        </w:rPr>
      </w:pPr>
    </w:p>
    <w:p w14:paraId="5E047B68" w14:textId="77777777" w:rsidR="006D5340" w:rsidRPr="00C4204D" w:rsidRDefault="006D5340" w:rsidP="006D5340">
      <w:pPr>
        <w:spacing w:after="0" w:line="240" w:lineRule="auto"/>
        <w:rPr>
          <w:rFonts w:eastAsia="Times New Roman" w:cs="Times New Roman"/>
          <w:sz w:val="20"/>
          <w:szCs w:val="20"/>
          <w:lang w:val="uk-UA" w:eastAsia="ru-RU"/>
        </w:rPr>
      </w:pPr>
    </w:p>
    <w:p w14:paraId="6CFF2044" w14:textId="77777777" w:rsidR="006D5340" w:rsidRPr="00C4204D" w:rsidRDefault="006D5340" w:rsidP="006D5340">
      <w:pPr>
        <w:spacing w:after="0" w:line="240" w:lineRule="auto"/>
        <w:rPr>
          <w:rFonts w:eastAsia="Times New Roman" w:cs="Times New Roman"/>
          <w:sz w:val="20"/>
          <w:szCs w:val="20"/>
          <w:lang w:val="uk-UA" w:eastAsia="ru-RU"/>
        </w:rPr>
      </w:pPr>
    </w:p>
    <w:p w14:paraId="1285C897" w14:textId="77777777" w:rsidR="006D5340" w:rsidRPr="00C4204D" w:rsidRDefault="006D5340" w:rsidP="006D5340">
      <w:pPr>
        <w:spacing w:after="0" w:line="240" w:lineRule="auto"/>
        <w:rPr>
          <w:rFonts w:eastAsia="Times New Roman" w:cs="Times New Roman"/>
          <w:sz w:val="20"/>
          <w:szCs w:val="20"/>
          <w:lang w:val="uk-UA" w:eastAsia="ru-RU"/>
        </w:rPr>
      </w:pPr>
    </w:p>
    <w:p w14:paraId="316D144F" w14:textId="77777777" w:rsidR="006D5340" w:rsidRPr="00C4204D" w:rsidRDefault="006D5340" w:rsidP="00992297">
      <w:pPr>
        <w:spacing w:after="0" w:line="240" w:lineRule="auto"/>
        <w:jc w:val="center"/>
        <w:rPr>
          <w:rFonts w:eastAsia="Times New Roman" w:cs="Times New Roman"/>
          <w:sz w:val="20"/>
          <w:szCs w:val="20"/>
          <w:lang w:val="uk-UA" w:eastAsia="ru-RU"/>
        </w:rPr>
      </w:pPr>
    </w:p>
    <w:p w14:paraId="40B0F12B" w14:textId="77777777" w:rsidR="006D5340" w:rsidRPr="00C4204D" w:rsidRDefault="006D5340" w:rsidP="00992297">
      <w:pPr>
        <w:spacing w:after="0" w:line="240" w:lineRule="auto"/>
        <w:jc w:val="center"/>
        <w:rPr>
          <w:rFonts w:eastAsia="Times New Roman" w:cs="Times New Roman"/>
          <w:sz w:val="20"/>
          <w:szCs w:val="20"/>
          <w:lang w:val="uk-UA" w:eastAsia="ru-RU"/>
        </w:rPr>
      </w:pPr>
    </w:p>
    <w:p w14:paraId="5F20C99F" w14:textId="77777777" w:rsidR="006D5340" w:rsidRPr="00C4204D" w:rsidRDefault="006D5340" w:rsidP="00992297">
      <w:pPr>
        <w:keepNext/>
        <w:spacing w:after="0" w:line="240" w:lineRule="auto"/>
        <w:jc w:val="center"/>
        <w:outlineLvl w:val="0"/>
        <w:rPr>
          <w:rFonts w:eastAsia="Times New Roman" w:cs="Times New Roman"/>
          <w:szCs w:val="28"/>
          <w:lang w:val="uk-UA" w:eastAsia="ru-RU"/>
        </w:rPr>
      </w:pPr>
    </w:p>
    <w:p w14:paraId="07E3D226" w14:textId="77777777" w:rsidR="006D5340" w:rsidRPr="00331E20" w:rsidRDefault="006D5340" w:rsidP="00992297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  <w:lang w:val="uk-UA" w:eastAsia="ru-RU"/>
        </w:rPr>
      </w:pPr>
      <w:r>
        <w:rPr>
          <w:rFonts w:eastAsia="Times New Roman" w:cs="Times New Roman"/>
          <w:b/>
          <w:szCs w:val="28"/>
          <w:lang w:val="uk-UA" w:eastAsia="ru-RU"/>
        </w:rPr>
        <w:t>ВИСНОВО</w:t>
      </w:r>
      <w:r w:rsidRPr="00331E20">
        <w:rPr>
          <w:rFonts w:eastAsia="Times New Roman" w:cs="Times New Roman"/>
          <w:b/>
          <w:szCs w:val="28"/>
          <w:lang w:val="uk-UA" w:eastAsia="ru-RU"/>
        </w:rPr>
        <w:t>К</w:t>
      </w:r>
    </w:p>
    <w:p w14:paraId="4A01B92C" w14:textId="77777777" w:rsidR="006D5340" w:rsidRPr="00FB45D5" w:rsidRDefault="006D5340" w:rsidP="00992297">
      <w:pPr>
        <w:keepNext/>
        <w:keepLines/>
        <w:spacing w:after="0" w:line="240" w:lineRule="auto"/>
        <w:jc w:val="center"/>
        <w:rPr>
          <w:rFonts w:eastAsia="Times New Roman" w:cs="Times New Roman"/>
          <w:b/>
          <w:szCs w:val="28"/>
          <w:lang w:val="uk-UA" w:eastAsia="ru-RU"/>
        </w:rPr>
      </w:pPr>
      <w:r w:rsidRPr="00331E20">
        <w:rPr>
          <w:rFonts w:eastAsia="Times New Roman" w:cs="Times New Roman"/>
          <w:b/>
          <w:szCs w:val="28"/>
          <w:lang w:val="uk-UA" w:eastAsia="ru-RU"/>
        </w:rPr>
        <w:t xml:space="preserve">на </w:t>
      </w:r>
      <w:r w:rsidR="00FB45D5" w:rsidRPr="00FB45D5">
        <w:rPr>
          <w:b/>
          <w:szCs w:val="28"/>
          <w:lang w:val="uk-UA"/>
        </w:rPr>
        <w:t xml:space="preserve">проект Закону України </w:t>
      </w:r>
      <w:r w:rsidR="00544058">
        <w:rPr>
          <w:b/>
          <w:szCs w:val="28"/>
          <w:lang w:val="uk-UA"/>
        </w:rPr>
        <w:t>«П</w:t>
      </w:r>
      <w:r w:rsidR="00FB45D5" w:rsidRPr="00FB45D5">
        <w:rPr>
          <w:b/>
          <w:szCs w:val="28"/>
          <w:lang w:val="uk-UA" w:eastAsia="uk-UA"/>
        </w:rPr>
        <w:t>ро внесення зміни до статті 47 Закону України «Про загальнообов’язкове державне пенсійне страхування» щодо уточнення порядку виплати пенсії</w:t>
      </w:r>
      <w:r w:rsidR="00544058">
        <w:rPr>
          <w:b/>
          <w:szCs w:val="28"/>
          <w:lang w:val="uk-UA" w:eastAsia="uk-UA"/>
        </w:rPr>
        <w:t>»</w:t>
      </w:r>
    </w:p>
    <w:p w14:paraId="3F299DC2" w14:textId="77777777" w:rsidR="006D5340" w:rsidRPr="001E0C11" w:rsidRDefault="006D5340" w:rsidP="00F468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 w:firstLine="720"/>
        <w:jc w:val="both"/>
        <w:rPr>
          <w:rFonts w:eastAsia="Times New Roman" w:cs="Times New Roman"/>
          <w:b/>
          <w:szCs w:val="28"/>
          <w:lang w:val="uk-UA" w:eastAsia="ru-RU"/>
        </w:rPr>
      </w:pPr>
    </w:p>
    <w:p w14:paraId="3A95EDF9" w14:textId="718E972D" w:rsidR="006D5340" w:rsidRPr="00F74D40" w:rsidRDefault="00286B81" w:rsidP="00EC6D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7"/>
        <w:contextualSpacing/>
        <w:jc w:val="both"/>
        <w:rPr>
          <w:rFonts w:eastAsia="Times New Roman" w:cs="Times New Roman"/>
          <w:szCs w:val="28"/>
          <w:lang w:val="uk-UA" w:eastAsia="ru-RU"/>
        </w:rPr>
      </w:pPr>
      <w:r w:rsidRPr="00F74D40">
        <w:rPr>
          <w:rFonts w:cs="Times New Roman"/>
          <w:szCs w:val="28"/>
          <w:lang w:val="uk-UA"/>
        </w:rPr>
        <w:t>З</w:t>
      </w:r>
      <w:r w:rsidR="001E0C11" w:rsidRPr="00F74D40">
        <w:rPr>
          <w:rFonts w:cs="Times New Roman"/>
          <w:szCs w:val="28"/>
          <w:lang w:val="uk-UA"/>
        </w:rPr>
        <w:t>аконопроект</w:t>
      </w:r>
      <w:r w:rsidRPr="00F74D40">
        <w:rPr>
          <w:rFonts w:cs="Times New Roman"/>
          <w:szCs w:val="28"/>
          <w:lang w:val="uk-UA"/>
        </w:rPr>
        <w:t>ом</w:t>
      </w:r>
      <w:r w:rsidR="00892ACB" w:rsidRPr="00F74D40">
        <w:rPr>
          <w:rFonts w:cs="Times New Roman"/>
          <w:szCs w:val="28"/>
          <w:lang w:val="uk-UA"/>
        </w:rPr>
        <w:t xml:space="preserve"> пропонується </w:t>
      </w:r>
      <w:proofErr w:type="spellStart"/>
      <w:r w:rsidR="00892ACB" w:rsidRPr="00F74D40">
        <w:rPr>
          <w:rFonts w:cs="Times New Roman"/>
          <w:szCs w:val="28"/>
          <w:lang w:val="uk-UA"/>
        </w:rPr>
        <w:t>внести</w:t>
      </w:r>
      <w:proofErr w:type="spellEnd"/>
      <w:r w:rsidR="00892ACB" w:rsidRPr="00F74D40">
        <w:rPr>
          <w:rFonts w:cs="Times New Roman"/>
          <w:szCs w:val="28"/>
          <w:lang w:val="uk-UA"/>
        </w:rPr>
        <w:t xml:space="preserve"> зміну до ст</w:t>
      </w:r>
      <w:r w:rsidR="009A0725" w:rsidRPr="00F74D40">
        <w:rPr>
          <w:rFonts w:cs="Times New Roman"/>
          <w:szCs w:val="28"/>
          <w:lang w:val="uk-UA"/>
        </w:rPr>
        <w:t>.</w:t>
      </w:r>
      <w:r w:rsidR="00892ACB" w:rsidRPr="00F74D40">
        <w:rPr>
          <w:rFonts w:cs="Times New Roman"/>
          <w:szCs w:val="28"/>
          <w:lang w:val="uk-UA"/>
        </w:rPr>
        <w:t xml:space="preserve"> 47 Закону України </w:t>
      </w:r>
      <w:r w:rsidR="00992297" w:rsidRPr="00F74D40">
        <w:rPr>
          <w:rFonts w:cs="Times New Roman"/>
          <w:szCs w:val="28"/>
          <w:lang w:val="uk-UA"/>
        </w:rPr>
        <w:br/>
      </w:r>
      <w:r w:rsidR="00892ACB" w:rsidRPr="00F74D40">
        <w:rPr>
          <w:rFonts w:cs="Times New Roman"/>
          <w:szCs w:val="28"/>
          <w:lang w:val="uk-UA"/>
        </w:rPr>
        <w:t>«Про загальнообов’язкове державне пенсійне страхування»</w:t>
      </w:r>
      <w:r w:rsidR="001E0C11" w:rsidRPr="00F74D40">
        <w:rPr>
          <w:rFonts w:cs="Times New Roman"/>
          <w:szCs w:val="28"/>
          <w:lang w:val="uk-UA"/>
        </w:rPr>
        <w:t>, якими передбачити, що в</w:t>
      </w:r>
      <w:r w:rsidR="001E0C11" w:rsidRPr="00F74D40">
        <w:rPr>
          <w:rFonts w:eastAsiaTheme="minorEastAsia" w:cs="Times New Roman"/>
          <w:szCs w:val="28"/>
          <w:lang w:val="uk-UA" w:eastAsia="ru-RU"/>
        </w:rPr>
        <w:t xml:space="preserve">ибір способу виплати і доставки пенсії здійснюється пенсіонером на власний розсуд за </w:t>
      </w:r>
      <w:proofErr w:type="spellStart"/>
      <w:r w:rsidR="001E0C11" w:rsidRPr="00F74D40">
        <w:rPr>
          <w:rFonts w:eastAsiaTheme="minorEastAsia" w:cs="Times New Roman"/>
          <w:szCs w:val="28"/>
          <w:lang w:val="uk-UA" w:eastAsia="ru-RU"/>
        </w:rPr>
        <w:t>заявним</w:t>
      </w:r>
      <w:proofErr w:type="spellEnd"/>
      <w:r w:rsidR="001E0C11" w:rsidRPr="00F74D40">
        <w:rPr>
          <w:rFonts w:eastAsiaTheme="minorEastAsia" w:cs="Times New Roman"/>
          <w:szCs w:val="28"/>
          <w:lang w:val="uk-UA" w:eastAsia="ru-RU"/>
        </w:rPr>
        <w:t xml:space="preserve"> принципом.</w:t>
      </w:r>
    </w:p>
    <w:p w14:paraId="24D742C6" w14:textId="0466DEEE" w:rsidR="00206CB0" w:rsidRPr="00F74D40" w:rsidRDefault="00075B2D" w:rsidP="00EC6D43">
      <w:pPr>
        <w:pStyle w:val="a7"/>
        <w:spacing w:before="0"/>
        <w:ind w:firstLine="737"/>
        <w:contextualSpacing/>
        <w:rPr>
          <w:rFonts w:ascii="Times New Roman" w:hAnsi="Times New Roman"/>
          <w:bCs/>
          <w:sz w:val="28"/>
          <w:szCs w:val="28"/>
        </w:rPr>
      </w:pPr>
      <w:r w:rsidRPr="00F74D40">
        <w:rPr>
          <w:rFonts w:ascii="Times New Roman" w:hAnsi="Times New Roman"/>
          <w:sz w:val="28"/>
          <w:szCs w:val="28"/>
          <w:shd w:val="clear" w:color="auto" w:fill="FFFFFF"/>
        </w:rPr>
        <w:t xml:space="preserve">Проект на момент підготовки висновку не включено до </w:t>
      </w:r>
      <w:r w:rsidRPr="00F74D40">
        <w:rPr>
          <w:rFonts w:ascii="Times New Roman" w:hAnsi="Times New Roman"/>
          <w:bCs/>
          <w:sz w:val="28"/>
          <w:szCs w:val="28"/>
        </w:rPr>
        <w:t xml:space="preserve">Плану законопроектної роботи Верховної Ради України на 2021 рік, </w:t>
      </w:r>
      <w:r w:rsidRPr="00F74D40">
        <w:rPr>
          <w:rFonts w:ascii="Times New Roman" w:hAnsi="Times New Roman"/>
          <w:sz w:val="28"/>
          <w:szCs w:val="28"/>
          <w:shd w:val="clear" w:color="auto" w:fill="FFFFFF"/>
        </w:rPr>
        <w:t xml:space="preserve">затвердженого постановою Верховної Ради України </w:t>
      </w:r>
      <w:r w:rsidRPr="00F74D40">
        <w:rPr>
          <w:rFonts w:ascii="Times New Roman" w:hAnsi="Times New Roman"/>
          <w:bCs/>
          <w:sz w:val="28"/>
          <w:szCs w:val="28"/>
        </w:rPr>
        <w:t xml:space="preserve"> від 2 лютого 2021 року № 1165-IX.</w:t>
      </w:r>
      <w:r w:rsidR="00206CB0" w:rsidRPr="00F74D40">
        <w:rPr>
          <w:rFonts w:ascii="Times New Roman" w:hAnsi="Times New Roman"/>
          <w:bCs/>
          <w:sz w:val="28"/>
          <w:szCs w:val="28"/>
        </w:rPr>
        <w:t xml:space="preserve"> </w:t>
      </w:r>
    </w:p>
    <w:p w14:paraId="0A1EFC32" w14:textId="66696F2C" w:rsidR="00992297" w:rsidRDefault="001B547A" w:rsidP="00992297">
      <w:pPr>
        <w:spacing w:after="0" w:line="240" w:lineRule="auto"/>
        <w:ind w:firstLine="737"/>
        <w:contextualSpacing/>
        <w:jc w:val="both"/>
        <w:rPr>
          <w:rFonts w:eastAsia="Times New Roman" w:cs="Times New Roman"/>
          <w:szCs w:val="28"/>
          <w:lang w:val="uk-UA" w:eastAsia="ru-RU"/>
        </w:rPr>
      </w:pPr>
      <w:r w:rsidRPr="00F74D40">
        <w:rPr>
          <w:rFonts w:cs="Times New Roman"/>
          <w:szCs w:val="28"/>
          <w:lang w:val="uk-UA"/>
        </w:rPr>
        <w:t>Головне управління</w:t>
      </w:r>
      <w:r w:rsidR="00976596" w:rsidRPr="00F74D40">
        <w:rPr>
          <w:rFonts w:cs="Times New Roman"/>
          <w:szCs w:val="28"/>
          <w:lang w:val="uk-UA"/>
        </w:rPr>
        <w:t>, розглянувши законодавчу пропозицію, вважає</w:t>
      </w:r>
      <w:r w:rsidR="00992297" w:rsidRPr="00F74D40">
        <w:rPr>
          <w:rFonts w:cs="Times New Roman"/>
          <w:szCs w:val="28"/>
          <w:lang w:val="uk-UA"/>
        </w:rPr>
        <w:t xml:space="preserve"> не</w:t>
      </w:r>
      <w:r w:rsidR="005668E0" w:rsidRPr="00F74D40">
        <w:rPr>
          <w:rFonts w:cs="Times New Roman"/>
          <w:szCs w:val="28"/>
          <w:lang w:val="uk-UA"/>
        </w:rPr>
        <w:t xml:space="preserve">доцільним її прийняття </w:t>
      </w:r>
      <w:r w:rsidR="00976596" w:rsidRPr="00F74D40">
        <w:rPr>
          <w:rFonts w:cs="Times New Roman"/>
          <w:szCs w:val="28"/>
          <w:lang w:val="uk-UA"/>
        </w:rPr>
        <w:t>з огля</w:t>
      </w:r>
      <w:r w:rsidR="0051642B" w:rsidRPr="00F74D40">
        <w:rPr>
          <w:rFonts w:cs="Times New Roman"/>
          <w:szCs w:val="28"/>
          <w:lang w:val="uk-UA"/>
        </w:rPr>
        <w:t xml:space="preserve">ду на те, що питання виплати пенсії </w:t>
      </w:r>
      <w:r w:rsidR="00A35B80" w:rsidRPr="00F74D40">
        <w:rPr>
          <w:rFonts w:cs="Times New Roman"/>
          <w:szCs w:val="28"/>
          <w:lang w:val="uk-UA"/>
        </w:rPr>
        <w:t xml:space="preserve">вже </w:t>
      </w:r>
      <w:r w:rsidR="0051642B" w:rsidRPr="00F74D40">
        <w:rPr>
          <w:rFonts w:cs="Times New Roman"/>
          <w:szCs w:val="28"/>
          <w:lang w:val="uk-UA"/>
        </w:rPr>
        <w:t>законодавчо врегульовані.</w:t>
      </w:r>
      <w:r w:rsidR="0076785D" w:rsidRPr="00F74D40">
        <w:rPr>
          <w:rFonts w:cs="Times New Roman"/>
          <w:szCs w:val="28"/>
          <w:lang w:val="uk-UA"/>
        </w:rPr>
        <w:t xml:space="preserve"> Зокрема, </w:t>
      </w:r>
      <w:r w:rsidR="00875D95" w:rsidRPr="00F74D40">
        <w:rPr>
          <w:rFonts w:cs="Times New Roman"/>
          <w:szCs w:val="28"/>
          <w:lang w:val="uk-UA"/>
        </w:rPr>
        <w:t>п.</w:t>
      </w:r>
      <w:r w:rsidR="00992297" w:rsidRPr="00F74D40">
        <w:rPr>
          <w:rFonts w:cs="Times New Roman"/>
          <w:szCs w:val="28"/>
          <w:lang w:val="uk-UA"/>
        </w:rPr>
        <w:t xml:space="preserve"> </w:t>
      </w:r>
      <w:r w:rsidR="00875D95" w:rsidRPr="00F74D40">
        <w:rPr>
          <w:rFonts w:cs="Times New Roman"/>
          <w:szCs w:val="28"/>
          <w:lang w:val="uk-UA"/>
        </w:rPr>
        <w:t xml:space="preserve">7 </w:t>
      </w:r>
      <w:r w:rsidR="00206CB0" w:rsidRPr="00F74D40">
        <w:rPr>
          <w:szCs w:val="28"/>
          <w:lang w:val="uk-UA"/>
        </w:rPr>
        <w:t>ч.</w:t>
      </w:r>
      <w:r w:rsidR="00992297" w:rsidRPr="00F74D40">
        <w:rPr>
          <w:szCs w:val="28"/>
          <w:lang w:val="uk-UA"/>
        </w:rPr>
        <w:t xml:space="preserve"> </w:t>
      </w:r>
      <w:r w:rsidR="00206CB0" w:rsidRPr="00F74D40">
        <w:rPr>
          <w:szCs w:val="28"/>
          <w:lang w:val="uk-UA"/>
        </w:rPr>
        <w:t xml:space="preserve">1 </w:t>
      </w:r>
      <w:r w:rsidR="0076785D" w:rsidRPr="00F74D40">
        <w:rPr>
          <w:rFonts w:cs="Times New Roman"/>
          <w:szCs w:val="28"/>
          <w:lang w:val="uk-UA"/>
        </w:rPr>
        <w:t>ст.</w:t>
      </w:r>
      <w:r w:rsidR="00992297" w:rsidRPr="00F74D40">
        <w:rPr>
          <w:rFonts w:cs="Times New Roman"/>
          <w:szCs w:val="28"/>
          <w:lang w:val="uk-UA"/>
        </w:rPr>
        <w:t xml:space="preserve"> </w:t>
      </w:r>
      <w:r w:rsidR="0076785D" w:rsidRPr="00F74D40">
        <w:rPr>
          <w:rFonts w:cs="Times New Roman"/>
          <w:szCs w:val="28"/>
          <w:lang w:val="uk-UA"/>
        </w:rPr>
        <w:t xml:space="preserve">16 Закону </w:t>
      </w:r>
      <w:r w:rsidR="00206CB0" w:rsidRPr="00F74D40">
        <w:rPr>
          <w:rFonts w:cs="Times New Roman"/>
          <w:szCs w:val="28"/>
          <w:lang w:val="uk-UA"/>
        </w:rPr>
        <w:t xml:space="preserve">України </w:t>
      </w:r>
      <w:r w:rsidR="002467D0">
        <w:rPr>
          <w:rFonts w:cs="Times New Roman"/>
          <w:szCs w:val="28"/>
          <w:lang w:val="uk-UA"/>
        </w:rPr>
        <w:t xml:space="preserve">                                 </w:t>
      </w:r>
      <w:r w:rsidR="00206CB0" w:rsidRPr="00F74D40">
        <w:rPr>
          <w:rFonts w:cs="Times New Roman"/>
          <w:szCs w:val="28"/>
          <w:lang w:val="uk-UA"/>
        </w:rPr>
        <w:t>«</w:t>
      </w:r>
      <w:r w:rsidR="00206CB0" w:rsidRPr="00F74D40">
        <w:rPr>
          <w:rFonts w:eastAsia="Times New Roman" w:cs="Times New Roman"/>
          <w:bCs/>
          <w:szCs w:val="28"/>
          <w:lang w:val="uk-UA" w:eastAsia="ru-RU"/>
        </w:rPr>
        <w:t>Про загальнообов'язкове державне пенсійне страхування</w:t>
      </w:r>
      <w:r w:rsidR="00206CB0" w:rsidRPr="00F74D40">
        <w:rPr>
          <w:rFonts w:cs="Times New Roman"/>
          <w:bCs/>
          <w:szCs w:val="28"/>
          <w:lang w:val="uk-UA"/>
        </w:rPr>
        <w:t>»</w:t>
      </w:r>
      <w:r w:rsidR="00206CB0" w:rsidRPr="00F74D40">
        <w:rPr>
          <w:rFonts w:eastAsia="Times New Roman" w:cs="Times New Roman"/>
          <w:szCs w:val="28"/>
          <w:lang w:val="uk-UA" w:eastAsia="ru-RU"/>
        </w:rPr>
        <w:t xml:space="preserve"> </w:t>
      </w:r>
      <w:r w:rsidR="00D6495D" w:rsidRPr="00F74D40">
        <w:rPr>
          <w:rFonts w:eastAsia="Times New Roman" w:cs="Times New Roman"/>
          <w:szCs w:val="28"/>
          <w:lang w:val="uk-UA" w:eastAsia="ru-RU"/>
        </w:rPr>
        <w:t xml:space="preserve">передбачено, що </w:t>
      </w:r>
      <w:r w:rsidR="00206CB0" w:rsidRPr="00F74D40">
        <w:rPr>
          <w:rFonts w:eastAsia="Times New Roman" w:cs="Times New Roman"/>
          <w:szCs w:val="28"/>
          <w:lang w:val="uk-UA" w:eastAsia="ru-RU"/>
        </w:rPr>
        <w:t xml:space="preserve">застрахована особа має право </w:t>
      </w:r>
      <w:r w:rsidR="00875D95" w:rsidRPr="00F74D40">
        <w:rPr>
          <w:rFonts w:eastAsia="Times New Roman" w:cs="Times New Roman"/>
          <w:szCs w:val="28"/>
          <w:lang w:val="uk-UA" w:eastAsia="ru-RU"/>
        </w:rPr>
        <w:t>обирати по</w:t>
      </w:r>
      <w:r w:rsidR="00206CB0" w:rsidRPr="00F74D40">
        <w:rPr>
          <w:rFonts w:eastAsia="Times New Roman" w:cs="Times New Roman"/>
          <w:szCs w:val="28"/>
          <w:lang w:val="uk-UA" w:eastAsia="ru-RU"/>
        </w:rPr>
        <w:t xml:space="preserve">рядок здійснення виплати пенсії. Крім того, відповідно до ст. 47 цього ж Закону </w:t>
      </w:r>
      <w:bookmarkStart w:id="0" w:name="n723"/>
      <w:bookmarkEnd w:id="0"/>
      <w:r w:rsidR="00206CB0" w:rsidRPr="00F74D40">
        <w:rPr>
          <w:rFonts w:eastAsia="Times New Roman" w:cs="Times New Roman"/>
          <w:szCs w:val="28"/>
          <w:lang w:val="uk-UA" w:eastAsia="ru-RU"/>
        </w:rPr>
        <w:t>п</w:t>
      </w:r>
      <w:r w:rsidR="00875D95" w:rsidRPr="00F74D40">
        <w:rPr>
          <w:rFonts w:eastAsia="Times New Roman" w:cs="Times New Roman"/>
          <w:szCs w:val="28"/>
          <w:lang w:val="uk-UA" w:eastAsia="ru-RU"/>
        </w:rPr>
        <w:t>енсія виплачується</w:t>
      </w:r>
      <w:r w:rsidR="00875D95" w:rsidRPr="00875D95">
        <w:rPr>
          <w:rFonts w:eastAsia="Times New Roman" w:cs="Times New Roman"/>
          <w:szCs w:val="28"/>
          <w:lang w:val="uk-UA" w:eastAsia="ru-RU"/>
        </w:rPr>
        <w:t xml:space="preserve"> щомісяця, у строк не пізніше 25 числа місяця, за який виплачується пенсія, виключно в грошовій формі </w:t>
      </w:r>
      <w:r w:rsidR="00875D95" w:rsidRPr="00875D95">
        <w:rPr>
          <w:rFonts w:eastAsia="Times New Roman" w:cs="Times New Roman"/>
          <w:i/>
          <w:szCs w:val="28"/>
          <w:lang w:val="uk-UA" w:eastAsia="ru-RU"/>
        </w:rPr>
        <w:t>за зазначеним у заяві місцем фактичного проживання пенсіонера в межах України організаціями, що здійснюють виплату і доставку пенсій</w:t>
      </w:r>
      <w:r w:rsidR="00875D95" w:rsidRPr="00875D95">
        <w:rPr>
          <w:rFonts w:eastAsia="Times New Roman" w:cs="Times New Roman"/>
          <w:szCs w:val="28"/>
          <w:lang w:val="uk-UA" w:eastAsia="ru-RU"/>
        </w:rPr>
        <w:t>, або через установи банків у порядку, передбаченому Кабінетом Міністрів України</w:t>
      </w:r>
      <w:r w:rsidR="00875D95" w:rsidRPr="00875D95">
        <w:rPr>
          <w:rFonts w:eastAsia="Times New Roman" w:cs="Times New Roman"/>
          <w:color w:val="333333"/>
          <w:szCs w:val="28"/>
          <w:lang w:val="uk-UA" w:eastAsia="ru-RU"/>
        </w:rPr>
        <w:t>.</w:t>
      </w:r>
      <w:r w:rsidR="004E3B8A">
        <w:rPr>
          <w:rFonts w:eastAsia="Times New Roman" w:cs="Times New Roman"/>
          <w:color w:val="333333"/>
          <w:szCs w:val="28"/>
          <w:lang w:val="uk-UA" w:eastAsia="ru-RU"/>
        </w:rPr>
        <w:t xml:space="preserve"> </w:t>
      </w:r>
      <w:r w:rsidR="00C97B08">
        <w:rPr>
          <w:rFonts w:eastAsia="Times New Roman" w:cs="Times New Roman"/>
          <w:color w:val="333333"/>
          <w:szCs w:val="28"/>
          <w:lang w:val="uk-UA" w:eastAsia="ru-RU"/>
        </w:rPr>
        <w:t>По</w:t>
      </w:r>
      <w:r w:rsidR="000B6C5A" w:rsidRPr="0060347E">
        <w:rPr>
          <w:rFonts w:eastAsia="Times New Roman" w:cs="Times New Roman"/>
          <w:szCs w:val="28"/>
          <w:lang w:val="uk-UA" w:eastAsia="ru-RU"/>
        </w:rPr>
        <w:t xml:space="preserve">рядок </w:t>
      </w:r>
      <w:r w:rsidR="00684630" w:rsidRPr="00A978C9">
        <w:rPr>
          <w:rFonts w:eastAsia="Times New Roman" w:cs="Times New Roman"/>
          <w:bCs/>
          <w:szCs w:val="28"/>
          <w:lang w:val="uk-UA" w:eastAsia="ru-RU"/>
        </w:rPr>
        <w:t>організації виплати пенсій та грошової допомоги</w:t>
      </w:r>
      <w:r w:rsidR="000B6C5A" w:rsidRPr="0060347E">
        <w:rPr>
          <w:rFonts w:eastAsia="Times New Roman" w:cs="Times New Roman"/>
          <w:szCs w:val="28"/>
          <w:lang w:val="uk-UA" w:eastAsia="ru-RU"/>
        </w:rPr>
        <w:t xml:space="preserve"> для</w:t>
      </w:r>
      <w:r w:rsidR="000B6C5A" w:rsidRPr="0060347E">
        <w:rPr>
          <w:rFonts w:eastAsia="Times New Roman" w:cs="Times New Roman"/>
          <w:szCs w:val="28"/>
          <w:lang w:val="uk-UA" w:eastAsia="uk-UA"/>
        </w:rPr>
        <w:t xml:space="preserve"> </w:t>
      </w:r>
      <w:r w:rsidR="0060347E" w:rsidRPr="0018344E">
        <w:rPr>
          <w:rFonts w:eastAsia="Times New Roman" w:cs="Times New Roman"/>
          <w:szCs w:val="28"/>
          <w:lang w:val="uk-UA" w:eastAsia="ru-RU"/>
        </w:rPr>
        <w:t xml:space="preserve">осіб з інвалідністю та інших </w:t>
      </w:r>
      <w:proofErr w:type="spellStart"/>
      <w:r w:rsidR="0060347E" w:rsidRPr="0018344E">
        <w:rPr>
          <w:rFonts w:eastAsia="Times New Roman" w:cs="Times New Roman"/>
          <w:szCs w:val="28"/>
          <w:lang w:val="uk-UA" w:eastAsia="ru-RU"/>
        </w:rPr>
        <w:t>маломобільних</w:t>
      </w:r>
      <w:proofErr w:type="spellEnd"/>
      <w:r w:rsidR="0060347E" w:rsidRPr="0018344E">
        <w:rPr>
          <w:rFonts w:eastAsia="Times New Roman" w:cs="Times New Roman"/>
          <w:szCs w:val="28"/>
          <w:lang w:val="uk-UA" w:eastAsia="ru-RU"/>
        </w:rPr>
        <w:t xml:space="preserve"> груп населення </w:t>
      </w:r>
      <w:r w:rsidR="000B6C5A" w:rsidRPr="0060347E">
        <w:rPr>
          <w:rFonts w:eastAsia="Times New Roman" w:cs="Times New Roman"/>
          <w:szCs w:val="28"/>
          <w:lang w:val="uk-UA" w:eastAsia="uk-UA"/>
        </w:rPr>
        <w:t xml:space="preserve">за </w:t>
      </w:r>
      <w:r w:rsidR="000B6C5A" w:rsidRPr="00875D95">
        <w:rPr>
          <w:rFonts w:eastAsia="Times New Roman" w:cs="Times New Roman"/>
          <w:szCs w:val="28"/>
          <w:lang w:val="uk-UA" w:eastAsia="ru-RU"/>
        </w:rPr>
        <w:t xml:space="preserve">місцем </w:t>
      </w:r>
      <w:r w:rsidR="004D62A0" w:rsidRPr="0060347E">
        <w:rPr>
          <w:rFonts w:eastAsia="Times New Roman" w:cs="Times New Roman"/>
          <w:szCs w:val="28"/>
          <w:lang w:val="uk-UA" w:eastAsia="ru-RU"/>
        </w:rPr>
        <w:t xml:space="preserve">їх </w:t>
      </w:r>
      <w:r w:rsidR="000B6C5A" w:rsidRPr="00875D95">
        <w:rPr>
          <w:rFonts w:eastAsia="Times New Roman" w:cs="Times New Roman"/>
          <w:szCs w:val="28"/>
          <w:lang w:val="uk-UA" w:eastAsia="ru-RU"/>
        </w:rPr>
        <w:t>фактичного проживання в межах України</w:t>
      </w:r>
      <w:r w:rsidR="00A978C9" w:rsidRPr="0060347E">
        <w:rPr>
          <w:rFonts w:eastAsia="Times New Roman" w:cs="Times New Roman"/>
          <w:szCs w:val="28"/>
          <w:lang w:val="uk-UA" w:eastAsia="ru-RU"/>
        </w:rPr>
        <w:t>, визначаєть</w:t>
      </w:r>
      <w:r w:rsidR="000B6C5A" w:rsidRPr="0060347E">
        <w:rPr>
          <w:rFonts w:eastAsia="Times New Roman" w:cs="Times New Roman"/>
          <w:szCs w:val="28"/>
          <w:lang w:val="uk-UA" w:eastAsia="ru-RU"/>
        </w:rPr>
        <w:t xml:space="preserve">ся </w:t>
      </w:r>
      <w:r w:rsidR="00FB4F11" w:rsidRPr="0060347E">
        <w:rPr>
          <w:rFonts w:eastAsia="Times New Roman" w:cs="Times New Roman"/>
          <w:szCs w:val="28"/>
          <w:lang w:val="uk-UA" w:eastAsia="ru-RU"/>
        </w:rPr>
        <w:t>постановою Кабінету</w:t>
      </w:r>
      <w:r w:rsidR="000B6C5A" w:rsidRPr="00875D95">
        <w:rPr>
          <w:rFonts w:eastAsia="Times New Roman" w:cs="Times New Roman"/>
          <w:szCs w:val="28"/>
          <w:lang w:val="uk-UA" w:eastAsia="ru-RU"/>
        </w:rPr>
        <w:t xml:space="preserve"> Міністрів України</w:t>
      </w:r>
      <w:r w:rsidR="00FB4F11" w:rsidRPr="0060347E">
        <w:rPr>
          <w:rFonts w:eastAsia="Times New Roman" w:cs="Times New Roman"/>
          <w:szCs w:val="28"/>
          <w:lang w:val="uk-UA" w:eastAsia="ru-RU"/>
        </w:rPr>
        <w:t xml:space="preserve"> </w:t>
      </w:r>
      <w:r w:rsidR="002467D0">
        <w:rPr>
          <w:rFonts w:eastAsia="Times New Roman" w:cs="Times New Roman"/>
          <w:szCs w:val="28"/>
          <w:lang w:val="uk-UA" w:eastAsia="ru-RU"/>
        </w:rPr>
        <w:t xml:space="preserve">                              </w:t>
      </w:r>
      <w:r w:rsidR="005668E0" w:rsidRPr="0060347E">
        <w:rPr>
          <w:rFonts w:eastAsia="Times New Roman" w:cs="Times New Roman"/>
          <w:bCs/>
          <w:szCs w:val="28"/>
          <w:lang w:val="uk-UA" w:eastAsia="ru-RU"/>
        </w:rPr>
        <w:t>«</w:t>
      </w:r>
      <w:r w:rsidR="005668E0" w:rsidRPr="00A978C9">
        <w:rPr>
          <w:rFonts w:eastAsia="Times New Roman" w:cs="Times New Roman"/>
          <w:bCs/>
          <w:szCs w:val="28"/>
          <w:lang w:val="uk-UA" w:eastAsia="ru-RU"/>
        </w:rPr>
        <w:t>Деякі питання організації виплати пенсій та грошової допомоги</w:t>
      </w:r>
      <w:r w:rsidR="005668E0" w:rsidRPr="0060347E">
        <w:rPr>
          <w:rFonts w:eastAsia="Times New Roman" w:cs="Times New Roman"/>
          <w:bCs/>
          <w:szCs w:val="28"/>
          <w:lang w:val="uk-UA" w:eastAsia="ru-RU"/>
        </w:rPr>
        <w:t>»</w:t>
      </w:r>
      <w:r w:rsidR="005668E0">
        <w:rPr>
          <w:rFonts w:eastAsia="Times New Roman" w:cs="Times New Roman"/>
          <w:szCs w:val="28"/>
          <w:shd w:val="clear" w:color="auto" w:fill="FFFFFF"/>
          <w:lang w:val="uk-UA" w:eastAsia="ru-RU"/>
        </w:rPr>
        <w:t xml:space="preserve"> </w:t>
      </w:r>
      <w:r w:rsidR="00FB4F11" w:rsidRPr="0018344E">
        <w:rPr>
          <w:rFonts w:eastAsia="Times New Roman" w:cs="Times New Roman"/>
          <w:bCs/>
          <w:szCs w:val="28"/>
          <w:lang w:val="uk-UA" w:eastAsia="ru-RU"/>
        </w:rPr>
        <w:t>від 16</w:t>
      </w:r>
      <w:r w:rsidR="005668E0">
        <w:rPr>
          <w:rFonts w:eastAsia="Times New Roman" w:cs="Times New Roman"/>
          <w:bCs/>
          <w:szCs w:val="28"/>
          <w:lang w:val="uk-UA" w:eastAsia="ru-RU"/>
        </w:rPr>
        <w:t>.12.</w:t>
      </w:r>
      <w:r w:rsidR="00992297">
        <w:rPr>
          <w:rFonts w:eastAsia="Times New Roman" w:cs="Times New Roman"/>
          <w:bCs/>
          <w:szCs w:val="28"/>
          <w:lang w:val="uk-UA" w:eastAsia="ru-RU"/>
        </w:rPr>
        <w:t>2020</w:t>
      </w:r>
      <w:r w:rsidR="00992297">
        <w:rPr>
          <w:rFonts w:eastAsia="Times New Roman" w:cs="Times New Roman"/>
          <w:bCs/>
          <w:szCs w:val="28"/>
          <w:lang w:val="uk-UA" w:eastAsia="ru-RU"/>
        </w:rPr>
        <w:br/>
      </w:r>
      <w:r w:rsidR="00FB4F11" w:rsidRPr="0018344E">
        <w:rPr>
          <w:rFonts w:eastAsia="Times New Roman" w:cs="Times New Roman"/>
          <w:bCs/>
          <w:szCs w:val="28"/>
          <w:lang w:val="uk-UA" w:eastAsia="ru-RU"/>
        </w:rPr>
        <w:t>№ 1279</w:t>
      </w:r>
      <w:r w:rsidR="005668E0">
        <w:rPr>
          <w:rFonts w:eastAsia="Times New Roman" w:cs="Times New Roman"/>
          <w:bCs/>
          <w:szCs w:val="28"/>
          <w:lang w:val="uk-UA" w:eastAsia="ru-RU"/>
        </w:rPr>
        <w:t>.</w:t>
      </w:r>
      <w:r w:rsidR="00FB4F11" w:rsidRPr="0060347E">
        <w:rPr>
          <w:rFonts w:eastAsia="Times New Roman" w:cs="Times New Roman"/>
          <w:bCs/>
          <w:szCs w:val="28"/>
          <w:lang w:val="uk-UA" w:eastAsia="ru-RU"/>
        </w:rPr>
        <w:t xml:space="preserve"> </w:t>
      </w:r>
    </w:p>
    <w:p w14:paraId="4535845D" w14:textId="77777777" w:rsidR="00992297" w:rsidRDefault="00992297" w:rsidP="00992297">
      <w:pPr>
        <w:spacing w:after="0" w:line="240" w:lineRule="auto"/>
        <w:ind w:firstLine="737"/>
        <w:contextualSpacing/>
        <w:jc w:val="both"/>
        <w:rPr>
          <w:rFonts w:eastAsia="Times New Roman" w:cs="Times New Roman"/>
          <w:szCs w:val="28"/>
          <w:lang w:val="uk-UA" w:eastAsia="ru-RU"/>
        </w:rPr>
      </w:pPr>
    </w:p>
    <w:p w14:paraId="453C7D21" w14:textId="77777777" w:rsidR="00992297" w:rsidRDefault="00992297" w:rsidP="00992297">
      <w:pPr>
        <w:spacing w:after="0" w:line="240" w:lineRule="auto"/>
        <w:ind w:firstLine="737"/>
        <w:contextualSpacing/>
        <w:jc w:val="both"/>
        <w:rPr>
          <w:rFonts w:eastAsia="Times New Roman" w:cs="Times New Roman"/>
          <w:szCs w:val="28"/>
          <w:lang w:val="uk-UA" w:eastAsia="ru-RU"/>
        </w:rPr>
      </w:pPr>
    </w:p>
    <w:p w14:paraId="3453B035" w14:textId="77777777" w:rsidR="00992297" w:rsidRDefault="006D5340" w:rsidP="00992297">
      <w:pPr>
        <w:spacing w:after="0" w:line="240" w:lineRule="auto"/>
        <w:ind w:firstLine="737"/>
        <w:contextualSpacing/>
        <w:jc w:val="both"/>
        <w:rPr>
          <w:rFonts w:eastAsia="Times New Roman" w:cs="Times New Roman"/>
          <w:szCs w:val="28"/>
          <w:lang w:val="uk-UA" w:eastAsia="ru-RU"/>
        </w:rPr>
      </w:pPr>
      <w:r>
        <w:rPr>
          <w:rFonts w:eastAsia="Times New Roman" w:cs="Times New Roman"/>
          <w:szCs w:val="28"/>
          <w:lang w:val="uk-UA" w:eastAsia="ru-RU"/>
        </w:rPr>
        <w:t>К</w:t>
      </w:r>
      <w:r w:rsidRPr="00C4204D">
        <w:rPr>
          <w:rFonts w:eastAsia="Times New Roman" w:cs="Times New Roman"/>
          <w:szCs w:val="28"/>
          <w:lang w:val="uk-UA" w:eastAsia="ru-RU"/>
        </w:rPr>
        <w:t>ерівник</w:t>
      </w:r>
      <w:r>
        <w:rPr>
          <w:rFonts w:eastAsia="Times New Roman" w:cs="Times New Roman"/>
          <w:szCs w:val="28"/>
          <w:lang w:val="uk-UA" w:eastAsia="ru-RU"/>
        </w:rPr>
        <w:t xml:space="preserve">  </w:t>
      </w:r>
      <w:r w:rsidRPr="00C4204D">
        <w:rPr>
          <w:rFonts w:eastAsia="Times New Roman" w:cs="Times New Roman"/>
          <w:szCs w:val="28"/>
          <w:lang w:val="uk-UA" w:eastAsia="ru-RU"/>
        </w:rPr>
        <w:t xml:space="preserve">Головного управління    </w:t>
      </w:r>
      <w:r w:rsidR="00992297">
        <w:rPr>
          <w:rFonts w:eastAsia="Times New Roman" w:cs="Times New Roman"/>
          <w:szCs w:val="28"/>
          <w:lang w:val="uk-UA" w:eastAsia="ru-RU"/>
        </w:rPr>
        <w:t xml:space="preserve">                               </w:t>
      </w:r>
      <w:r w:rsidRPr="00C4204D">
        <w:rPr>
          <w:rFonts w:eastAsia="Times New Roman" w:cs="Times New Roman"/>
          <w:szCs w:val="28"/>
          <w:lang w:val="uk-UA" w:eastAsia="ru-RU"/>
        </w:rPr>
        <w:t xml:space="preserve">        С.</w:t>
      </w:r>
      <w:r w:rsidR="00C97B08">
        <w:rPr>
          <w:rFonts w:eastAsia="Times New Roman" w:cs="Times New Roman"/>
          <w:szCs w:val="28"/>
          <w:lang w:val="uk-UA" w:eastAsia="ru-RU"/>
        </w:rPr>
        <w:t xml:space="preserve"> </w:t>
      </w:r>
      <w:r>
        <w:rPr>
          <w:rFonts w:eastAsia="Times New Roman" w:cs="Times New Roman"/>
          <w:szCs w:val="28"/>
          <w:lang w:val="uk-UA" w:eastAsia="ru-RU"/>
        </w:rPr>
        <w:t>Тихонюк</w:t>
      </w:r>
    </w:p>
    <w:p w14:paraId="359F0251" w14:textId="77777777" w:rsidR="00992297" w:rsidRDefault="00992297" w:rsidP="00992297">
      <w:pPr>
        <w:spacing w:after="0" w:line="240" w:lineRule="auto"/>
        <w:ind w:firstLine="737"/>
        <w:contextualSpacing/>
        <w:jc w:val="both"/>
        <w:rPr>
          <w:rFonts w:eastAsia="Times New Roman" w:cs="Times New Roman"/>
          <w:szCs w:val="28"/>
          <w:lang w:val="uk-UA" w:eastAsia="ru-RU"/>
        </w:rPr>
      </w:pPr>
    </w:p>
    <w:p w14:paraId="21990515" w14:textId="77777777" w:rsidR="00992297" w:rsidRDefault="00992297" w:rsidP="00992297">
      <w:pPr>
        <w:spacing w:after="0" w:line="240" w:lineRule="auto"/>
        <w:ind w:firstLine="737"/>
        <w:contextualSpacing/>
        <w:jc w:val="both"/>
        <w:rPr>
          <w:rFonts w:eastAsia="Times New Roman" w:cs="Times New Roman"/>
          <w:szCs w:val="28"/>
          <w:lang w:val="uk-UA" w:eastAsia="ru-RU"/>
        </w:rPr>
      </w:pPr>
    </w:p>
    <w:p w14:paraId="1F311AEB" w14:textId="0D530296" w:rsidR="00154778" w:rsidRPr="00992297" w:rsidRDefault="00992297" w:rsidP="00992297">
      <w:pPr>
        <w:spacing w:after="0" w:line="240" w:lineRule="auto"/>
        <w:ind w:firstLine="737"/>
        <w:contextualSpacing/>
        <w:jc w:val="both"/>
        <w:rPr>
          <w:rFonts w:eastAsia="Times New Roman" w:cs="Times New Roman"/>
          <w:sz w:val="20"/>
          <w:szCs w:val="20"/>
          <w:lang w:val="uk-UA" w:eastAsia="ru-RU"/>
        </w:rPr>
      </w:pPr>
      <w:r w:rsidRPr="00992297">
        <w:rPr>
          <w:rFonts w:eastAsia="Times New Roman" w:cs="Times New Roman"/>
          <w:sz w:val="20"/>
          <w:szCs w:val="20"/>
          <w:lang w:val="uk-UA" w:eastAsia="ru-RU"/>
        </w:rPr>
        <w:t>В</w:t>
      </w:r>
      <w:r w:rsidR="006D5340" w:rsidRPr="00992297">
        <w:rPr>
          <w:rFonts w:eastAsia="Times New Roman" w:cs="Times New Roman"/>
          <w:sz w:val="20"/>
          <w:szCs w:val="20"/>
          <w:lang w:val="uk-UA" w:eastAsia="ru-RU"/>
        </w:rPr>
        <w:t>ик.:</w:t>
      </w:r>
      <w:bookmarkStart w:id="1" w:name="_GoBack"/>
      <w:bookmarkEnd w:id="1"/>
      <w:r w:rsidR="006D5340" w:rsidRPr="00992297">
        <w:rPr>
          <w:rFonts w:eastAsia="Times New Roman" w:cs="Times New Roman"/>
          <w:sz w:val="20"/>
          <w:szCs w:val="20"/>
          <w:lang w:val="uk-UA" w:eastAsia="ru-RU"/>
        </w:rPr>
        <w:t xml:space="preserve"> Н. Лаврухіна </w:t>
      </w:r>
    </w:p>
    <w:sectPr w:rsidR="00154778" w:rsidRPr="00992297" w:rsidSect="00C97B08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6ADA19" w14:textId="77777777" w:rsidR="0002603A" w:rsidRDefault="0002603A" w:rsidP="00D15823">
      <w:pPr>
        <w:spacing w:after="0" w:line="240" w:lineRule="auto"/>
      </w:pPr>
      <w:r>
        <w:separator/>
      </w:r>
    </w:p>
  </w:endnote>
  <w:endnote w:type="continuationSeparator" w:id="0">
    <w:p w14:paraId="5C817BAE" w14:textId="77777777" w:rsidR="0002603A" w:rsidRDefault="0002603A" w:rsidP="00D15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D0BE00" w14:textId="77777777" w:rsidR="0002603A" w:rsidRDefault="0002603A" w:rsidP="00D15823">
      <w:pPr>
        <w:spacing w:after="0" w:line="240" w:lineRule="auto"/>
      </w:pPr>
      <w:r>
        <w:separator/>
      </w:r>
    </w:p>
  </w:footnote>
  <w:footnote w:type="continuationSeparator" w:id="0">
    <w:p w14:paraId="03A08820" w14:textId="77777777" w:rsidR="0002603A" w:rsidRDefault="0002603A" w:rsidP="00D15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2744167"/>
      <w:docPartObj>
        <w:docPartGallery w:val="Page Numbers (Top of Page)"/>
        <w:docPartUnique/>
      </w:docPartObj>
    </w:sdtPr>
    <w:sdtEndPr/>
    <w:sdtContent>
      <w:p w14:paraId="4AC74CF9" w14:textId="77777777" w:rsidR="00D15823" w:rsidRDefault="00D15823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4F11">
          <w:rPr>
            <w:noProof/>
          </w:rPr>
          <w:t>2</w:t>
        </w:r>
        <w:r>
          <w:fldChar w:fldCharType="end"/>
        </w:r>
      </w:p>
    </w:sdtContent>
  </w:sdt>
  <w:p w14:paraId="5AE0D67B" w14:textId="77777777" w:rsidR="00D15823" w:rsidRDefault="00D1582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D3B2EE" w14:textId="77777777" w:rsidR="00D15823" w:rsidRPr="00F74D40" w:rsidRDefault="00D15823" w:rsidP="00D15823">
    <w:pPr>
      <w:spacing w:after="0" w:line="240" w:lineRule="auto"/>
      <w:contextualSpacing/>
      <w:jc w:val="right"/>
      <w:rPr>
        <w:rFonts w:eastAsia="Times New Roman" w:cs="Times New Roman"/>
        <w:sz w:val="20"/>
        <w:szCs w:val="20"/>
        <w:lang w:val="uk-UA" w:eastAsia="ru-RU"/>
      </w:rPr>
    </w:pPr>
    <w:r w:rsidRPr="00F74D40">
      <w:rPr>
        <w:rFonts w:eastAsia="Times New Roman" w:cs="Times New Roman"/>
        <w:sz w:val="20"/>
        <w:szCs w:val="20"/>
        <w:lang w:val="uk-UA" w:eastAsia="ru-RU"/>
      </w:rPr>
      <w:t>До реєстр. № 5606 від 03.06.2021</w:t>
    </w:r>
  </w:p>
  <w:p w14:paraId="008426F6" w14:textId="77777777" w:rsidR="00D15823" w:rsidRPr="00F74D40" w:rsidRDefault="00D15823" w:rsidP="00D15823">
    <w:pPr>
      <w:spacing w:after="0" w:line="240" w:lineRule="auto"/>
      <w:contextualSpacing/>
      <w:jc w:val="right"/>
      <w:rPr>
        <w:rFonts w:eastAsia="Times New Roman" w:cs="Times New Roman"/>
        <w:sz w:val="20"/>
        <w:szCs w:val="20"/>
        <w:lang w:val="uk-UA" w:eastAsia="ru-RU"/>
      </w:rPr>
    </w:pPr>
    <w:r w:rsidRPr="00F74D40">
      <w:rPr>
        <w:rFonts w:eastAsia="Times New Roman" w:cs="Times New Roman"/>
        <w:sz w:val="20"/>
        <w:szCs w:val="20"/>
        <w:lang w:val="uk-UA" w:eastAsia="ru-RU"/>
      </w:rPr>
      <w:t>Народні депутати України</w:t>
    </w:r>
  </w:p>
  <w:p w14:paraId="68D75E51" w14:textId="130BF4D6" w:rsidR="00D15823" w:rsidRDefault="00992297" w:rsidP="00D15823">
    <w:pPr>
      <w:spacing w:after="0" w:line="240" w:lineRule="auto"/>
      <w:contextualSpacing/>
      <w:jc w:val="right"/>
    </w:pPr>
    <w:r w:rsidRPr="00F74D40">
      <w:rPr>
        <w:rFonts w:eastAsia="Times New Roman" w:cs="Times New Roman"/>
        <w:sz w:val="20"/>
        <w:szCs w:val="20"/>
        <w:lang w:val="uk-UA" w:eastAsia="ru-RU"/>
      </w:rPr>
      <w:t xml:space="preserve">А. </w:t>
    </w:r>
    <w:r w:rsidR="00D15823" w:rsidRPr="00F74D40">
      <w:rPr>
        <w:rFonts w:eastAsia="Times New Roman" w:cs="Times New Roman"/>
        <w:sz w:val="20"/>
        <w:szCs w:val="20"/>
        <w:lang w:val="uk-UA" w:eastAsia="ru-RU"/>
      </w:rPr>
      <w:t>Поляков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6E0"/>
    <w:rsid w:val="0002603A"/>
    <w:rsid w:val="00075B2D"/>
    <w:rsid w:val="000B6C5A"/>
    <w:rsid w:val="00154778"/>
    <w:rsid w:val="001B547A"/>
    <w:rsid w:val="001E0C11"/>
    <w:rsid w:val="00206CB0"/>
    <w:rsid w:val="002467D0"/>
    <w:rsid w:val="00286B81"/>
    <w:rsid w:val="003F276A"/>
    <w:rsid w:val="004D62A0"/>
    <w:rsid w:val="004E3B8A"/>
    <w:rsid w:val="0051642B"/>
    <w:rsid w:val="005226E0"/>
    <w:rsid w:val="00544058"/>
    <w:rsid w:val="005668E0"/>
    <w:rsid w:val="005E5F1C"/>
    <w:rsid w:val="0060347E"/>
    <w:rsid w:val="0064556B"/>
    <w:rsid w:val="00684630"/>
    <w:rsid w:val="006C7272"/>
    <w:rsid w:val="006D5340"/>
    <w:rsid w:val="0076785D"/>
    <w:rsid w:val="00803555"/>
    <w:rsid w:val="00875D95"/>
    <w:rsid w:val="00892ACB"/>
    <w:rsid w:val="008C66FC"/>
    <w:rsid w:val="00976596"/>
    <w:rsid w:val="00992297"/>
    <w:rsid w:val="009A0725"/>
    <w:rsid w:val="00A16DDB"/>
    <w:rsid w:val="00A20510"/>
    <w:rsid w:val="00A35B80"/>
    <w:rsid w:val="00A47368"/>
    <w:rsid w:val="00A978C9"/>
    <w:rsid w:val="00B07B47"/>
    <w:rsid w:val="00B126CE"/>
    <w:rsid w:val="00B448A2"/>
    <w:rsid w:val="00BE1928"/>
    <w:rsid w:val="00C97B08"/>
    <w:rsid w:val="00CB545A"/>
    <w:rsid w:val="00CD7DDB"/>
    <w:rsid w:val="00D15823"/>
    <w:rsid w:val="00D6495D"/>
    <w:rsid w:val="00E95EE5"/>
    <w:rsid w:val="00EC6D43"/>
    <w:rsid w:val="00F46861"/>
    <w:rsid w:val="00F642E1"/>
    <w:rsid w:val="00F74D40"/>
    <w:rsid w:val="00FB45D5"/>
    <w:rsid w:val="00FB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10A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340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5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15823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D15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15823"/>
    <w:rPr>
      <w:rFonts w:ascii="Times New Roman" w:hAnsi="Times New Roman"/>
      <w:sz w:val="28"/>
    </w:rPr>
  </w:style>
  <w:style w:type="paragraph" w:customStyle="1" w:styleId="a7">
    <w:name w:val="Нормальний текст"/>
    <w:basedOn w:val="a"/>
    <w:rsid w:val="00075B2D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styleId="a8">
    <w:name w:val="Balloon Text"/>
    <w:basedOn w:val="a"/>
    <w:link w:val="a9"/>
    <w:uiPriority w:val="99"/>
    <w:semiHidden/>
    <w:unhideWhenUsed/>
    <w:rsid w:val="00246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2467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1175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2021-10-05T13:27:00Z</dcterms:created>
  <dcterms:modified xsi:type="dcterms:W3CDTF">2021-10-05T13:27:00Z</dcterms:modified>
</cp:coreProperties>
</file>