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9E72F19" w14:textId="77777777" w:rsidR="0031478F" w:rsidRPr="002D1AAB" w:rsidRDefault="0031478F">
      <w:pPr>
        <w:rPr>
          <w:rFonts w:ascii="Times New Roman" w:eastAsia="Times New Roman" w:hAnsi="Times New Roman" w:cs="Times New Roman"/>
          <w:sz w:val="28"/>
          <w:szCs w:val="28"/>
          <w:lang w:val="uk-UA"/>
        </w:rPr>
      </w:pPr>
      <w:bookmarkStart w:id="0" w:name="_GoBack"/>
      <w:bookmarkEnd w:id="0"/>
    </w:p>
    <w:p w14:paraId="115B6A59" w14:textId="6C7FE88E" w:rsidR="0031478F" w:rsidRPr="002D1AAB" w:rsidRDefault="002D1AAB" w:rsidP="008136D2">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 xml:space="preserve">Порівняльна таблиця до </w:t>
      </w:r>
      <w:r w:rsidR="00786E6C" w:rsidRPr="002D1AAB">
        <w:rPr>
          <w:rFonts w:ascii="Times New Roman" w:eastAsia="Times New Roman" w:hAnsi="Times New Roman" w:cs="Times New Roman"/>
          <w:b/>
          <w:sz w:val="28"/>
          <w:szCs w:val="28"/>
        </w:rPr>
        <w:t>Проєкт</w:t>
      </w:r>
      <w:r>
        <w:rPr>
          <w:rFonts w:ascii="Times New Roman" w:eastAsia="Times New Roman" w:hAnsi="Times New Roman" w:cs="Times New Roman"/>
          <w:b/>
          <w:sz w:val="28"/>
          <w:szCs w:val="28"/>
          <w:lang w:val="uk-UA"/>
        </w:rPr>
        <w:t>у</w:t>
      </w:r>
      <w:r w:rsidR="00786E6C" w:rsidRPr="002D1AAB">
        <w:rPr>
          <w:rFonts w:ascii="Times New Roman" w:eastAsia="Times New Roman" w:hAnsi="Times New Roman" w:cs="Times New Roman"/>
          <w:b/>
          <w:sz w:val="28"/>
          <w:szCs w:val="28"/>
        </w:rPr>
        <w:t xml:space="preserve"> Закону "Про внесення змін до </w:t>
      </w:r>
      <w:r w:rsidR="00945F90">
        <w:rPr>
          <w:rFonts w:ascii="Times New Roman" w:eastAsia="Times New Roman" w:hAnsi="Times New Roman" w:cs="Times New Roman"/>
          <w:b/>
          <w:sz w:val="28"/>
          <w:szCs w:val="28"/>
          <w:lang w:val="uk-UA"/>
        </w:rPr>
        <w:t>Митного</w:t>
      </w:r>
      <w:r w:rsidR="00786E6C" w:rsidRPr="002D1AAB">
        <w:rPr>
          <w:rFonts w:ascii="Times New Roman" w:eastAsia="Times New Roman" w:hAnsi="Times New Roman" w:cs="Times New Roman"/>
          <w:b/>
          <w:sz w:val="28"/>
          <w:szCs w:val="28"/>
        </w:rPr>
        <w:t xml:space="preserve"> кодексу України </w:t>
      </w:r>
      <w:r w:rsidR="008C7AA4">
        <w:rPr>
          <w:rFonts w:ascii="Times New Roman" w:eastAsia="Times New Roman" w:hAnsi="Times New Roman" w:cs="Times New Roman"/>
          <w:b/>
          <w:sz w:val="28"/>
          <w:szCs w:val="28"/>
          <w:lang w:val="uk-UA"/>
        </w:rPr>
        <w:t>у зв'язку із прийняттям Закону України "Про</w:t>
      </w:r>
      <w:r w:rsidR="008C7AA4" w:rsidRPr="008C7AA4">
        <w:rPr>
          <w:rFonts w:ascii="Times New Roman" w:eastAsia="Times New Roman" w:hAnsi="Times New Roman" w:cs="Times New Roman"/>
          <w:b/>
          <w:sz w:val="28"/>
          <w:szCs w:val="28"/>
          <w:lang w:val="uk-UA"/>
        </w:rPr>
        <w:t xml:space="preserve"> визнання таким, що втратив чинність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та про внесення змін до деяких законодавчих актів України"</w:t>
      </w:r>
      <w:r w:rsidR="00786E6C" w:rsidRPr="008C7AA4">
        <w:rPr>
          <w:rFonts w:ascii="Times New Roman" w:eastAsia="Times New Roman" w:hAnsi="Times New Roman" w:cs="Times New Roman"/>
          <w:b/>
          <w:sz w:val="28"/>
          <w:szCs w:val="28"/>
          <w:lang w:val="uk-UA"/>
        </w:rPr>
        <w:t>"</w:t>
      </w:r>
    </w:p>
    <w:p w14:paraId="7B0B8BA8" w14:textId="77777777" w:rsidR="0031478F" w:rsidRPr="002D1AAB" w:rsidRDefault="0031478F">
      <w:pPr>
        <w:jc w:val="center"/>
        <w:rPr>
          <w:rFonts w:ascii="Times New Roman" w:eastAsia="Times New Roman" w:hAnsi="Times New Roman" w:cs="Times New Roman"/>
          <w:sz w:val="28"/>
          <w:szCs w:val="28"/>
        </w:rPr>
      </w:pPr>
    </w:p>
    <w:tbl>
      <w:tblPr>
        <w:tblStyle w:val="a5"/>
        <w:tblW w:w="13958"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979"/>
        <w:gridCol w:w="6979"/>
      </w:tblGrid>
      <w:tr w:rsidR="00D35884" w:rsidRPr="002D1AAB" w14:paraId="2BA50E3D" w14:textId="77777777" w:rsidTr="00A57613">
        <w:trPr>
          <w:jc w:val="center"/>
        </w:trPr>
        <w:tc>
          <w:tcPr>
            <w:tcW w:w="6979" w:type="dxa"/>
            <w:shd w:val="clear" w:color="auto" w:fill="auto"/>
            <w:tcMar>
              <w:top w:w="100" w:type="dxa"/>
              <w:left w:w="100" w:type="dxa"/>
              <w:bottom w:w="100" w:type="dxa"/>
              <w:right w:w="100" w:type="dxa"/>
            </w:tcMar>
          </w:tcPr>
          <w:p w14:paraId="04F99622" w14:textId="780A8D9F" w:rsidR="00D35884" w:rsidRPr="00D35884" w:rsidRDefault="00D35884" w:rsidP="00D35884">
            <w:pPr>
              <w:spacing w:line="360" w:lineRule="auto"/>
              <w:jc w:val="center"/>
              <w:rPr>
                <w:rFonts w:ascii="Times New Roman" w:eastAsia="Times New Roman" w:hAnsi="Times New Roman" w:cs="Times New Roman"/>
                <w:b/>
                <w:sz w:val="28"/>
                <w:szCs w:val="28"/>
              </w:rPr>
            </w:pPr>
            <w:r w:rsidRPr="00D35884">
              <w:rPr>
                <w:rFonts w:ascii="Times New Roman" w:hAnsi="Times New Roman" w:cs="Times New Roman"/>
                <w:b/>
                <w:sz w:val="28"/>
              </w:rPr>
              <w:t>Чинна редакція</w:t>
            </w:r>
          </w:p>
        </w:tc>
        <w:tc>
          <w:tcPr>
            <w:tcW w:w="6979" w:type="dxa"/>
            <w:shd w:val="clear" w:color="auto" w:fill="auto"/>
            <w:tcMar>
              <w:top w:w="100" w:type="dxa"/>
              <w:left w:w="100" w:type="dxa"/>
              <w:bottom w:w="100" w:type="dxa"/>
              <w:right w:w="100" w:type="dxa"/>
            </w:tcMar>
          </w:tcPr>
          <w:p w14:paraId="7601519E" w14:textId="2DA7C1A6" w:rsidR="00D35884" w:rsidRPr="00D35884" w:rsidRDefault="00D35884" w:rsidP="00D35884">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D35884">
              <w:rPr>
                <w:rFonts w:ascii="Times New Roman" w:hAnsi="Times New Roman" w:cs="Times New Roman"/>
                <w:b/>
                <w:sz w:val="28"/>
              </w:rPr>
              <w:t>Редакція з урахуванням змін</w:t>
            </w:r>
          </w:p>
        </w:tc>
      </w:tr>
      <w:tr w:rsidR="00D35884" w:rsidRPr="002D1AAB" w14:paraId="371A59C6" w14:textId="77777777" w:rsidTr="00E55E72">
        <w:trPr>
          <w:jc w:val="center"/>
        </w:trPr>
        <w:tc>
          <w:tcPr>
            <w:tcW w:w="13958" w:type="dxa"/>
            <w:gridSpan w:val="2"/>
            <w:shd w:val="clear" w:color="auto" w:fill="auto"/>
            <w:tcMar>
              <w:top w:w="100" w:type="dxa"/>
              <w:left w:w="100" w:type="dxa"/>
              <w:bottom w:w="100" w:type="dxa"/>
              <w:right w:w="100" w:type="dxa"/>
            </w:tcMar>
          </w:tcPr>
          <w:p w14:paraId="2676D01B" w14:textId="4D78FD8F" w:rsidR="00D35884" w:rsidRPr="00D35884" w:rsidRDefault="008C7AA4" w:rsidP="008136D2">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lang w:val="uk-UA"/>
              </w:rPr>
              <w:t>Митний</w:t>
            </w:r>
            <w:r w:rsidR="00D35884" w:rsidRPr="00D35884">
              <w:rPr>
                <w:rFonts w:ascii="Times New Roman" w:eastAsia="Times New Roman" w:hAnsi="Times New Roman" w:cs="Times New Roman"/>
                <w:b/>
                <w:sz w:val="28"/>
                <w:szCs w:val="28"/>
              </w:rPr>
              <w:t xml:space="preserve"> кодекс України</w:t>
            </w:r>
          </w:p>
        </w:tc>
      </w:tr>
      <w:tr w:rsidR="00931DE9" w:rsidRPr="002D1AAB" w14:paraId="4505AE08" w14:textId="77777777" w:rsidTr="00A57613">
        <w:trPr>
          <w:jc w:val="center"/>
        </w:trPr>
        <w:tc>
          <w:tcPr>
            <w:tcW w:w="6979" w:type="dxa"/>
            <w:shd w:val="clear" w:color="auto" w:fill="auto"/>
            <w:tcMar>
              <w:top w:w="100" w:type="dxa"/>
              <w:left w:w="100" w:type="dxa"/>
              <w:bottom w:w="100" w:type="dxa"/>
              <w:right w:w="100" w:type="dxa"/>
            </w:tcMar>
          </w:tcPr>
          <w:p w14:paraId="1804344B" w14:textId="06EEB5DF" w:rsidR="00931DE9" w:rsidRPr="002D1AAB" w:rsidRDefault="00931DE9" w:rsidP="008136D2">
            <w:pPr>
              <w:spacing w:line="360" w:lineRule="auto"/>
              <w:jc w:val="center"/>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РОЗДІЛ XX</w:t>
            </w:r>
            <w:r w:rsidR="008C7AA4">
              <w:rPr>
                <w:rFonts w:ascii="Times New Roman" w:eastAsia="Times New Roman" w:hAnsi="Times New Roman" w:cs="Times New Roman"/>
                <w:b/>
                <w:sz w:val="28"/>
                <w:szCs w:val="28"/>
                <w:lang w:val="uk-UA"/>
              </w:rPr>
              <w:t>І</w:t>
            </w:r>
            <w:r w:rsidRPr="002D1AAB">
              <w:rPr>
                <w:rFonts w:ascii="Times New Roman" w:eastAsia="Times New Roman" w:hAnsi="Times New Roman" w:cs="Times New Roman"/>
                <w:b/>
                <w:sz w:val="28"/>
                <w:szCs w:val="28"/>
              </w:rPr>
              <w:t xml:space="preserve"> </w:t>
            </w:r>
            <w:r w:rsidR="008C7AA4">
              <w:rPr>
                <w:rFonts w:ascii="Times New Roman" w:eastAsia="Times New Roman" w:hAnsi="Times New Roman" w:cs="Times New Roman"/>
                <w:b/>
                <w:sz w:val="28"/>
                <w:szCs w:val="28"/>
                <w:lang w:val="uk-UA"/>
              </w:rPr>
              <w:t xml:space="preserve">ПРИКІНЦЕВІ ТА </w:t>
            </w:r>
            <w:r w:rsidRPr="002D1AAB">
              <w:rPr>
                <w:rFonts w:ascii="Times New Roman" w:eastAsia="Times New Roman" w:hAnsi="Times New Roman" w:cs="Times New Roman"/>
                <w:b/>
                <w:sz w:val="28"/>
                <w:szCs w:val="28"/>
              </w:rPr>
              <w:t>ПЕРЕХІДНІ ПОЛОЖЕННЯ</w:t>
            </w:r>
          </w:p>
        </w:tc>
        <w:tc>
          <w:tcPr>
            <w:tcW w:w="6979" w:type="dxa"/>
            <w:shd w:val="clear" w:color="auto" w:fill="auto"/>
            <w:tcMar>
              <w:top w:w="100" w:type="dxa"/>
              <w:left w:w="100" w:type="dxa"/>
              <w:bottom w:w="100" w:type="dxa"/>
              <w:right w:w="100" w:type="dxa"/>
            </w:tcMar>
          </w:tcPr>
          <w:p w14:paraId="7456E7C0" w14:textId="4288065E" w:rsidR="00931DE9" w:rsidRPr="002D1AAB" w:rsidRDefault="00931DE9" w:rsidP="008136D2">
            <w:pPr>
              <w:widowControl w:val="0"/>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2D1AAB">
              <w:rPr>
                <w:rFonts w:ascii="Times New Roman" w:eastAsia="Times New Roman" w:hAnsi="Times New Roman" w:cs="Times New Roman"/>
                <w:b/>
                <w:sz w:val="28"/>
                <w:szCs w:val="28"/>
              </w:rPr>
              <w:t>РОЗДІЛ XX</w:t>
            </w:r>
            <w:r w:rsidR="008C7AA4">
              <w:rPr>
                <w:rFonts w:ascii="Times New Roman" w:eastAsia="Times New Roman" w:hAnsi="Times New Roman" w:cs="Times New Roman"/>
                <w:b/>
                <w:sz w:val="28"/>
                <w:szCs w:val="28"/>
                <w:lang w:val="uk-UA"/>
              </w:rPr>
              <w:t>І</w:t>
            </w:r>
            <w:r w:rsidRPr="002D1AAB">
              <w:rPr>
                <w:rFonts w:ascii="Times New Roman" w:eastAsia="Times New Roman" w:hAnsi="Times New Roman" w:cs="Times New Roman"/>
                <w:b/>
                <w:sz w:val="28"/>
                <w:szCs w:val="28"/>
              </w:rPr>
              <w:t xml:space="preserve"> </w:t>
            </w:r>
            <w:r w:rsidR="008C7AA4">
              <w:rPr>
                <w:rFonts w:ascii="Times New Roman" w:eastAsia="Times New Roman" w:hAnsi="Times New Roman" w:cs="Times New Roman"/>
                <w:b/>
                <w:sz w:val="28"/>
                <w:szCs w:val="28"/>
                <w:lang w:val="uk-UA"/>
              </w:rPr>
              <w:t xml:space="preserve">ПРИКІНЦЕВІ ТА </w:t>
            </w:r>
            <w:r w:rsidRPr="002D1AAB">
              <w:rPr>
                <w:rFonts w:ascii="Times New Roman" w:eastAsia="Times New Roman" w:hAnsi="Times New Roman" w:cs="Times New Roman"/>
                <w:b/>
                <w:sz w:val="28"/>
                <w:szCs w:val="28"/>
              </w:rPr>
              <w:t>ПЕРЕХІДНІ ПОЛОЖЕННЯ</w:t>
            </w:r>
          </w:p>
        </w:tc>
      </w:tr>
      <w:tr w:rsidR="008C7AA4" w:rsidRPr="002D1AAB" w14:paraId="74BEE2CA" w14:textId="77777777" w:rsidTr="00A57613">
        <w:trPr>
          <w:jc w:val="center"/>
        </w:trPr>
        <w:tc>
          <w:tcPr>
            <w:tcW w:w="6979" w:type="dxa"/>
            <w:shd w:val="clear" w:color="auto" w:fill="auto"/>
            <w:tcMar>
              <w:top w:w="100" w:type="dxa"/>
              <w:left w:w="100" w:type="dxa"/>
              <w:bottom w:w="100" w:type="dxa"/>
              <w:right w:w="100" w:type="dxa"/>
            </w:tcMar>
          </w:tcPr>
          <w:p w14:paraId="4FF0EC28" w14:textId="1C4B4226" w:rsidR="008C7AA4" w:rsidRPr="008C7AA4" w:rsidRDefault="008C7AA4" w:rsidP="008C7AA4">
            <w:pPr>
              <w:widowControl w:val="0"/>
              <w:pBdr>
                <w:top w:val="nil"/>
                <w:left w:val="nil"/>
                <w:bottom w:val="nil"/>
                <w:right w:val="nil"/>
                <w:between w:val="nil"/>
              </w:pBdr>
              <w:spacing w:after="240" w:line="360" w:lineRule="auto"/>
              <w:ind w:firstLine="316"/>
              <w:jc w:val="both"/>
              <w:rPr>
                <w:rFonts w:ascii="Times New Roman" w:eastAsia="Times New Roman" w:hAnsi="Times New Roman" w:cs="Times New Roman"/>
                <w:b/>
                <w:color w:val="000000" w:themeColor="text1"/>
                <w:sz w:val="28"/>
                <w:szCs w:val="28"/>
              </w:rPr>
            </w:pPr>
            <w:r w:rsidRPr="008C7AA4">
              <w:rPr>
                <w:rFonts w:ascii="Times New Roman" w:eastAsia="Times New Roman" w:hAnsi="Times New Roman" w:cs="Times New Roman"/>
                <w:b/>
                <w:color w:val="000000" w:themeColor="text1"/>
                <w:sz w:val="28"/>
                <w:szCs w:val="28"/>
              </w:rPr>
              <w:t xml:space="preserve">5-1. На період дії законів України </w:t>
            </w:r>
            <w:hyperlink r:id="rId9" w:tgtFrame="_blank" w:history="1">
              <w:r w:rsidRPr="008C7AA4">
                <w:rPr>
                  <w:rFonts w:ascii="Times New Roman" w:eastAsia="Times New Roman" w:hAnsi="Times New Roman" w:cs="Times New Roman"/>
                  <w:b/>
                  <w:color w:val="000000" w:themeColor="text1"/>
                  <w:sz w:val="28"/>
                  <w:szCs w:val="28"/>
                </w:rPr>
                <w:t>"Про забезпечення прав і свобод громадян та правовий режим на тимчасово окупованій території України"</w:t>
              </w:r>
            </w:hyperlink>
            <w:r w:rsidRPr="008C7AA4">
              <w:rPr>
                <w:rFonts w:ascii="Times New Roman" w:eastAsia="Times New Roman" w:hAnsi="Times New Roman" w:cs="Times New Roman"/>
                <w:b/>
                <w:color w:val="000000" w:themeColor="text1"/>
                <w:sz w:val="28"/>
                <w:szCs w:val="28"/>
              </w:rPr>
              <w:t xml:space="preserve"> та </w:t>
            </w:r>
            <w:hyperlink r:id="rId10" w:anchor="n2" w:tgtFrame="_blank" w:history="1">
              <w:r w:rsidRPr="008C7AA4">
                <w:rPr>
                  <w:rFonts w:ascii="Times New Roman" w:eastAsia="Times New Roman" w:hAnsi="Times New Roman" w:cs="Times New Roman"/>
                  <w:b/>
                  <w:color w:val="000000" w:themeColor="text1"/>
                  <w:sz w:val="28"/>
                  <w:szCs w:val="28"/>
                </w:rPr>
                <w:t>"Про створення вільної економічної зони "Крим" та про особливості здійснення економічної діяльності на тимчасово окупованій території України"</w:t>
              </w:r>
            </w:hyperlink>
            <w:r w:rsidRPr="008C7AA4">
              <w:rPr>
                <w:rFonts w:ascii="Times New Roman" w:eastAsia="Times New Roman" w:hAnsi="Times New Roman" w:cs="Times New Roman"/>
                <w:b/>
                <w:color w:val="000000" w:themeColor="text1"/>
                <w:sz w:val="28"/>
                <w:szCs w:val="28"/>
              </w:rPr>
              <w:t xml:space="preserve"> норми цього Кодексу застосовуються з урахуванням цих законів.</w:t>
            </w:r>
          </w:p>
        </w:tc>
        <w:tc>
          <w:tcPr>
            <w:tcW w:w="6979" w:type="dxa"/>
            <w:shd w:val="clear" w:color="auto" w:fill="auto"/>
            <w:tcMar>
              <w:top w:w="100" w:type="dxa"/>
              <w:left w:w="100" w:type="dxa"/>
              <w:bottom w:w="100" w:type="dxa"/>
              <w:right w:w="100" w:type="dxa"/>
            </w:tcMar>
          </w:tcPr>
          <w:p w14:paraId="5032D7DE" w14:textId="64D3DD90" w:rsidR="008C7AA4" w:rsidRDefault="008C7AA4" w:rsidP="008C7AA4">
            <w:pPr>
              <w:spacing w:after="240" w:line="360" w:lineRule="auto"/>
              <w:ind w:firstLine="281"/>
              <w:jc w:val="both"/>
              <w:rPr>
                <w:rFonts w:ascii="Times New Roman" w:eastAsia="Times New Roman" w:hAnsi="Times New Roman" w:cs="Times New Roman"/>
                <w:b/>
                <w:color w:val="000000" w:themeColor="text1"/>
                <w:sz w:val="28"/>
                <w:szCs w:val="28"/>
              </w:rPr>
            </w:pPr>
            <w:r w:rsidRPr="008C7AA4">
              <w:rPr>
                <w:rFonts w:ascii="Times New Roman" w:eastAsia="Times New Roman" w:hAnsi="Times New Roman" w:cs="Times New Roman"/>
                <w:b/>
                <w:color w:val="000000" w:themeColor="text1"/>
                <w:sz w:val="28"/>
                <w:szCs w:val="28"/>
              </w:rPr>
              <w:t xml:space="preserve">5-1. На період дії </w:t>
            </w:r>
            <w:r w:rsidRPr="008C7AA4">
              <w:rPr>
                <w:rFonts w:ascii="Times New Roman" w:eastAsia="Times New Roman" w:hAnsi="Times New Roman" w:cs="Times New Roman"/>
                <w:b/>
                <w:color w:val="000000" w:themeColor="text1"/>
                <w:sz w:val="28"/>
                <w:szCs w:val="28"/>
                <w:lang w:val="uk-UA"/>
              </w:rPr>
              <w:t>З</w:t>
            </w:r>
            <w:r w:rsidRPr="008C7AA4">
              <w:rPr>
                <w:rFonts w:ascii="Times New Roman" w:eastAsia="Times New Roman" w:hAnsi="Times New Roman" w:cs="Times New Roman"/>
                <w:b/>
                <w:color w:val="000000" w:themeColor="text1"/>
                <w:sz w:val="28"/>
                <w:szCs w:val="28"/>
              </w:rPr>
              <w:t>акон</w:t>
            </w:r>
            <w:r w:rsidRPr="008C7AA4">
              <w:rPr>
                <w:rFonts w:ascii="Times New Roman" w:eastAsia="Times New Roman" w:hAnsi="Times New Roman" w:cs="Times New Roman"/>
                <w:b/>
                <w:color w:val="000000" w:themeColor="text1"/>
                <w:sz w:val="28"/>
                <w:szCs w:val="28"/>
                <w:lang w:val="uk-UA"/>
              </w:rPr>
              <w:t>у</w:t>
            </w:r>
            <w:r w:rsidRPr="008C7AA4">
              <w:rPr>
                <w:rFonts w:ascii="Times New Roman" w:eastAsia="Times New Roman" w:hAnsi="Times New Roman" w:cs="Times New Roman"/>
                <w:b/>
                <w:color w:val="000000" w:themeColor="text1"/>
                <w:sz w:val="28"/>
                <w:szCs w:val="28"/>
              </w:rPr>
              <w:t xml:space="preserve"> України </w:t>
            </w:r>
            <w:hyperlink r:id="rId11" w:tgtFrame="_blank" w:history="1">
              <w:r w:rsidRPr="008C7AA4">
                <w:rPr>
                  <w:rFonts w:ascii="Times New Roman" w:eastAsia="Times New Roman" w:hAnsi="Times New Roman" w:cs="Times New Roman"/>
                  <w:b/>
                  <w:color w:val="000000" w:themeColor="text1"/>
                  <w:sz w:val="28"/>
                  <w:szCs w:val="28"/>
                </w:rPr>
                <w:t>"Про забезпечення прав і свобод громадян та правовий режим на тимчасово окупованій території України"</w:t>
              </w:r>
            </w:hyperlink>
            <w:r w:rsidRPr="008C7AA4">
              <w:rPr>
                <w:rFonts w:ascii="Times New Roman" w:eastAsia="Times New Roman" w:hAnsi="Times New Roman" w:cs="Times New Roman"/>
                <w:b/>
                <w:color w:val="000000" w:themeColor="text1"/>
                <w:sz w:val="28"/>
                <w:szCs w:val="28"/>
              </w:rPr>
              <w:t xml:space="preserve"> норми цього Кодексу застосовуються з урахуванням ц</w:t>
            </w:r>
            <w:r w:rsidRPr="008C7AA4">
              <w:rPr>
                <w:rFonts w:ascii="Times New Roman" w:eastAsia="Times New Roman" w:hAnsi="Times New Roman" w:cs="Times New Roman"/>
                <w:b/>
                <w:color w:val="000000" w:themeColor="text1"/>
                <w:sz w:val="28"/>
                <w:szCs w:val="28"/>
                <w:lang w:val="uk-UA"/>
              </w:rPr>
              <w:t>ього</w:t>
            </w:r>
            <w:r w:rsidRPr="008C7AA4">
              <w:rPr>
                <w:rFonts w:ascii="Times New Roman" w:eastAsia="Times New Roman" w:hAnsi="Times New Roman" w:cs="Times New Roman"/>
                <w:b/>
                <w:color w:val="000000" w:themeColor="text1"/>
                <w:sz w:val="28"/>
                <w:szCs w:val="28"/>
              </w:rPr>
              <w:t xml:space="preserve"> закону.</w:t>
            </w:r>
          </w:p>
          <w:p w14:paraId="0E165330" w14:textId="77777777" w:rsidR="00A52033" w:rsidRDefault="00A52033" w:rsidP="00502951">
            <w:pPr>
              <w:spacing w:after="240" w:line="360" w:lineRule="auto"/>
              <w:jc w:val="both"/>
              <w:rPr>
                <w:rFonts w:ascii="Times New Roman" w:eastAsia="Times New Roman" w:hAnsi="Times New Roman" w:cs="Times New Roman"/>
                <w:b/>
                <w:color w:val="000000" w:themeColor="text1"/>
                <w:sz w:val="28"/>
                <w:szCs w:val="28"/>
              </w:rPr>
            </w:pPr>
          </w:p>
          <w:p w14:paraId="68A09D49" w14:textId="5C4CEC69" w:rsidR="008C7AA4" w:rsidRPr="008F0091" w:rsidRDefault="000A6B50" w:rsidP="00502951">
            <w:pPr>
              <w:spacing w:after="240" w:line="360" w:lineRule="auto"/>
              <w:jc w:val="both"/>
              <w:rPr>
                <w:rFonts w:ascii="Times New Roman" w:eastAsia="Times New Roman" w:hAnsi="Times New Roman" w:cs="Times New Roman"/>
                <w:b/>
                <w:sz w:val="24"/>
                <w:szCs w:val="24"/>
                <w:lang w:val="uk-UA"/>
              </w:rPr>
            </w:pPr>
            <w:r w:rsidRPr="008F0091">
              <w:rPr>
                <w:rFonts w:ascii="Times New Roman" w:eastAsia="Times New Roman" w:hAnsi="Times New Roman" w:cs="Times New Roman"/>
                <w:b/>
                <w:sz w:val="28"/>
                <w:szCs w:val="24"/>
              </w:rPr>
              <w:lastRenderedPageBreak/>
              <w:t xml:space="preserve">До закінчення режиму тимчасової окупації </w:t>
            </w:r>
            <w:r w:rsidRPr="008F0091">
              <w:rPr>
                <w:rFonts w:ascii="Times New Roman" w:eastAsia="Times New Roman" w:hAnsi="Times New Roman" w:cs="Times New Roman"/>
                <w:b/>
                <w:sz w:val="28"/>
                <w:szCs w:val="24"/>
                <w:lang w:val="uk-UA"/>
              </w:rPr>
              <w:t xml:space="preserve">Автономної Республіки Крим та міста Севастополя </w:t>
            </w:r>
            <w:r w:rsidR="00502951">
              <w:rPr>
                <w:rFonts w:ascii="Times New Roman" w:eastAsia="Times New Roman" w:hAnsi="Times New Roman" w:cs="Times New Roman"/>
                <w:b/>
                <w:sz w:val="28"/>
                <w:szCs w:val="24"/>
                <w:lang w:val="uk-UA"/>
              </w:rPr>
              <w:t>митні платежі встановлені цим Кодексом не справляю</w:t>
            </w:r>
            <w:r w:rsidR="008F0091" w:rsidRPr="008F0091">
              <w:rPr>
                <w:rFonts w:ascii="Times New Roman" w:eastAsia="Times New Roman" w:hAnsi="Times New Roman" w:cs="Times New Roman"/>
                <w:b/>
                <w:sz w:val="28"/>
                <w:szCs w:val="24"/>
                <w:lang w:val="uk-UA"/>
              </w:rPr>
              <w:t>ться з операцій фізичних та юридичних осіб з переміщення товарів з та на тимчасово окуповану територію Автономної Республіки Крим та міста Севастополя.</w:t>
            </w:r>
          </w:p>
        </w:tc>
      </w:tr>
    </w:tbl>
    <w:p w14:paraId="1D777C91" w14:textId="77777777" w:rsidR="0031478F" w:rsidRPr="002D1AAB" w:rsidRDefault="0031478F">
      <w:pPr>
        <w:jc w:val="center"/>
        <w:rPr>
          <w:rFonts w:ascii="Times New Roman" w:eastAsia="Times New Roman" w:hAnsi="Times New Roman" w:cs="Times New Roman"/>
          <w:sz w:val="28"/>
          <w:szCs w:val="28"/>
        </w:rPr>
      </w:pPr>
    </w:p>
    <w:p w14:paraId="33ADD21D" w14:textId="28EDFC79" w:rsidR="0031478F" w:rsidRPr="00F010D2" w:rsidRDefault="00597DB1">
      <w:pPr>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Народний депутат</w:t>
      </w:r>
      <w:r w:rsidR="00F010D2" w:rsidRPr="00F010D2">
        <w:rPr>
          <w:rFonts w:ascii="Times New Roman" w:eastAsia="Times New Roman" w:hAnsi="Times New Roman" w:cs="Times New Roman"/>
          <w:b/>
          <w:sz w:val="28"/>
          <w:szCs w:val="28"/>
          <w:lang w:val="uk-UA"/>
        </w:rPr>
        <w:t xml:space="preserve"> України</w:t>
      </w:r>
    </w:p>
    <w:p w14:paraId="2E626320" w14:textId="77777777" w:rsidR="0031478F" w:rsidRPr="002D1AAB" w:rsidRDefault="0031478F">
      <w:pPr>
        <w:rPr>
          <w:rFonts w:ascii="Times New Roman" w:eastAsia="Times New Roman" w:hAnsi="Times New Roman" w:cs="Times New Roman"/>
          <w:sz w:val="28"/>
          <w:szCs w:val="28"/>
        </w:rPr>
      </w:pPr>
    </w:p>
    <w:p w14:paraId="0F818C22" w14:textId="77777777" w:rsidR="0031478F" w:rsidRPr="002D1AAB" w:rsidRDefault="0031478F">
      <w:pPr>
        <w:rPr>
          <w:rFonts w:ascii="Times New Roman" w:eastAsia="Times New Roman" w:hAnsi="Times New Roman" w:cs="Times New Roman"/>
          <w:sz w:val="28"/>
          <w:szCs w:val="28"/>
        </w:rPr>
      </w:pPr>
    </w:p>
    <w:sectPr w:rsidR="0031478F" w:rsidRPr="002D1AAB">
      <w:footerReference w:type="default" r:id="rId12"/>
      <w:pgSz w:w="16838" w:h="11906" w:orient="landscape"/>
      <w:pgMar w:top="708"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25122" w14:textId="77777777" w:rsidR="00FF44B2" w:rsidRDefault="00FF44B2" w:rsidP="009C4219">
      <w:pPr>
        <w:spacing w:line="240" w:lineRule="auto"/>
      </w:pPr>
      <w:r>
        <w:separator/>
      </w:r>
    </w:p>
  </w:endnote>
  <w:endnote w:type="continuationSeparator" w:id="0">
    <w:p w14:paraId="317B111D" w14:textId="77777777" w:rsidR="00FF44B2" w:rsidRDefault="00FF44B2" w:rsidP="009C421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7555547"/>
      <w:docPartObj>
        <w:docPartGallery w:val="Page Numbers (Bottom of Page)"/>
        <w:docPartUnique/>
      </w:docPartObj>
    </w:sdtPr>
    <w:sdtEndPr>
      <w:rPr>
        <w:rFonts w:ascii="Times New Roman" w:hAnsi="Times New Roman" w:cs="Times New Roman"/>
        <w:sz w:val="28"/>
      </w:rPr>
    </w:sdtEndPr>
    <w:sdtContent>
      <w:p w14:paraId="5DDD0733" w14:textId="5AFF6670" w:rsidR="009C4219" w:rsidRPr="009C4219" w:rsidRDefault="009C4219">
        <w:pPr>
          <w:pStyle w:val="af1"/>
          <w:jc w:val="right"/>
          <w:rPr>
            <w:rFonts w:ascii="Times New Roman" w:hAnsi="Times New Roman" w:cs="Times New Roman"/>
            <w:sz w:val="28"/>
          </w:rPr>
        </w:pPr>
        <w:r w:rsidRPr="009C4219">
          <w:rPr>
            <w:rFonts w:ascii="Times New Roman" w:hAnsi="Times New Roman" w:cs="Times New Roman"/>
            <w:sz w:val="28"/>
          </w:rPr>
          <w:fldChar w:fldCharType="begin"/>
        </w:r>
        <w:r w:rsidRPr="009C4219">
          <w:rPr>
            <w:rFonts w:ascii="Times New Roman" w:hAnsi="Times New Roman" w:cs="Times New Roman"/>
            <w:sz w:val="28"/>
          </w:rPr>
          <w:instrText>PAGE   \* MERGEFORMAT</w:instrText>
        </w:r>
        <w:r w:rsidRPr="009C4219">
          <w:rPr>
            <w:rFonts w:ascii="Times New Roman" w:hAnsi="Times New Roman" w:cs="Times New Roman"/>
            <w:sz w:val="28"/>
          </w:rPr>
          <w:fldChar w:fldCharType="separate"/>
        </w:r>
        <w:r w:rsidR="005D1538" w:rsidRPr="005D1538">
          <w:rPr>
            <w:rFonts w:ascii="Times New Roman" w:hAnsi="Times New Roman" w:cs="Times New Roman"/>
            <w:noProof/>
            <w:sz w:val="28"/>
            <w:lang w:val="ru-RU"/>
          </w:rPr>
          <w:t>1</w:t>
        </w:r>
        <w:r w:rsidRPr="009C4219">
          <w:rPr>
            <w:rFonts w:ascii="Times New Roman" w:hAnsi="Times New Roman" w:cs="Times New Roman"/>
            <w:sz w:val="28"/>
          </w:rPr>
          <w:fldChar w:fldCharType="end"/>
        </w:r>
      </w:p>
    </w:sdtContent>
  </w:sdt>
  <w:p w14:paraId="32AD9C65" w14:textId="77777777" w:rsidR="009C4219" w:rsidRDefault="009C4219">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68A17C" w14:textId="77777777" w:rsidR="00FF44B2" w:rsidRDefault="00FF44B2" w:rsidP="009C4219">
      <w:pPr>
        <w:spacing w:line="240" w:lineRule="auto"/>
      </w:pPr>
      <w:r>
        <w:separator/>
      </w:r>
    </w:p>
  </w:footnote>
  <w:footnote w:type="continuationSeparator" w:id="0">
    <w:p w14:paraId="6D0DF3D7" w14:textId="77777777" w:rsidR="00FF44B2" w:rsidRDefault="00FF44B2" w:rsidP="009C421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478F"/>
    <w:rsid w:val="0003400C"/>
    <w:rsid w:val="000A6B50"/>
    <w:rsid w:val="000C1BDA"/>
    <w:rsid w:val="000E49FF"/>
    <w:rsid w:val="00111279"/>
    <w:rsid w:val="001C313B"/>
    <w:rsid w:val="002D1AAB"/>
    <w:rsid w:val="002E1AF0"/>
    <w:rsid w:val="002F10A9"/>
    <w:rsid w:val="0031478F"/>
    <w:rsid w:val="003A235D"/>
    <w:rsid w:val="003E7A07"/>
    <w:rsid w:val="00451937"/>
    <w:rsid w:val="004A36C8"/>
    <w:rsid w:val="004A4B7B"/>
    <w:rsid w:val="00502951"/>
    <w:rsid w:val="00597DB1"/>
    <w:rsid w:val="005C7E7E"/>
    <w:rsid w:val="005D1538"/>
    <w:rsid w:val="00602308"/>
    <w:rsid w:val="0063359C"/>
    <w:rsid w:val="006845DB"/>
    <w:rsid w:val="006E794C"/>
    <w:rsid w:val="00707885"/>
    <w:rsid w:val="00711A95"/>
    <w:rsid w:val="00734F1B"/>
    <w:rsid w:val="00786E6C"/>
    <w:rsid w:val="0078789A"/>
    <w:rsid w:val="007B4DE6"/>
    <w:rsid w:val="008136D2"/>
    <w:rsid w:val="00866189"/>
    <w:rsid w:val="008C7AA4"/>
    <w:rsid w:val="008F0091"/>
    <w:rsid w:val="00905EAD"/>
    <w:rsid w:val="00912EA8"/>
    <w:rsid w:val="00931DE9"/>
    <w:rsid w:val="00945F90"/>
    <w:rsid w:val="009C4219"/>
    <w:rsid w:val="009E4C92"/>
    <w:rsid w:val="009F57FC"/>
    <w:rsid w:val="00A52033"/>
    <w:rsid w:val="00A57613"/>
    <w:rsid w:val="00B1102E"/>
    <w:rsid w:val="00B30E81"/>
    <w:rsid w:val="00B86E8B"/>
    <w:rsid w:val="00BE4182"/>
    <w:rsid w:val="00C374D3"/>
    <w:rsid w:val="00C6645C"/>
    <w:rsid w:val="00CA7776"/>
    <w:rsid w:val="00D25581"/>
    <w:rsid w:val="00D35884"/>
    <w:rsid w:val="00E719BD"/>
    <w:rsid w:val="00EB347A"/>
    <w:rsid w:val="00F010D2"/>
    <w:rsid w:val="00F34823"/>
    <w:rsid w:val="00FC3CF8"/>
    <w:rsid w:val="00FD577C"/>
    <w:rsid w:val="00FF44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6E43D"/>
  <w15:docId w15:val="{10F86C27-0ABC-4207-BFC0-4EDA0021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paragraph" w:styleId="a7">
    <w:name w:val="annotation text"/>
    <w:basedOn w:val="a"/>
    <w:link w:val="a8"/>
    <w:uiPriority w:val="99"/>
    <w:semiHidden/>
    <w:unhideWhenUsed/>
    <w:pPr>
      <w:spacing w:line="240" w:lineRule="auto"/>
    </w:pPr>
    <w:rPr>
      <w:sz w:val="20"/>
      <w:szCs w:val="20"/>
    </w:rPr>
  </w:style>
  <w:style w:type="character" w:customStyle="1" w:styleId="a8">
    <w:name w:val="Текст примітки Знак"/>
    <w:basedOn w:val="a0"/>
    <w:link w:val="a7"/>
    <w:uiPriority w:val="99"/>
    <w:semiHidden/>
    <w:rPr>
      <w:sz w:val="20"/>
      <w:szCs w:val="20"/>
    </w:rPr>
  </w:style>
  <w:style w:type="character" w:styleId="a9">
    <w:name w:val="annotation reference"/>
    <w:basedOn w:val="a0"/>
    <w:uiPriority w:val="99"/>
    <w:semiHidden/>
    <w:unhideWhenUsed/>
    <w:rPr>
      <w:sz w:val="16"/>
      <w:szCs w:val="16"/>
    </w:rPr>
  </w:style>
  <w:style w:type="paragraph" w:styleId="aa">
    <w:name w:val="Balloon Text"/>
    <w:basedOn w:val="a"/>
    <w:link w:val="ab"/>
    <w:uiPriority w:val="99"/>
    <w:semiHidden/>
    <w:unhideWhenUsed/>
    <w:rsid w:val="00451937"/>
    <w:pPr>
      <w:spacing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451937"/>
    <w:rPr>
      <w:rFonts w:ascii="Segoe UI" w:hAnsi="Segoe UI" w:cs="Segoe UI"/>
      <w:sz w:val="18"/>
      <w:szCs w:val="18"/>
    </w:rPr>
  </w:style>
  <w:style w:type="paragraph" w:styleId="ac">
    <w:name w:val="annotation subject"/>
    <w:basedOn w:val="a7"/>
    <w:next w:val="a7"/>
    <w:link w:val="ad"/>
    <w:uiPriority w:val="99"/>
    <w:semiHidden/>
    <w:unhideWhenUsed/>
    <w:rsid w:val="00451937"/>
    <w:rPr>
      <w:b/>
      <w:bCs/>
    </w:rPr>
  </w:style>
  <w:style w:type="character" w:customStyle="1" w:styleId="ad">
    <w:name w:val="Тема примітки Знак"/>
    <w:basedOn w:val="a8"/>
    <w:link w:val="ac"/>
    <w:uiPriority w:val="99"/>
    <w:semiHidden/>
    <w:rsid w:val="00451937"/>
    <w:rPr>
      <w:b/>
      <w:bCs/>
      <w:sz w:val="20"/>
      <w:szCs w:val="20"/>
    </w:rPr>
  </w:style>
  <w:style w:type="paragraph" w:customStyle="1" w:styleId="rvps2">
    <w:name w:val="rvps2"/>
    <w:basedOn w:val="a"/>
    <w:rsid w:val="00912EA8"/>
    <w:pPr>
      <w:spacing w:before="100" w:beforeAutospacing="1" w:after="100" w:afterAutospacing="1" w:line="240" w:lineRule="auto"/>
    </w:pPr>
    <w:rPr>
      <w:rFonts w:ascii="Times New Roman" w:eastAsia="Times New Roman" w:hAnsi="Times New Roman" w:cs="Times New Roman"/>
      <w:sz w:val="24"/>
      <w:szCs w:val="24"/>
      <w:lang w:val="uk-UA"/>
    </w:rPr>
  </w:style>
  <w:style w:type="character" w:styleId="ae">
    <w:name w:val="Hyperlink"/>
    <w:basedOn w:val="a0"/>
    <w:uiPriority w:val="99"/>
    <w:semiHidden/>
    <w:unhideWhenUsed/>
    <w:rsid w:val="00912EA8"/>
    <w:rPr>
      <w:color w:val="0000FF"/>
      <w:u w:val="single"/>
    </w:rPr>
  </w:style>
  <w:style w:type="character" w:customStyle="1" w:styleId="rvts0">
    <w:name w:val="rvts0"/>
    <w:basedOn w:val="a0"/>
    <w:rsid w:val="00912EA8"/>
  </w:style>
  <w:style w:type="character" w:customStyle="1" w:styleId="rvts15">
    <w:name w:val="rvts15"/>
    <w:basedOn w:val="a0"/>
    <w:rsid w:val="00931DE9"/>
  </w:style>
  <w:style w:type="paragraph" w:styleId="af">
    <w:name w:val="header"/>
    <w:basedOn w:val="a"/>
    <w:link w:val="af0"/>
    <w:uiPriority w:val="99"/>
    <w:unhideWhenUsed/>
    <w:rsid w:val="009C4219"/>
    <w:pPr>
      <w:tabs>
        <w:tab w:val="center" w:pos="4986"/>
        <w:tab w:val="right" w:pos="9973"/>
      </w:tabs>
      <w:spacing w:line="240" w:lineRule="auto"/>
    </w:pPr>
  </w:style>
  <w:style w:type="character" w:customStyle="1" w:styleId="af0">
    <w:name w:val="Верхній колонтитул Знак"/>
    <w:basedOn w:val="a0"/>
    <w:link w:val="af"/>
    <w:uiPriority w:val="99"/>
    <w:rsid w:val="009C4219"/>
  </w:style>
  <w:style w:type="paragraph" w:styleId="af1">
    <w:name w:val="footer"/>
    <w:basedOn w:val="a"/>
    <w:link w:val="af2"/>
    <w:uiPriority w:val="99"/>
    <w:unhideWhenUsed/>
    <w:rsid w:val="009C4219"/>
    <w:pPr>
      <w:tabs>
        <w:tab w:val="center" w:pos="4986"/>
        <w:tab w:val="right" w:pos="9973"/>
      </w:tabs>
      <w:spacing w:line="240" w:lineRule="auto"/>
    </w:pPr>
  </w:style>
  <w:style w:type="character" w:customStyle="1" w:styleId="af2">
    <w:name w:val="Нижній колонтитул Знак"/>
    <w:basedOn w:val="a0"/>
    <w:link w:val="af1"/>
    <w:uiPriority w:val="99"/>
    <w:rsid w:val="009C4219"/>
  </w:style>
  <w:style w:type="character" w:customStyle="1" w:styleId="rvts37">
    <w:name w:val="rvts37"/>
    <w:basedOn w:val="a0"/>
    <w:rsid w:val="008C7A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160118">
      <w:bodyDiv w:val="1"/>
      <w:marLeft w:val="0"/>
      <w:marRight w:val="0"/>
      <w:marTop w:val="0"/>
      <w:marBottom w:val="0"/>
      <w:divBdr>
        <w:top w:val="none" w:sz="0" w:space="0" w:color="auto"/>
        <w:left w:val="none" w:sz="0" w:space="0" w:color="auto"/>
        <w:bottom w:val="none" w:sz="0" w:space="0" w:color="auto"/>
        <w:right w:val="none" w:sz="0" w:space="0" w:color="auto"/>
      </w:divBdr>
    </w:div>
    <w:div w:id="2007203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207-18" TargetMode="External"/><Relationship Id="rId5" Type="http://schemas.openxmlformats.org/officeDocument/2006/relationships/settings" Target="settings.xml"/><Relationship Id="rId10" Type="http://schemas.openxmlformats.org/officeDocument/2006/relationships/hyperlink" Target="https://zakon.rada.gov.ua/laws/show/1636-18" TargetMode="External"/><Relationship Id="rId4" Type="http://schemas.openxmlformats.org/officeDocument/2006/relationships/styles" Target="styles.xml"/><Relationship Id="rId9" Type="http://schemas.openxmlformats.org/officeDocument/2006/relationships/hyperlink" Target="https://zakon.rada.gov.ua/laws/show/1207-1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0118BD-9E2F-4FB7-849D-5F42FC8A76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AE7FE2-398D-4AD1-BDEA-131AC92DF3C0}">
  <ds:schemaRefs>
    <ds:schemaRef ds:uri="http://schemas.microsoft.com/sharepoint/v3/contenttype/forms"/>
  </ds:schemaRefs>
</ds:datastoreItem>
</file>

<file path=customXml/itemProps3.xml><?xml version="1.0" encoding="utf-8"?>
<ds:datastoreItem xmlns:ds="http://schemas.openxmlformats.org/officeDocument/2006/customXml" ds:itemID="{33BF2B3E-DB06-4D9B-8E44-B0A3157AE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1038</Words>
  <Characters>593</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2021-06-04T12:18:00Z</dcterms:created>
  <dcterms:modified xsi:type="dcterms:W3CDTF">2021-06-04T12:18:00Z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