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2AB" w:rsidRPr="007F372E" w:rsidRDefault="000F02AB" w:rsidP="000F02AB">
      <w:pPr>
        <w:suppressAutoHyphens/>
        <w:spacing w:before="120" w:after="12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</w:pPr>
      <w:bookmarkStart w:id="0" w:name="_GoBack"/>
      <w:bookmarkEnd w:id="0"/>
      <w:proofErr w:type="spellStart"/>
      <w:r w:rsidRPr="007F372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>Проєкт</w:t>
      </w:r>
      <w:proofErr w:type="spellEnd"/>
      <w:r w:rsidRPr="007F372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 xml:space="preserve"> </w:t>
      </w:r>
    </w:p>
    <w:p w:rsidR="000F02AB" w:rsidRDefault="000F02AB" w:rsidP="000F02AB">
      <w:pPr>
        <w:suppressAutoHyphens/>
        <w:spacing w:before="120" w:after="12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</w:pPr>
      <w:r w:rsidRPr="007F372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>вноситься народним</w:t>
      </w:r>
      <w:r w:rsidR="005936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>и</w:t>
      </w:r>
      <w:r w:rsidRPr="007F372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br/>
        <w:t>депутат</w:t>
      </w:r>
      <w:r w:rsidR="005936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>ами</w:t>
      </w:r>
      <w:r w:rsidRPr="007F372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 xml:space="preserve"> України</w:t>
      </w:r>
    </w:p>
    <w:p w:rsidR="000F02AB" w:rsidRPr="00D27275" w:rsidRDefault="000F02AB" w:rsidP="000F02AB">
      <w:pPr>
        <w:suppressAutoHyphens/>
        <w:spacing w:before="120" w:after="12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>Мазурашу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ar-SA"/>
        </w:rPr>
        <w:t xml:space="preserve"> Г. Г. та ін.</w:t>
      </w:r>
    </w:p>
    <w:p w:rsidR="000F02AB" w:rsidRPr="007F372E" w:rsidRDefault="000F02AB" w:rsidP="000F02AB">
      <w:pPr>
        <w:suppressAutoHyphens/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7F37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                                                                                                       </w:t>
      </w:r>
    </w:p>
    <w:p w:rsidR="000F02AB" w:rsidRPr="007F372E" w:rsidRDefault="000F02AB" w:rsidP="000F02AB">
      <w:pPr>
        <w:suppressAutoHyphens/>
        <w:spacing w:before="120" w:after="120" w:line="24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</w:pPr>
      <w:r w:rsidRPr="007F37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  <w:t>ЗАКОН УКРАЇНИ</w:t>
      </w:r>
    </w:p>
    <w:p w:rsidR="000F02AB" w:rsidRPr="007F372E" w:rsidRDefault="000F02AB" w:rsidP="000F02AB">
      <w:pPr>
        <w:tabs>
          <w:tab w:val="left" w:pos="6735"/>
        </w:tabs>
        <w:suppressAutoHyphens/>
        <w:spacing w:before="120" w:after="120" w:line="240" w:lineRule="atLeast"/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lang w:eastAsia="ar-SA"/>
        </w:rPr>
      </w:pPr>
      <w:r w:rsidRPr="007F37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  <w:tab/>
      </w:r>
    </w:p>
    <w:p w:rsidR="000F02AB" w:rsidRPr="007F372E" w:rsidRDefault="00A04679" w:rsidP="000F02AB">
      <w:pPr>
        <w:suppressAutoHyphens/>
        <w:spacing w:before="120" w:after="120" w:line="240" w:lineRule="atLeast"/>
        <w:ind w:firstLine="720"/>
        <w:jc w:val="center"/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lang w:eastAsia="ar-SA"/>
        </w:rPr>
        <w:t xml:space="preserve">Про внесення зміни до статті 20 Закону України </w:t>
      </w:r>
      <w:r w:rsidR="00114799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lang w:eastAsia="ar-SA"/>
        </w:rPr>
        <w:br/>
      </w:r>
      <w: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lang w:eastAsia="ar-SA"/>
        </w:rPr>
        <w:t>«Про державну службу»</w:t>
      </w:r>
      <w:r w:rsidR="008866F3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lang w:eastAsia="ar-SA"/>
        </w:rPr>
        <w:t xml:space="preserve"> </w:t>
      </w:r>
      <w:r w:rsidR="008866F3">
        <w:rPr>
          <w:rFonts w:ascii="Times New Roman" w:eastAsia="Calibri" w:hAnsi="Times New Roman" w:cs="Times New Roman"/>
          <w:b/>
          <w:bCs/>
          <w:sz w:val="28"/>
          <w:szCs w:val="28"/>
        </w:rPr>
        <w:t>щодо вимог володіння офіційною мовою Європейського Союзу</w:t>
      </w:r>
    </w:p>
    <w:p w:rsidR="000F02AB" w:rsidRDefault="000F02AB" w:rsidP="000F02AB">
      <w:pPr>
        <w:suppressAutoHyphens/>
        <w:spacing w:before="120" w:after="12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</w:pPr>
    </w:p>
    <w:p w:rsidR="000F02AB" w:rsidRPr="007F372E" w:rsidRDefault="000F02AB" w:rsidP="000F02AB">
      <w:pPr>
        <w:suppressAutoHyphens/>
        <w:spacing w:before="120" w:after="120" w:line="240" w:lineRule="atLeas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B2E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Верховна Рада України</w:t>
      </w:r>
      <w:r w:rsidRPr="007F37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7F372E">
        <w:rPr>
          <w:rFonts w:ascii="Times New Roman" w:eastAsia="Times New Roman" w:hAnsi="Times New Roman" w:cs="Times New Roman"/>
          <w:b/>
          <w:bCs/>
          <w:color w:val="000000" w:themeColor="text1"/>
          <w:spacing w:val="64"/>
          <w:sz w:val="28"/>
          <w:szCs w:val="28"/>
          <w:lang w:eastAsia="ar-SA"/>
        </w:rPr>
        <w:t>постановляє</w:t>
      </w:r>
      <w:r w:rsidRPr="007F37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:</w:t>
      </w:r>
    </w:p>
    <w:p w:rsidR="0020376E" w:rsidRDefault="00A04679" w:rsidP="0020376E">
      <w:pPr>
        <w:shd w:val="clear" w:color="auto" w:fill="FFFFFF"/>
        <w:suppressAutoHyphens/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 xml:space="preserve">1. </w:t>
      </w:r>
      <w:r w:rsidR="0020376E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 xml:space="preserve"> У п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>ункт</w:t>
      </w:r>
      <w:r w:rsidR="0020376E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>і  першому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 xml:space="preserve"> частини другої статті 20</w:t>
      </w:r>
      <w:r w:rsidR="000F02AB" w:rsidRPr="00F8267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 xml:space="preserve"> Зак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>ону України «Про державну службу</w:t>
      </w:r>
      <w:r w:rsidR="000F02AB" w:rsidRPr="00F8267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>» (Відомо</w:t>
      </w:r>
      <w:r w:rsidR="00DC474E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>сті Верховної Ради України, 2016, № 4, ст.43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 xml:space="preserve">) </w:t>
      </w:r>
      <w:r w:rsidR="0020376E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  <w:t xml:space="preserve"> словосполучення «Ради Європи» замінити на словосполучення «Європейського Союзу».</w:t>
      </w:r>
    </w:p>
    <w:p w:rsidR="000F02AB" w:rsidRDefault="000F02AB" w:rsidP="000F02AB">
      <w:pPr>
        <w:shd w:val="clear" w:color="auto" w:fill="FFFFFF"/>
        <w:suppressAutoHyphens/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bookmarkStart w:id="1" w:name="n138"/>
      <w:bookmarkEnd w:id="1"/>
      <w:r w:rsidRPr="007F37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ar-SA"/>
        </w:rPr>
        <w:t>2</w:t>
      </w:r>
      <w:r w:rsidRPr="007F37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. Цей Закон набирає чинності з дня, наступного за днем його опублікування.</w:t>
      </w:r>
    </w:p>
    <w:p w:rsidR="00C0483C" w:rsidRDefault="00DC474E" w:rsidP="000F02AB">
      <w:pPr>
        <w:shd w:val="clear" w:color="auto" w:fill="FFFFFF"/>
        <w:suppressAutoHyphens/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Кабінету Мін</w:t>
      </w:r>
      <w:r w:rsidR="00C04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істрів України у місячний ст</w:t>
      </w:r>
      <w:r w:rsidR="00A25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рок наступного за днем опублік</w:t>
      </w:r>
      <w:r w:rsidR="00C04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ування цього Закону:</w:t>
      </w:r>
    </w:p>
    <w:p w:rsidR="00DC474E" w:rsidRDefault="00DC474E" w:rsidP="00C0483C">
      <w:pPr>
        <w:pStyle w:val="a7"/>
        <w:numPr>
          <w:ilvl w:val="0"/>
          <w:numId w:val="1"/>
        </w:numPr>
        <w:shd w:val="clear" w:color="auto" w:fill="FFFFFF"/>
        <w:suppressAutoHyphens/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C04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привести вл</w:t>
      </w:r>
      <w:r w:rsidR="00C048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асні нормативні-правові акти у  відповідність із цим Законом;</w:t>
      </w:r>
    </w:p>
    <w:p w:rsidR="00C0483C" w:rsidRPr="00C0483C" w:rsidRDefault="00C0483C" w:rsidP="00C0483C">
      <w:pPr>
        <w:pStyle w:val="a7"/>
        <w:numPr>
          <w:ilvl w:val="0"/>
          <w:numId w:val="1"/>
        </w:numPr>
        <w:shd w:val="clear" w:color="auto" w:fill="FFFFFF"/>
        <w:suppressAutoHyphens/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забезпечити приведення нормативно-правових актів міністерств та інших відповідних центральних органів виконавчої влади України у  відповідність із цим Законом.</w:t>
      </w:r>
    </w:p>
    <w:p w:rsidR="000F02AB" w:rsidRPr="007F372E" w:rsidRDefault="000F02AB" w:rsidP="000F02AB">
      <w:pPr>
        <w:shd w:val="clear" w:color="auto" w:fill="FFFFFF"/>
        <w:suppressAutoHyphens/>
        <w:spacing w:before="120" w:after="120" w:line="240" w:lineRule="atLeast"/>
        <w:ind w:firstLine="46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</w:pPr>
      <w:bookmarkStart w:id="2" w:name="n139"/>
      <w:bookmarkEnd w:id="2"/>
    </w:p>
    <w:p w:rsidR="000F02AB" w:rsidRPr="007F372E" w:rsidRDefault="000F02AB" w:rsidP="000F02A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120" w:after="12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</w:pPr>
      <w:r w:rsidRPr="007F37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  <w:t xml:space="preserve">            Голова </w:t>
      </w:r>
    </w:p>
    <w:p w:rsidR="000F02AB" w:rsidRPr="007F372E" w:rsidRDefault="000F02AB" w:rsidP="000F02A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120" w:after="120" w:line="240" w:lineRule="atLeast"/>
        <w:jc w:val="both"/>
        <w:rPr>
          <w:rFonts w:ascii="Times New Roman" w:eastAsia="SimSun" w:hAnsi="Times New Roman" w:cs="Times New Roman"/>
          <w:color w:val="000000" w:themeColor="text1"/>
          <w:sz w:val="28"/>
          <w:lang w:eastAsia="ar-SA"/>
        </w:rPr>
      </w:pPr>
      <w:r w:rsidRPr="007F37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  <w:t xml:space="preserve">Верховної Ради України  </w:t>
      </w:r>
      <w:r w:rsidRPr="007F37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ar-SA"/>
        </w:rPr>
        <w:t xml:space="preserve">                                                      </w:t>
      </w:r>
      <w:r w:rsidRPr="007F37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  <w:t xml:space="preserve">Д. РАЗУМКОВ                                                      </w:t>
      </w:r>
    </w:p>
    <w:p w:rsidR="000F02AB" w:rsidRPr="007F372E" w:rsidRDefault="000F02AB" w:rsidP="000F02AB">
      <w:pPr>
        <w:spacing w:before="120" w:after="120" w:line="240" w:lineRule="atLeast"/>
        <w:rPr>
          <w:rFonts w:ascii="Times New Roman" w:hAnsi="Times New Roman" w:cs="Times New Roman"/>
          <w:color w:val="000000" w:themeColor="text1"/>
        </w:rPr>
      </w:pPr>
    </w:p>
    <w:p w:rsidR="0020376E" w:rsidRDefault="0020376E" w:rsidP="0020376E">
      <w:pPr>
        <w:shd w:val="clear" w:color="auto" w:fill="FFFFFF"/>
        <w:suppressAutoHyphens/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</w:pPr>
    </w:p>
    <w:p w:rsidR="0020376E" w:rsidRDefault="0020376E" w:rsidP="0020376E">
      <w:pPr>
        <w:shd w:val="clear" w:color="auto" w:fill="FFFFFF"/>
        <w:suppressAutoHyphens/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</w:pPr>
    </w:p>
    <w:p w:rsidR="0020376E" w:rsidRDefault="0020376E" w:rsidP="0020376E">
      <w:pPr>
        <w:shd w:val="clear" w:color="auto" w:fill="FFFFFF"/>
        <w:suppressAutoHyphens/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</w:pPr>
    </w:p>
    <w:p w:rsidR="0020376E" w:rsidRDefault="0020376E" w:rsidP="0020376E">
      <w:pPr>
        <w:shd w:val="clear" w:color="auto" w:fill="FFFFFF"/>
        <w:suppressAutoHyphens/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ar-SA"/>
        </w:rPr>
      </w:pPr>
    </w:p>
    <w:sectPr w:rsidR="0020376E" w:rsidSect="00016D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75E" w:rsidRDefault="007E275E">
      <w:pPr>
        <w:spacing w:after="0" w:line="240" w:lineRule="auto"/>
      </w:pPr>
      <w:r>
        <w:separator/>
      </w:r>
    </w:p>
  </w:endnote>
  <w:endnote w:type="continuationSeparator" w:id="0">
    <w:p w:rsidR="007E275E" w:rsidRDefault="007E2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720" w:rsidRDefault="00DC474E">
    <w:pPr>
      <w:pStyle w:val="a5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0F2720" w:rsidRDefault="007E275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720" w:rsidRDefault="007E275E">
    <w:pPr>
      <w:pStyle w:val="a5"/>
    </w:pPr>
  </w:p>
  <w:p w:rsidR="000F2720" w:rsidRDefault="007E275E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720" w:rsidRDefault="007E275E">
    <w:pPr>
      <w:suppressAutoHyphens/>
      <w:spacing w:after="200" w:line="276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75E" w:rsidRDefault="007E275E">
      <w:pPr>
        <w:spacing w:after="0" w:line="240" w:lineRule="auto"/>
      </w:pPr>
      <w:r>
        <w:separator/>
      </w:r>
    </w:p>
  </w:footnote>
  <w:footnote w:type="continuationSeparator" w:id="0">
    <w:p w:rsidR="007E275E" w:rsidRDefault="007E2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720" w:rsidRDefault="00DC474E">
    <w:pPr>
      <w:pStyle w:val="a3"/>
      <w:ind w:right="360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68329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16D57" w:rsidRPr="00016D57" w:rsidRDefault="00DC474E">
        <w:pPr>
          <w:pStyle w:val="a3"/>
          <w:jc w:val="center"/>
          <w:rPr>
            <w:rFonts w:ascii="Times New Roman" w:hAnsi="Times New Roman" w:cs="Times New Roman"/>
          </w:rPr>
        </w:pPr>
        <w:r w:rsidRPr="00016D57">
          <w:rPr>
            <w:rFonts w:ascii="Times New Roman" w:hAnsi="Times New Roman" w:cs="Times New Roman"/>
          </w:rPr>
          <w:fldChar w:fldCharType="begin"/>
        </w:r>
        <w:r w:rsidRPr="00016D57">
          <w:rPr>
            <w:rFonts w:ascii="Times New Roman" w:hAnsi="Times New Roman" w:cs="Times New Roman"/>
          </w:rPr>
          <w:instrText>PAGE   \* MERGEFORMAT</w:instrText>
        </w:r>
        <w:r w:rsidRPr="00016D57">
          <w:rPr>
            <w:rFonts w:ascii="Times New Roman" w:hAnsi="Times New Roman" w:cs="Times New Roman"/>
          </w:rPr>
          <w:fldChar w:fldCharType="separate"/>
        </w:r>
        <w:r w:rsidR="00D26F32" w:rsidRPr="00D26F32">
          <w:rPr>
            <w:rFonts w:ascii="Times New Roman" w:hAnsi="Times New Roman" w:cs="Times New Roman"/>
            <w:noProof/>
            <w:lang w:val="ru-RU"/>
          </w:rPr>
          <w:t>2</w:t>
        </w:r>
        <w:r w:rsidRPr="00016D57">
          <w:rPr>
            <w:rFonts w:ascii="Times New Roman" w:hAnsi="Times New Roman" w:cs="Times New Roman"/>
          </w:rPr>
          <w:fldChar w:fldCharType="end"/>
        </w:r>
      </w:p>
    </w:sdtContent>
  </w:sdt>
  <w:p w:rsidR="000F2720" w:rsidRDefault="007E275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720" w:rsidRDefault="007E275E">
    <w:pPr>
      <w:suppressAutoHyphens/>
      <w:spacing w:after="200" w:line="276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82727"/>
    <w:multiLevelType w:val="hybridMultilevel"/>
    <w:tmpl w:val="0DF264EA"/>
    <w:lvl w:ilvl="0" w:tplc="73CA67A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2AB"/>
    <w:rsid w:val="000F02AB"/>
    <w:rsid w:val="00114799"/>
    <w:rsid w:val="0020376E"/>
    <w:rsid w:val="002B485B"/>
    <w:rsid w:val="0051350A"/>
    <w:rsid w:val="00593605"/>
    <w:rsid w:val="00612D99"/>
    <w:rsid w:val="007A0520"/>
    <w:rsid w:val="007D1B62"/>
    <w:rsid w:val="007E275E"/>
    <w:rsid w:val="008866F3"/>
    <w:rsid w:val="008C73BF"/>
    <w:rsid w:val="00A04679"/>
    <w:rsid w:val="00A25D1E"/>
    <w:rsid w:val="00C0483C"/>
    <w:rsid w:val="00C87391"/>
    <w:rsid w:val="00CF09F3"/>
    <w:rsid w:val="00D26F32"/>
    <w:rsid w:val="00DA2653"/>
    <w:rsid w:val="00DC474E"/>
    <w:rsid w:val="00EF4D49"/>
    <w:rsid w:val="00F025A2"/>
    <w:rsid w:val="00F1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31B73-3B22-42A8-8AB0-3FA5A423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2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F02AB"/>
  </w:style>
  <w:style w:type="paragraph" w:styleId="a5">
    <w:name w:val="footer"/>
    <w:basedOn w:val="a"/>
    <w:link w:val="a6"/>
    <w:uiPriority w:val="99"/>
    <w:semiHidden/>
    <w:unhideWhenUsed/>
    <w:rsid w:val="000F02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0F02AB"/>
  </w:style>
  <w:style w:type="paragraph" w:styleId="a7">
    <w:name w:val="List Paragraph"/>
    <w:basedOn w:val="a"/>
    <w:uiPriority w:val="34"/>
    <w:qFormat/>
    <w:rsid w:val="00A046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682A93-6B73-4416-A84C-75BB2D4B6F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AFC575-8D27-42E4-A1A1-68D710AF2A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9C9D5-61BB-4627-A4DE-20877BC17F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2021-06-11T07:01:00Z</dcterms:created>
  <dcterms:modified xsi:type="dcterms:W3CDTF">2021-06-11T07:01:00Z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