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748" w:rsidRDefault="00574748" w:rsidP="00574748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1BE28576" wp14:editId="5C26AE06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748" w:rsidRDefault="00574748" w:rsidP="00574748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:rsidR="00574748" w:rsidRDefault="00574748" w:rsidP="005747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74748" w:rsidRDefault="00574748" w:rsidP="005747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EF1D2" wp14:editId="33BFF6BB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62CF0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693DEC" wp14:editId="6E796657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DBC42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" strokeweight="1pt"/>
            </w:pict>
          </mc:Fallback>
        </mc:AlternateContent>
      </w:r>
    </w:p>
    <w:p w:rsidR="00574748" w:rsidRDefault="00574748" w:rsidP="00574748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>01008, м. Київ, вул. М. Грушевського, 5</w:t>
      </w:r>
    </w:p>
    <w:p w:rsidR="00574748" w:rsidRDefault="00574748" w:rsidP="00574748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574748" w:rsidRPr="00C93CF4" w:rsidRDefault="00574748" w:rsidP="00574748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>№ ________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>__________</w:t>
      </w: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right"/>
      </w:pP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574748" w:rsidRDefault="00574748" w:rsidP="00574748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проєкт Закону України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93CF4">
        <w:rPr>
          <w:rFonts w:ascii="Times New Roman" w:hAnsi="Times New Roman"/>
          <w:bCs/>
          <w:sz w:val="28"/>
          <w:szCs w:val="28"/>
        </w:rPr>
        <w:t>«Про внесення змін</w:t>
      </w:r>
      <w:r w:rsidRPr="00D75D63">
        <w:rPr>
          <w:rFonts w:ascii="Times New Roman" w:hAnsi="Times New Roman"/>
          <w:bCs/>
          <w:sz w:val="28"/>
          <w:szCs w:val="28"/>
        </w:rPr>
        <w:t>и</w:t>
      </w:r>
      <w:r w:rsidR="002B3EFF">
        <w:rPr>
          <w:rFonts w:ascii="Times New Roman" w:hAnsi="Times New Roman"/>
          <w:bCs/>
          <w:sz w:val="28"/>
          <w:szCs w:val="28"/>
        </w:rPr>
        <w:t xml:space="preserve"> до статті 2</w:t>
      </w:r>
      <w:r w:rsidR="002B3EFF" w:rsidRPr="00D75D63">
        <w:rPr>
          <w:rFonts w:ascii="Times New Roman" w:hAnsi="Times New Roman"/>
          <w:bCs/>
          <w:sz w:val="28"/>
          <w:szCs w:val="28"/>
        </w:rPr>
        <w:t>0</w:t>
      </w:r>
      <w:r w:rsidR="002B3EFF">
        <w:rPr>
          <w:rFonts w:ascii="Times New Roman" w:hAnsi="Times New Roman"/>
          <w:bCs/>
          <w:sz w:val="28"/>
          <w:szCs w:val="28"/>
        </w:rPr>
        <w:t xml:space="preserve"> </w:t>
      </w:r>
      <w:r w:rsidR="002B3EFF" w:rsidRPr="00D75D63">
        <w:rPr>
          <w:rFonts w:ascii="Times New Roman" w:hAnsi="Times New Roman"/>
          <w:bCs/>
          <w:sz w:val="28"/>
          <w:szCs w:val="28"/>
        </w:rPr>
        <w:t>Закону України «Про державну службу</w:t>
      </w:r>
      <w:r w:rsidRPr="00D75D63">
        <w:rPr>
          <w:rFonts w:ascii="Times New Roman" w:hAnsi="Times New Roman"/>
          <w:bCs/>
          <w:sz w:val="28"/>
          <w:szCs w:val="28"/>
        </w:rPr>
        <w:t>»</w:t>
      </w:r>
      <w:r w:rsidR="00D75D63" w:rsidRPr="00D75D63">
        <w:rPr>
          <w:rFonts w:ascii="Times New Roman" w:hAnsi="Times New Roman"/>
          <w:bCs/>
          <w:sz w:val="28"/>
          <w:szCs w:val="28"/>
        </w:rPr>
        <w:t xml:space="preserve"> </w:t>
      </w:r>
      <w:r w:rsidR="00D75D63" w:rsidRPr="00D75D63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щодо вимог володіння офіційною мовою Європейського Союзу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74748" w:rsidRDefault="00574748" w:rsidP="005747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74748" w:rsidRDefault="00574748" w:rsidP="005747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 пленарному засіданні Верховної Ради України даний проект буде доповідати народний депутат України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Мазурашу Г. Г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74748" w:rsidRDefault="00574748" w:rsidP="00574748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74748" w:rsidRDefault="00574748" w:rsidP="00574748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:rsidR="00574748" w:rsidRDefault="00574748" w:rsidP="00574748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роєкт Закону України на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1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:rsidR="00574748" w:rsidRDefault="00574748" w:rsidP="0057474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 w:rsidR="002B3EFF">
        <w:rPr>
          <w:rFonts w:ascii="Times New Roman" w:hAnsi="Times New Roman" w:cs="Times New Roman"/>
          <w:sz w:val="28"/>
          <w:szCs w:val="28"/>
          <w:lang w:eastAsia="en-US"/>
        </w:rPr>
        <w:t>орівняльна таблиця на 1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арк.</w:t>
      </w:r>
    </w:p>
    <w:p w:rsidR="00574748" w:rsidRDefault="00574748" w:rsidP="0057474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ояснювальна записка до проєкта на </w:t>
      </w:r>
      <w:r>
        <w:rPr>
          <w:rFonts w:ascii="Times New Roman" w:hAnsi="Times New Roman" w:cs="Times New Roman"/>
          <w:sz w:val="28"/>
          <w:szCs w:val="28"/>
          <w:lang w:val="ru-RU" w:eastAsia="en-US"/>
        </w:rPr>
        <w:t>2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:rsidR="00574748" w:rsidRDefault="00574748" w:rsidP="00574748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П</w:t>
      </w:r>
      <w:r>
        <w:rPr>
          <w:rFonts w:ascii="Times New Roman" w:hAnsi="Times New Roman" w:cs="Times New Roman"/>
          <w:sz w:val="28"/>
          <w:szCs w:val="28"/>
          <w:lang w:eastAsia="en-US"/>
        </w:rPr>
        <w:t>роєкт Постанови Верховної Ради України на 1 арк.</w:t>
      </w:r>
    </w:p>
    <w:p w:rsidR="00574748" w:rsidRDefault="00574748" w:rsidP="00574748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ru-RU" w:eastAsia="en-US"/>
        </w:rPr>
        <w:t>Е</w:t>
      </w:r>
      <w:r>
        <w:rPr>
          <w:rFonts w:ascii="Times New Roman" w:hAnsi="Times New Roman" w:cs="Times New Roman"/>
          <w:sz w:val="28"/>
          <w:szCs w:val="28"/>
          <w:lang w:eastAsia="en-US"/>
        </w:rPr>
        <w:t>лектронний варіант документів.</w:t>
      </w:r>
    </w:p>
    <w:p w:rsidR="00574748" w:rsidRDefault="00574748" w:rsidP="0057474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74748" w:rsidRDefault="00574748" w:rsidP="0057474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74748" w:rsidRDefault="00574748" w:rsidP="00574748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74748" w:rsidRDefault="00574748" w:rsidP="0057474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Народний депутат України</w:t>
      </w: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Мазурашу Г. Г.</w:t>
      </w:r>
    </w:p>
    <w:p w:rsidR="00574748" w:rsidRDefault="00574748" w:rsidP="00574748"/>
    <w:p w:rsidR="00574748" w:rsidRDefault="00574748" w:rsidP="00574748"/>
    <w:p w:rsidR="004F1E5B" w:rsidRDefault="004F1E5B"/>
    <w:sectPr w:rsidR="004F1E5B" w:rsidSect="007A208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748"/>
    <w:rsid w:val="002B3EFF"/>
    <w:rsid w:val="002F58FF"/>
    <w:rsid w:val="0031648F"/>
    <w:rsid w:val="004F1E5B"/>
    <w:rsid w:val="00574748"/>
    <w:rsid w:val="00D7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3107D-7A1F-4E0A-8DB8-6B658B508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748"/>
    <w:pPr>
      <w:spacing w:after="0" w:line="276" w:lineRule="auto"/>
    </w:pPr>
    <w:rPr>
      <w:rFonts w:ascii="Arial" w:eastAsia="Times New Roman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57474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574748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F7A83D-DAC0-417B-9CBB-2129937920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C57A03-98E7-4895-9866-99BEC836ED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F33C0-919B-4D1A-A2AE-9A436C132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2021-06-11T07:01:00Z</dcterms:created>
  <dcterms:modified xsi:type="dcterms:W3CDTF">2021-06-11T07:01:00Z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