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6F3AF" w14:textId="77777777" w:rsidR="00650249" w:rsidRDefault="00650249" w:rsidP="00650249">
      <w:pPr>
        <w:spacing w:after="0"/>
        <w:jc w:val="right"/>
        <w:rPr>
          <w:rFonts w:ascii="Times New Roman" w:hAnsi="Times New Roman"/>
          <w:b/>
          <w:bCs/>
          <w:sz w:val="28"/>
          <w:lang w:val="ru-RU" w:eastAsia="ru-RU"/>
        </w:rPr>
      </w:pPr>
      <w:bookmarkStart w:id="0" w:name="_GoBack"/>
      <w:bookmarkEnd w:id="0"/>
      <w:r w:rsidRPr="00650249">
        <w:rPr>
          <w:rFonts w:ascii="Times New Roman" w:hAnsi="Times New Roman"/>
          <w:b/>
          <w:bCs/>
          <w:sz w:val="28"/>
          <w:lang w:val="ru-RU" w:eastAsia="ru-RU"/>
        </w:rPr>
        <w:t>ПРОЕКТ</w:t>
      </w:r>
    </w:p>
    <w:p w14:paraId="089F34BA" w14:textId="77777777" w:rsidR="009B0E50" w:rsidRDefault="009B0E50" w:rsidP="00650249">
      <w:pPr>
        <w:spacing w:after="0"/>
        <w:jc w:val="right"/>
        <w:rPr>
          <w:rFonts w:ascii="Times New Roman" w:hAnsi="Times New Roman"/>
          <w:b/>
          <w:bCs/>
          <w:sz w:val="28"/>
          <w:lang w:val="ru-RU" w:eastAsia="ru-RU"/>
        </w:rPr>
      </w:pPr>
    </w:p>
    <w:p w14:paraId="5EB6873B" w14:textId="77777777" w:rsidR="009B0E50" w:rsidRPr="009B0E50" w:rsidRDefault="009B0E50" w:rsidP="009B0E50">
      <w:pPr>
        <w:spacing w:after="0"/>
        <w:jc w:val="right"/>
        <w:rPr>
          <w:rFonts w:ascii="Times New Roman" w:hAnsi="Times New Roman"/>
          <w:bCs/>
          <w:sz w:val="28"/>
          <w:lang w:eastAsia="ru-RU"/>
        </w:rPr>
      </w:pPr>
      <w:r w:rsidRPr="009B0E50">
        <w:rPr>
          <w:rFonts w:ascii="Times New Roman" w:hAnsi="Times New Roman"/>
          <w:bCs/>
          <w:sz w:val="28"/>
          <w:lang w:eastAsia="ru-RU"/>
        </w:rPr>
        <w:t xml:space="preserve">вноситься народним депутатом України </w:t>
      </w:r>
    </w:p>
    <w:p w14:paraId="1B6ECB7A" w14:textId="4DD2C7B6" w:rsidR="009B0E50" w:rsidRDefault="009B0E50" w:rsidP="009B0E50">
      <w:pPr>
        <w:spacing w:after="0"/>
        <w:jc w:val="right"/>
        <w:rPr>
          <w:rFonts w:ascii="Times New Roman" w:hAnsi="Times New Roman"/>
          <w:b/>
          <w:bCs/>
          <w:sz w:val="28"/>
          <w:lang w:eastAsia="ru-RU"/>
        </w:rPr>
      </w:pPr>
      <w:r w:rsidRPr="009B0E50">
        <w:rPr>
          <w:rFonts w:ascii="Times New Roman" w:hAnsi="Times New Roman"/>
          <w:b/>
          <w:bCs/>
          <w:sz w:val="28"/>
          <w:lang w:eastAsia="ru-RU"/>
        </w:rPr>
        <w:t>О.Ш</w:t>
      </w:r>
      <w:r w:rsidR="00FB1C71" w:rsidRPr="009B0E50">
        <w:rPr>
          <w:rFonts w:ascii="Times New Roman" w:hAnsi="Times New Roman"/>
          <w:b/>
          <w:bCs/>
          <w:sz w:val="28"/>
          <w:lang w:eastAsia="ru-RU"/>
        </w:rPr>
        <w:t>УЛЯК</w:t>
      </w:r>
    </w:p>
    <w:p w14:paraId="6BC75D1C" w14:textId="324DBF89" w:rsidR="00FB1C71" w:rsidRPr="009B0E50" w:rsidRDefault="00FB1C71" w:rsidP="009B0E50">
      <w:pPr>
        <w:spacing w:after="0"/>
        <w:jc w:val="right"/>
        <w:rPr>
          <w:rFonts w:ascii="Times New Roman" w:hAnsi="Times New Roman"/>
          <w:b/>
          <w:bCs/>
          <w:sz w:val="28"/>
          <w:lang w:eastAsia="ru-RU"/>
        </w:rPr>
      </w:pPr>
      <w:r>
        <w:rPr>
          <w:rFonts w:ascii="Times New Roman" w:hAnsi="Times New Roman"/>
          <w:b/>
          <w:bCs/>
          <w:sz w:val="28"/>
          <w:lang w:eastAsia="ru-RU"/>
        </w:rPr>
        <w:t>А.КЛОЧКО</w:t>
      </w:r>
    </w:p>
    <w:p w14:paraId="0480C4D7" w14:textId="77777777" w:rsidR="009B0E50" w:rsidRPr="009B0E50" w:rsidRDefault="009B0E50" w:rsidP="009B0E50">
      <w:pPr>
        <w:spacing w:after="0"/>
        <w:jc w:val="right"/>
        <w:rPr>
          <w:rFonts w:ascii="Times New Roman" w:hAnsi="Times New Roman"/>
          <w:bCs/>
          <w:sz w:val="28"/>
          <w:lang w:eastAsia="ru-RU"/>
        </w:rPr>
      </w:pPr>
      <w:r w:rsidRPr="009B0E50">
        <w:rPr>
          <w:rFonts w:ascii="Times New Roman" w:hAnsi="Times New Roman"/>
          <w:bCs/>
          <w:sz w:val="28"/>
          <w:lang w:eastAsia="ru-RU"/>
        </w:rPr>
        <w:tab/>
        <w:t>та іншими народними депутатами України</w:t>
      </w:r>
    </w:p>
    <w:p w14:paraId="5B0C2473" w14:textId="77777777" w:rsidR="00650249" w:rsidRPr="006753E5" w:rsidRDefault="00650249" w:rsidP="00650249">
      <w:pPr>
        <w:shd w:val="clear" w:color="auto" w:fill="FFFFFF"/>
        <w:spacing w:after="0" w:line="240" w:lineRule="auto"/>
        <w:ind w:left="448" w:right="450"/>
        <w:jc w:val="right"/>
        <w:rPr>
          <w:rFonts w:ascii="Times New Roman" w:eastAsia="Times New Roman" w:hAnsi="Times New Roman"/>
          <w:bCs/>
          <w:iCs/>
          <w:spacing w:val="60"/>
          <w:sz w:val="28"/>
          <w:szCs w:val="28"/>
          <w:lang w:eastAsia="uk-UA"/>
        </w:rPr>
      </w:pPr>
    </w:p>
    <w:p w14:paraId="7BDF4064" w14:textId="77777777" w:rsidR="009B0E50" w:rsidRDefault="009B0E50" w:rsidP="003F18C3">
      <w:pPr>
        <w:shd w:val="clear" w:color="auto" w:fill="FFFFFF"/>
        <w:spacing w:before="120" w:after="240" w:line="240" w:lineRule="auto"/>
        <w:ind w:left="448" w:right="448"/>
        <w:jc w:val="center"/>
        <w:rPr>
          <w:rFonts w:ascii="Times New Roman" w:eastAsia="Times New Roman" w:hAnsi="Times New Roman"/>
          <w:b/>
          <w:bCs/>
          <w:i/>
          <w:iCs/>
          <w:spacing w:val="60"/>
          <w:sz w:val="28"/>
          <w:szCs w:val="28"/>
          <w:lang w:eastAsia="uk-UA"/>
        </w:rPr>
      </w:pPr>
    </w:p>
    <w:p w14:paraId="3EB63CC1" w14:textId="77777777" w:rsidR="009B0E50" w:rsidRDefault="009B0E50" w:rsidP="003F18C3">
      <w:pPr>
        <w:shd w:val="clear" w:color="auto" w:fill="FFFFFF"/>
        <w:spacing w:before="120" w:after="240" w:line="240" w:lineRule="auto"/>
        <w:ind w:left="448" w:right="448"/>
        <w:jc w:val="center"/>
        <w:rPr>
          <w:rFonts w:ascii="Times New Roman" w:eastAsia="Times New Roman" w:hAnsi="Times New Roman"/>
          <w:b/>
          <w:bCs/>
          <w:i/>
          <w:iCs/>
          <w:spacing w:val="60"/>
          <w:sz w:val="28"/>
          <w:szCs w:val="28"/>
          <w:lang w:eastAsia="uk-UA"/>
        </w:rPr>
      </w:pPr>
    </w:p>
    <w:p w14:paraId="70459ED6" w14:textId="77777777" w:rsidR="006753E5" w:rsidRPr="006753E5" w:rsidRDefault="006753E5" w:rsidP="003F18C3">
      <w:pPr>
        <w:shd w:val="clear" w:color="auto" w:fill="FFFFFF"/>
        <w:spacing w:before="120" w:after="240" w:line="240" w:lineRule="auto"/>
        <w:ind w:left="448" w:right="448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</w:pPr>
      <w:r w:rsidRPr="006753E5">
        <w:rPr>
          <w:rFonts w:ascii="Times New Roman" w:eastAsia="Times New Roman" w:hAnsi="Times New Roman"/>
          <w:b/>
          <w:bCs/>
          <w:i/>
          <w:iCs/>
          <w:spacing w:val="60"/>
          <w:sz w:val="28"/>
          <w:szCs w:val="28"/>
          <w:lang w:eastAsia="uk-UA"/>
        </w:rPr>
        <w:t>ЗАКОН УКРАЇНИ</w:t>
      </w:r>
    </w:p>
    <w:p w14:paraId="39EB7912" w14:textId="77777777" w:rsidR="009B0E50" w:rsidRDefault="00FC1927" w:rsidP="003F18C3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</w:pPr>
      <w:r w:rsidRPr="00FC1927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  <w:t xml:space="preserve">Про внесення змін до Бюджетного кодексу України </w:t>
      </w:r>
    </w:p>
    <w:p w14:paraId="19906ECC" w14:textId="77777777" w:rsidR="009B0E50" w:rsidRDefault="00FC1927" w:rsidP="003F18C3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</w:pPr>
      <w:r w:rsidRPr="00FC1927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  <w:t xml:space="preserve">щодо зарахування окремих адміністративних зборів </w:t>
      </w:r>
    </w:p>
    <w:p w14:paraId="54F757FB" w14:textId="77777777" w:rsidR="006753E5" w:rsidRDefault="00FC1927" w:rsidP="003F18C3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</w:pPr>
      <w:r w:rsidRPr="00FC1927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  <w:t>за державну реєстрацію у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uk-UA"/>
        </w:rPr>
        <w:t xml:space="preserve"> сфері містобудівної діяльності</w:t>
      </w:r>
    </w:p>
    <w:p w14:paraId="2FF72A27" w14:textId="77777777" w:rsidR="00FC1927" w:rsidRPr="006753E5" w:rsidRDefault="00FC1927" w:rsidP="003F18C3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</w:p>
    <w:p w14:paraId="2C2B5261" w14:textId="77777777" w:rsidR="003F18C3" w:rsidRPr="006753E5" w:rsidRDefault="003F18C3" w:rsidP="006753E5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/>
          <w:color w:val="333333"/>
          <w:sz w:val="18"/>
          <w:szCs w:val="18"/>
          <w:shd w:val="clear" w:color="auto" w:fill="FFFFFF"/>
          <w:lang w:eastAsia="uk-UA"/>
        </w:rPr>
      </w:pPr>
      <w:bookmarkStart w:id="1" w:name="n362"/>
      <w:bookmarkEnd w:id="1"/>
    </w:p>
    <w:p w14:paraId="15042703" w14:textId="77777777" w:rsidR="006753E5" w:rsidRDefault="00AD4B60" w:rsidP="008F7BB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pacing w:val="30"/>
          <w:sz w:val="28"/>
          <w:szCs w:val="28"/>
          <w:lang w:eastAsia="uk-UA"/>
        </w:rPr>
      </w:pPr>
      <w:bookmarkStart w:id="2" w:name="n4"/>
      <w:bookmarkEnd w:id="2"/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Верховна Рада України </w:t>
      </w:r>
      <w:r w:rsidR="006753E5" w:rsidRPr="006753E5">
        <w:rPr>
          <w:rFonts w:ascii="Times New Roman" w:eastAsia="Times New Roman" w:hAnsi="Times New Roman"/>
          <w:b/>
          <w:bCs/>
          <w:color w:val="333333"/>
          <w:spacing w:val="30"/>
          <w:sz w:val="28"/>
          <w:szCs w:val="28"/>
          <w:lang w:eastAsia="uk-UA"/>
        </w:rPr>
        <w:t>постановляє:</w:t>
      </w:r>
    </w:p>
    <w:p w14:paraId="5B595469" w14:textId="77777777" w:rsidR="00755353" w:rsidRPr="006753E5" w:rsidRDefault="00755353" w:rsidP="008F7BB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/>
          <w:color w:val="333333"/>
          <w:sz w:val="18"/>
          <w:szCs w:val="18"/>
          <w:lang w:eastAsia="uk-UA"/>
        </w:rPr>
      </w:pPr>
    </w:p>
    <w:p w14:paraId="0D083470" w14:textId="77777777" w:rsidR="006753E5" w:rsidRPr="006753E5" w:rsidRDefault="006753E5" w:rsidP="008F7BB7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bookmarkStart w:id="3" w:name="n5"/>
      <w:bookmarkEnd w:id="3"/>
      <w:r w:rsidRPr="006753E5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I. Внести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до </w:t>
      </w:r>
      <w:hyperlink r:id="rId9" w:tgtFrame="_blank" w:history="1">
        <w:r w:rsidRPr="006753E5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uk-UA"/>
          </w:rPr>
          <w:t>Бюджетного кодексу України</w:t>
        </w:r>
      </w:hyperlink>
      <w:r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Pr="006753E5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(Відомості Верховної Ради України, 2010 р., №</w:t>
      </w:r>
      <w:r w:rsidR="009B0E50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</w:t>
      </w:r>
      <w:r w:rsidRPr="006753E5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50-51, ст.</w:t>
      </w:r>
      <w:r w:rsidR="009B0E50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 </w:t>
      </w:r>
      <w:r w:rsidRPr="006753E5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>572) такі зміни:</w:t>
      </w:r>
    </w:p>
    <w:p w14:paraId="07AEE2B1" w14:textId="45DD11BF" w:rsidR="003F18C3" w:rsidRDefault="006753E5" w:rsidP="002A7A09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2A7A09">
        <w:rPr>
          <w:rFonts w:ascii="Times New Roman" w:hAnsi="Times New Roman"/>
          <w:sz w:val="28"/>
          <w:szCs w:val="28"/>
        </w:rPr>
        <w:t>Частину третю статті 29 доповнити пунктом 13</w:t>
      </w:r>
      <w:r w:rsidR="002A7A09" w:rsidRPr="003F18C3">
        <w:rPr>
          <w:rFonts w:ascii="Times New Roman" w:hAnsi="Times New Roman"/>
          <w:sz w:val="28"/>
          <w:szCs w:val="28"/>
          <w:vertAlign w:val="superscript"/>
        </w:rPr>
        <w:t>9</w:t>
      </w:r>
      <w:r w:rsidR="002A7A09">
        <w:rPr>
          <w:rFonts w:ascii="Times New Roman" w:hAnsi="Times New Roman"/>
          <w:sz w:val="28"/>
          <w:szCs w:val="28"/>
        </w:rPr>
        <w:t xml:space="preserve"> такого змісту</w:t>
      </w:r>
      <w:r w:rsidR="003F18C3">
        <w:rPr>
          <w:rFonts w:ascii="Times New Roman" w:hAnsi="Times New Roman"/>
          <w:sz w:val="28"/>
          <w:szCs w:val="28"/>
        </w:rPr>
        <w:t>:</w:t>
      </w:r>
    </w:p>
    <w:p w14:paraId="5B3B5546" w14:textId="31A9AB8B" w:rsidR="003F18C3" w:rsidRDefault="003F18C3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3F18C3">
        <w:rPr>
          <w:rFonts w:ascii="Times New Roman" w:hAnsi="Times New Roman"/>
          <w:sz w:val="28"/>
          <w:szCs w:val="28"/>
        </w:rPr>
        <w:t>13</w:t>
      </w:r>
      <w:r w:rsidRPr="003F18C3">
        <w:rPr>
          <w:rFonts w:ascii="Times New Roman" w:hAnsi="Times New Roman"/>
          <w:sz w:val="28"/>
          <w:szCs w:val="28"/>
          <w:vertAlign w:val="superscript"/>
        </w:rPr>
        <w:t>9</w:t>
      </w:r>
      <w:r w:rsidRPr="003F18C3">
        <w:rPr>
          <w:rFonts w:ascii="Times New Roman" w:hAnsi="Times New Roman"/>
          <w:sz w:val="28"/>
          <w:szCs w:val="28"/>
        </w:rPr>
        <w:t>)</w:t>
      </w:r>
      <w:r w:rsidR="009B0E50">
        <w:rPr>
          <w:rFonts w:ascii="Times New Roman" w:hAnsi="Times New Roman"/>
          <w:sz w:val="28"/>
          <w:szCs w:val="28"/>
        </w:rPr>
        <w:t> </w:t>
      </w:r>
      <w:r w:rsidRPr="003F18C3">
        <w:rPr>
          <w:rFonts w:ascii="Times New Roman" w:hAnsi="Times New Roman"/>
          <w:sz w:val="28"/>
          <w:szCs w:val="28"/>
        </w:rPr>
        <w:t>30 відсотків адміністративного збору за державну реєстрацію у сфері містобудівної діяльності, а також 30 відсотків плати еквівалентній адміністративному збору у сфері містобудівної діяльності, яка стягується нотаріусами</w:t>
      </w:r>
      <w:r>
        <w:rPr>
          <w:rFonts w:ascii="Times New Roman" w:hAnsi="Times New Roman"/>
          <w:sz w:val="28"/>
          <w:szCs w:val="28"/>
        </w:rPr>
        <w:t>".</w:t>
      </w:r>
    </w:p>
    <w:p w14:paraId="0E434862" w14:textId="77777777" w:rsidR="00A0229C" w:rsidRDefault="00A0229C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Частину четверту статті</w:t>
      </w:r>
      <w:r w:rsidR="009B0E5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30 доповнити пунктом</w:t>
      </w:r>
      <w:r w:rsidR="009B0E5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6</w:t>
      </w:r>
      <w:r w:rsidRPr="00A0229C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>такого змісту:</w:t>
      </w:r>
    </w:p>
    <w:p w14:paraId="463C84EF" w14:textId="77777777" w:rsidR="00A0229C" w:rsidRDefault="00A0229C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"6</w:t>
      </w:r>
      <w:r w:rsidRPr="00A0229C">
        <w:rPr>
          <w:rFonts w:ascii="Times New Roman" w:hAnsi="Times New Roman"/>
          <w:sz w:val="28"/>
          <w:szCs w:val="28"/>
          <w:vertAlign w:val="superscript"/>
        </w:rPr>
        <w:t>3</w:t>
      </w:r>
      <w:r w:rsidRPr="00A0229C">
        <w:rPr>
          <w:rFonts w:ascii="Times New Roman" w:hAnsi="Times New Roman"/>
          <w:sz w:val="28"/>
          <w:szCs w:val="28"/>
        </w:rPr>
        <w:t>)</w:t>
      </w:r>
      <w:r w:rsidR="009B0E50">
        <w:rPr>
          <w:rFonts w:ascii="Times New Roman" w:hAnsi="Times New Roman"/>
          <w:sz w:val="28"/>
          <w:szCs w:val="28"/>
          <w:lang w:val="ru-RU"/>
        </w:rPr>
        <w:t> </w:t>
      </w:r>
      <w:r w:rsidRPr="00A0229C">
        <w:rPr>
          <w:rFonts w:ascii="Times New Roman" w:hAnsi="Times New Roman"/>
          <w:sz w:val="28"/>
          <w:szCs w:val="28"/>
        </w:rPr>
        <w:t>забезпечення функціонування Єдиної державної електронної системи у сфері будівництва (за рах</w:t>
      </w:r>
      <w:r w:rsidR="009B0E50">
        <w:rPr>
          <w:rFonts w:ascii="Times New Roman" w:hAnsi="Times New Roman"/>
          <w:sz w:val="28"/>
          <w:szCs w:val="28"/>
        </w:rPr>
        <w:t>унок джерел, визначених пунктом </w:t>
      </w:r>
      <w:r w:rsidRPr="00A0229C">
        <w:rPr>
          <w:rFonts w:ascii="Times New Roman" w:hAnsi="Times New Roman"/>
          <w:sz w:val="28"/>
          <w:szCs w:val="28"/>
        </w:rPr>
        <w:t>13</w:t>
      </w:r>
      <w:r w:rsidRPr="00A0229C">
        <w:rPr>
          <w:rFonts w:ascii="Times New Roman" w:hAnsi="Times New Roman"/>
          <w:sz w:val="28"/>
          <w:szCs w:val="28"/>
          <w:vertAlign w:val="superscript"/>
        </w:rPr>
        <w:t>9</w:t>
      </w:r>
      <w:r w:rsidRPr="00A0229C">
        <w:rPr>
          <w:rFonts w:ascii="Times New Roman" w:hAnsi="Times New Roman"/>
          <w:sz w:val="28"/>
          <w:szCs w:val="28"/>
        </w:rPr>
        <w:t xml:space="preserve"> частин</w:t>
      </w:r>
      <w:r w:rsidR="009B0E50">
        <w:rPr>
          <w:rFonts w:ascii="Times New Roman" w:hAnsi="Times New Roman"/>
          <w:sz w:val="28"/>
          <w:szCs w:val="28"/>
        </w:rPr>
        <w:t>и третьої статті </w:t>
      </w:r>
      <w:r w:rsidRPr="00A0229C">
        <w:rPr>
          <w:rFonts w:ascii="Times New Roman" w:hAnsi="Times New Roman"/>
          <w:sz w:val="28"/>
          <w:szCs w:val="28"/>
        </w:rPr>
        <w:t>29 цього Кодексу)</w:t>
      </w:r>
      <w:r>
        <w:rPr>
          <w:rFonts w:ascii="Times New Roman" w:hAnsi="Times New Roman"/>
          <w:sz w:val="28"/>
          <w:szCs w:val="28"/>
        </w:rPr>
        <w:t>".</w:t>
      </w:r>
    </w:p>
    <w:p w14:paraId="1AC49A8B" w14:textId="77777777" w:rsidR="00A0229C" w:rsidRDefault="009B0E50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Частину першу статті 64 доповнити пунктом </w:t>
      </w:r>
      <w:r w:rsidR="00A0229C">
        <w:rPr>
          <w:rFonts w:ascii="Times New Roman" w:hAnsi="Times New Roman"/>
          <w:sz w:val="28"/>
          <w:szCs w:val="28"/>
        </w:rPr>
        <w:t>36</w:t>
      </w:r>
      <w:r w:rsidR="00A0229C" w:rsidRPr="00A0229C">
        <w:rPr>
          <w:rFonts w:ascii="Times New Roman" w:hAnsi="Times New Roman"/>
          <w:sz w:val="28"/>
          <w:szCs w:val="28"/>
          <w:vertAlign w:val="superscript"/>
        </w:rPr>
        <w:t>4</w:t>
      </w:r>
      <w:r w:rsidR="00A0229C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A0229C">
        <w:rPr>
          <w:rFonts w:ascii="Times New Roman" w:hAnsi="Times New Roman"/>
          <w:sz w:val="28"/>
          <w:szCs w:val="28"/>
        </w:rPr>
        <w:t>такого змісту:</w:t>
      </w:r>
    </w:p>
    <w:p w14:paraId="0369988C" w14:textId="663A5793" w:rsidR="00A0229C" w:rsidRDefault="00A0229C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"36</w:t>
      </w:r>
      <w:r w:rsidRPr="00A0229C">
        <w:rPr>
          <w:rFonts w:ascii="Times New Roman" w:hAnsi="Times New Roman"/>
          <w:sz w:val="28"/>
          <w:szCs w:val="28"/>
          <w:vertAlign w:val="superscript"/>
        </w:rPr>
        <w:t>4</w:t>
      </w:r>
      <w:r w:rsidR="009B0E50">
        <w:rPr>
          <w:rFonts w:ascii="Times New Roman" w:hAnsi="Times New Roman"/>
          <w:sz w:val="28"/>
          <w:szCs w:val="28"/>
        </w:rPr>
        <w:t>) </w:t>
      </w:r>
      <w:r w:rsidR="0078000F">
        <w:rPr>
          <w:rFonts w:ascii="Times New Roman" w:hAnsi="Times New Roman"/>
          <w:sz w:val="28"/>
          <w:szCs w:val="28"/>
        </w:rPr>
        <w:t xml:space="preserve">70 відсотків </w:t>
      </w:r>
      <w:r w:rsidRPr="00A0229C">
        <w:rPr>
          <w:rFonts w:ascii="Times New Roman" w:hAnsi="Times New Roman"/>
          <w:sz w:val="28"/>
          <w:szCs w:val="28"/>
        </w:rPr>
        <w:t>адміністративн</w:t>
      </w:r>
      <w:r w:rsidR="0078000F">
        <w:rPr>
          <w:rFonts w:ascii="Times New Roman" w:hAnsi="Times New Roman"/>
          <w:sz w:val="28"/>
          <w:szCs w:val="28"/>
        </w:rPr>
        <w:t>ого</w:t>
      </w:r>
      <w:r w:rsidRPr="00A0229C">
        <w:rPr>
          <w:rFonts w:ascii="Times New Roman" w:hAnsi="Times New Roman"/>
          <w:sz w:val="28"/>
          <w:szCs w:val="28"/>
        </w:rPr>
        <w:t xml:space="preserve"> зб</w:t>
      </w:r>
      <w:r w:rsidR="0078000F">
        <w:rPr>
          <w:rFonts w:ascii="Times New Roman" w:hAnsi="Times New Roman"/>
          <w:sz w:val="28"/>
          <w:szCs w:val="28"/>
        </w:rPr>
        <w:t>ору</w:t>
      </w:r>
      <w:r w:rsidRPr="00A0229C">
        <w:rPr>
          <w:rFonts w:ascii="Times New Roman" w:hAnsi="Times New Roman"/>
          <w:sz w:val="28"/>
          <w:szCs w:val="28"/>
        </w:rPr>
        <w:t xml:space="preserve"> за державну реєстрацію у сфері містобудівної діяльності, що здійснюється виконавчими органами сільських, селищних, міських рад, районними у містах Києві та Севастополі державними адміністраціями, який зараховується до бюджетів місцевого самоврядування за місцем надання послуг</w:t>
      </w:r>
      <w:r>
        <w:rPr>
          <w:rFonts w:ascii="Times New Roman" w:hAnsi="Times New Roman"/>
          <w:sz w:val="28"/>
          <w:szCs w:val="28"/>
        </w:rPr>
        <w:t>".</w:t>
      </w:r>
    </w:p>
    <w:p w14:paraId="050DE25E" w14:textId="77777777" w:rsidR="00A0229C" w:rsidRPr="00A0229C" w:rsidRDefault="00A0229C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A0229C">
        <w:rPr>
          <w:rFonts w:ascii="Times New Roman" w:hAnsi="Times New Roman"/>
          <w:sz w:val="28"/>
          <w:szCs w:val="28"/>
        </w:rPr>
        <w:t>. Частину першу статті</w:t>
      </w:r>
      <w:r w:rsidR="005854B5">
        <w:rPr>
          <w:rFonts w:ascii="Times New Roman" w:hAnsi="Times New Roman"/>
          <w:sz w:val="28"/>
          <w:szCs w:val="28"/>
        </w:rPr>
        <w:t> </w:t>
      </w:r>
      <w:r w:rsidRPr="00A0229C">
        <w:rPr>
          <w:rFonts w:ascii="Times New Roman" w:hAnsi="Times New Roman"/>
          <w:sz w:val="28"/>
          <w:szCs w:val="28"/>
        </w:rPr>
        <w:t>64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 w:rsidRPr="00A0229C">
        <w:rPr>
          <w:rFonts w:ascii="Times New Roman" w:hAnsi="Times New Roman"/>
          <w:sz w:val="28"/>
          <w:szCs w:val="28"/>
        </w:rPr>
        <w:t xml:space="preserve"> доповнити пунктом</w:t>
      </w:r>
      <w:r w:rsidR="005854B5">
        <w:rPr>
          <w:rFonts w:ascii="Times New Roman" w:hAnsi="Times New Roman"/>
          <w:sz w:val="28"/>
          <w:szCs w:val="28"/>
        </w:rPr>
        <w:t> </w:t>
      </w:r>
      <w:r w:rsidR="00843153">
        <w:rPr>
          <w:rFonts w:ascii="Times New Roman" w:hAnsi="Times New Roman"/>
          <w:sz w:val="28"/>
          <w:szCs w:val="28"/>
        </w:rPr>
        <w:t>11</w:t>
      </w:r>
      <w:r w:rsidR="00843153">
        <w:rPr>
          <w:rFonts w:ascii="Times New Roman" w:hAnsi="Times New Roman"/>
          <w:sz w:val="28"/>
          <w:szCs w:val="28"/>
          <w:vertAlign w:val="superscript"/>
        </w:rPr>
        <w:t>1</w:t>
      </w:r>
      <w:r w:rsidR="00843153">
        <w:rPr>
          <w:rFonts w:ascii="Times New Roman" w:hAnsi="Times New Roman"/>
          <w:sz w:val="28"/>
          <w:szCs w:val="28"/>
        </w:rPr>
        <w:t xml:space="preserve"> </w:t>
      </w:r>
      <w:r w:rsidRPr="00A0229C">
        <w:rPr>
          <w:rFonts w:ascii="Times New Roman" w:hAnsi="Times New Roman"/>
          <w:sz w:val="28"/>
          <w:szCs w:val="28"/>
        </w:rPr>
        <w:t>такого змісту:</w:t>
      </w:r>
    </w:p>
    <w:p w14:paraId="00B1E9C6" w14:textId="137A3FC7" w:rsidR="00A0229C" w:rsidRDefault="00A0229C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A0229C">
        <w:rPr>
          <w:rFonts w:ascii="Times New Roman" w:hAnsi="Times New Roman"/>
          <w:sz w:val="28"/>
          <w:szCs w:val="28"/>
        </w:rPr>
        <w:t>1</w:t>
      </w:r>
      <w:r w:rsidR="003F18C3">
        <w:rPr>
          <w:rFonts w:ascii="Times New Roman" w:hAnsi="Times New Roman"/>
          <w:sz w:val="28"/>
          <w:szCs w:val="28"/>
        </w:rPr>
        <w:t>1</w:t>
      </w:r>
      <w:r w:rsidR="003F18C3" w:rsidRPr="003F18C3">
        <w:rPr>
          <w:rFonts w:ascii="Times New Roman" w:hAnsi="Times New Roman"/>
          <w:sz w:val="28"/>
          <w:szCs w:val="28"/>
          <w:vertAlign w:val="superscript"/>
        </w:rPr>
        <w:t>1</w:t>
      </w:r>
      <w:r w:rsidRPr="00A0229C">
        <w:rPr>
          <w:rFonts w:ascii="Times New Roman" w:hAnsi="Times New Roman"/>
          <w:sz w:val="28"/>
          <w:szCs w:val="28"/>
        </w:rPr>
        <w:t>)</w:t>
      </w:r>
      <w:r w:rsidR="009B0E50">
        <w:rPr>
          <w:rFonts w:ascii="Times New Roman" w:hAnsi="Times New Roman"/>
          <w:sz w:val="28"/>
          <w:szCs w:val="28"/>
        </w:rPr>
        <w:t> </w:t>
      </w:r>
      <w:r w:rsidR="0078000F">
        <w:rPr>
          <w:rFonts w:ascii="Times New Roman" w:hAnsi="Times New Roman"/>
          <w:sz w:val="28"/>
          <w:szCs w:val="28"/>
        </w:rPr>
        <w:t xml:space="preserve">70 відсотків </w:t>
      </w:r>
      <w:r w:rsidRPr="00A0229C">
        <w:rPr>
          <w:rFonts w:ascii="Times New Roman" w:hAnsi="Times New Roman"/>
          <w:sz w:val="28"/>
          <w:szCs w:val="28"/>
        </w:rPr>
        <w:t>адміністративн</w:t>
      </w:r>
      <w:r w:rsidR="0078000F">
        <w:rPr>
          <w:rFonts w:ascii="Times New Roman" w:hAnsi="Times New Roman"/>
          <w:sz w:val="28"/>
          <w:szCs w:val="28"/>
        </w:rPr>
        <w:t>ого</w:t>
      </w:r>
      <w:r w:rsidRPr="00A0229C">
        <w:rPr>
          <w:rFonts w:ascii="Times New Roman" w:hAnsi="Times New Roman"/>
          <w:sz w:val="28"/>
          <w:szCs w:val="28"/>
        </w:rPr>
        <w:t xml:space="preserve"> зб</w:t>
      </w:r>
      <w:r w:rsidR="0078000F">
        <w:rPr>
          <w:rFonts w:ascii="Times New Roman" w:hAnsi="Times New Roman"/>
          <w:sz w:val="28"/>
          <w:szCs w:val="28"/>
        </w:rPr>
        <w:t>ору</w:t>
      </w:r>
      <w:r w:rsidRPr="00A0229C">
        <w:rPr>
          <w:rFonts w:ascii="Times New Roman" w:hAnsi="Times New Roman"/>
          <w:sz w:val="28"/>
          <w:szCs w:val="28"/>
        </w:rPr>
        <w:t xml:space="preserve"> за державну реєстрацію у сфері містобудівної діяльності, що здійснюється районними державними </w:t>
      </w:r>
      <w:r w:rsidRPr="00A0229C">
        <w:rPr>
          <w:rFonts w:ascii="Times New Roman" w:hAnsi="Times New Roman"/>
          <w:sz w:val="28"/>
          <w:szCs w:val="28"/>
        </w:rPr>
        <w:lastRenderedPageBreak/>
        <w:t>адміністраціями, який зараховується до районних бюджетів за місцем надання послуг</w:t>
      </w:r>
      <w:r w:rsidR="003F18C3">
        <w:rPr>
          <w:rFonts w:ascii="Times New Roman" w:hAnsi="Times New Roman"/>
          <w:sz w:val="28"/>
          <w:szCs w:val="28"/>
        </w:rPr>
        <w:t>".</w:t>
      </w:r>
    </w:p>
    <w:p w14:paraId="4461F831" w14:textId="77777777" w:rsidR="003F18C3" w:rsidRDefault="003F18C3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Пункт</w:t>
      </w:r>
      <w:r w:rsidR="005854B5">
        <w:rPr>
          <w:rFonts w:ascii="Times New Roman" w:hAnsi="Times New Roman"/>
          <w:sz w:val="28"/>
          <w:szCs w:val="28"/>
        </w:rPr>
        <w:t> 23 частини першої статті </w:t>
      </w:r>
      <w:r>
        <w:rPr>
          <w:rFonts w:ascii="Times New Roman" w:hAnsi="Times New Roman"/>
          <w:sz w:val="28"/>
          <w:szCs w:val="28"/>
        </w:rPr>
        <w:t>66 викласти в такій редакції:</w:t>
      </w:r>
    </w:p>
    <w:p w14:paraId="7D7B5088" w14:textId="77777777" w:rsidR="003F18C3" w:rsidRDefault="003F18C3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Pr="003F18C3">
        <w:rPr>
          <w:rFonts w:ascii="Times New Roman" w:hAnsi="Times New Roman"/>
          <w:sz w:val="28"/>
          <w:szCs w:val="28"/>
        </w:rPr>
        <w:t>23)</w:t>
      </w:r>
      <w:r w:rsidR="005854B5">
        <w:rPr>
          <w:rFonts w:ascii="Times New Roman" w:hAnsi="Times New Roman"/>
          <w:sz w:val="28"/>
          <w:szCs w:val="28"/>
        </w:rPr>
        <w:t> </w:t>
      </w:r>
      <w:r w:rsidRPr="003F18C3">
        <w:rPr>
          <w:rFonts w:ascii="Times New Roman" w:hAnsi="Times New Roman"/>
          <w:sz w:val="28"/>
          <w:szCs w:val="28"/>
        </w:rPr>
        <w:t xml:space="preserve">плата за державну реєстрацію (крім адміністративного збору за проведення державної реєстрації юридичних осіб, фізичних осіб </w:t>
      </w:r>
      <w:r>
        <w:rPr>
          <w:rFonts w:ascii="Times New Roman" w:hAnsi="Times New Roman"/>
          <w:sz w:val="28"/>
          <w:szCs w:val="28"/>
        </w:rPr>
        <w:t>–</w:t>
      </w:r>
      <w:r w:rsidRPr="003F18C3">
        <w:rPr>
          <w:rFonts w:ascii="Times New Roman" w:hAnsi="Times New Roman"/>
          <w:sz w:val="28"/>
          <w:szCs w:val="28"/>
        </w:rPr>
        <w:t xml:space="preserve"> підприємців та громадських формувань, адміністративного збору за державну реєстрацію у сфері містобудівної діяльності), що зараховується до бюджету Автономної Республіки Крим та обласних бюджетів</w:t>
      </w:r>
      <w:r>
        <w:rPr>
          <w:rFonts w:ascii="Times New Roman" w:hAnsi="Times New Roman"/>
          <w:sz w:val="28"/>
          <w:szCs w:val="28"/>
        </w:rPr>
        <w:t>".</w:t>
      </w:r>
    </w:p>
    <w:p w14:paraId="7ECD69D0" w14:textId="77777777" w:rsidR="00755353" w:rsidRPr="00755353" w:rsidRDefault="00755353" w:rsidP="008F7BB7">
      <w:pPr>
        <w:ind w:firstLine="709"/>
        <w:jc w:val="both"/>
        <w:rPr>
          <w:rFonts w:ascii="Times New Roman" w:hAnsi="Times New Roman"/>
          <w:sz w:val="18"/>
          <w:szCs w:val="18"/>
        </w:rPr>
      </w:pPr>
    </w:p>
    <w:p w14:paraId="29614CDF" w14:textId="77777777" w:rsidR="00843153" w:rsidRPr="00843153" w:rsidRDefault="00843153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43153">
        <w:rPr>
          <w:rFonts w:ascii="Times New Roman" w:hAnsi="Times New Roman"/>
          <w:sz w:val="28"/>
          <w:szCs w:val="28"/>
        </w:rPr>
        <w:t>II. Прикінцеві положення</w:t>
      </w:r>
    </w:p>
    <w:p w14:paraId="14CEC7AE" w14:textId="5ABED196" w:rsidR="00843153" w:rsidRDefault="00843153" w:rsidP="00BF7A8E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n333"/>
      <w:bookmarkEnd w:id="4"/>
      <w:r w:rsidRPr="0084315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 </w:t>
      </w:r>
      <w:r w:rsidRPr="00BF7A8E">
        <w:rPr>
          <w:rFonts w:ascii="Times New Roman" w:hAnsi="Times New Roman"/>
          <w:sz w:val="28"/>
          <w:szCs w:val="28"/>
        </w:rPr>
        <w:t xml:space="preserve">Цей Закон набирає чинності </w:t>
      </w:r>
      <w:r w:rsidR="00BF7A8E" w:rsidRPr="00BF7A8E">
        <w:rPr>
          <w:rFonts w:ascii="Times New Roman" w:hAnsi="Times New Roman"/>
          <w:sz w:val="28"/>
          <w:szCs w:val="28"/>
        </w:rPr>
        <w:t xml:space="preserve">одночасно з </w:t>
      </w:r>
      <w:r w:rsidR="00BF7A8E">
        <w:rPr>
          <w:rFonts w:ascii="Times New Roman" w:hAnsi="Times New Roman"/>
          <w:sz w:val="28"/>
          <w:szCs w:val="28"/>
        </w:rPr>
        <w:t xml:space="preserve">набранням чинності </w:t>
      </w:r>
      <w:r w:rsidR="00BF7A8E" w:rsidRPr="00BF7A8E">
        <w:rPr>
          <w:rFonts w:ascii="Times New Roman" w:hAnsi="Times New Roman"/>
          <w:sz w:val="28"/>
          <w:szCs w:val="28"/>
        </w:rPr>
        <w:t>Закон</w:t>
      </w:r>
      <w:r w:rsidR="00BF7A8E">
        <w:rPr>
          <w:rFonts w:ascii="Times New Roman" w:hAnsi="Times New Roman"/>
          <w:sz w:val="28"/>
          <w:szCs w:val="28"/>
        </w:rPr>
        <w:t>ом</w:t>
      </w:r>
      <w:r w:rsidR="00BF7A8E" w:rsidRPr="00BF7A8E">
        <w:rPr>
          <w:rFonts w:ascii="Times New Roman" w:hAnsi="Times New Roman"/>
          <w:sz w:val="28"/>
          <w:szCs w:val="28"/>
        </w:rPr>
        <w:t xml:space="preserve"> України </w:t>
      </w:r>
      <w:r w:rsidR="00FB1C71">
        <w:rPr>
          <w:rFonts w:ascii="Times New Roman" w:hAnsi="Times New Roman"/>
          <w:sz w:val="28"/>
          <w:szCs w:val="28"/>
        </w:rPr>
        <w:t>"</w:t>
      </w:r>
      <w:r w:rsidR="00BF7A8E" w:rsidRPr="00BF7A8E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</w:t>
      </w:r>
      <w:r w:rsidR="00000646" w:rsidRPr="00000646">
        <w:rPr>
          <w:rFonts w:ascii="Times New Roman" w:hAnsi="Times New Roman"/>
          <w:sz w:val="28"/>
          <w:szCs w:val="28"/>
        </w:rPr>
        <w:t>Укра</w:t>
      </w:r>
      <w:r w:rsidR="00000646">
        <w:rPr>
          <w:rFonts w:ascii="Times New Roman" w:hAnsi="Times New Roman"/>
          <w:sz w:val="28"/>
          <w:szCs w:val="28"/>
        </w:rPr>
        <w:t xml:space="preserve">їни </w:t>
      </w:r>
      <w:r w:rsidR="00BF7A8E" w:rsidRPr="00BF7A8E">
        <w:rPr>
          <w:rFonts w:ascii="Times New Roman" w:hAnsi="Times New Roman"/>
          <w:sz w:val="28"/>
          <w:szCs w:val="28"/>
        </w:rPr>
        <w:t>щодо реформування сфери містобудівної діяльності</w:t>
      </w:r>
      <w:r w:rsidR="00FB1C71">
        <w:rPr>
          <w:rFonts w:ascii="Times New Roman" w:hAnsi="Times New Roman"/>
          <w:sz w:val="28"/>
          <w:szCs w:val="28"/>
        </w:rPr>
        <w:t>"</w:t>
      </w:r>
      <w:r w:rsidRPr="00BF7A8E">
        <w:rPr>
          <w:rFonts w:ascii="Times New Roman" w:hAnsi="Times New Roman"/>
          <w:sz w:val="28"/>
          <w:szCs w:val="28"/>
        </w:rPr>
        <w:t>.</w:t>
      </w:r>
    </w:p>
    <w:p w14:paraId="5BCF0852" w14:textId="3E0318A9" w:rsidR="00843153" w:rsidRPr="00843153" w:rsidRDefault="00843153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843153">
        <w:rPr>
          <w:rFonts w:ascii="Times New Roman" w:hAnsi="Times New Roman"/>
          <w:sz w:val="28"/>
          <w:szCs w:val="28"/>
        </w:rPr>
        <w:t xml:space="preserve">Кабінету Міністрів України </w:t>
      </w:r>
      <w:r w:rsidR="00BF7A8E">
        <w:rPr>
          <w:rFonts w:ascii="Times New Roman" w:hAnsi="Times New Roman"/>
          <w:sz w:val="28"/>
          <w:szCs w:val="28"/>
        </w:rPr>
        <w:t>протягом десяти місяців</w:t>
      </w:r>
      <w:r w:rsidRPr="00843153">
        <w:rPr>
          <w:rFonts w:ascii="Times New Roman" w:hAnsi="Times New Roman"/>
          <w:sz w:val="28"/>
          <w:szCs w:val="28"/>
        </w:rPr>
        <w:t xml:space="preserve"> з дня опублікування цього Закону:</w:t>
      </w:r>
    </w:p>
    <w:p w14:paraId="307F0EC7" w14:textId="77777777" w:rsidR="00843153" w:rsidRPr="00843153" w:rsidRDefault="00843153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n359"/>
      <w:bookmarkEnd w:id="5"/>
      <w:r w:rsidRPr="00843153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1566ABBB" w14:textId="77777777" w:rsidR="00843153" w:rsidRPr="00843153" w:rsidRDefault="00843153" w:rsidP="008F7BB7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n360"/>
      <w:bookmarkEnd w:id="6"/>
      <w:r w:rsidRPr="00843153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1ED6EAB2" w14:textId="77777777" w:rsidR="00843153" w:rsidRPr="00843153" w:rsidRDefault="00843153" w:rsidP="0084315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86A684" w14:textId="77777777" w:rsidR="00D67187" w:rsidRPr="00D67187" w:rsidRDefault="00D67187" w:rsidP="00D6718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AEE41B" w14:textId="77777777" w:rsidR="00D67187" w:rsidRPr="00D67187" w:rsidRDefault="00D67187" w:rsidP="00D6718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Голова Верховної Ради </w:t>
      </w:r>
    </w:p>
    <w:p w14:paraId="1471A499" w14:textId="77777777" w:rsidR="00D67187" w:rsidRPr="00D67187" w:rsidRDefault="00D67187" w:rsidP="00D6718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України </w:t>
      </w: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D67187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Д. РАЗУМКОВ</w:t>
      </w:r>
    </w:p>
    <w:p w14:paraId="35F66643" w14:textId="77777777" w:rsidR="00843153" w:rsidRPr="00A0229C" w:rsidRDefault="00843153" w:rsidP="006753E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843153" w:rsidRPr="00A0229C" w:rsidSect="00755353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E30DBE" w14:textId="77777777" w:rsidR="00205E9D" w:rsidRDefault="00205E9D" w:rsidP="00755353">
      <w:pPr>
        <w:spacing w:after="0" w:line="240" w:lineRule="auto"/>
      </w:pPr>
      <w:r>
        <w:separator/>
      </w:r>
    </w:p>
  </w:endnote>
  <w:endnote w:type="continuationSeparator" w:id="0">
    <w:p w14:paraId="7438E8A2" w14:textId="77777777" w:rsidR="00205E9D" w:rsidRDefault="00205E9D" w:rsidP="00755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1598E" w14:textId="77777777" w:rsidR="00205E9D" w:rsidRDefault="00205E9D" w:rsidP="00755353">
      <w:pPr>
        <w:spacing w:after="0" w:line="240" w:lineRule="auto"/>
      </w:pPr>
      <w:r>
        <w:separator/>
      </w:r>
    </w:p>
  </w:footnote>
  <w:footnote w:type="continuationSeparator" w:id="0">
    <w:p w14:paraId="67A63610" w14:textId="77777777" w:rsidR="00205E9D" w:rsidRDefault="00205E9D" w:rsidP="00755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991216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5FC2DE9A" w14:textId="76A6ACD6" w:rsidR="00755353" w:rsidRPr="00755353" w:rsidRDefault="00755353">
        <w:pPr>
          <w:pStyle w:val="a4"/>
          <w:jc w:val="center"/>
          <w:rPr>
            <w:rFonts w:ascii="Times New Roman" w:hAnsi="Times New Roman"/>
          </w:rPr>
        </w:pPr>
        <w:r w:rsidRPr="00755353">
          <w:rPr>
            <w:rFonts w:ascii="Times New Roman" w:hAnsi="Times New Roman"/>
          </w:rPr>
          <w:fldChar w:fldCharType="begin"/>
        </w:r>
        <w:r w:rsidRPr="00755353">
          <w:rPr>
            <w:rFonts w:ascii="Times New Roman" w:hAnsi="Times New Roman"/>
          </w:rPr>
          <w:instrText>PAGE   \* MERGEFORMAT</w:instrText>
        </w:r>
        <w:r w:rsidRPr="00755353">
          <w:rPr>
            <w:rFonts w:ascii="Times New Roman" w:hAnsi="Times New Roman"/>
          </w:rPr>
          <w:fldChar w:fldCharType="separate"/>
        </w:r>
        <w:r w:rsidR="004E3DE5">
          <w:rPr>
            <w:rFonts w:ascii="Times New Roman" w:hAnsi="Times New Roman"/>
            <w:noProof/>
          </w:rPr>
          <w:t>2</w:t>
        </w:r>
        <w:r w:rsidRPr="00755353">
          <w:rPr>
            <w:rFonts w:ascii="Times New Roman" w:hAnsi="Times New Roman"/>
          </w:rPr>
          <w:fldChar w:fldCharType="end"/>
        </w:r>
      </w:p>
    </w:sdtContent>
  </w:sdt>
  <w:p w14:paraId="51E2AE4F" w14:textId="77777777" w:rsidR="00755353" w:rsidRDefault="0075535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3E5"/>
    <w:rsid w:val="00000646"/>
    <w:rsid w:val="00205E9D"/>
    <w:rsid w:val="002366B5"/>
    <w:rsid w:val="002A7A09"/>
    <w:rsid w:val="0032092E"/>
    <w:rsid w:val="003228E2"/>
    <w:rsid w:val="003F0FB4"/>
    <w:rsid w:val="003F18C3"/>
    <w:rsid w:val="004478FE"/>
    <w:rsid w:val="004714C1"/>
    <w:rsid w:val="004E3DE5"/>
    <w:rsid w:val="005854B5"/>
    <w:rsid w:val="005D2C27"/>
    <w:rsid w:val="00650249"/>
    <w:rsid w:val="006753E5"/>
    <w:rsid w:val="006D056D"/>
    <w:rsid w:val="00740D41"/>
    <w:rsid w:val="00755353"/>
    <w:rsid w:val="0078000F"/>
    <w:rsid w:val="007F44E5"/>
    <w:rsid w:val="00843153"/>
    <w:rsid w:val="008F7BB7"/>
    <w:rsid w:val="009734A7"/>
    <w:rsid w:val="009B0E50"/>
    <w:rsid w:val="00A0229C"/>
    <w:rsid w:val="00A15883"/>
    <w:rsid w:val="00A27DC7"/>
    <w:rsid w:val="00AC0B71"/>
    <w:rsid w:val="00AD4B60"/>
    <w:rsid w:val="00B80A1D"/>
    <w:rsid w:val="00BA72DC"/>
    <w:rsid w:val="00BF7A8E"/>
    <w:rsid w:val="00C16F36"/>
    <w:rsid w:val="00D40FBF"/>
    <w:rsid w:val="00D67187"/>
    <w:rsid w:val="00D8280C"/>
    <w:rsid w:val="00EB2985"/>
    <w:rsid w:val="00F81E0E"/>
    <w:rsid w:val="00FB138A"/>
    <w:rsid w:val="00FB1C71"/>
    <w:rsid w:val="00FB329A"/>
    <w:rsid w:val="00FC1927"/>
    <w:rsid w:val="00FE228A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EB3CB"/>
  <w15:chartTrackingRefBased/>
  <w15:docId w15:val="{9ACC466D-8085-49E6-A888-C6CC04EC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153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553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755353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7553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7553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7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12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2456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6FD5D1-360F-42A2-9A51-297F9AEC4C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4A5A5-CC25-4110-959A-821EE9FEE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D5F5AE-90B9-42C1-9B19-13CBF27CA0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1721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2021-06-11T09:54:00Z</dcterms:created>
  <dcterms:modified xsi:type="dcterms:W3CDTF">2021-06-11T09:54:00Z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