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9B8" w:rsidRPr="0072720A" w:rsidRDefault="008009B8" w:rsidP="008009B8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  <w:r w:rsidRPr="0072720A">
        <w:rPr>
          <w:noProof/>
          <w:lang w:val="uk-UA" w:eastAsia="uk-UA"/>
        </w:rPr>
        <w:drawing>
          <wp:anchor distT="360045" distB="0" distL="114300" distR="114300" simplePos="0" relativeHeight="251659264" behindDoc="0" locked="0" layoutInCell="1" allowOverlap="1" wp14:anchorId="46270FA2" wp14:editId="638F8C45">
            <wp:simplePos x="0" y="0"/>
            <wp:positionH relativeFrom="margin">
              <wp:posOffset>3110230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09B8" w:rsidRPr="0072720A" w:rsidRDefault="008009B8" w:rsidP="008009B8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</w:p>
    <w:p w:rsidR="008009B8" w:rsidRPr="0072720A" w:rsidRDefault="008009B8" w:rsidP="008009B8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</w:p>
    <w:p w:rsidR="008009B8" w:rsidRPr="0072720A" w:rsidRDefault="008009B8" w:rsidP="008009B8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1829A8"/>
          <w:spacing w:val="20"/>
          <w:sz w:val="34"/>
          <w:szCs w:val="34"/>
          <w:lang w:val="uk-UA"/>
        </w:rPr>
      </w:pPr>
      <w:r w:rsidRPr="0072720A">
        <w:rPr>
          <w:color w:val="1829A8"/>
          <w:spacing w:val="20"/>
          <w:sz w:val="34"/>
          <w:szCs w:val="34"/>
          <w:lang w:val="uk-UA"/>
        </w:rPr>
        <w:t>ВЕРХОВНА РАДА УКРАЇНИ</w:t>
      </w:r>
    </w:p>
    <w:p w:rsidR="008009B8" w:rsidRPr="0072720A" w:rsidRDefault="008009B8" w:rsidP="008009B8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b/>
          <w:color w:val="1829A8"/>
          <w:spacing w:val="20"/>
          <w:sz w:val="24"/>
          <w:szCs w:val="24"/>
          <w:lang w:val="uk-UA"/>
        </w:rPr>
      </w:pPr>
      <w:r w:rsidRPr="0072720A">
        <w:rPr>
          <w:b/>
          <w:color w:val="1829A8"/>
          <w:spacing w:val="20"/>
          <w:sz w:val="24"/>
          <w:szCs w:val="24"/>
          <w:lang w:val="uk-UA"/>
        </w:rPr>
        <w:t>Комітет з питань інтеграції України до Європейського Союзу</w:t>
      </w:r>
    </w:p>
    <w:p w:rsidR="008009B8" w:rsidRPr="0072720A" w:rsidRDefault="008009B8" w:rsidP="008009B8">
      <w:pPr>
        <w:ind w:left="397" w:firstLine="397"/>
        <w:jc w:val="center"/>
        <w:rPr>
          <w:lang w:val="uk-UA"/>
        </w:rPr>
      </w:pPr>
      <w:r w:rsidRPr="0072720A">
        <w:rPr>
          <w:color w:val="1829A8"/>
          <w:sz w:val="20"/>
          <w:szCs w:val="20"/>
          <w:lang w:val="uk-UA"/>
        </w:rPr>
        <w:t xml:space="preserve">01008, м.Київ-8, вул. М. Грушевського, 5, </w:t>
      </w:r>
      <w:proofErr w:type="spellStart"/>
      <w:r w:rsidRPr="0072720A">
        <w:rPr>
          <w:color w:val="1829A8"/>
          <w:sz w:val="20"/>
          <w:szCs w:val="20"/>
          <w:lang w:val="uk-UA"/>
        </w:rPr>
        <w:t>тел</w:t>
      </w:r>
      <w:proofErr w:type="spellEnd"/>
      <w:r w:rsidRPr="0072720A">
        <w:rPr>
          <w:color w:val="1829A8"/>
          <w:sz w:val="20"/>
          <w:szCs w:val="20"/>
          <w:lang w:val="uk-UA"/>
        </w:rPr>
        <w:t>.: 255-34-42, факс: 255-33-13, e-</w:t>
      </w:r>
      <w:proofErr w:type="spellStart"/>
      <w:r w:rsidRPr="0072720A">
        <w:rPr>
          <w:color w:val="1829A8"/>
          <w:sz w:val="20"/>
          <w:szCs w:val="20"/>
          <w:lang w:val="uk-UA"/>
        </w:rPr>
        <w:t>mail</w:t>
      </w:r>
      <w:proofErr w:type="spellEnd"/>
      <w:r w:rsidRPr="0072720A">
        <w:rPr>
          <w:color w:val="1829A8"/>
          <w:sz w:val="20"/>
          <w:szCs w:val="20"/>
          <w:lang w:val="uk-UA"/>
        </w:rPr>
        <w:t>: comeuroint@v.rada.gov.ua</w:t>
      </w:r>
    </w:p>
    <w:p w:rsidR="005071F2" w:rsidRPr="0072720A" w:rsidRDefault="005071F2" w:rsidP="005071F2">
      <w:pPr>
        <w:pStyle w:val="a7"/>
        <w:ind w:left="397" w:firstLine="397"/>
        <w:jc w:val="center"/>
        <w:rPr>
          <w:b/>
          <w:lang w:val="uk-UA"/>
        </w:rPr>
      </w:pPr>
    </w:p>
    <w:p w:rsidR="005071F2" w:rsidRPr="0072720A" w:rsidRDefault="005071F2" w:rsidP="005071F2">
      <w:pPr>
        <w:pStyle w:val="a7"/>
        <w:spacing w:after="0"/>
        <w:ind w:left="397" w:firstLine="397"/>
        <w:jc w:val="center"/>
        <w:rPr>
          <w:b/>
          <w:lang w:val="uk-UA"/>
        </w:rPr>
      </w:pPr>
      <w:r w:rsidRPr="0072720A">
        <w:rPr>
          <w:b/>
          <w:lang w:val="uk-UA"/>
        </w:rPr>
        <w:t>ВИСНОВОК</w:t>
      </w:r>
    </w:p>
    <w:p w:rsidR="005071F2" w:rsidRPr="0072720A" w:rsidRDefault="005071F2" w:rsidP="005071F2">
      <w:pPr>
        <w:pStyle w:val="a7"/>
        <w:spacing w:after="0"/>
        <w:ind w:left="397" w:firstLine="397"/>
        <w:jc w:val="center"/>
        <w:rPr>
          <w:b/>
          <w:lang w:val="uk-UA"/>
        </w:rPr>
      </w:pPr>
      <w:r w:rsidRPr="0072720A">
        <w:rPr>
          <w:b/>
          <w:lang w:val="uk-UA"/>
        </w:rPr>
        <w:t xml:space="preserve">щодо </w:t>
      </w:r>
      <w:proofErr w:type="spellStart"/>
      <w:r w:rsidRPr="0072720A">
        <w:rPr>
          <w:b/>
          <w:lang w:val="uk-UA"/>
        </w:rPr>
        <w:t>проєкту</w:t>
      </w:r>
      <w:proofErr w:type="spellEnd"/>
      <w:r w:rsidRPr="0072720A">
        <w:rPr>
          <w:b/>
          <w:lang w:val="uk-UA"/>
        </w:rPr>
        <w:t xml:space="preserve"> Закону України</w:t>
      </w:r>
    </w:p>
    <w:p w:rsidR="00403F54" w:rsidRPr="0072720A" w:rsidRDefault="00403F54" w:rsidP="005071F2">
      <w:pPr>
        <w:pStyle w:val="a7"/>
        <w:spacing w:after="0"/>
        <w:ind w:left="397" w:firstLine="397"/>
        <w:jc w:val="center"/>
        <w:rPr>
          <w:b/>
          <w:lang w:val="uk-UA"/>
        </w:rPr>
      </w:pPr>
    </w:p>
    <w:p w:rsidR="005071F2" w:rsidRPr="0072720A" w:rsidRDefault="005071F2" w:rsidP="005071F2">
      <w:pPr>
        <w:pStyle w:val="a7"/>
        <w:spacing w:after="0"/>
        <w:ind w:left="397" w:firstLine="397"/>
        <w:jc w:val="center"/>
        <w:rPr>
          <w:lang w:val="uk-UA"/>
        </w:rPr>
      </w:pPr>
      <w:r w:rsidRPr="0072720A">
        <w:rPr>
          <w:lang w:val="uk-UA"/>
        </w:rPr>
        <w:t xml:space="preserve">"Про </w:t>
      </w:r>
      <w:r w:rsidR="005C62BC" w:rsidRPr="005C62BC">
        <w:rPr>
          <w:lang w:val="uk-UA"/>
        </w:rPr>
        <w:t>внесення змін до Митного кодексу України щодо податку на експортний надприбуток</w:t>
      </w:r>
      <w:r w:rsidR="00403F54" w:rsidRPr="0072720A">
        <w:rPr>
          <w:lang w:val="uk-UA"/>
        </w:rPr>
        <w:t>"</w:t>
      </w:r>
    </w:p>
    <w:p w:rsidR="005071F2" w:rsidRPr="0072720A" w:rsidRDefault="005071F2" w:rsidP="00403F54">
      <w:pPr>
        <w:pStyle w:val="a7"/>
        <w:ind w:left="397" w:firstLine="397"/>
        <w:jc w:val="center"/>
        <w:rPr>
          <w:lang w:val="uk-UA"/>
        </w:rPr>
      </w:pPr>
      <w:r w:rsidRPr="0072720A">
        <w:rPr>
          <w:lang w:val="uk-UA"/>
        </w:rPr>
        <w:t>(реєстр.</w:t>
      </w:r>
      <w:r w:rsidR="00403F54" w:rsidRPr="0072720A">
        <w:rPr>
          <w:lang w:val="uk-UA"/>
        </w:rPr>
        <w:t xml:space="preserve">№ </w:t>
      </w:r>
      <w:r w:rsidR="000061FC" w:rsidRPr="000061FC">
        <w:rPr>
          <w:lang w:val="uk-UA"/>
        </w:rPr>
        <w:t>5665 від 16.06.2021</w:t>
      </w:r>
      <w:bookmarkStart w:id="0" w:name="_GoBack"/>
      <w:bookmarkEnd w:id="0"/>
      <w:r w:rsidRPr="0072720A">
        <w:rPr>
          <w:lang w:val="uk-UA"/>
        </w:rPr>
        <w:t xml:space="preserve">, </w:t>
      </w:r>
      <w:proofErr w:type="spellStart"/>
      <w:r w:rsidRPr="0072720A">
        <w:rPr>
          <w:lang w:val="uk-UA"/>
        </w:rPr>
        <w:t>н.д</w:t>
      </w:r>
      <w:proofErr w:type="spellEnd"/>
      <w:r w:rsidRPr="0072720A">
        <w:rPr>
          <w:lang w:val="uk-UA"/>
        </w:rPr>
        <w:t xml:space="preserve">. </w:t>
      </w:r>
      <w:r w:rsidR="00EC4B42">
        <w:rPr>
          <w:lang w:val="uk-UA"/>
        </w:rPr>
        <w:t>О</w:t>
      </w:r>
      <w:r w:rsidRPr="0072720A">
        <w:rPr>
          <w:lang w:val="uk-UA"/>
        </w:rPr>
        <w:t>.</w:t>
      </w:r>
      <w:r w:rsidR="00EC4B42" w:rsidRPr="00EC4B42">
        <w:rPr>
          <w:lang w:val="ru-RU"/>
        </w:rPr>
        <w:t xml:space="preserve"> </w:t>
      </w:r>
      <w:proofErr w:type="spellStart"/>
      <w:r w:rsidR="00EC4B42" w:rsidRPr="00EC4B42">
        <w:rPr>
          <w:lang w:val="uk-UA"/>
        </w:rPr>
        <w:t>Дунда</w:t>
      </w:r>
      <w:proofErr w:type="spellEnd"/>
      <w:r w:rsidRPr="0072720A">
        <w:rPr>
          <w:lang w:val="uk-UA"/>
        </w:rPr>
        <w:t xml:space="preserve"> та </w:t>
      </w:r>
      <w:proofErr w:type="spellStart"/>
      <w:r w:rsidRPr="0072720A">
        <w:rPr>
          <w:lang w:val="uk-UA"/>
        </w:rPr>
        <w:t>інш</w:t>
      </w:r>
      <w:proofErr w:type="spellEnd"/>
      <w:r w:rsidRPr="0072720A">
        <w:rPr>
          <w:lang w:val="uk-UA"/>
        </w:rPr>
        <w:t>.)</w:t>
      </w:r>
      <w:r w:rsidR="001B72D8" w:rsidRPr="0072720A">
        <w:rPr>
          <w:rStyle w:val="ab"/>
          <w:lang w:val="uk-UA"/>
        </w:rPr>
        <w:footnoteReference w:id="1"/>
      </w:r>
    </w:p>
    <w:p w:rsidR="005071F2" w:rsidRPr="0072720A" w:rsidRDefault="005071F2" w:rsidP="005071F2">
      <w:pPr>
        <w:pStyle w:val="a7"/>
        <w:ind w:left="397" w:firstLine="397"/>
        <w:jc w:val="both"/>
        <w:rPr>
          <w:lang w:val="uk-UA"/>
        </w:rPr>
      </w:pPr>
    </w:p>
    <w:p w:rsidR="005071F2" w:rsidRPr="0072720A" w:rsidRDefault="005071F2" w:rsidP="005071F2">
      <w:pPr>
        <w:ind w:left="426"/>
        <w:jc w:val="both"/>
        <w:rPr>
          <w:b/>
          <w:i/>
          <w:lang w:val="uk-UA"/>
        </w:rPr>
      </w:pPr>
      <w:r w:rsidRPr="0072720A">
        <w:rPr>
          <w:b/>
          <w:i/>
          <w:lang w:val="uk-UA"/>
        </w:rPr>
        <w:t>1.</w:t>
      </w:r>
      <w:r w:rsidRPr="0072720A">
        <w:rPr>
          <w:b/>
          <w:i/>
          <w:lang w:val="uk-UA"/>
        </w:rPr>
        <w:tab/>
        <w:t xml:space="preserve">Загальна характеристика </w:t>
      </w:r>
      <w:proofErr w:type="spellStart"/>
      <w:r w:rsidRPr="0072720A">
        <w:rPr>
          <w:b/>
          <w:i/>
          <w:lang w:val="uk-UA"/>
        </w:rPr>
        <w:t>законопроєкту</w:t>
      </w:r>
      <w:proofErr w:type="spellEnd"/>
      <w:r w:rsidRPr="0072720A">
        <w:rPr>
          <w:b/>
          <w:i/>
          <w:lang w:val="uk-UA"/>
        </w:rPr>
        <w:t>.</w:t>
      </w:r>
    </w:p>
    <w:p w:rsidR="005071F2" w:rsidRPr="0072720A" w:rsidRDefault="005C62BC" w:rsidP="005071F2">
      <w:pPr>
        <w:pStyle w:val="a7"/>
        <w:ind w:left="397" w:firstLine="397"/>
        <w:jc w:val="both"/>
        <w:rPr>
          <w:lang w:val="uk-UA"/>
        </w:rPr>
      </w:pPr>
      <w:r w:rsidRPr="005C62BC">
        <w:rPr>
          <w:lang w:val="ru-RU" w:eastAsia="uk-UA"/>
        </w:rPr>
        <w:t xml:space="preserve">Законопроектом </w:t>
      </w:r>
      <w:proofErr w:type="spellStart"/>
      <w:r w:rsidRPr="005C62BC">
        <w:rPr>
          <w:lang w:val="ru-RU" w:eastAsia="uk-UA"/>
        </w:rPr>
        <w:t>пропонується</w:t>
      </w:r>
      <w:proofErr w:type="spellEnd"/>
      <w:r w:rsidRPr="005C62BC">
        <w:rPr>
          <w:lang w:val="ru-RU" w:eastAsia="uk-UA"/>
        </w:rPr>
        <w:t xml:space="preserve"> внести </w:t>
      </w:r>
      <w:proofErr w:type="spellStart"/>
      <w:r w:rsidRPr="005C62BC">
        <w:rPr>
          <w:lang w:val="ru-RU" w:eastAsia="uk-UA"/>
        </w:rPr>
        <w:t>зміни</w:t>
      </w:r>
      <w:proofErr w:type="spellEnd"/>
      <w:r w:rsidRPr="005C62BC">
        <w:rPr>
          <w:lang w:val="ru-RU" w:eastAsia="uk-UA"/>
        </w:rPr>
        <w:t xml:space="preserve"> до </w:t>
      </w:r>
      <w:proofErr w:type="spellStart"/>
      <w:proofErr w:type="gramStart"/>
      <w:r w:rsidRPr="005C62BC">
        <w:rPr>
          <w:lang w:val="ru-RU" w:eastAsia="uk-UA"/>
        </w:rPr>
        <w:t>Митного</w:t>
      </w:r>
      <w:proofErr w:type="spellEnd"/>
      <w:r w:rsidRPr="005C62BC">
        <w:rPr>
          <w:lang w:val="ru-RU" w:eastAsia="uk-UA"/>
        </w:rPr>
        <w:t xml:space="preserve">  кодексу</w:t>
      </w:r>
      <w:proofErr w:type="gramEnd"/>
      <w:r w:rsidRPr="005C62BC">
        <w:rPr>
          <w:lang w:val="ru-RU" w:eastAsia="uk-UA"/>
        </w:rPr>
        <w:t xml:space="preserve"> </w:t>
      </w:r>
      <w:proofErr w:type="spellStart"/>
      <w:r w:rsidRPr="005C62BC">
        <w:rPr>
          <w:lang w:val="ru-RU" w:eastAsia="uk-UA"/>
        </w:rPr>
        <w:t>України</w:t>
      </w:r>
      <w:proofErr w:type="spellEnd"/>
      <w:r w:rsidRPr="005C62BC">
        <w:rPr>
          <w:lang w:val="ru-RU" w:eastAsia="uk-UA"/>
        </w:rPr>
        <w:t xml:space="preserve">, </w:t>
      </w:r>
      <w:proofErr w:type="spellStart"/>
      <w:r w:rsidRPr="005C62BC">
        <w:rPr>
          <w:lang w:val="ru-RU" w:eastAsia="uk-UA"/>
        </w:rPr>
        <w:t>якими</w:t>
      </w:r>
      <w:proofErr w:type="spellEnd"/>
      <w:r w:rsidRPr="005C62BC">
        <w:rPr>
          <w:lang w:val="ru-RU" w:eastAsia="uk-UA"/>
        </w:rPr>
        <w:t xml:space="preserve"> </w:t>
      </w:r>
      <w:proofErr w:type="spellStart"/>
      <w:r w:rsidRPr="005C62BC">
        <w:rPr>
          <w:lang w:val="ru-RU" w:eastAsia="uk-UA"/>
        </w:rPr>
        <w:t>запроваджується</w:t>
      </w:r>
      <w:proofErr w:type="spellEnd"/>
      <w:r w:rsidRPr="005C62BC">
        <w:rPr>
          <w:lang w:val="ru-RU" w:eastAsia="uk-UA"/>
        </w:rPr>
        <w:t xml:space="preserve"> </w:t>
      </w:r>
      <w:proofErr w:type="spellStart"/>
      <w:r w:rsidRPr="005C62BC">
        <w:rPr>
          <w:lang w:val="ru-RU" w:eastAsia="uk-UA"/>
        </w:rPr>
        <w:t>податок</w:t>
      </w:r>
      <w:proofErr w:type="spellEnd"/>
      <w:r w:rsidRPr="005C62BC">
        <w:rPr>
          <w:lang w:val="ru-RU" w:eastAsia="uk-UA"/>
        </w:rPr>
        <w:t xml:space="preserve"> на </w:t>
      </w:r>
      <w:proofErr w:type="spellStart"/>
      <w:r w:rsidRPr="005C62BC">
        <w:rPr>
          <w:lang w:val="ru-RU" w:eastAsia="uk-UA"/>
        </w:rPr>
        <w:t>експортний</w:t>
      </w:r>
      <w:proofErr w:type="spellEnd"/>
      <w:r w:rsidRPr="005C62BC">
        <w:rPr>
          <w:lang w:val="ru-RU" w:eastAsia="uk-UA"/>
        </w:rPr>
        <w:t xml:space="preserve"> </w:t>
      </w:r>
      <w:proofErr w:type="spellStart"/>
      <w:r w:rsidRPr="005C62BC">
        <w:rPr>
          <w:lang w:val="ru-RU" w:eastAsia="uk-UA"/>
        </w:rPr>
        <w:t>надприбуток</w:t>
      </w:r>
      <w:proofErr w:type="spellEnd"/>
      <w:r w:rsidRPr="005C62BC">
        <w:rPr>
          <w:lang w:val="ru-RU" w:eastAsia="uk-UA"/>
        </w:rPr>
        <w:t xml:space="preserve"> – </w:t>
      </w:r>
      <w:proofErr w:type="spellStart"/>
      <w:r w:rsidRPr="005C62BC">
        <w:rPr>
          <w:lang w:val="ru-RU" w:eastAsia="uk-UA"/>
        </w:rPr>
        <w:t>дохід</w:t>
      </w:r>
      <w:proofErr w:type="spellEnd"/>
      <w:r w:rsidRPr="005C62BC">
        <w:rPr>
          <w:lang w:val="ru-RU" w:eastAsia="uk-UA"/>
        </w:rPr>
        <w:t xml:space="preserve">, </w:t>
      </w:r>
      <w:proofErr w:type="spellStart"/>
      <w:r w:rsidRPr="005C62BC">
        <w:rPr>
          <w:lang w:val="ru-RU" w:eastAsia="uk-UA"/>
        </w:rPr>
        <w:t>отриманий</w:t>
      </w:r>
      <w:proofErr w:type="spellEnd"/>
      <w:r w:rsidRPr="005C62BC">
        <w:rPr>
          <w:lang w:val="ru-RU" w:eastAsia="uk-UA"/>
        </w:rPr>
        <w:t xml:space="preserve"> за межами </w:t>
      </w:r>
      <w:proofErr w:type="spellStart"/>
      <w:r w:rsidRPr="005C62BC">
        <w:rPr>
          <w:lang w:val="ru-RU" w:eastAsia="uk-UA"/>
        </w:rPr>
        <w:t>України</w:t>
      </w:r>
      <w:proofErr w:type="spellEnd"/>
      <w:r w:rsidRPr="005C62BC">
        <w:rPr>
          <w:lang w:val="ru-RU" w:eastAsia="uk-UA"/>
        </w:rPr>
        <w:t xml:space="preserve">, та </w:t>
      </w:r>
      <w:proofErr w:type="spellStart"/>
      <w:r w:rsidRPr="005C62BC">
        <w:rPr>
          <w:lang w:val="ru-RU" w:eastAsia="uk-UA"/>
        </w:rPr>
        <w:t>розрахований</w:t>
      </w:r>
      <w:proofErr w:type="spellEnd"/>
      <w:r w:rsidRPr="005C62BC">
        <w:rPr>
          <w:lang w:val="ru-RU" w:eastAsia="uk-UA"/>
        </w:rPr>
        <w:t xml:space="preserve"> як </w:t>
      </w:r>
      <w:proofErr w:type="spellStart"/>
      <w:r w:rsidRPr="005C62BC">
        <w:rPr>
          <w:lang w:val="ru-RU" w:eastAsia="uk-UA"/>
        </w:rPr>
        <w:t>різниця</w:t>
      </w:r>
      <w:proofErr w:type="spellEnd"/>
      <w:r w:rsidRPr="005C62BC">
        <w:rPr>
          <w:lang w:val="ru-RU" w:eastAsia="uk-UA"/>
        </w:rPr>
        <w:t xml:space="preserve"> </w:t>
      </w:r>
      <w:proofErr w:type="spellStart"/>
      <w:r w:rsidRPr="005C62BC">
        <w:rPr>
          <w:lang w:val="ru-RU" w:eastAsia="uk-UA"/>
        </w:rPr>
        <w:t>між</w:t>
      </w:r>
      <w:proofErr w:type="spellEnd"/>
      <w:r w:rsidRPr="005C62BC">
        <w:rPr>
          <w:lang w:val="ru-RU" w:eastAsia="uk-UA"/>
        </w:rPr>
        <w:t xml:space="preserve"> </w:t>
      </w:r>
      <w:proofErr w:type="spellStart"/>
      <w:r w:rsidRPr="005C62BC">
        <w:rPr>
          <w:lang w:val="ru-RU" w:eastAsia="uk-UA"/>
        </w:rPr>
        <w:t>ціною</w:t>
      </w:r>
      <w:proofErr w:type="spellEnd"/>
      <w:r w:rsidRPr="005C62BC">
        <w:rPr>
          <w:lang w:val="ru-RU" w:eastAsia="uk-UA"/>
        </w:rPr>
        <w:t xml:space="preserve"> </w:t>
      </w:r>
      <w:proofErr w:type="spellStart"/>
      <w:r w:rsidRPr="005C62BC">
        <w:rPr>
          <w:lang w:val="ru-RU" w:eastAsia="uk-UA"/>
        </w:rPr>
        <w:t>сировинного</w:t>
      </w:r>
      <w:proofErr w:type="spellEnd"/>
      <w:r w:rsidRPr="005C62BC">
        <w:rPr>
          <w:lang w:val="ru-RU" w:eastAsia="uk-UA"/>
        </w:rPr>
        <w:t xml:space="preserve"> товару, </w:t>
      </w:r>
      <w:proofErr w:type="spellStart"/>
      <w:r w:rsidRPr="005C62BC">
        <w:rPr>
          <w:lang w:val="ru-RU" w:eastAsia="uk-UA"/>
        </w:rPr>
        <w:t>що</w:t>
      </w:r>
      <w:proofErr w:type="spellEnd"/>
      <w:r w:rsidRPr="005C62BC">
        <w:rPr>
          <w:lang w:val="ru-RU" w:eastAsia="uk-UA"/>
        </w:rPr>
        <w:t xml:space="preserve"> </w:t>
      </w:r>
      <w:proofErr w:type="spellStart"/>
      <w:r w:rsidRPr="005C62BC">
        <w:rPr>
          <w:lang w:val="ru-RU" w:eastAsia="uk-UA"/>
        </w:rPr>
        <w:t>переміщується</w:t>
      </w:r>
      <w:proofErr w:type="spellEnd"/>
      <w:r w:rsidRPr="005C62BC">
        <w:rPr>
          <w:lang w:val="ru-RU" w:eastAsia="uk-UA"/>
        </w:rPr>
        <w:t xml:space="preserve"> за </w:t>
      </w:r>
      <w:proofErr w:type="spellStart"/>
      <w:r w:rsidRPr="005C62BC">
        <w:rPr>
          <w:lang w:val="ru-RU" w:eastAsia="uk-UA"/>
        </w:rPr>
        <w:t>межі</w:t>
      </w:r>
      <w:proofErr w:type="spellEnd"/>
      <w:r w:rsidRPr="005C62BC">
        <w:rPr>
          <w:lang w:val="ru-RU" w:eastAsia="uk-UA"/>
        </w:rPr>
        <w:t xml:space="preserve"> </w:t>
      </w:r>
      <w:proofErr w:type="spellStart"/>
      <w:r w:rsidRPr="005C62BC">
        <w:rPr>
          <w:lang w:val="ru-RU" w:eastAsia="uk-UA"/>
        </w:rPr>
        <w:t>України</w:t>
      </w:r>
      <w:proofErr w:type="spellEnd"/>
      <w:r w:rsidRPr="005C62BC">
        <w:rPr>
          <w:lang w:val="ru-RU" w:eastAsia="uk-UA"/>
        </w:rPr>
        <w:t xml:space="preserve">, на </w:t>
      </w:r>
      <w:proofErr w:type="spellStart"/>
      <w:r w:rsidRPr="005C62BC">
        <w:rPr>
          <w:lang w:val="ru-RU" w:eastAsia="uk-UA"/>
        </w:rPr>
        <w:t>Міжнародній</w:t>
      </w:r>
      <w:proofErr w:type="spellEnd"/>
      <w:r w:rsidRPr="005C62BC">
        <w:rPr>
          <w:lang w:val="ru-RU" w:eastAsia="uk-UA"/>
        </w:rPr>
        <w:t xml:space="preserve"> </w:t>
      </w:r>
      <w:proofErr w:type="spellStart"/>
      <w:r w:rsidRPr="005C62BC">
        <w:rPr>
          <w:lang w:val="ru-RU" w:eastAsia="uk-UA"/>
        </w:rPr>
        <w:t>товарній</w:t>
      </w:r>
      <w:proofErr w:type="spellEnd"/>
      <w:r w:rsidRPr="005C62BC">
        <w:rPr>
          <w:lang w:val="ru-RU" w:eastAsia="uk-UA"/>
        </w:rPr>
        <w:t xml:space="preserve"> </w:t>
      </w:r>
      <w:proofErr w:type="spellStart"/>
      <w:r w:rsidRPr="005C62BC">
        <w:rPr>
          <w:lang w:val="ru-RU" w:eastAsia="uk-UA"/>
        </w:rPr>
        <w:t>біржі</w:t>
      </w:r>
      <w:proofErr w:type="spellEnd"/>
      <w:r w:rsidRPr="005C62BC">
        <w:rPr>
          <w:lang w:val="ru-RU" w:eastAsia="uk-UA"/>
        </w:rPr>
        <w:t xml:space="preserve"> та </w:t>
      </w:r>
      <w:proofErr w:type="spellStart"/>
      <w:r w:rsidRPr="005C62BC">
        <w:rPr>
          <w:lang w:val="ru-RU" w:eastAsia="uk-UA"/>
        </w:rPr>
        <w:t>ціною</w:t>
      </w:r>
      <w:proofErr w:type="spellEnd"/>
      <w:r w:rsidRPr="005C62BC">
        <w:rPr>
          <w:lang w:val="ru-RU" w:eastAsia="uk-UA"/>
        </w:rPr>
        <w:t xml:space="preserve"> на </w:t>
      </w:r>
      <w:proofErr w:type="spellStart"/>
      <w:r w:rsidRPr="005C62BC">
        <w:rPr>
          <w:lang w:val="ru-RU" w:eastAsia="uk-UA"/>
        </w:rPr>
        <w:t>такий</w:t>
      </w:r>
      <w:proofErr w:type="spellEnd"/>
      <w:r w:rsidRPr="005C62BC">
        <w:rPr>
          <w:lang w:val="ru-RU" w:eastAsia="uk-UA"/>
        </w:rPr>
        <w:t xml:space="preserve"> </w:t>
      </w:r>
      <w:proofErr w:type="spellStart"/>
      <w:r w:rsidRPr="005C62BC">
        <w:rPr>
          <w:lang w:val="ru-RU" w:eastAsia="uk-UA"/>
        </w:rPr>
        <w:t>сировинний</w:t>
      </w:r>
      <w:proofErr w:type="spellEnd"/>
      <w:r w:rsidRPr="005C62BC">
        <w:rPr>
          <w:lang w:val="ru-RU" w:eastAsia="uk-UA"/>
        </w:rPr>
        <w:t xml:space="preserve"> товар, </w:t>
      </w:r>
      <w:proofErr w:type="spellStart"/>
      <w:r w:rsidRPr="005C62BC">
        <w:rPr>
          <w:lang w:val="ru-RU" w:eastAsia="uk-UA"/>
        </w:rPr>
        <w:t>встановленою</w:t>
      </w:r>
      <w:proofErr w:type="spellEnd"/>
      <w:r w:rsidRPr="005C62BC">
        <w:rPr>
          <w:lang w:val="ru-RU" w:eastAsia="uk-UA"/>
        </w:rPr>
        <w:t xml:space="preserve"> та </w:t>
      </w:r>
      <w:proofErr w:type="spellStart"/>
      <w:r w:rsidRPr="005C62BC">
        <w:rPr>
          <w:lang w:val="ru-RU" w:eastAsia="uk-UA"/>
        </w:rPr>
        <w:t>затвердженою</w:t>
      </w:r>
      <w:proofErr w:type="spellEnd"/>
      <w:r w:rsidRPr="005C62BC">
        <w:rPr>
          <w:lang w:val="ru-RU" w:eastAsia="uk-UA"/>
        </w:rPr>
        <w:t xml:space="preserve"> </w:t>
      </w:r>
      <w:proofErr w:type="spellStart"/>
      <w:r w:rsidRPr="00295012">
        <w:rPr>
          <w:lang w:eastAsia="uk-UA"/>
        </w:rPr>
        <w:t>Кабінетом</w:t>
      </w:r>
      <w:proofErr w:type="spellEnd"/>
      <w:r w:rsidRPr="00295012">
        <w:rPr>
          <w:lang w:eastAsia="uk-UA"/>
        </w:rPr>
        <w:t xml:space="preserve"> </w:t>
      </w:r>
      <w:proofErr w:type="spellStart"/>
      <w:r w:rsidRPr="00295012">
        <w:rPr>
          <w:lang w:eastAsia="uk-UA"/>
        </w:rPr>
        <w:t>Міністрів</w:t>
      </w:r>
      <w:proofErr w:type="spellEnd"/>
      <w:r w:rsidRPr="00295012">
        <w:rPr>
          <w:lang w:eastAsia="uk-UA"/>
        </w:rPr>
        <w:t xml:space="preserve"> </w:t>
      </w:r>
      <w:proofErr w:type="spellStart"/>
      <w:r w:rsidRPr="00295012">
        <w:rPr>
          <w:lang w:eastAsia="uk-UA"/>
        </w:rPr>
        <w:t>України</w:t>
      </w:r>
      <w:proofErr w:type="spellEnd"/>
      <w:r w:rsidR="005071F2" w:rsidRPr="0072720A">
        <w:rPr>
          <w:lang w:val="uk-UA"/>
        </w:rPr>
        <w:t>.</w:t>
      </w:r>
    </w:p>
    <w:p w:rsidR="005071F2" w:rsidRPr="0072720A" w:rsidRDefault="005071F2" w:rsidP="005071F2">
      <w:pPr>
        <w:ind w:left="794"/>
        <w:jc w:val="both"/>
        <w:rPr>
          <w:b/>
          <w:i/>
          <w:lang w:val="uk-UA"/>
        </w:rPr>
      </w:pPr>
    </w:p>
    <w:p w:rsidR="005071F2" w:rsidRPr="0072720A" w:rsidRDefault="005071F2" w:rsidP="005071F2">
      <w:pPr>
        <w:ind w:left="426"/>
        <w:jc w:val="both"/>
        <w:rPr>
          <w:b/>
          <w:i/>
          <w:lang w:val="uk-UA"/>
        </w:rPr>
      </w:pPr>
      <w:r w:rsidRPr="0072720A">
        <w:rPr>
          <w:b/>
          <w:i/>
          <w:lang w:val="uk-UA"/>
        </w:rPr>
        <w:t>2.</w:t>
      </w:r>
      <w:r w:rsidRPr="0072720A">
        <w:rPr>
          <w:b/>
          <w:i/>
          <w:lang w:val="uk-UA"/>
        </w:rPr>
        <w:tab/>
        <w:t xml:space="preserve">Належність </w:t>
      </w:r>
      <w:proofErr w:type="spellStart"/>
      <w:r w:rsidRPr="0072720A">
        <w:rPr>
          <w:b/>
          <w:i/>
          <w:lang w:val="uk-UA"/>
        </w:rPr>
        <w:t>законопроєкту</w:t>
      </w:r>
      <w:proofErr w:type="spellEnd"/>
      <w:r w:rsidRPr="0072720A">
        <w:rPr>
          <w:b/>
          <w:i/>
          <w:lang w:val="uk-UA"/>
        </w:rPr>
        <w:t xml:space="preserve"> до сфери </w:t>
      </w:r>
      <w:proofErr w:type="spellStart"/>
      <w:r w:rsidRPr="0072720A">
        <w:rPr>
          <w:b/>
          <w:i/>
          <w:lang w:val="uk-UA"/>
        </w:rPr>
        <w:t>acquis</w:t>
      </w:r>
      <w:proofErr w:type="spellEnd"/>
      <w:r w:rsidRPr="0072720A">
        <w:rPr>
          <w:b/>
          <w:i/>
          <w:lang w:val="uk-UA"/>
        </w:rPr>
        <w:t xml:space="preserve"> ЄС.</w:t>
      </w:r>
    </w:p>
    <w:p w:rsidR="005071F2" w:rsidRPr="0072720A" w:rsidRDefault="005071F2" w:rsidP="005071F2">
      <w:pPr>
        <w:pStyle w:val="a7"/>
        <w:ind w:left="397" w:firstLine="397"/>
        <w:jc w:val="both"/>
        <w:rPr>
          <w:lang w:val="uk-UA"/>
        </w:rPr>
      </w:pPr>
      <w:proofErr w:type="spellStart"/>
      <w:r w:rsidRPr="0072720A">
        <w:rPr>
          <w:lang w:val="uk-UA"/>
        </w:rPr>
        <w:t>Законопроєкт</w:t>
      </w:r>
      <w:proofErr w:type="spellEnd"/>
      <w:r w:rsidRPr="0072720A">
        <w:rPr>
          <w:lang w:val="uk-UA"/>
        </w:rPr>
        <w:t xml:space="preserve"> за предметом правового регулювання охоплюється міжнародно-правовими зобов’язаннями України у сфері європейської інтеграції, передбаченими у рамках Глави 4 «Оподаткування» та Глави 5 </w:t>
      </w:r>
      <w:r w:rsidR="00FC40DA" w:rsidRPr="0072720A">
        <w:rPr>
          <w:lang w:val="uk-UA"/>
        </w:rPr>
        <w:t>«</w:t>
      </w:r>
      <w:r w:rsidRPr="0072720A">
        <w:rPr>
          <w:lang w:val="uk-UA"/>
        </w:rPr>
        <w:t>Митні питання та сприяння торгівлі</w:t>
      </w:r>
      <w:r w:rsidR="00FC40DA" w:rsidRPr="0072720A">
        <w:rPr>
          <w:lang w:val="uk-UA"/>
        </w:rPr>
        <w:t>»</w:t>
      </w:r>
      <w:r w:rsidRPr="0072720A">
        <w:rPr>
          <w:lang w:val="uk-UA"/>
        </w:rPr>
        <w:t xml:space="preserve"> Розділу ІV «Торгівля та питання пов’язані з торгівлею»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5071F2" w:rsidRPr="0072720A" w:rsidRDefault="005071F2" w:rsidP="005071F2">
      <w:pPr>
        <w:pStyle w:val="a7"/>
        <w:ind w:left="397" w:firstLine="397"/>
        <w:jc w:val="both"/>
        <w:rPr>
          <w:lang w:val="uk-UA"/>
        </w:rPr>
      </w:pPr>
    </w:p>
    <w:p w:rsidR="005071F2" w:rsidRPr="0072720A" w:rsidRDefault="005071F2" w:rsidP="005071F2">
      <w:pPr>
        <w:ind w:left="426"/>
        <w:jc w:val="both"/>
        <w:rPr>
          <w:b/>
          <w:i/>
          <w:lang w:val="uk-UA"/>
        </w:rPr>
      </w:pPr>
      <w:r w:rsidRPr="0072720A">
        <w:rPr>
          <w:b/>
          <w:i/>
          <w:lang w:val="uk-UA"/>
        </w:rPr>
        <w:t>3.</w:t>
      </w:r>
      <w:r w:rsidRPr="0072720A">
        <w:rPr>
          <w:b/>
          <w:i/>
          <w:lang w:val="uk-UA"/>
        </w:rPr>
        <w:tab/>
        <w:t xml:space="preserve">Відповідність </w:t>
      </w:r>
      <w:proofErr w:type="spellStart"/>
      <w:r w:rsidRPr="0072720A">
        <w:rPr>
          <w:b/>
          <w:i/>
          <w:lang w:val="uk-UA"/>
        </w:rPr>
        <w:t>законопроєкту</w:t>
      </w:r>
      <w:proofErr w:type="spellEnd"/>
      <w:r w:rsidRPr="0072720A">
        <w:rPr>
          <w:b/>
          <w:i/>
          <w:lang w:val="uk-UA"/>
        </w:rPr>
        <w:t xml:space="preserve"> праву ЄС та зобов’язанням України в рамках СОТ.</w:t>
      </w:r>
      <w:r w:rsidRPr="0072720A">
        <w:rPr>
          <w:b/>
          <w:i/>
          <w:lang w:val="uk-UA"/>
        </w:rPr>
        <w:tab/>
      </w:r>
    </w:p>
    <w:p w:rsidR="00781568" w:rsidRPr="00865F4F" w:rsidRDefault="00865F4F" w:rsidP="005C62BC">
      <w:pPr>
        <w:pStyle w:val="a7"/>
        <w:ind w:left="397" w:firstLine="397"/>
        <w:jc w:val="both"/>
        <w:rPr>
          <w:lang w:val="ru-RU"/>
        </w:rPr>
      </w:pPr>
      <w:r>
        <w:rPr>
          <w:lang w:val="uk-UA"/>
        </w:rPr>
        <w:t xml:space="preserve">Проектом закону пропонується </w:t>
      </w:r>
      <w:proofErr w:type="spellStart"/>
      <w:r w:rsidR="005C62BC">
        <w:rPr>
          <w:lang w:val="uk-UA"/>
        </w:rPr>
        <w:t>внести</w:t>
      </w:r>
      <w:proofErr w:type="spellEnd"/>
      <w:r w:rsidR="005C62BC">
        <w:rPr>
          <w:lang w:val="uk-UA"/>
        </w:rPr>
        <w:t xml:space="preserve"> зміни до Статті 4 Митного кодексу України, доповнивши пункт 27 «Митні платежі» </w:t>
      </w:r>
      <w:r w:rsidR="005C62BC" w:rsidRPr="005C62BC">
        <w:rPr>
          <w:lang w:val="uk-UA"/>
        </w:rPr>
        <w:t>податк</w:t>
      </w:r>
      <w:r w:rsidR="005C62BC">
        <w:rPr>
          <w:lang w:val="uk-UA"/>
        </w:rPr>
        <w:t>ом</w:t>
      </w:r>
      <w:r w:rsidR="005C62BC" w:rsidRPr="005C62BC">
        <w:rPr>
          <w:lang w:val="uk-UA"/>
        </w:rPr>
        <w:t xml:space="preserve"> на експортний надприбуток із сировинного товару, що переміщується за межі України</w:t>
      </w:r>
      <w:r w:rsidR="00781568" w:rsidRPr="00781568">
        <w:rPr>
          <w:lang w:val="ru-RU"/>
        </w:rPr>
        <w:t>.</w:t>
      </w:r>
    </w:p>
    <w:p w:rsidR="00781568" w:rsidRDefault="00781568" w:rsidP="005071F2">
      <w:pPr>
        <w:pStyle w:val="a7"/>
        <w:ind w:left="397" w:firstLine="397"/>
        <w:jc w:val="both"/>
        <w:rPr>
          <w:lang w:val="uk-UA"/>
        </w:rPr>
      </w:pPr>
      <w:r>
        <w:rPr>
          <w:lang w:val="uk-UA"/>
        </w:rPr>
        <w:t xml:space="preserve">У розумінні Угоди про асоціацію встановлення такого податку, є  заходом, </w:t>
      </w:r>
      <w:r w:rsidRPr="00781568">
        <w:rPr>
          <w:lang w:val="uk-UA"/>
        </w:rPr>
        <w:t>що накладаються на вивезення товарів або запроваджується у зв’язку з вивезенням товарів на іншу територію</w:t>
      </w:r>
      <w:r>
        <w:rPr>
          <w:lang w:val="uk-UA"/>
        </w:rPr>
        <w:t>.</w:t>
      </w:r>
    </w:p>
    <w:p w:rsidR="005B62DB" w:rsidRDefault="005071F2" w:rsidP="005071F2">
      <w:pPr>
        <w:pStyle w:val="a7"/>
        <w:ind w:left="397" w:firstLine="397"/>
        <w:jc w:val="both"/>
        <w:rPr>
          <w:lang w:val="uk-UA"/>
        </w:rPr>
      </w:pPr>
      <w:r w:rsidRPr="0072720A">
        <w:rPr>
          <w:lang w:val="uk-UA"/>
        </w:rPr>
        <w:lastRenderedPageBreak/>
        <w:t>Відповідно до Статті 31 «Вивізне (експортне) мито» Угоди про асоціацію сторони не повинні запроваджувати або зберігати в силі будь-які мита, податки або будь-які інші заходи еквівалентної дії, що накладаються на вивезення товарів або запроваджується у зв’язку з вивезенням товарів на іншу територію</w:t>
      </w:r>
      <w:r w:rsidR="005B62DB">
        <w:rPr>
          <w:lang w:val="uk-UA"/>
        </w:rPr>
        <w:t>.</w:t>
      </w:r>
    </w:p>
    <w:p w:rsidR="005B4DAC" w:rsidRDefault="005B62DB" w:rsidP="00EC2E90">
      <w:pPr>
        <w:pStyle w:val="a7"/>
        <w:ind w:left="397" w:firstLine="397"/>
        <w:jc w:val="both"/>
        <w:rPr>
          <w:lang w:val="uk-UA"/>
        </w:rPr>
      </w:pPr>
      <w:r w:rsidRPr="005B62DB">
        <w:rPr>
          <w:lang w:val="uk-UA"/>
        </w:rPr>
        <w:t>Стаття 35</w:t>
      </w:r>
      <w:r>
        <w:rPr>
          <w:lang w:val="uk-UA"/>
        </w:rPr>
        <w:t xml:space="preserve"> «</w:t>
      </w:r>
      <w:r w:rsidRPr="005B62DB">
        <w:rPr>
          <w:lang w:val="uk-UA"/>
        </w:rPr>
        <w:t>Обмеження експорту або імпорту</w:t>
      </w:r>
      <w:r>
        <w:rPr>
          <w:lang w:val="uk-UA"/>
        </w:rPr>
        <w:t>» також передбачає, що ж</w:t>
      </w:r>
      <w:r w:rsidRPr="005B62DB">
        <w:rPr>
          <w:lang w:val="uk-UA"/>
        </w:rPr>
        <w:t>одна Сторона не повинна запроваджувати або зберігати в силі будь-які заборони чи обмеження або заходи, що мають еквівалентний вплив на імпорт будь-якого товару іншої Сторони або на експорт чи продаж для експорту будь-якого товару, призначеного для території іншої Сторони, за винятком випадків, передбачених в цій Угоді або відповідно до статті XI ГАТТ-1994 та її приміток щодо тлумачення. З цією метою статтю XI ГАТТ-1994 та її примітки щодо тлумачення включено до цієї Угоди і вони є її невід’ємною частиною</w:t>
      </w:r>
      <w:r w:rsidR="005071F2" w:rsidRPr="0072720A">
        <w:rPr>
          <w:lang w:val="uk-UA"/>
        </w:rPr>
        <w:t>.</w:t>
      </w:r>
      <w:r w:rsidR="005B4DAC">
        <w:rPr>
          <w:lang w:val="uk-UA"/>
        </w:rPr>
        <w:t xml:space="preserve"> </w:t>
      </w:r>
    </w:p>
    <w:p w:rsidR="00EC2E90" w:rsidRPr="005B4DAC" w:rsidRDefault="00781568" w:rsidP="00EC2E90">
      <w:pPr>
        <w:pStyle w:val="a7"/>
        <w:ind w:left="397" w:firstLine="397"/>
        <w:jc w:val="both"/>
        <w:rPr>
          <w:lang w:val="uk-UA"/>
        </w:rPr>
      </w:pPr>
      <w:r w:rsidRPr="005B4DAC">
        <w:rPr>
          <w:lang w:val="uk-UA"/>
        </w:rPr>
        <w:t>Таким чином</w:t>
      </w:r>
      <w:r w:rsidR="00EC2E90" w:rsidRPr="005B4DAC">
        <w:rPr>
          <w:lang w:val="uk-UA"/>
        </w:rPr>
        <w:t xml:space="preserve">, </w:t>
      </w:r>
      <w:r w:rsidR="005B62DB" w:rsidRPr="005B4DAC">
        <w:rPr>
          <w:lang w:val="uk-UA"/>
        </w:rPr>
        <w:t xml:space="preserve">запровадження експортного податку на надприбуток </w:t>
      </w:r>
      <w:r w:rsidR="00EC2E90" w:rsidRPr="005B4DAC">
        <w:rPr>
          <w:lang w:val="uk-UA"/>
        </w:rPr>
        <w:t xml:space="preserve">не відповідає </w:t>
      </w:r>
      <w:r w:rsidR="005B62DB" w:rsidRPr="005B4DAC">
        <w:rPr>
          <w:lang w:val="uk-UA"/>
        </w:rPr>
        <w:t>зобов’язанням України в рамках Угоди про асоціацію</w:t>
      </w:r>
      <w:r w:rsidR="00EC2E90" w:rsidRPr="005B4DAC">
        <w:rPr>
          <w:lang w:val="uk-UA"/>
        </w:rPr>
        <w:t>.</w:t>
      </w:r>
    </w:p>
    <w:p w:rsidR="005B4DAC" w:rsidRPr="005B4DAC" w:rsidRDefault="005B4DAC" w:rsidP="00EC2E90">
      <w:pPr>
        <w:pStyle w:val="a7"/>
        <w:ind w:left="397" w:firstLine="397"/>
        <w:jc w:val="both"/>
        <w:rPr>
          <w:b/>
          <w:lang w:val="uk-UA"/>
        </w:rPr>
      </w:pPr>
      <w:r w:rsidRPr="005B4DAC">
        <w:rPr>
          <w:b/>
          <w:lang w:val="uk-UA"/>
        </w:rPr>
        <w:t xml:space="preserve">Виходячи з вищезазначеного, </w:t>
      </w:r>
      <w:proofErr w:type="spellStart"/>
      <w:r w:rsidRPr="005B4DAC">
        <w:rPr>
          <w:b/>
          <w:lang w:val="uk-UA"/>
        </w:rPr>
        <w:t>проєкт</w:t>
      </w:r>
      <w:proofErr w:type="spellEnd"/>
      <w:r w:rsidRPr="005B4DAC">
        <w:rPr>
          <w:b/>
          <w:lang w:val="uk-UA"/>
        </w:rPr>
        <w:t xml:space="preserve"> закону не відповідає міжнародно-правовим зобов</w:t>
      </w:r>
      <w:r>
        <w:rPr>
          <w:b/>
          <w:lang w:val="uk-UA"/>
        </w:rPr>
        <w:t>’</w:t>
      </w:r>
      <w:r w:rsidRPr="005B4DAC">
        <w:rPr>
          <w:b/>
          <w:lang w:val="uk-UA"/>
        </w:rPr>
        <w:t>язанням України в сфері європейської інтеграції.</w:t>
      </w:r>
    </w:p>
    <w:sectPr w:rsidR="005B4DAC" w:rsidRPr="005B4DAC" w:rsidSect="00D74655">
      <w:footerReference w:type="default" r:id="rId8"/>
      <w:pgSz w:w="11906" w:h="16838"/>
      <w:pgMar w:top="720" w:right="851" w:bottom="1276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41F" w:rsidRDefault="00D1241F">
      <w:r>
        <w:separator/>
      </w:r>
    </w:p>
  </w:endnote>
  <w:endnote w:type="continuationSeparator" w:id="0">
    <w:p w:rsidR="00D1241F" w:rsidRDefault="00D12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FC" w:rsidRDefault="00D1241F" w:rsidP="00D67DFC">
    <w:pPr>
      <w:pStyle w:val="a5"/>
    </w:pPr>
  </w:p>
  <w:p w:rsidR="00D67DFC" w:rsidRPr="00D67DFC" w:rsidRDefault="00D1241F" w:rsidP="00D67D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41F" w:rsidRDefault="00D1241F">
      <w:r>
        <w:separator/>
      </w:r>
    </w:p>
  </w:footnote>
  <w:footnote w:type="continuationSeparator" w:id="0">
    <w:p w:rsidR="00D1241F" w:rsidRDefault="00D1241F">
      <w:r>
        <w:continuationSeparator/>
      </w:r>
    </w:p>
  </w:footnote>
  <w:footnote w:id="1">
    <w:p w:rsidR="001B72D8" w:rsidRPr="001B72D8" w:rsidRDefault="001B72D8">
      <w:pPr>
        <w:pStyle w:val="a9"/>
        <w:rPr>
          <w:lang w:val="ru-RU"/>
        </w:rPr>
      </w:pPr>
      <w:r>
        <w:rPr>
          <w:rStyle w:val="ab"/>
        </w:rPr>
        <w:footnoteRef/>
      </w:r>
      <w:r w:rsidRPr="001B72D8">
        <w:rPr>
          <w:lang w:val="ru-RU"/>
        </w:rPr>
        <w:t xml:space="preserve"> Комітет </w:t>
      </w:r>
      <w:proofErr w:type="spellStart"/>
      <w:r w:rsidRPr="001B72D8">
        <w:rPr>
          <w:lang w:val="ru-RU"/>
        </w:rPr>
        <w:t>розглянув</w:t>
      </w:r>
      <w:proofErr w:type="spellEnd"/>
      <w:r w:rsidRPr="001B72D8">
        <w:rPr>
          <w:lang w:val="ru-RU"/>
        </w:rPr>
        <w:t xml:space="preserve"> </w:t>
      </w:r>
      <w:proofErr w:type="spellStart"/>
      <w:r w:rsidRPr="001B72D8">
        <w:rPr>
          <w:lang w:val="ru-RU"/>
        </w:rPr>
        <w:t>проєкт</w:t>
      </w:r>
      <w:proofErr w:type="spellEnd"/>
      <w:r w:rsidRPr="001B72D8">
        <w:rPr>
          <w:lang w:val="ru-RU"/>
        </w:rPr>
        <w:t xml:space="preserve"> Закону на </w:t>
      </w:r>
      <w:proofErr w:type="spellStart"/>
      <w:r w:rsidRPr="001B72D8">
        <w:rPr>
          <w:lang w:val="ru-RU"/>
        </w:rPr>
        <w:t>своєму</w:t>
      </w:r>
      <w:proofErr w:type="spellEnd"/>
      <w:r w:rsidRPr="001B72D8">
        <w:rPr>
          <w:lang w:val="ru-RU"/>
        </w:rPr>
        <w:t xml:space="preserve"> </w:t>
      </w:r>
      <w:proofErr w:type="spellStart"/>
      <w:r w:rsidRPr="001B72D8">
        <w:rPr>
          <w:lang w:val="ru-RU"/>
        </w:rPr>
        <w:t>засіданні</w:t>
      </w:r>
      <w:proofErr w:type="spellEnd"/>
      <w:r w:rsidRPr="001B72D8">
        <w:rPr>
          <w:lang w:val="ru-RU"/>
        </w:rPr>
        <w:t xml:space="preserve"> </w:t>
      </w:r>
      <w:r w:rsidR="00EC4B42">
        <w:rPr>
          <w:lang w:val="ru-RU"/>
        </w:rPr>
        <w:t>3</w:t>
      </w:r>
      <w:r w:rsidRPr="001B72D8">
        <w:rPr>
          <w:lang w:val="ru-RU"/>
        </w:rPr>
        <w:t xml:space="preserve"> </w:t>
      </w:r>
      <w:r w:rsidR="00EC4B42">
        <w:rPr>
          <w:lang w:val="ru-RU"/>
        </w:rPr>
        <w:t>листопада</w:t>
      </w:r>
      <w:r w:rsidRPr="001B72D8">
        <w:rPr>
          <w:lang w:val="ru-RU"/>
        </w:rPr>
        <w:t xml:space="preserve"> 2021 року (протокол</w:t>
      </w:r>
      <w:r w:rsidR="00403F54">
        <w:rPr>
          <w:lang w:val="ru-RU"/>
        </w:rPr>
        <w:t xml:space="preserve"> № 8</w:t>
      </w:r>
      <w:r w:rsidR="00EC4B42">
        <w:rPr>
          <w:lang w:val="ru-RU"/>
        </w:rPr>
        <w:t>8</w:t>
      </w:r>
      <w:r w:rsidRPr="001B72D8">
        <w:rPr>
          <w:lang w:val="ru-RU"/>
        </w:rPr>
        <w:t xml:space="preserve">) </w:t>
      </w:r>
      <w:proofErr w:type="spellStart"/>
      <w:r w:rsidRPr="001B72D8">
        <w:rPr>
          <w:lang w:val="ru-RU"/>
        </w:rPr>
        <w:t>відповідно</w:t>
      </w:r>
      <w:proofErr w:type="spellEnd"/>
      <w:r w:rsidRPr="001B72D8">
        <w:rPr>
          <w:lang w:val="ru-RU"/>
        </w:rPr>
        <w:t xml:space="preserve"> до </w:t>
      </w:r>
      <w:proofErr w:type="spellStart"/>
      <w:r w:rsidRPr="001B72D8">
        <w:rPr>
          <w:lang w:val="ru-RU"/>
        </w:rPr>
        <w:t>статті</w:t>
      </w:r>
      <w:proofErr w:type="spellEnd"/>
      <w:r w:rsidRPr="001B72D8">
        <w:rPr>
          <w:lang w:val="ru-RU"/>
        </w:rPr>
        <w:t xml:space="preserve"> 93 Регламенту </w:t>
      </w:r>
      <w:proofErr w:type="spellStart"/>
      <w:r w:rsidRPr="001B72D8">
        <w:rPr>
          <w:lang w:val="ru-RU"/>
        </w:rPr>
        <w:t>Верховної</w:t>
      </w:r>
      <w:proofErr w:type="spellEnd"/>
      <w:r w:rsidRPr="001B72D8">
        <w:rPr>
          <w:lang w:val="ru-RU"/>
        </w:rPr>
        <w:t xml:space="preserve"> Ради </w:t>
      </w:r>
      <w:proofErr w:type="spellStart"/>
      <w:r w:rsidRPr="001B72D8">
        <w:rPr>
          <w:lang w:val="ru-RU"/>
        </w:rPr>
        <w:t>України</w:t>
      </w:r>
      <w:proofErr w:type="spellEnd"/>
      <w:r w:rsidRPr="001B72D8">
        <w:rPr>
          <w:lang w:val="ru-RU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9B8"/>
    <w:rsid w:val="000061FC"/>
    <w:rsid w:val="000D7619"/>
    <w:rsid w:val="001433EE"/>
    <w:rsid w:val="001B72D8"/>
    <w:rsid w:val="00217105"/>
    <w:rsid w:val="003036AC"/>
    <w:rsid w:val="00305008"/>
    <w:rsid w:val="00320DF1"/>
    <w:rsid w:val="00345D6C"/>
    <w:rsid w:val="003B3BB3"/>
    <w:rsid w:val="00403F54"/>
    <w:rsid w:val="00450394"/>
    <w:rsid w:val="005071F2"/>
    <w:rsid w:val="005B4DAC"/>
    <w:rsid w:val="005B62DB"/>
    <w:rsid w:val="005C36BD"/>
    <w:rsid w:val="005C62BC"/>
    <w:rsid w:val="005D371A"/>
    <w:rsid w:val="0060209C"/>
    <w:rsid w:val="0063434C"/>
    <w:rsid w:val="00634846"/>
    <w:rsid w:val="006B2D10"/>
    <w:rsid w:val="0072720A"/>
    <w:rsid w:val="007418E9"/>
    <w:rsid w:val="00781568"/>
    <w:rsid w:val="007875C2"/>
    <w:rsid w:val="007E04DF"/>
    <w:rsid w:val="008009B8"/>
    <w:rsid w:val="00865F4F"/>
    <w:rsid w:val="008818A1"/>
    <w:rsid w:val="008B5A19"/>
    <w:rsid w:val="00980A90"/>
    <w:rsid w:val="009D4404"/>
    <w:rsid w:val="00A83518"/>
    <w:rsid w:val="00AA6628"/>
    <w:rsid w:val="00BA0D01"/>
    <w:rsid w:val="00C12CC9"/>
    <w:rsid w:val="00C8349F"/>
    <w:rsid w:val="00D1241F"/>
    <w:rsid w:val="00DB075E"/>
    <w:rsid w:val="00E259D9"/>
    <w:rsid w:val="00EC2E90"/>
    <w:rsid w:val="00EC4B42"/>
    <w:rsid w:val="00FC40DA"/>
    <w:rsid w:val="00FF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CE0E8"/>
  <w15:chartTrackingRefBased/>
  <w15:docId w15:val="{9F6EA824-04E4-43D7-8F33-B9245E90E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9B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">
    <w:name w:val="heading 3"/>
    <w:basedOn w:val="a"/>
    <w:link w:val="30"/>
    <w:qFormat/>
    <w:rsid w:val="008009B8"/>
    <w:pPr>
      <w:spacing w:before="100" w:beforeAutospacing="1" w:after="100" w:afterAutospacing="1"/>
      <w:outlineLvl w:val="2"/>
    </w:pPr>
    <w:rPr>
      <w:rFonts w:eastAsia="MS Mincho"/>
      <w:b/>
      <w:bCs/>
      <w:sz w:val="27"/>
      <w:szCs w:val="27"/>
      <w:lang w:val="ru-RU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009B8"/>
    <w:rPr>
      <w:rFonts w:ascii="Times New Roman" w:eastAsia="MS Mincho" w:hAnsi="Times New Roman" w:cs="Times New Roman"/>
      <w:b/>
      <w:bCs/>
      <w:sz w:val="27"/>
      <w:szCs w:val="27"/>
      <w:lang w:val="ru-RU" w:eastAsia="ja-JP"/>
    </w:rPr>
  </w:style>
  <w:style w:type="paragraph" w:styleId="a3">
    <w:name w:val="header"/>
    <w:basedOn w:val="a"/>
    <w:link w:val="a4"/>
    <w:uiPriority w:val="99"/>
    <w:rsid w:val="008009B8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8009B8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footer"/>
    <w:basedOn w:val="a"/>
    <w:link w:val="a6"/>
    <w:uiPriority w:val="99"/>
    <w:rsid w:val="008009B8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8009B8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7">
    <w:name w:val="Body Text"/>
    <w:basedOn w:val="a"/>
    <w:link w:val="a8"/>
    <w:rsid w:val="008009B8"/>
    <w:pPr>
      <w:spacing w:after="120"/>
    </w:pPr>
  </w:style>
  <w:style w:type="character" w:customStyle="1" w:styleId="a8">
    <w:name w:val="Основний текст Знак"/>
    <w:basedOn w:val="a0"/>
    <w:link w:val="a7"/>
    <w:rsid w:val="008009B8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9">
    <w:name w:val="footnote text"/>
    <w:basedOn w:val="a"/>
    <w:link w:val="aa"/>
    <w:uiPriority w:val="99"/>
    <w:semiHidden/>
    <w:unhideWhenUsed/>
    <w:rsid w:val="001B72D8"/>
    <w:rPr>
      <w:sz w:val="20"/>
      <w:szCs w:val="20"/>
    </w:rPr>
  </w:style>
  <w:style w:type="character" w:customStyle="1" w:styleId="aa">
    <w:name w:val="Текст виноски Знак"/>
    <w:basedOn w:val="a0"/>
    <w:link w:val="a9"/>
    <w:uiPriority w:val="99"/>
    <w:semiHidden/>
    <w:rsid w:val="001B72D8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b">
    <w:name w:val="footnote reference"/>
    <w:basedOn w:val="a0"/>
    <w:uiPriority w:val="99"/>
    <w:semiHidden/>
    <w:unhideWhenUsed/>
    <w:rsid w:val="001B72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1868</Words>
  <Characters>1065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Фостик Богдан Володимирович</dc:creator>
  <cp:keywords/>
  <dc:description/>
  <cp:lastModifiedBy>Фостик Богдан Володимирович</cp:lastModifiedBy>
  <cp:revision>4</cp:revision>
  <dcterms:created xsi:type="dcterms:W3CDTF">2021-10-29T07:08:00Z</dcterms:created>
  <dcterms:modified xsi:type="dcterms:W3CDTF">2021-10-29T07:14:00Z</dcterms:modified>
</cp:coreProperties>
</file>