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90339" w14:textId="77777777" w:rsidR="00640F4E" w:rsidRPr="00C93C4E" w:rsidRDefault="00640F4E" w:rsidP="0033512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C93C4E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14:paraId="6D744415" w14:textId="24D835FB" w:rsidR="00C15E43" w:rsidRPr="00C93C4E" w:rsidRDefault="00640F4E" w:rsidP="00335122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93C4E">
        <w:rPr>
          <w:rFonts w:ascii="Times New Roman" w:hAnsi="Times New Roman"/>
          <w:b/>
          <w:sz w:val="28"/>
          <w:szCs w:val="28"/>
          <w:lang w:eastAsia="ru-RU"/>
        </w:rPr>
        <w:t xml:space="preserve">до </w:t>
      </w:r>
      <w:r w:rsidR="00A524E0" w:rsidRPr="00C93C4E">
        <w:rPr>
          <w:rFonts w:ascii="Times New Roman" w:hAnsi="Times New Roman"/>
          <w:b/>
          <w:sz w:val="28"/>
          <w:szCs w:val="28"/>
          <w:lang w:eastAsia="ru-RU"/>
        </w:rPr>
        <w:t>проекту</w:t>
      </w:r>
      <w:r w:rsidRPr="00C93C4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A2FB2" w:rsidRPr="00C93C4E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653597" w:rsidRPr="00C93C4E">
        <w:rPr>
          <w:rFonts w:ascii="Times New Roman" w:hAnsi="Times New Roman"/>
          <w:b/>
          <w:sz w:val="28"/>
          <w:szCs w:val="28"/>
        </w:rPr>
        <w:t>"</w:t>
      </w:r>
      <w:r w:rsidR="00415409" w:rsidRPr="00415409">
        <w:rPr>
          <w:rStyle w:val="FontStyle14"/>
          <w:sz w:val="28"/>
          <w:szCs w:val="28"/>
        </w:rPr>
        <w:t>Про внесення змін до Закону України "Про наркотичні засоби, психотропні речовини і прекурсори</w:t>
      </w:r>
      <w:r w:rsidR="00653597" w:rsidRPr="00C93C4E">
        <w:rPr>
          <w:rFonts w:ascii="Times New Roman" w:hAnsi="Times New Roman"/>
          <w:b/>
          <w:sz w:val="28"/>
          <w:szCs w:val="28"/>
        </w:rPr>
        <w:t>"</w:t>
      </w:r>
    </w:p>
    <w:p w14:paraId="539EC4D2" w14:textId="77777777" w:rsidR="00C15E43" w:rsidRPr="001D2D9A" w:rsidRDefault="00C15E43" w:rsidP="00C15E43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14:paraId="31DA8CE3" w14:textId="77FE1C2A" w:rsidR="005F1E36" w:rsidRPr="00774AB6" w:rsidRDefault="00255DE9" w:rsidP="001A04A2">
      <w:pPr>
        <w:pStyle w:val="aa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outlineLvl w:val="0"/>
        <w:rPr>
          <w:rFonts w:ascii="Times New Roman" w:hAnsi="Times New Roman"/>
          <w:sz w:val="28"/>
          <w:szCs w:val="28"/>
        </w:rPr>
      </w:pPr>
      <w:r w:rsidRPr="00255DE9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14:paraId="6F859D00" w14:textId="304AD031" w:rsidR="00774AB6" w:rsidRDefault="00774AB6" w:rsidP="001A04A2">
      <w:pPr>
        <w:pStyle w:val="aa"/>
        <w:tabs>
          <w:tab w:val="left" w:pos="1134"/>
        </w:tabs>
        <w:spacing w:after="0" w:line="240" w:lineRule="auto"/>
        <w:ind w:left="0" w:firstLine="709"/>
        <w:outlineLvl w:val="0"/>
        <w:rPr>
          <w:rFonts w:ascii="Times New Roman" w:hAnsi="Times New Roman"/>
          <w:sz w:val="28"/>
          <w:szCs w:val="28"/>
        </w:rPr>
      </w:pPr>
    </w:p>
    <w:p w14:paraId="79F336A3" w14:textId="4B826E7F" w:rsidR="005C7CDB" w:rsidRDefault="005C7CDB" w:rsidP="00145CD2">
      <w:pPr>
        <w:pStyle w:val="aa"/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Наразі в Україні в сфері обігу </w:t>
      </w:r>
      <w:r w:rsidR="00B447D1" w:rsidRPr="00145CD2">
        <w:rPr>
          <w:rFonts w:ascii="Times New Roman" w:hAnsi="Times New Roman"/>
          <w:sz w:val="28"/>
          <w:szCs w:val="28"/>
        </w:rPr>
        <w:t>лікарських засобів (наркотичних засобів, психотропних речовин)</w:t>
      </w:r>
      <w:r w:rsidR="008E1D02">
        <w:rPr>
          <w:rFonts w:ascii="Times New Roman" w:hAnsi="Times New Roman"/>
          <w:sz w:val="28"/>
          <w:szCs w:val="28"/>
        </w:rPr>
        <w:t xml:space="preserve"> </w:t>
      </w:r>
      <w:r w:rsidR="00B447D1">
        <w:rPr>
          <w:rFonts w:ascii="Times New Roman" w:hAnsi="Times New Roman"/>
          <w:sz w:val="28"/>
          <w:szCs w:val="28"/>
        </w:rPr>
        <w:t xml:space="preserve">існує низка проблемних питань, які перешкоджають забезпеченню конституційного права громадян України щодо </w:t>
      </w:r>
      <w:r w:rsidR="00B447D1" w:rsidRPr="00B447D1">
        <w:rPr>
          <w:rFonts w:ascii="Times New Roman" w:hAnsi="Times New Roman"/>
          <w:sz w:val="28"/>
          <w:szCs w:val="28"/>
        </w:rPr>
        <w:t>розширення доступу до необхідних медичних послуг і лікарських засобів, виготовлен</w:t>
      </w:r>
      <w:r w:rsidR="008E1D02">
        <w:rPr>
          <w:rFonts w:ascii="Times New Roman" w:hAnsi="Times New Roman"/>
          <w:sz w:val="28"/>
          <w:szCs w:val="28"/>
        </w:rPr>
        <w:t>их</w:t>
      </w:r>
      <w:r w:rsidR="00B447D1" w:rsidRPr="00B447D1">
        <w:rPr>
          <w:rFonts w:ascii="Times New Roman" w:hAnsi="Times New Roman"/>
          <w:sz w:val="28"/>
          <w:szCs w:val="28"/>
        </w:rPr>
        <w:t xml:space="preserve"> на основі рослин роду коноплі (Cannabis).</w:t>
      </w:r>
    </w:p>
    <w:p w14:paraId="4121B953" w14:textId="4D30A6C6" w:rsidR="004A3EBE" w:rsidRDefault="00B447D1" w:rsidP="00145CD2">
      <w:pPr>
        <w:pStyle w:val="aa"/>
        <w:tabs>
          <w:tab w:val="left" w:pos="1134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Водночас чинне</w:t>
      </w:r>
      <w:r w:rsidR="00145CD2" w:rsidRPr="00145CD2">
        <w:rPr>
          <w:rFonts w:ascii="Times New Roman" w:hAnsi="Times New Roman"/>
          <w:sz w:val="28"/>
          <w:szCs w:val="28"/>
        </w:rPr>
        <w:t xml:space="preserve"> законодавств</w:t>
      </w:r>
      <w:r>
        <w:rPr>
          <w:rFonts w:ascii="Times New Roman" w:hAnsi="Times New Roman"/>
          <w:sz w:val="28"/>
          <w:szCs w:val="28"/>
        </w:rPr>
        <w:t>о</w:t>
      </w:r>
      <w:r w:rsidR="00145CD2" w:rsidRPr="00145CD2">
        <w:rPr>
          <w:rFonts w:ascii="Times New Roman" w:hAnsi="Times New Roman"/>
          <w:sz w:val="28"/>
          <w:szCs w:val="28"/>
        </w:rPr>
        <w:t xml:space="preserve"> України </w:t>
      </w:r>
      <w:r>
        <w:rPr>
          <w:rFonts w:ascii="Times New Roman" w:hAnsi="Times New Roman"/>
          <w:sz w:val="28"/>
          <w:szCs w:val="28"/>
        </w:rPr>
        <w:t xml:space="preserve">потребує всеосяжної гармонізації </w:t>
      </w:r>
      <w:r w:rsidR="00145CD2" w:rsidRPr="00145CD2">
        <w:rPr>
          <w:rFonts w:ascii="Times New Roman" w:hAnsi="Times New Roman"/>
          <w:sz w:val="28"/>
          <w:szCs w:val="28"/>
        </w:rPr>
        <w:t>з нормами Єдиної Конвенції Організації Об’єднаних Націй про наркотичні засоби 1961 року з метою створення належних умов для культивування рослин, включених до таблиці I Переліку наркотичних засобів, психотропних речовин і прекурсорів, затвердженого Кабінетом Міністрів України, для виготовлення чи виробництва лікарських засобів (наркотичних засобів, психотропних речовин), проведення наукових досліджень ефективності конопель, надходження значних фінансових інвестицій у економіку України, розвитку ряду галузей науки і освіти, вдосконалення системи охорони здоров'я та правоохоронної системи.</w:t>
      </w:r>
    </w:p>
    <w:p w14:paraId="2CF2ECB4" w14:textId="215A14C8" w:rsidR="00056288" w:rsidRDefault="00056288" w:rsidP="00056288">
      <w:pPr>
        <w:tabs>
          <w:tab w:val="left" w:pos="1134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Загалом п</w:t>
      </w:r>
      <w:r w:rsidRPr="00056288">
        <w:rPr>
          <w:rFonts w:ascii="Times New Roman" w:hAnsi="Times New Roman"/>
          <w:sz w:val="28"/>
          <w:szCs w:val="28"/>
        </w:rPr>
        <w:t>итання обігу канабісу (конопель), смоли канабісу (конопель), екстрактів і настойок канабісу (конопель), а також тетрагідроканабінолу (його ізомерів та їх стереохімічнів варіантів) потребує</w:t>
      </w:r>
      <w:r>
        <w:rPr>
          <w:rFonts w:ascii="Times New Roman" w:hAnsi="Times New Roman"/>
          <w:sz w:val="28"/>
          <w:szCs w:val="28"/>
        </w:rPr>
        <w:t xml:space="preserve"> негайного </w:t>
      </w:r>
      <w:r w:rsidRPr="00056288">
        <w:rPr>
          <w:rFonts w:ascii="Times New Roman" w:hAnsi="Times New Roman"/>
          <w:sz w:val="28"/>
          <w:szCs w:val="28"/>
        </w:rPr>
        <w:t>врегулювання відповідно до вимог Єдиної Конвенції Організації Об’єднаних Націй про наркотичні засоби 1961 року.</w:t>
      </w:r>
    </w:p>
    <w:p w14:paraId="17DBFF32" w14:textId="2BC59014" w:rsidR="004C6583" w:rsidRDefault="004C6583" w:rsidP="00056288">
      <w:pPr>
        <w:tabs>
          <w:tab w:val="left" w:pos="1134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метою врегулювання вищезазначених проблемних питань народними депутатами України розроблено </w:t>
      </w:r>
      <w:r w:rsidRPr="004C6583">
        <w:rPr>
          <w:rFonts w:ascii="Times New Roman" w:hAnsi="Times New Roman"/>
          <w:sz w:val="28"/>
          <w:szCs w:val="28"/>
        </w:rPr>
        <w:t>проект</w:t>
      </w:r>
      <w:r w:rsidR="000D08ED">
        <w:rPr>
          <w:rFonts w:ascii="Times New Roman" w:hAnsi="Times New Roman"/>
          <w:sz w:val="28"/>
          <w:szCs w:val="28"/>
        </w:rPr>
        <w:t xml:space="preserve"> </w:t>
      </w:r>
      <w:r w:rsidRPr="004C6583">
        <w:rPr>
          <w:rFonts w:ascii="Times New Roman" w:hAnsi="Times New Roman"/>
          <w:sz w:val="28"/>
          <w:szCs w:val="28"/>
        </w:rPr>
        <w:t>закону України "Про внесення змін до Закону України "Про наркотичні засоби, психотропні речовини і прекурсори"</w:t>
      </w:r>
      <w:r>
        <w:rPr>
          <w:rFonts w:ascii="Times New Roman" w:hAnsi="Times New Roman"/>
          <w:sz w:val="28"/>
          <w:szCs w:val="28"/>
        </w:rPr>
        <w:t xml:space="preserve"> (далі по тексту – законопроект).</w:t>
      </w:r>
    </w:p>
    <w:p w14:paraId="55352069" w14:textId="010BD671" w:rsidR="0050728F" w:rsidRDefault="003E54D9" w:rsidP="00056288">
      <w:pPr>
        <w:tabs>
          <w:tab w:val="left" w:pos="1134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Законопроектом </w:t>
      </w:r>
      <w:r w:rsidR="00920B73">
        <w:rPr>
          <w:rFonts w:ascii="Times New Roman" w:hAnsi="Times New Roman"/>
          <w:sz w:val="28"/>
          <w:szCs w:val="28"/>
        </w:rPr>
        <w:t xml:space="preserve">також </w:t>
      </w:r>
      <w:r>
        <w:rPr>
          <w:rFonts w:ascii="Times New Roman" w:hAnsi="Times New Roman"/>
          <w:sz w:val="28"/>
          <w:szCs w:val="28"/>
        </w:rPr>
        <w:t xml:space="preserve">пропонується </w:t>
      </w:r>
      <w:r w:rsidR="0050728F" w:rsidRPr="0050728F">
        <w:rPr>
          <w:rFonts w:ascii="Times New Roman" w:hAnsi="Times New Roman"/>
          <w:sz w:val="28"/>
          <w:szCs w:val="28"/>
        </w:rPr>
        <w:t>заборонити на 5 років імпорт рослин роду коноплі (Cannabis) та сировини для виготовлення готових для медичного застосування засобів із цих рослин, оскільки в Україні вітчизняні аграрії спроможні забезпечити вітчизняних виробників лікарських засобів, наркотичних засобів, психотропних речовин</w:t>
      </w:r>
      <w:r w:rsidR="009241F5">
        <w:rPr>
          <w:rFonts w:ascii="Times New Roman" w:hAnsi="Times New Roman"/>
          <w:sz w:val="28"/>
          <w:szCs w:val="28"/>
        </w:rPr>
        <w:t xml:space="preserve"> </w:t>
      </w:r>
      <w:r w:rsidR="0050728F" w:rsidRPr="0050728F">
        <w:rPr>
          <w:rFonts w:ascii="Times New Roman" w:hAnsi="Times New Roman"/>
          <w:sz w:val="28"/>
          <w:szCs w:val="28"/>
        </w:rPr>
        <w:t>власною сировиною із рослин роду коноплі (Cannabis)</w:t>
      </w:r>
      <w:r w:rsidR="00294D96">
        <w:rPr>
          <w:rFonts w:ascii="Times New Roman" w:hAnsi="Times New Roman"/>
          <w:sz w:val="28"/>
          <w:szCs w:val="28"/>
        </w:rPr>
        <w:t>, а також передбача</w:t>
      </w:r>
      <w:r w:rsidR="0050728F" w:rsidRPr="0050728F">
        <w:rPr>
          <w:rFonts w:ascii="Times New Roman" w:hAnsi="Times New Roman"/>
          <w:sz w:val="28"/>
          <w:szCs w:val="28"/>
        </w:rPr>
        <w:t>є</w:t>
      </w:r>
      <w:r w:rsidR="00294D96">
        <w:rPr>
          <w:rFonts w:ascii="Times New Roman" w:hAnsi="Times New Roman"/>
          <w:sz w:val="28"/>
          <w:szCs w:val="28"/>
        </w:rPr>
        <w:t>ться</w:t>
      </w:r>
      <w:r w:rsidR="0050728F" w:rsidRPr="0050728F">
        <w:rPr>
          <w:rFonts w:ascii="Times New Roman" w:hAnsi="Times New Roman"/>
          <w:sz w:val="28"/>
          <w:szCs w:val="28"/>
        </w:rPr>
        <w:t xml:space="preserve"> імпорт вироблених (виготовлених) із рослин роду коноплі (Cannabis) лікарських засобів здійснювати в межах квот, встановлених Кабінетом Міністрів України у встановленому законом порядку</w:t>
      </w:r>
      <w:r>
        <w:rPr>
          <w:rFonts w:ascii="Times New Roman" w:hAnsi="Times New Roman"/>
          <w:sz w:val="28"/>
          <w:szCs w:val="28"/>
        </w:rPr>
        <w:t>.</w:t>
      </w:r>
    </w:p>
    <w:p w14:paraId="4A0AF313" w14:textId="77777777" w:rsidR="008C269B" w:rsidRPr="001D2D9A" w:rsidRDefault="008C269B" w:rsidP="001A04A2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59B0AAF" w14:textId="6272A412" w:rsidR="00640F4E" w:rsidRDefault="00905A3E" w:rsidP="001A04A2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1" w:name="n2585"/>
      <w:bookmarkEnd w:id="1"/>
      <w:r w:rsidRPr="001D2D9A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640F4E" w:rsidRPr="001D2D9A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="00255DE9" w:rsidRPr="00255DE9">
        <w:rPr>
          <w:rFonts w:ascii="Times New Roman" w:hAnsi="Times New Roman"/>
          <w:b/>
          <w:sz w:val="28"/>
          <w:szCs w:val="28"/>
          <w:lang w:eastAsia="ru-RU"/>
        </w:rPr>
        <w:t>Мета і шляхи її досягнення</w:t>
      </w:r>
    </w:p>
    <w:p w14:paraId="0B04DF1B" w14:textId="77777777" w:rsidR="00774AB6" w:rsidRPr="001D2D9A" w:rsidRDefault="00774AB6" w:rsidP="001A04A2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69890388" w14:textId="29CFC029" w:rsidR="00084B34" w:rsidRDefault="009A4D91" w:rsidP="001A04A2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A4D91">
        <w:rPr>
          <w:rFonts w:ascii="Times New Roman" w:hAnsi="Times New Roman"/>
          <w:sz w:val="28"/>
          <w:szCs w:val="28"/>
        </w:rPr>
        <w:t xml:space="preserve">Метою законопроекту є врегулювання правовідносин у сфері </w:t>
      </w:r>
      <w:r w:rsidR="00807841">
        <w:rPr>
          <w:rFonts w:ascii="Times New Roman" w:hAnsi="Times New Roman"/>
          <w:sz w:val="28"/>
          <w:szCs w:val="28"/>
        </w:rPr>
        <w:t xml:space="preserve">обігу </w:t>
      </w:r>
      <w:r w:rsidR="00807841" w:rsidRPr="00807841">
        <w:rPr>
          <w:rFonts w:ascii="Times New Roman" w:hAnsi="Times New Roman"/>
          <w:sz w:val="28"/>
          <w:szCs w:val="28"/>
        </w:rPr>
        <w:t>лікарських засобів (наркотичних засобів, психотропних речовин), що виготовлені</w:t>
      </w:r>
      <w:r w:rsidR="00807841">
        <w:rPr>
          <w:rFonts w:ascii="Times New Roman" w:hAnsi="Times New Roman"/>
          <w:sz w:val="28"/>
          <w:szCs w:val="28"/>
        </w:rPr>
        <w:t xml:space="preserve">/вироблені </w:t>
      </w:r>
      <w:r w:rsidR="00807841" w:rsidRPr="00807841">
        <w:rPr>
          <w:rFonts w:ascii="Times New Roman" w:hAnsi="Times New Roman"/>
          <w:sz w:val="28"/>
          <w:szCs w:val="28"/>
        </w:rPr>
        <w:t>на основі рослин роду коноплі (Cannabis)</w:t>
      </w:r>
      <w:r w:rsidR="00807841">
        <w:rPr>
          <w:rFonts w:ascii="Times New Roman" w:hAnsi="Times New Roman"/>
          <w:sz w:val="28"/>
          <w:szCs w:val="28"/>
        </w:rPr>
        <w:t xml:space="preserve">, а також </w:t>
      </w:r>
      <w:r w:rsidR="00807841" w:rsidRPr="00807841">
        <w:rPr>
          <w:rFonts w:ascii="Times New Roman" w:hAnsi="Times New Roman"/>
          <w:sz w:val="28"/>
          <w:szCs w:val="28"/>
        </w:rPr>
        <w:t>гармоніз</w:t>
      </w:r>
      <w:r w:rsidR="00807841">
        <w:rPr>
          <w:rFonts w:ascii="Times New Roman" w:hAnsi="Times New Roman"/>
          <w:sz w:val="28"/>
          <w:szCs w:val="28"/>
        </w:rPr>
        <w:t xml:space="preserve">ація </w:t>
      </w:r>
      <w:r w:rsidR="00807841" w:rsidRPr="00807841">
        <w:rPr>
          <w:rFonts w:ascii="Times New Roman" w:hAnsi="Times New Roman"/>
          <w:sz w:val="28"/>
          <w:szCs w:val="28"/>
        </w:rPr>
        <w:t>чинн</w:t>
      </w:r>
      <w:r w:rsidR="00807841">
        <w:rPr>
          <w:rFonts w:ascii="Times New Roman" w:hAnsi="Times New Roman"/>
          <w:sz w:val="28"/>
          <w:szCs w:val="28"/>
        </w:rPr>
        <w:t>ого</w:t>
      </w:r>
      <w:r w:rsidR="00807841" w:rsidRPr="00807841">
        <w:rPr>
          <w:rFonts w:ascii="Times New Roman" w:hAnsi="Times New Roman"/>
          <w:sz w:val="28"/>
          <w:szCs w:val="28"/>
        </w:rPr>
        <w:t xml:space="preserve"> законодавств</w:t>
      </w:r>
      <w:r w:rsidR="00807841">
        <w:rPr>
          <w:rFonts w:ascii="Times New Roman" w:hAnsi="Times New Roman"/>
          <w:sz w:val="28"/>
          <w:szCs w:val="28"/>
        </w:rPr>
        <w:t>а</w:t>
      </w:r>
      <w:r w:rsidR="00807841" w:rsidRPr="00807841">
        <w:rPr>
          <w:rFonts w:ascii="Times New Roman" w:hAnsi="Times New Roman"/>
          <w:sz w:val="28"/>
          <w:szCs w:val="28"/>
        </w:rPr>
        <w:t xml:space="preserve"> України з нормами Єдиної Конвенції Організації Об’єднаних Націй про наркотичні засоби 1961 року</w:t>
      </w:r>
      <w:r w:rsidR="00084B34" w:rsidRPr="00084B34">
        <w:rPr>
          <w:rFonts w:ascii="Times New Roman" w:hAnsi="Times New Roman"/>
          <w:sz w:val="28"/>
          <w:szCs w:val="28"/>
        </w:rPr>
        <w:t xml:space="preserve">, </w:t>
      </w:r>
      <w:r w:rsidR="00C02F1D">
        <w:rPr>
          <w:rFonts w:ascii="Times New Roman" w:hAnsi="Times New Roman"/>
          <w:sz w:val="28"/>
          <w:szCs w:val="28"/>
        </w:rPr>
        <w:t xml:space="preserve">з метою створення </w:t>
      </w:r>
      <w:r w:rsidR="0060082E">
        <w:rPr>
          <w:rFonts w:ascii="Times New Roman" w:hAnsi="Times New Roman"/>
          <w:sz w:val="28"/>
          <w:szCs w:val="28"/>
        </w:rPr>
        <w:t xml:space="preserve">належних </w:t>
      </w:r>
      <w:r w:rsidR="00C02F1D">
        <w:rPr>
          <w:rFonts w:ascii="Times New Roman" w:hAnsi="Times New Roman"/>
          <w:sz w:val="28"/>
          <w:szCs w:val="28"/>
        </w:rPr>
        <w:t xml:space="preserve">умов для </w:t>
      </w:r>
      <w:r w:rsidR="0060082E" w:rsidRPr="0060082E">
        <w:rPr>
          <w:rFonts w:ascii="Times New Roman" w:hAnsi="Times New Roman"/>
          <w:sz w:val="28"/>
          <w:szCs w:val="28"/>
        </w:rPr>
        <w:t xml:space="preserve">культивування рослин, включених до таблиці I Переліку наркотичних засобів, психотропних речовин і прекурсорів, </w:t>
      </w:r>
      <w:r w:rsidR="0060082E" w:rsidRPr="0060082E">
        <w:rPr>
          <w:rFonts w:ascii="Times New Roman" w:hAnsi="Times New Roman"/>
          <w:sz w:val="28"/>
          <w:szCs w:val="28"/>
        </w:rPr>
        <w:lastRenderedPageBreak/>
        <w:t>затвердженого Кабінетом Міністрів України, для виготовлення чи виробництва лікарських засобів (наркотичних засобів, психотропних речовин)</w:t>
      </w:r>
      <w:r w:rsidR="0060082E">
        <w:rPr>
          <w:rFonts w:ascii="Times New Roman" w:hAnsi="Times New Roman"/>
          <w:sz w:val="28"/>
          <w:szCs w:val="28"/>
        </w:rPr>
        <w:t xml:space="preserve">, </w:t>
      </w:r>
      <w:r w:rsidR="00D80B77">
        <w:rPr>
          <w:rFonts w:ascii="Times New Roman" w:hAnsi="Times New Roman"/>
          <w:sz w:val="28"/>
          <w:szCs w:val="28"/>
        </w:rPr>
        <w:t xml:space="preserve">проведення наукових досліджень ефективності конопель, </w:t>
      </w:r>
      <w:r w:rsidR="00D80B77" w:rsidRPr="00084B34">
        <w:rPr>
          <w:rFonts w:ascii="Times New Roman" w:hAnsi="Times New Roman"/>
          <w:sz w:val="28"/>
          <w:szCs w:val="28"/>
        </w:rPr>
        <w:t>надходження значних фінансових</w:t>
      </w:r>
      <w:r w:rsidR="00D80B77">
        <w:rPr>
          <w:rFonts w:ascii="Times New Roman" w:hAnsi="Times New Roman"/>
          <w:sz w:val="28"/>
          <w:szCs w:val="28"/>
        </w:rPr>
        <w:t xml:space="preserve"> інвестицій у економіку України,</w:t>
      </w:r>
      <w:r w:rsidR="00D80B77" w:rsidRPr="00084B34">
        <w:rPr>
          <w:rFonts w:ascii="Times New Roman" w:hAnsi="Times New Roman"/>
          <w:sz w:val="28"/>
          <w:szCs w:val="28"/>
        </w:rPr>
        <w:t xml:space="preserve"> розвитку ряду галузей науки і освіти, вдосконалення системи охорони здоров'я та правоохоронно</w:t>
      </w:r>
      <w:r w:rsidR="00D80B77">
        <w:rPr>
          <w:rFonts w:ascii="Times New Roman" w:hAnsi="Times New Roman"/>
          <w:sz w:val="28"/>
          <w:szCs w:val="28"/>
        </w:rPr>
        <w:t xml:space="preserve">ї системи, і, як результат, </w:t>
      </w:r>
      <w:r w:rsidR="00C02F1D">
        <w:rPr>
          <w:rFonts w:ascii="Times New Roman" w:hAnsi="Times New Roman"/>
          <w:sz w:val="28"/>
          <w:szCs w:val="28"/>
        </w:rPr>
        <w:t xml:space="preserve">розширення </w:t>
      </w:r>
      <w:r w:rsidR="00147443">
        <w:rPr>
          <w:rFonts w:ascii="Times New Roman" w:hAnsi="Times New Roman"/>
          <w:sz w:val="28"/>
          <w:szCs w:val="28"/>
        </w:rPr>
        <w:t>доступу українських пацієнтів до необхідного лікування</w:t>
      </w:r>
      <w:r w:rsidR="00084B34" w:rsidRPr="00084B34">
        <w:rPr>
          <w:rFonts w:ascii="Times New Roman" w:hAnsi="Times New Roman"/>
          <w:sz w:val="28"/>
          <w:szCs w:val="28"/>
        </w:rPr>
        <w:t>.</w:t>
      </w:r>
    </w:p>
    <w:p w14:paraId="36E5CA64" w14:textId="0B3EF0E1" w:rsidR="00AA1A59" w:rsidRDefault="00AA1A59" w:rsidP="001A04A2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6A56FE13" w14:textId="430390BA" w:rsidR="00D911B9" w:rsidRDefault="00905A3E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D2D9A">
        <w:rPr>
          <w:rFonts w:ascii="Times New Roman" w:hAnsi="Times New Roman"/>
          <w:b/>
          <w:sz w:val="28"/>
          <w:szCs w:val="28"/>
          <w:lang w:eastAsia="ru-RU"/>
        </w:rPr>
        <w:t xml:space="preserve">3. </w:t>
      </w:r>
      <w:r w:rsidR="00255DE9" w:rsidRPr="00255DE9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та основні положення законопроекту</w:t>
      </w:r>
    </w:p>
    <w:p w14:paraId="581314E3" w14:textId="77777777" w:rsidR="00774AB6" w:rsidRPr="00ED5C16" w:rsidRDefault="00774AB6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5B9BD2D" w14:textId="3665094B" w:rsidR="002F5D88" w:rsidRPr="00563E65" w:rsidRDefault="00563E65" w:rsidP="00563E6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E65">
        <w:rPr>
          <w:rFonts w:ascii="Times New Roman" w:hAnsi="Times New Roman"/>
          <w:sz w:val="28"/>
          <w:szCs w:val="28"/>
        </w:rPr>
        <w:t>З метою реалізації цілей та завдань законопроекту пропонується внести зміни до</w:t>
      </w:r>
      <w:r w:rsidR="00E34B35">
        <w:rPr>
          <w:rFonts w:ascii="Times New Roman" w:hAnsi="Times New Roman"/>
          <w:sz w:val="28"/>
          <w:szCs w:val="28"/>
        </w:rPr>
        <w:t xml:space="preserve"> статей 5, 6, 7, 15, 16, 17, 20, 21, 25 та 27</w:t>
      </w:r>
      <w:r>
        <w:rPr>
          <w:rFonts w:ascii="Times New Roman" w:hAnsi="Times New Roman"/>
          <w:sz w:val="28"/>
          <w:szCs w:val="28"/>
        </w:rPr>
        <w:t xml:space="preserve"> </w:t>
      </w:r>
      <w:r w:rsidR="00063C6D" w:rsidRPr="00E34B35">
        <w:rPr>
          <w:rFonts w:ascii="Times New Roman" w:hAnsi="Times New Roman"/>
          <w:iCs/>
          <w:sz w:val="28"/>
          <w:szCs w:val="28"/>
        </w:rPr>
        <w:t>Закону України “Про наркотичні засоби, психотропні речовини і прекурсори”</w:t>
      </w:r>
      <w:r w:rsidR="00063C6D" w:rsidRPr="00563E65">
        <w:rPr>
          <w:rFonts w:ascii="Times New Roman" w:hAnsi="Times New Roman"/>
          <w:sz w:val="28"/>
          <w:szCs w:val="28"/>
        </w:rPr>
        <w:t xml:space="preserve"> </w:t>
      </w:r>
      <w:r w:rsidR="005F1E36" w:rsidRPr="00563E65">
        <w:rPr>
          <w:rFonts w:ascii="Times New Roman" w:hAnsi="Times New Roman"/>
          <w:sz w:val="28"/>
          <w:szCs w:val="28"/>
        </w:rPr>
        <w:t xml:space="preserve">щодо </w:t>
      </w:r>
      <w:r w:rsidR="002F5D88" w:rsidRPr="00563E65">
        <w:rPr>
          <w:rFonts w:ascii="Times New Roman" w:hAnsi="Times New Roman"/>
          <w:sz w:val="28"/>
          <w:szCs w:val="28"/>
        </w:rPr>
        <w:t xml:space="preserve">забезпечення можливості </w:t>
      </w:r>
      <w:r w:rsidR="009E05D2" w:rsidRPr="009E05D2">
        <w:rPr>
          <w:rFonts w:ascii="Times New Roman" w:hAnsi="Times New Roman"/>
          <w:sz w:val="28"/>
          <w:szCs w:val="28"/>
        </w:rPr>
        <w:t>культивування рослин, включених до таблиці I Переліку наркотичних засобів, психотропних речовин і прекурсорів, затвердженого Кабінетом Міністрів України, для виготовлення чи виробництва лікарських засобів (наркотичних засобів, психотропних речовин)</w:t>
      </w:r>
      <w:r w:rsidR="009E05D2">
        <w:rPr>
          <w:rFonts w:ascii="Times New Roman" w:hAnsi="Times New Roman"/>
          <w:sz w:val="28"/>
          <w:szCs w:val="28"/>
        </w:rPr>
        <w:t>,</w:t>
      </w:r>
      <w:r w:rsidR="009E05D2" w:rsidRPr="009E05D2">
        <w:rPr>
          <w:rFonts w:ascii="Times New Roman" w:hAnsi="Times New Roman"/>
          <w:sz w:val="28"/>
          <w:szCs w:val="28"/>
        </w:rPr>
        <w:t xml:space="preserve"> </w:t>
      </w:r>
      <w:r w:rsidR="002F5D88" w:rsidRPr="00563E65">
        <w:rPr>
          <w:rFonts w:ascii="Times New Roman" w:hAnsi="Times New Roman"/>
          <w:sz w:val="28"/>
          <w:szCs w:val="28"/>
        </w:rPr>
        <w:t xml:space="preserve">використання </w:t>
      </w:r>
      <w:r w:rsidRPr="00563E65">
        <w:rPr>
          <w:rFonts w:ascii="Times New Roman" w:hAnsi="Times New Roman"/>
          <w:sz w:val="28"/>
          <w:szCs w:val="28"/>
        </w:rPr>
        <w:t>рослин роду коноплі (Cannabis)</w:t>
      </w:r>
      <w:r w:rsidR="002F5D88" w:rsidRPr="00563E65">
        <w:rPr>
          <w:rFonts w:ascii="Times New Roman" w:hAnsi="Times New Roman"/>
          <w:sz w:val="28"/>
          <w:szCs w:val="28"/>
        </w:rPr>
        <w:t xml:space="preserve"> в промислових, наукових і медичних цілях та </w:t>
      </w:r>
      <w:r w:rsidR="005F1E36" w:rsidRPr="00563E65">
        <w:rPr>
          <w:rFonts w:ascii="Times New Roman" w:hAnsi="Times New Roman"/>
          <w:sz w:val="28"/>
          <w:szCs w:val="28"/>
        </w:rPr>
        <w:t xml:space="preserve">впорядкування інструментів контролю </w:t>
      </w:r>
      <w:r w:rsidR="002F5D88" w:rsidRPr="00563E65">
        <w:rPr>
          <w:rFonts w:ascii="Times New Roman" w:hAnsi="Times New Roman"/>
          <w:sz w:val="28"/>
          <w:szCs w:val="28"/>
        </w:rPr>
        <w:t>за їх обігом</w:t>
      </w:r>
      <w:r>
        <w:rPr>
          <w:rFonts w:ascii="Times New Roman" w:hAnsi="Times New Roman"/>
          <w:sz w:val="28"/>
          <w:szCs w:val="28"/>
        </w:rPr>
        <w:t>.</w:t>
      </w:r>
    </w:p>
    <w:p w14:paraId="01814D84" w14:textId="77777777" w:rsidR="00BA1F63" w:rsidRPr="00563E65" w:rsidRDefault="00BA1F63" w:rsidP="001A04A2">
      <w:pPr>
        <w:pStyle w:val="aa"/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Cs/>
          <w:sz w:val="28"/>
          <w:szCs w:val="28"/>
        </w:rPr>
      </w:pPr>
    </w:p>
    <w:p w14:paraId="1F043608" w14:textId="29724386" w:rsidR="00640F4E" w:rsidRDefault="00015C9E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D2D9A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640F4E" w:rsidRPr="001D2D9A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="00255DE9" w:rsidRPr="00255DE9">
        <w:rPr>
          <w:rFonts w:ascii="Times New Roman" w:hAnsi="Times New Roman"/>
          <w:b/>
          <w:sz w:val="28"/>
          <w:szCs w:val="28"/>
          <w:lang w:eastAsia="ru-RU"/>
        </w:rPr>
        <w:t>Стан нормативно-правової бази у даній сфері правового регулювання</w:t>
      </w:r>
    </w:p>
    <w:p w14:paraId="35E973FA" w14:textId="77777777" w:rsidR="00774AB6" w:rsidRPr="001D2D9A" w:rsidRDefault="00774AB6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77C8AB6A" w14:textId="031C65ED" w:rsidR="00C50BE1" w:rsidRPr="001D2D9A" w:rsidRDefault="00736833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D9A">
        <w:rPr>
          <w:rFonts w:ascii="Times New Roman" w:hAnsi="Times New Roman"/>
          <w:sz w:val="28"/>
          <w:szCs w:val="28"/>
          <w:lang w:eastAsia="ru-RU"/>
        </w:rPr>
        <w:t>У зазначеній сфері правовідносин діють</w:t>
      </w:r>
      <w:r w:rsidR="00C50BE1" w:rsidRPr="001D2D9A">
        <w:rPr>
          <w:rFonts w:ascii="Times New Roman" w:hAnsi="Times New Roman"/>
          <w:sz w:val="28"/>
          <w:szCs w:val="28"/>
          <w:lang w:eastAsia="ru-RU"/>
        </w:rPr>
        <w:t xml:space="preserve"> такі міжнародні договори, згода на обов’язковість яких надана Верховною Радою України</w:t>
      </w:r>
      <w:r w:rsidRPr="001D2D9A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14:paraId="0315875F" w14:textId="3418A2E6" w:rsidR="00C50BE1" w:rsidRPr="00A54ADE" w:rsidRDefault="00736833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54ADE">
        <w:rPr>
          <w:rFonts w:ascii="Times New Roman" w:hAnsi="Times New Roman"/>
          <w:sz w:val="28"/>
          <w:szCs w:val="28"/>
          <w:lang w:eastAsia="ru-RU"/>
        </w:rPr>
        <w:t>Єдина Конвенція Організації Об’єднаних Націй п</w:t>
      </w:r>
      <w:r w:rsidR="00C50BE1" w:rsidRPr="00A54ADE">
        <w:rPr>
          <w:rFonts w:ascii="Times New Roman" w:hAnsi="Times New Roman"/>
          <w:sz w:val="28"/>
          <w:szCs w:val="28"/>
          <w:lang w:eastAsia="ru-RU"/>
        </w:rPr>
        <w:t>ро наркотичні засоби 1961 року;</w:t>
      </w:r>
    </w:p>
    <w:p w14:paraId="766BD18D" w14:textId="77777777" w:rsidR="00C50BE1" w:rsidRPr="00A54ADE" w:rsidRDefault="00736833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54ADE">
        <w:rPr>
          <w:rFonts w:ascii="Times New Roman" w:hAnsi="Times New Roman"/>
          <w:sz w:val="28"/>
          <w:szCs w:val="28"/>
          <w:lang w:eastAsia="ru-RU"/>
        </w:rPr>
        <w:t>Конвенція про психотропні ре</w:t>
      </w:r>
      <w:r w:rsidR="00C50BE1" w:rsidRPr="00A54ADE">
        <w:rPr>
          <w:rFonts w:ascii="Times New Roman" w:hAnsi="Times New Roman"/>
          <w:sz w:val="28"/>
          <w:szCs w:val="28"/>
          <w:lang w:eastAsia="ru-RU"/>
        </w:rPr>
        <w:t>човини від 21 лютого 1971 року;</w:t>
      </w:r>
    </w:p>
    <w:p w14:paraId="7D6A0630" w14:textId="5B7CC42A" w:rsidR="00C50BE1" w:rsidRPr="00A54ADE" w:rsidRDefault="00736833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54ADE">
        <w:rPr>
          <w:rFonts w:ascii="Times New Roman" w:hAnsi="Times New Roman"/>
          <w:sz w:val="28"/>
          <w:szCs w:val="28"/>
          <w:lang w:eastAsia="ru-RU"/>
        </w:rPr>
        <w:t xml:space="preserve">Конвенція Організації Об’єднаних Націй про боротьбу проти незаконного обігу наркотичних засобів і психотропних речовин від 20 </w:t>
      </w:r>
      <w:r w:rsidR="00C50BE1" w:rsidRPr="00A54ADE">
        <w:rPr>
          <w:rFonts w:ascii="Times New Roman" w:hAnsi="Times New Roman"/>
          <w:sz w:val="28"/>
          <w:szCs w:val="28"/>
          <w:lang w:eastAsia="ru-RU"/>
        </w:rPr>
        <w:t>грудня 1988 року.</w:t>
      </w:r>
    </w:p>
    <w:p w14:paraId="10E0F817" w14:textId="77777777" w:rsidR="00E801C5" w:rsidRPr="001D2D9A" w:rsidRDefault="00E801C5" w:rsidP="001A04A2">
      <w:pPr>
        <w:pStyle w:val="aa"/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BCDA4C8" w14:textId="781C5D9D" w:rsidR="00485B95" w:rsidRPr="001D2D9A" w:rsidRDefault="00485B95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D9A">
        <w:rPr>
          <w:rFonts w:ascii="Times New Roman" w:hAnsi="Times New Roman"/>
          <w:sz w:val="28"/>
          <w:szCs w:val="28"/>
          <w:lang w:eastAsia="ru-RU"/>
        </w:rPr>
        <w:t xml:space="preserve">З урахуванням вимог </w:t>
      </w:r>
      <w:r w:rsidR="00255DE9">
        <w:rPr>
          <w:rFonts w:ascii="Times New Roman" w:hAnsi="Times New Roman"/>
          <w:sz w:val="28"/>
          <w:szCs w:val="28"/>
          <w:lang w:eastAsia="ru-RU"/>
        </w:rPr>
        <w:t>вище</w:t>
      </w:r>
      <w:r w:rsidRPr="001D2D9A">
        <w:rPr>
          <w:rFonts w:ascii="Times New Roman" w:hAnsi="Times New Roman"/>
          <w:sz w:val="28"/>
          <w:szCs w:val="28"/>
          <w:lang w:eastAsia="ru-RU"/>
        </w:rPr>
        <w:t>зазначених міжнародних договорів</w:t>
      </w:r>
      <w:r w:rsidR="00255DE9"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="00255DE9" w:rsidRPr="00255DE9">
        <w:rPr>
          <w:rFonts w:ascii="Times New Roman" w:hAnsi="Times New Roman"/>
          <w:sz w:val="28"/>
          <w:szCs w:val="28"/>
          <w:lang w:eastAsia="ru-RU"/>
        </w:rPr>
        <w:t xml:space="preserve"> даній сфері правового регулювання діють такі нормативно-правові акти</w:t>
      </w:r>
      <w:r w:rsidR="00C50BE1" w:rsidRPr="001D2D9A">
        <w:rPr>
          <w:rFonts w:ascii="Times New Roman" w:hAnsi="Times New Roman"/>
          <w:sz w:val="28"/>
          <w:szCs w:val="28"/>
          <w:lang w:eastAsia="ru-RU"/>
        </w:rPr>
        <w:t xml:space="preserve"> України:</w:t>
      </w:r>
    </w:p>
    <w:p w14:paraId="31FC9E1D" w14:textId="1C444D34" w:rsidR="00255DE9" w:rsidRPr="00255DE9" w:rsidRDefault="00255DE9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5DE9">
        <w:rPr>
          <w:rFonts w:ascii="Times New Roman" w:hAnsi="Times New Roman"/>
          <w:sz w:val="28"/>
          <w:szCs w:val="28"/>
          <w:lang w:eastAsia="ru-RU"/>
        </w:rPr>
        <w:t>Конституція України;</w:t>
      </w:r>
    </w:p>
    <w:p w14:paraId="3F69C373" w14:textId="71144735" w:rsidR="00485B95" w:rsidRPr="00255DE9" w:rsidRDefault="00485B95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5DE9">
        <w:rPr>
          <w:rFonts w:ascii="Times New Roman" w:hAnsi="Times New Roman"/>
          <w:sz w:val="28"/>
          <w:szCs w:val="28"/>
          <w:lang w:eastAsia="ru-RU"/>
        </w:rPr>
        <w:t>Кримінальний кодекс України;</w:t>
      </w:r>
    </w:p>
    <w:p w14:paraId="62C6F793" w14:textId="77777777" w:rsidR="00485B95" w:rsidRPr="00255DE9" w:rsidRDefault="00485B95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5DE9">
        <w:rPr>
          <w:rFonts w:ascii="Times New Roman" w:hAnsi="Times New Roman"/>
          <w:sz w:val="28"/>
          <w:szCs w:val="28"/>
          <w:lang w:eastAsia="ru-RU"/>
        </w:rPr>
        <w:t>Кодекс</w:t>
      </w:r>
      <w:r w:rsidR="00736833" w:rsidRPr="00255DE9">
        <w:rPr>
          <w:rFonts w:ascii="Times New Roman" w:hAnsi="Times New Roman"/>
          <w:sz w:val="28"/>
          <w:szCs w:val="28"/>
          <w:lang w:eastAsia="ru-RU"/>
        </w:rPr>
        <w:t xml:space="preserve"> України про </w:t>
      </w:r>
      <w:r w:rsidRPr="00255DE9">
        <w:rPr>
          <w:rFonts w:ascii="Times New Roman" w:hAnsi="Times New Roman"/>
          <w:sz w:val="28"/>
          <w:szCs w:val="28"/>
          <w:lang w:eastAsia="ru-RU"/>
        </w:rPr>
        <w:t>адміністративні правопорушення;</w:t>
      </w:r>
    </w:p>
    <w:p w14:paraId="73809C41" w14:textId="142EE860" w:rsidR="00AC6F00" w:rsidRPr="00255DE9" w:rsidRDefault="00AC6F00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5DE9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255DE9">
        <w:rPr>
          <w:rFonts w:ascii="Times New Roman" w:hAnsi="Times New Roman"/>
          <w:sz w:val="28"/>
          <w:szCs w:val="28"/>
          <w:lang w:eastAsia="ru-RU"/>
        </w:rPr>
        <w:t>«</w:t>
      </w:r>
      <w:r w:rsidRPr="00255DE9">
        <w:rPr>
          <w:rFonts w:ascii="Times New Roman" w:hAnsi="Times New Roman"/>
          <w:sz w:val="28"/>
          <w:szCs w:val="28"/>
          <w:lang w:eastAsia="ru-RU"/>
        </w:rPr>
        <w:t>Основи законодавства України про охорону здоров'я</w:t>
      </w:r>
      <w:r w:rsidR="00255DE9">
        <w:rPr>
          <w:rFonts w:ascii="Times New Roman" w:hAnsi="Times New Roman"/>
          <w:sz w:val="28"/>
          <w:szCs w:val="28"/>
          <w:lang w:eastAsia="ru-RU"/>
        </w:rPr>
        <w:t>»</w:t>
      </w:r>
      <w:r w:rsidRPr="00255DE9">
        <w:rPr>
          <w:rFonts w:ascii="Times New Roman" w:hAnsi="Times New Roman"/>
          <w:sz w:val="28"/>
          <w:szCs w:val="28"/>
          <w:lang w:eastAsia="ru-RU"/>
        </w:rPr>
        <w:t>;</w:t>
      </w:r>
    </w:p>
    <w:p w14:paraId="2EEFBF1D" w14:textId="0159DD1C" w:rsidR="00485B95" w:rsidRPr="00255DE9" w:rsidRDefault="00485B95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5DE9">
        <w:rPr>
          <w:rFonts w:ascii="Times New Roman" w:hAnsi="Times New Roman"/>
          <w:sz w:val="28"/>
          <w:szCs w:val="28"/>
          <w:lang w:eastAsia="ru-RU"/>
        </w:rPr>
        <w:t>Закон</w:t>
      </w:r>
      <w:r w:rsidR="00736833" w:rsidRPr="00255DE9">
        <w:rPr>
          <w:rFonts w:ascii="Times New Roman" w:hAnsi="Times New Roman"/>
          <w:sz w:val="28"/>
          <w:szCs w:val="28"/>
          <w:lang w:eastAsia="ru-RU"/>
        </w:rPr>
        <w:t xml:space="preserve"> України </w:t>
      </w:r>
      <w:r w:rsidR="00255DE9">
        <w:rPr>
          <w:rFonts w:ascii="Times New Roman" w:hAnsi="Times New Roman"/>
          <w:sz w:val="28"/>
          <w:szCs w:val="28"/>
          <w:lang w:eastAsia="ru-RU"/>
        </w:rPr>
        <w:t>«</w:t>
      </w:r>
      <w:r w:rsidR="00736833" w:rsidRPr="00255DE9">
        <w:rPr>
          <w:rFonts w:ascii="Times New Roman" w:hAnsi="Times New Roman"/>
          <w:sz w:val="28"/>
          <w:szCs w:val="28"/>
          <w:lang w:eastAsia="ru-RU"/>
        </w:rPr>
        <w:t>Про наркотичні засоби, психотро</w:t>
      </w:r>
      <w:r w:rsidRPr="00255DE9">
        <w:rPr>
          <w:rFonts w:ascii="Times New Roman" w:hAnsi="Times New Roman"/>
          <w:sz w:val="28"/>
          <w:szCs w:val="28"/>
          <w:lang w:eastAsia="ru-RU"/>
        </w:rPr>
        <w:t>пні речовини і прекурсори</w:t>
      </w:r>
      <w:r w:rsidR="00255DE9">
        <w:rPr>
          <w:rFonts w:ascii="Times New Roman" w:hAnsi="Times New Roman"/>
          <w:sz w:val="28"/>
          <w:szCs w:val="28"/>
          <w:lang w:eastAsia="ru-RU"/>
        </w:rPr>
        <w:t>»</w:t>
      </w:r>
      <w:r w:rsidRPr="00255DE9">
        <w:rPr>
          <w:rFonts w:ascii="Times New Roman" w:hAnsi="Times New Roman"/>
          <w:sz w:val="28"/>
          <w:szCs w:val="28"/>
          <w:lang w:eastAsia="ru-RU"/>
        </w:rPr>
        <w:t>;</w:t>
      </w:r>
    </w:p>
    <w:p w14:paraId="4E4B885D" w14:textId="0C6EFDCC" w:rsidR="00AC6F00" w:rsidRPr="00255DE9" w:rsidRDefault="00485B95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55DE9">
        <w:rPr>
          <w:rFonts w:ascii="Times New Roman" w:hAnsi="Times New Roman"/>
          <w:sz w:val="28"/>
          <w:szCs w:val="28"/>
          <w:lang w:eastAsia="ru-RU"/>
        </w:rPr>
        <w:t>Закон</w:t>
      </w:r>
      <w:r w:rsidR="00736833" w:rsidRPr="00255DE9">
        <w:rPr>
          <w:rFonts w:ascii="Times New Roman" w:hAnsi="Times New Roman"/>
          <w:sz w:val="28"/>
          <w:szCs w:val="28"/>
          <w:lang w:eastAsia="ru-RU"/>
        </w:rPr>
        <w:t xml:space="preserve"> України </w:t>
      </w:r>
      <w:r w:rsidR="00255DE9">
        <w:rPr>
          <w:rFonts w:ascii="Times New Roman" w:hAnsi="Times New Roman"/>
          <w:sz w:val="28"/>
          <w:szCs w:val="28"/>
          <w:lang w:eastAsia="ru-RU"/>
        </w:rPr>
        <w:t>«</w:t>
      </w:r>
      <w:r w:rsidR="00736833" w:rsidRPr="00255DE9">
        <w:rPr>
          <w:rFonts w:ascii="Times New Roman" w:hAnsi="Times New Roman"/>
          <w:sz w:val="28"/>
          <w:szCs w:val="28"/>
          <w:lang w:eastAsia="ru-RU"/>
        </w:rPr>
        <w:t>Про ліцензування видів господарської діяльності</w:t>
      </w:r>
      <w:r w:rsidR="00255DE9">
        <w:rPr>
          <w:rFonts w:ascii="Times New Roman" w:hAnsi="Times New Roman"/>
          <w:sz w:val="28"/>
          <w:szCs w:val="28"/>
          <w:lang w:eastAsia="ru-RU"/>
        </w:rPr>
        <w:t>»</w:t>
      </w:r>
      <w:r w:rsidR="00AC6F00" w:rsidRPr="00255DE9">
        <w:rPr>
          <w:rFonts w:ascii="Times New Roman" w:hAnsi="Times New Roman"/>
          <w:sz w:val="28"/>
          <w:szCs w:val="28"/>
          <w:lang w:eastAsia="ru-RU"/>
        </w:rPr>
        <w:t>;</w:t>
      </w:r>
    </w:p>
    <w:p w14:paraId="2E8B98EE" w14:textId="28498F9C" w:rsidR="00AC6F00" w:rsidRPr="00255DE9" w:rsidRDefault="00255DE9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55DE9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255DE9">
        <w:rPr>
          <w:rFonts w:ascii="Times New Roman" w:hAnsi="Times New Roman"/>
          <w:sz w:val="28"/>
          <w:szCs w:val="28"/>
          <w:lang w:eastAsia="ru-RU"/>
        </w:rPr>
        <w:t>Про заходи протидії незаконному обігу наркотичних засобів, психотропних речовин і прекурсорів та зловживанню ними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AC6F00" w:rsidRPr="00255DE9">
        <w:rPr>
          <w:rFonts w:ascii="Times New Roman" w:hAnsi="Times New Roman"/>
          <w:bCs/>
          <w:sz w:val="28"/>
          <w:szCs w:val="28"/>
        </w:rPr>
        <w:t xml:space="preserve">та інші. </w:t>
      </w:r>
    </w:p>
    <w:p w14:paraId="45443162" w14:textId="77777777" w:rsidR="00AC6F00" w:rsidRPr="001D2D9A" w:rsidRDefault="00AC6F00" w:rsidP="001A04A2">
      <w:pPr>
        <w:widowControl w:val="0"/>
        <w:tabs>
          <w:tab w:val="left" w:pos="-306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7784089" w14:textId="77777777" w:rsidR="00640F4E" w:rsidRDefault="00015C9E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D2D9A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640F4E" w:rsidRPr="001D2D9A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1D2D9A">
        <w:rPr>
          <w:rFonts w:ascii="Times New Roman" w:hAnsi="Times New Roman"/>
          <w:b/>
          <w:sz w:val="28"/>
          <w:szCs w:val="28"/>
          <w:lang w:eastAsia="ru-RU"/>
        </w:rPr>
        <w:t xml:space="preserve">Фінансово-економічне </w:t>
      </w:r>
      <w:r w:rsidR="00A30753" w:rsidRPr="001D2D9A">
        <w:rPr>
          <w:rFonts w:ascii="Times New Roman" w:hAnsi="Times New Roman"/>
          <w:b/>
          <w:sz w:val="28"/>
          <w:szCs w:val="28"/>
          <w:lang w:eastAsia="ru-RU"/>
        </w:rPr>
        <w:t>обґрунтування</w:t>
      </w:r>
    </w:p>
    <w:p w14:paraId="5BBE7DB5" w14:textId="77777777" w:rsidR="00774AB6" w:rsidRPr="001D2D9A" w:rsidRDefault="00774AB6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291F92B8" w14:textId="18673263" w:rsidR="00280217" w:rsidRPr="001D2D9A" w:rsidRDefault="00DB20F0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20F0">
        <w:rPr>
          <w:rFonts w:ascii="Times New Roman" w:hAnsi="Times New Roman"/>
          <w:sz w:val="28"/>
          <w:szCs w:val="28"/>
          <w:lang w:eastAsia="ru-RU"/>
        </w:rPr>
        <w:t xml:space="preserve">Прийняття проекту Закону не потребуватиме фінансування, додаткових </w:t>
      </w:r>
      <w:r w:rsidRPr="00DB20F0">
        <w:rPr>
          <w:rFonts w:ascii="Times New Roman" w:hAnsi="Times New Roman"/>
          <w:sz w:val="28"/>
          <w:szCs w:val="28"/>
          <w:lang w:eastAsia="ru-RU"/>
        </w:rPr>
        <w:lastRenderedPageBreak/>
        <w:t>матеріальних та інших витрат з державного та місцевих бюджетів.</w:t>
      </w:r>
    </w:p>
    <w:p w14:paraId="40A87135" w14:textId="77777777" w:rsidR="00DB20F0" w:rsidRDefault="00DB20F0" w:rsidP="001A04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</w:p>
    <w:p w14:paraId="04D28606" w14:textId="072C1183" w:rsidR="00DB20F0" w:rsidRPr="00DB20F0" w:rsidRDefault="00DB20F0" w:rsidP="001A04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DB20F0">
        <w:rPr>
          <w:rFonts w:ascii="Times New Roman" w:hAnsi="Times New Roman"/>
          <w:b/>
          <w:sz w:val="28"/>
        </w:rPr>
        <w:t>6. Запобігання корупції</w:t>
      </w:r>
    </w:p>
    <w:p w14:paraId="789EB82E" w14:textId="77777777" w:rsidR="001645D5" w:rsidRDefault="001645D5" w:rsidP="001A04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B6C4483" w14:textId="4B14D0E5" w:rsidR="00DB20F0" w:rsidRPr="00DB20F0" w:rsidRDefault="00DB20F0" w:rsidP="001A04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DB20F0">
        <w:rPr>
          <w:rFonts w:ascii="Times New Roman" w:hAnsi="Times New Roman"/>
          <w:sz w:val="28"/>
        </w:rPr>
        <w:t>У проекті Закону України відсутні правила і процедури, які можуть містити ризики вчинення корупційних правопорушень.</w:t>
      </w:r>
    </w:p>
    <w:p w14:paraId="238D0F23" w14:textId="77777777" w:rsidR="00DB20F0" w:rsidRPr="00DB20F0" w:rsidRDefault="00DB20F0" w:rsidP="001A04A2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14:paraId="145112AB" w14:textId="69D99A5F" w:rsidR="00015C9E" w:rsidRPr="001D2D9A" w:rsidRDefault="00DB20F0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015C9E" w:rsidRPr="001D2D9A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015C9E" w:rsidRPr="001D2D9A">
        <w:rPr>
          <w:rFonts w:ascii="Times New Roman" w:hAnsi="Times New Roman"/>
          <w:b/>
          <w:sz w:val="28"/>
          <w:szCs w:val="28"/>
          <w:lang w:eastAsia="ru-RU"/>
        </w:rPr>
        <w:tab/>
        <w:t xml:space="preserve">Прогноз соціально-економічних та інших наслідків прийняття </w:t>
      </w:r>
      <w:r w:rsidR="00A02354" w:rsidRPr="00A02354">
        <w:rPr>
          <w:rFonts w:ascii="Times New Roman" w:hAnsi="Times New Roman"/>
          <w:b/>
          <w:sz w:val="28"/>
          <w:szCs w:val="28"/>
          <w:lang w:eastAsia="ru-RU"/>
        </w:rPr>
        <w:t>законопроекту</w:t>
      </w:r>
    </w:p>
    <w:p w14:paraId="0F0E9650" w14:textId="77777777" w:rsidR="001645D5" w:rsidRDefault="001645D5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FCDEAE5" w14:textId="7C0CB87D" w:rsidR="00FE28EC" w:rsidRPr="00FE28EC" w:rsidRDefault="00FE28EC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8EC">
        <w:rPr>
          <w:rFonts w:ascii="Times New Roman" w:hAnsi="Times New Roman"/>
          <w:sz w:val="28"/>
          <w:szCs w:val="28"/>
          <w:lang w:eastAsia="ru-RU"/>
        </w:rPr>
        <w:t xml:space="preserve">Прийняття законопроекту стане важливим кроком на шляху удосконалення національної системи охорони здоров'я України шляхом розширення доступу до необхідних медичних послуг і лікарських засобів, включаючи лікарські засоби, що виготовлені на основі </w:t>
      </w:r>
      <w:r w:rsidR="00C86CEF" w:rsidRPr="00C86CEF">
        <w:rPr>
          <w:rFonts w:ascii="Times New Roman" w:hAnsi="Times New Roman"/>
          <w:sz w:val="28"/>
          <w:szCs w:val="28"/>
          <w:lang w:eastAsia="ru-RU"/>
        </w:rPr>
        <w:t>рослин роду коноплі (Cannabis)</w:t>
      </w:r>
      <w:r w:rsidRPr="00FE28EC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204E2015" w14:textId="77777777" w:rsidR="001645D5" w:rsidRDefault="001645D5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9B953B2" w14:textId="3DA93B20" w:rsidR="00FE28EC" w:rsidRPr="00FE28EC" w:rsidRDefault="00FE28EC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8EC">
        <w:rPr>
          <w:rFonts w:ascii="Times New Roman" w:hAnsi="Times New Roman"/>
          <w:sz w:val="28"/>
          <w:szCs w:val="28"/>
          <w:lang w:eastAsia="ru-RU"/>
        </w:rPr>
        <w:t>Прийняття цього законопроекту дозволить:</w:t>
      </w:r>
    </w:p>
    <w:p w14:paraId="7F360D04" w14:textId="1CFF9345" w:rsidR="0077024F" w:rsidRDefault="00FE28EC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8EC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77024F">
        <w:rPr>
          <w:rFonts w:ascii="Times New Roman" w:hAnsi="Times New Roman"/>
          <w:sz w:val="28"/>
          <w:szCs w:val="28"/>
          <w:lang w:eastAsia="ru-RU"/>
        </w:rPr>
        <w:t xml:space="preserve">гармонізувати чинне законодавство України з нормами </w:t>
      </w:r>
      <w:r w:rsidR="0077024F" w:rsidRPr="0077024F">
        <w:rPr>
          <w:rFonts w:ascii="Times New Roman" w:hAnsi="Times New Roman"/>
          <w:sz w:val="28"/>
          <w:szCs w:val="28"/>
          <w:lang w:eastAsia="ru-RU"/>
        </w:rPr>
        <w:t>Єдин</w:t>
      </w:r>
      <w:r w:rsidR="0077024F">
        <w:rPr>
          <w:rFonts w:ascii="Times New Roman" w:hAnsi="Times New Roman"/>
          <w:sz w:val="28"/>
          <w:szCs w:val="28"/>
          <w:lang w:eastAsia="ru-RU"/>
        </w:rPr>
        <w:t xml:space="preserve">ої </w:t>
      </w:r>
      <w:r w:rsidR="0077024F" w:rsidRPr="0077024F">
        <w:rPr>
          <w:rFonts w:ascii="Times New Roman" w:hAnsi="Times New Roman"/>
          <w:sz w:val="28"/>
          <w:szCs w:val="28"/>
          <w:lang w:eastAsia="ru-RU"/>
        </w:rPr>
        <w:t>Конвенці</w:t>
      </w:r>
      <w:r w:rsidR="0077024F">
        <w:rPr>
          <w:rFonts w:ascii="Times New Roman" w:hAnsi="Times New Roman"/>
          <w:sz w:val="28"/>
          <w:szCs w:val="28"/>
          <w:lang w:eastAsia="ru-RU"/>
        </w:rPr>
        <w:t>ї</w:t>
      </w:r>
      <w:r w:rsidR="0077024F" w:rsidRPr="0077024F">
        <w:rPr>
          <w:rFonts w:ascii="Times New Roman" w:hAnsi="Times New Roman"/>
          <w:sz w:val="28"/>
          <w:szCs w:val="28"/>
          <w:lang w:eastAsia="ru-RU"/>
        </w:rPr>
        <w:t xml:space="preserve"> Організації Об’єднаних Націй про наркотичні засоби 1961 року</w:t>
      </w:r>
      <w:r w:rsidR="0077024F">
        <w:rPr>
          <w:rFonts w:ascii="Times New Roman" w:hAnsi="Times New Roman"/>
          <w:sz w:val="28"/>
          <w:szCs w:val="28"/>
          <w:lang w:eastAsia="ru-RU"/>
        </w:rPr>
        <w:t>;</w:t>
      </w:r>
    </w:p>
    <w:p w14:paraId="341F1E67" w14:textId="755231E1" w:rsidR="00E8766B" w:rsidRDefault="00E8766B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8EC">
        <w:rPr>
          <w:rFonts w:ascii="Times New Roman" w:hAnsi="Times New Roman"/>
          <w:sz w:val="28"/>
          <w:szCs w:val="28"/>
          <w:lang w:eastAsia="ru-RU"/>
        </w:rPr>
        <w:t>- підвищити рівень захисту здоров'я та інтересів споживачів;</w:t>
      </w:r>
    </w:p>
    <w:p w14:paraId="6D507727" w14:textId="4998045B" w:rsidR="006D66BF" w:rsidRPr="00FE28EC" w:rsidRDefault="006D66BF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сприяти розвитку </w:t>
      </w:r>
      <w:r w:rsidRPr="006D66BF">
        <w:rPr>
          <w:rFonts w:ascii="Times New Roman" w:hAnsi="Times New Roman"/>
          <w:sz w:val="28"/>
          <w:szCs w:val="28"/>
          <w:lang w:eastAsia="ru-RU"/>
        </w:rPr>
        <w:t>вітчизнян</w:t>
      </w:r>
      <w:r>
        <w:rPr>
          <w:rFonts w:ascii="Times New Roman" w:hAnsi="Times New Roman"/>
          <w:sz w:val="28"/>
          <w:szCs w:val="28"/>
          <w:lang w:eastAsia="ru-RU"/>
        </w:rPr>
        <w:t>их</w:t>
      </w:r>
      <w:r w:rsidRPr="006D66BF">
        <w:rPr>
          <w:rFonts w:ascii="Times New Roman" w:hAnsi="Times New Roman"/>
          <w:sz w:val="28"/>
          <w:szCs w:val="28"/>
          <w:lang w:eastAsia="ru-RU"/>
        </w:rPr>
        <w:t xml:space="preserve"> аграрії</w:t>
      </w:r>
      <w:r>
        <w:rPr>
          <w:rFonts w:ascii="Times New Roman" w:hAnsi="Times New Roman"/>
          <w:sz w:val="28"/>
          <w:szCs w:val="28"/>
          <w:lang w:eastAsia="ru-RU"/>
        </w:rPr>
        <w:t xml:space="preserve">в, які культивують </w:t>
      </w:r>
      <w:r w:rsidRPr="006D66BF">
        <w:rPr>
          <w:rFonts w:ascii="Times New Roman" w:hAnsi="Times New Roman"/>
          <w:sz w:val="28"/>
          <w:szCs w:val="28"/>
          <w:lang w:eastAsia="ru-RU"/>
        </w:rPr>
        <w:t>рослин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6D66BF">
        <w:rPr>
          <w:rFonts w:ascii="Times New Roman" w:hAnsi="Times New Roman"/>
          <w:sz w:val="28"/>
          <w:szCs w:val="28"/>
          <w:lang w:eastAsia="ru-RU"/>
        </w:rPr>
        <w:t xml:space="preserve"> роду коноплі (Cannabis)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13C16FD2" w14:textId="4418ED15" w:rsidR="0077024F" w:rsidRDefault="0077024F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713635" w:rsidRPr="00713635">
        <w:rPr>
          <w:rFonts w:ascii="Times New Roman" w:hAnsi="Times New Roman"/>
          <w:sz w:val="28"/>
          <w:szCs w:val="28"/>
          <w:lang w:eastAsia="ru-RU"/>
        </w:rPr>
        <w:t xml:space="preserve">сприяти розвитку медичної науки та національної фармацевтичної індустрії, зокрема, шляхом започаткування клінічних випробувань </w:t>
      </w:r>
      <w:r w:rsidR="00713635">
        <w:rPr>
          <w:rFonts w:ascii="Times New Roman" w:hAnsi="Times New Roman"/>
          <w:sz w:val="28"/>
          <w:szCs w:val="28"/>
          <w:lang w:eastAsia="ru-RU"/>
        </w:rPr>
        <w:t xml:space="preserve">лікарських засобів </w:t>
      </w:r>
      <w:r w:rsidR="00713635" w:rsidRPr="00713635">
        <w:rPr>
          <w:rFonts w:ascii="Times New Roman" w:hAnsi="Times New Roman"/>
          <w:sz w:val="28"/>
          <w:szCs w:val="28"/>
          <w:lang w:eastAsia="ru-RU"/>
        </w:rPr>
        <w:t>на основі рослин роду коноплі (Cannabis);</w:t>
      </w:r>
    </w:p>
    <w:p w14:paraId="0B4C2163" w14:textId="6ECBA7FC" w:rsidR="006C2CE1" w:rsidRDefault="006C2CE1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6C2CE1">
        <w:rPr>
          <w:rFonts w:ascii="Times New Roman" w:hAnsi="Times New Roman"/>
          <w:sz w:val="28"/>
          <w:szCs w:val="28"/>
          <w:lang w:eastAsia="ru-RU"/>
        </w:rPr>
        <w:t>сприяти залученню міжнародних інвестицій у науку</w:t>
      </w:r>
      <w:r>
        <w:rPr>
          <w:rFonts w:ascii="Times New Roman" w:hAnsi="Times New Roman"/>
          <w:sz w:val="28"/>
          <w:szCs w:val="28"/>
          <w:lang w:eastAsia="ru-RU"/>
        </w:rPr>
        <w:t>, в аграрну та</w:t>
      </w:r>
      <w:r w:rsidRPr="006C2CE1">
        <w:rPr>
          <w:rFonts w:ascii="Times New Roman" w:hAnsi="Times New Roman"/>
          <w:sz w:val="28"/>
          <w:szCs w:val="28"/>
          <w:lang w:eastAsia="ru-RU"/>
        </w:rPr>
        <w:t xml:space="preserve"> виробничу галузь України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4D79210A" w14:textId="1FEDDB77" w:rsidR="00FE28EC" w:rsidRPr="00FE28EC" w:rsidRDefault="00FE28EC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8EC">
        <w:rPr>
          <w:rFonts w:ascii="Times New Roman" w:hAnsi="Times New Roman"/>
          <w:sz w:val="28"/>
          <w:szCs w:val="28"/>
          <w:lang w:eastAsia="ru-RU"/>
        </w:rPr>
        <w:t xml:space="preserve">- підвищити доступність безпечних, ефективних та якісних лікарських засобів </w:t>
      </w:r>
      <w:r w:rsidR="006C2CE1" w:rsidRPr="006C2CE1">
        <w:rPr>
          <w:rFonts w:ascii="Times New Roman" w:hAnsi="Times New Roman"/>
          <w:sz w:val="28"/>
          <w:szCs w:val="28"/>
          <w:lang w:eastAsia="ru-RU"/>
        </w:rPr>
        <w:t>на основі рослин роду коноплі (Cannabis)</w:t>
      </w:r>
      <w:r w:rsidR="006C2CE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28EC">
        <w:rPr>
          <w:rFonts w:ascii="Times New Roman" w:hAnsi="Times New Roman"/>
          <w:sz w:val="28"/>
          <w:szCs w:val="28"/>
          <w:lang w:eastAsia="ru-RU"/>
        </w:rPr>
        <w:t>на рин</w:t>
      </w:r>
      <w:r w:rsidR="006C2CE1">
        <w:rPr>
          <w:rFonts w:ascii="Times New Roman" w:hAnsi="Times New Roman"/>
          <w:sz w:val="28"/>
          <w:szCs w:val="28"/>
          <w:lang w:eastAsia="ru-RU"/>
        </w:rPr>
        <w:t xml:space="preserve">ку </w:t>
      </w:r>
      <w:r w:rsidRPr="00FE28EC">
        <w:rPr>
          <w:rFonts w:ascii="Times New Roman" w:hAnsi="Times New Roman"/>
          <w:sz w:val="28"/>
          <w:szCs w:val="28"/>
          <w:lang w:eastAsia="ru-RU"/>
        </w:rPr>
        <w:t>України;</w:t>
      </w:r>
    </w:p>
    <w:p w14:paraId="0DA0D16E" w14:textId="77777777" w:rsidR="00FE28EC" w:rsidRDefault="00FE28EC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18052BC" w14:textId="77777777" w:rsidR="001007F2" w:rsidRPr="001D2D9A" w:rsidRDefault="001007F2" w:rsidP="001A04A2">
      <w:pPr>
        <w:widowControl w:val="0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D273071" w14:textId="77777777" w:rsidR="0083799C" w:rsidRPr="00A22EB7" w:rsidRDefault="0083799C" w:rsidP="0083799C">
      <w:pPr>
        <w:pStyle w:val="af"/>
        <w:tabs>
          <w:tab w:val="left" w:pos="7371"/>
        </w:tabs>
        <w:rPr>
          <w:sz w:val="28"/>
          <w:szCs w:val="28"/>
        </w:rPr>
      </w:pPr>
      <w:r w:rsidRPr="004D3179">
        <w:rPr>
          <w:rFonts w:ascii="Times New Roman" w:hAnsi="Times New Roman" w:cs="Times New Roman"/>
          <w:b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Pr="004D3179">
        <w:rPr>
          <w:rFonts w:ascii="Times New Roman" w:hAnsi="Times New Roman" w:cs="Times New Roman"/>
          <w:b/>
          <w:sz w:val="28"/>
          <w:szCs w:val="28"/>
        </w:rPr>
        <w:t xml:space="preserve"> депутат України</w:t>
      </w:r>
      <w:r>
        <w:rPr>
          <w:rFonts w:ascii="Times New Roman" w:hAnsi="Times New Roman" w:cs="Times New Roman"/>
          <w:b/>
          <w:sz w:val="28"/>
          <w:szCs w:val="28"/>
        </w:rPr>
        <w:tab/>
        <w:t>Грищенко Т.М.</w:t>
      </w:r>
    </w:p>
    <w:p w14:paraId="554B20FF" w14:textId="77777777" w:rsidR="003A36DF" w:rsidRPr="003A36DF" w:rsidRDefault="003A36DF" w:rsidP="003A36DF">
      <w:pPr>
        <w:jc w:val="right"/>
        <w:rPr>
          <w:rFonts w:ascii="Times New Roman" w:hAnsi="Times New Roman"/>
          <w:sz w:val="28"/>
          <w:szCs w:val="28"/>
          <w:lang w:eastAsia="ru-RU"/>
        </w:rPr>
      </w:pPr>
    </w:p>
    <w:sectPr w:rsidR="003A36DF" w:rsidRPr="003A36DF" w:rsidSect="00335122">
      <w:headerReference w:type="default" r:id="rId10"/>
      <w:footerReference w:type="even" r:id="rId11"/>
      <w:footerReference w:type="default" r:id="rId12"/>
      <w:pgSz w:w="11906" w:h="16838"/>
      <w:pgMar w:top="851" w:right="851" w:bottom="851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F4036" w14:textId="77777777" w:rsidR="00ED39A3" w:rsidRDefault="00ED39A3">
      <w:pPr>
        <w:spacing w:after="0" w:line="240" w:lineRule="auto"/>
      </w:pPr>
      <w:r>
        <w:separator/>
      </w:r>
    </w:p>
  </w:endnote>
  <w:endnote w:type="continuationSeparator" w:id="0">
    <w:p w14:paraId="7913CD1B" w14:textId="77777777" w:rsidR="00ED39A3" w:rsidRDefault="00ED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528AB" w14:textId="77777777" w:rsidR="007A0BE0" w:rsidRDefault="007A0BE0" w:rsidP="006915F6">
    <w:pPr>
      <w:pStyle w:val="a5"/>
      <w:framePr w:wrap="none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3ADDE91F" w14:textId="77777777" w:rsidR="007A0BE0" w:rsidRDefault="007A0BE0" w:rsidP="000A6713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252B2" w14:textId="2429E75C" w:rsidR="007A0BE0" w:rsidRPr="003A36DF" w:rsidRDefault="007A0BE0" w:rsidP="003A36DF">
    <w:pPr>
      <w:pStyle w:val="a5"/>
      <w:jc w:val="right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CC89C" w14:textId="77777777" w:rsidR="00ED39A3" w:rsidRDefault="00ED39A3">
      <w:pPr>
        <w:spacing w:after="0" w:line="240" w:lineRule="auto"/>
      </w:pPr>
      <w:r>
        <w:separator/>
      </w:r>
    </w:p>
  </w:footnote>
  <w:footnote w:type="continuationSeparator" w:id="0">
    <w:p w14:paraId="65FFCE9C" w14:textId="77777777" w:rsidR="00ED39A3" w:rsidRDefault="00ED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174699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6E2B8081" w14:textId="59F12B09" w:rsidR="00FC5F43" w:rsidRPr="00FC5F43" w:rsidRDefault="00FC5F43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FC5F43">
          <w:rPr>
            <w:rFonts w:ascii="Times New Roman" w:hAnsi="Times New Roman"/>
            <w:sz w:val="24"/>
            <w:szCs w:val="24"/>
          </w:rPr>
          <w:fldChar w:fldCharType="begin"/>
        </w:r>
        <w:r w:rsidRPr="00FC5F4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C5F43">
          <w:rPr>
            <w:rFonts w:ascii="Times New Roman" w:hAnsi="Times New Roman"/>
            <w:sz w:val="24"/>
            <w:szCs w:val="24"/>
          </w:rPr>
          <w:fldChar w:fldCharType="separate"/>
        </w:r>
        <w:r w:rsidR="00990AA8" w:rsidRPr="00990AA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FC5F4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44F1FD72" w14:textId="77777777" w:rsidR="00FC5F43" w:rsidRDefault="00FC5F4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65D"/>
    <w:multiLevelType w:val="hybridMultilevel"/>
    <w:tmpl w:val="AACE5320"/>
    <w:lvl w:ilvl="0" w:tplc="C50C027E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1136A82E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61CE85A4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4F5E58AA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F3BAAA84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A8E6BFC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166A524C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C786ED18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7466E47E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093C0044"/>
    <w:multiLevelType w:val="hybridMultilevel"/>
    <w:tmpl w:val="2D5C8DD6"/>
    <w:lvl w:ilvl="0" w:tplc="95DCA6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BC4F4B"/>
    <w:multiLevelType w:val="hybridMultilevel"/>
    <w:tmpl w:val="890AADA0"/>
    <w:lvl w:ilvl="0" w:tplc="7F7662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F12A4E"/>
    <w:multiLevelType w:val="hybridMultilevel"/>
    <w:tmpl w:val="AFEC9470"/>
    <w:lvl w:ilvl="0" w:tplc="32F2C5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73928"/>
    <w:multiLevelType w:val="hybridMultilevel"/>
    <w:tmpl w:val="6F86C33E"/>
    <w:lvl w:ilvl="0" w:tplc="A5A67BEC">
      <w:start w:val="1"/>
      <w:numFmt w:val="decimal"/>
      <w:lvlText w:val="%1."/>
      <w:lvlJc w:val="left"/>
      <w:pPr>
        <w:ind w:left="1153" w:hanging="44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3BA58D5"/>
    <w:multiLevelType w:val="hybridMultilevel"/>
    <w:tmpl w:val="7A323664"/>
    <w:lvl w:ilvl="0" w:tplc="A61AD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486A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4A70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EA90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8A5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8CB9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4A45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4A73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4EBF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5736E"/>
    <w:multiLevelType w:val="hybridMultilevel"/>
    <w:tmpl w:val="AA6EF354"/>
    <w:lvl w:ilvl="0" w:tplc="8FF42B2C">
      <w:start w:val="3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A7CE2E7A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5E429B48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CA7A290A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EDAA4ECA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F0EAC720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A3B04AB4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70027DC6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9E4EA400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18A2701"/>
    <w:multiLevelType w:val="hybridMultilevel"/>
    <w:tmpl w:val="8FA2ABEC"/>
    <w:lvl w:ilvl="0" w:tplc="5D285906">
      <w:start w:val="20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2CD3791"/>
    <w:multiLevelType w:val="hybridMultilevel"/>
    <w:tmpl w:val="BA96BAF0"/>
    <w:lvl w:ilvl="0" w:tplc="DCC04B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065777"/>
    <w:multiLevelType w:val="hybridMultilevel"/>
    <w:tmpl w:val="322ABA72"/>
    <w:lvl w:ilvl="0" w:tplc="60B690D2">
      <w:start w:val="20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3FF22D9"/>
    <w:multiLevelType w:val="hybridMultilevel"/>
    <w:tmpl w:val="25EEA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113F5"/>
    <w:multiLevelType w:val="hybridMultilevel"/>
    <w:tmpl w:val="41DAA9F8"/>
    <w:lvl w:ilvl="0" w:tplc="D0EA3C50">
      <w:start w:val="3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560416A8"/>
    <w:multiLevelType w:val="hybridMultilevel"/>
    <w:tmpl w:val="DEE0C644"/>
    <w:lvl w:ilvl="0" w:tplc="01209050">
      <w:start w:val="5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64141C5C"/>
    <w:multiLevelType w:val="hybridMultilevel"/>
    <w:tmpl w:val="8116A8A8"/>
    <w:lvl w:ilvl="0" w:tplc="BEF41048">
      <w:start w:val="1"/>
      <w:numFmt w:val="decimal"/>
      <w:lvlText w:val="%1)"/>
      <w:lvlJc w:val="left"/>
      <w:pPr>
        <w:ind w:left="717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4" w15:restartNumberingAfterBreak="0">
    <w:nsid w:val="64403A16"/>
    <w:multiLevelType w:val="hybridMultilevel"/>
    <w:tmpl w:val="EBEEB756"/>
    <w:lvl w:ilvl="0" w:tplc="06C869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45F6990"/>
    <w:multiLevelType w:val="hybridMultilevel"/>
    <w:tmpl w:val="8116A8A8"/>
    <w:lvl w:ilvl="0" w:tplc="BEF41048">
      <w:start w:val="1"/>
      <w:numFmt w:val="decimal"/>
      <w:lvlText w:val="%1)"/>
      <w:lvlJc w:val="left"/>
      <w:pPr>
        <w:ind w:left="717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6" w15:restartNumberingAfterBreak="0">
    <w:nsid w:val="6C2F229C"/>
    <w:multiLevelType w:val="hybridMultilevel"/>
    <w:tmpl w:val="E100474A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28E13DB"/>
    <w:multiLevelType w:val="hybridMultilevel"/>
    <w:tmpl w:val="9B884A9C"/>
    <w:lvl w:ilvl="0" w:tplc="633C61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3A14630"/>
    <w:multiLevelType w:val="hybridMultilevel"/>
    <w:tmpl w:val="CE68E63C"/>
    <w:lvl w:ilvl="0" w:tplc="828A8D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6626E7"/>
    <w:multiLevelType w:val="hybridMultilevel"/>
    <w:tmpl w:val="3BD612FE"/>
    <w:lvl w:ilvl="0" w:tplc="A9107FDA">
      <w:start w:val="3104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A560E30"/>
    <w:multiLevelType w:val="hybridMultilevel"/>
    <w:tmpl w:val="D3D07C6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8"/>
  </w:num>
  <w:num w:numId="5">
    <w:abstractNumId w:val="17"/>
  </w:num>
  <w:num w:numId="6">
    <w:abstractNumId w:val="15"/>
  </w:num>
  <w:num w:numId="7">
    <w:abstractNumId w:val="13"/>
  </w:num>
  <w:num w:numId="8">
    <w:abstractNumId w:val="2"/>
  </w:num>
  <w:num w:numId="9">
    <w:abstractNumId w:val="1"/>
  </w:num>
  <w:num w:numId="10">
    <w:abstractNumId w:val="10"/>
  </w:num>
  <w:num w:numId="11">
    <w:abstractNumId w:val="7"/>
  </w:num>
  <w:num w:numId="12">
    <w:abstractNumId w:val="9"/>
  </w:num>
  <w:num w:numId="13">
    <w:abstractNumId w:val="16"/>
  </w:num>
  <w:num w:numId="14">
    <w:abstractNumId w:val="0"/>
  </w:num>
  <w:num w:numId="15">
    <w:abstractNumId w:val="6"/>
  </w:num>
  <w:num w:numId="16">
    <w:abstractNumId w:val="5"/>
  </w:num>
  <w:num w:numId="17">
    <w:abstractNumId w:val="11"/>
  </w:num>
  <w:num w:numId="18">
    <w:abstractNumId w:val="19"/>
  </w:num>
  <w:num w:numId="19">
    <w:abstractNumId w:val="3"/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F4E"/>
    <w:rsid w:val="000013EC"/>
    <w:rsid w:val="0000241A"/>
    <w:rsid w:val="000032B0"/>
    <w:rsid w:val="00006089"/>
    <w:rsid w:val="00006CCB"/>
    <w:rsid w:val="000145D5"/>
    <w:rsid w:val="00015C9E"/>
    <w:rsid w:val="0002013E"/>
    <w:rsid w:val="00023C84"/>
    <w:rsid w:val="00026A87"/>
    <w:rsid w:val="00027655"/>
    <w:rsid w:val="00031022"/>
    <w:rsid w:val="0003557D"/>
    <w:rsid w:val="000371A4"/>
    <w:rsid w:val="0004094A"/>
    <w:rsid w:val="00040A60"/>
    <w:rsid w:val="0004320D"/>
    <w:rsid w:val="00043734"/>
    <w:rsid w:val="00046A9B"/>
    <w:rsid w:val="000502F2"/>
    <w:rsid w:val="00050EF6"/>
    <w:rsid w:val="00051DC8"/>
    <w:rsid w:val="00056288"/>
    <w:rsid w:val="00062350"/>
    <w:rsid w:val="00063C6D"/>
    <w:rsid w:val="0007053E"/>
    <w:rsid w:val="00076600"/>
    <w:rsid w:val="0007755E"/>
    <w:rsid w:val="0007788B"/>
    <w:rsid w:val="00083A50"/>
    <w:rsid w:val="00084B34"/>
    <w:rsid w:val="00093FF6"/>
    <w:rsid w:val="00096ACF"/>
    <w:rsid w:val="00097625"/>
    <w:rsid w:val="000A2C93"/>
    <w:rsid w:val="000A577C"/>
    <w:rsid w:val="000A6713"/>
    <w:rsid w:val="000A6A1C"/>
    <w:rsid w:val="000B205F"/>
    <w:rsid w:val="000B30B8"/>
    <w:rsid w:val="000C0B45"/>
    <w:rsid w:val="000C2CD8"/>
    <w:rsid w:val="000C3C4A"/>
    <w:rsid w:val="000C7672"/>
    <w:rsid w:val="000D08ED"/>
    <w:rsid w:val="000D0EAB"/>
    <w:rsid w:val="000D3ED3"/>
    <w:rsid w:val="000E689F"/>
    <w:rsid w:val="000E7989"/>
    <w:rsid w:val="000F14CC"/>
    <w:rsid w:val="000F15D5"/>
    <w:rsid w:val="000F478E"/>
    <w:rsid w:val="001007F2"/>
    <w:rsid w:val="00102E1E"/>
    <w:rsid w:val="00106821"/>
    <w:rsid w:val="00111A16"/>
    <w:rsid w:val="00113F4C"/>
    <w:rsid w:val="00116D42"/>
    <w:rsid w:val="001236DB"/>
    <w:rsid w:val="00144CCC"/>
    <w:rsid w:val="00145CD2"/>
    <w:rsid w:val="00146374"/>
    <w:rsid w:val="00146F93"/>
    <w:rsid w:val="00147443"/>
    <w:rsid w:val="0015662F"/>
    <w:rsid w:val="001645D5"/>
    <w:rsid w:val="001705F3"/>
    <w:rsid w:val="00181CAD"/>
    <w:rsid w:val="0018209C"/>
    <w:rsid w:val="00190B3B"/>
    <w:rsid w:val="0019165F"/>
    <w:rsid w:val="00192E1E"/>
    <w:rsid w:val="001A04A2"/>
    <w:rsid w:val="001A458B"/>
    <w:rsid w:val="001B3692"/>
    <w:rsid w:val="001C5FD6"/>
    <w:rsid w:val="001D2D9A"/>
    <w:rsid w:val="001D5867"/>
    <w:rsid w:val="001D6D00"/>
    <w:rsid w:val="001E2D1D"/>
    <w:rsid w:val="001E4862"/>
    <w:rsid w:val="001F727C"/>
    <w:rsid w:val="0020367A"/>
    <w:rsid w:val="00210187"/>
    <w:rsid w:val="002112C3"/>
    <w:rsid w:val="00214C9E"/>
    <w:rsid w:val="00232BFC"/>
    <w:rsid w:val="00235FED"/>
    <w:rsid w:val="00236A59"/>
    <w:rsid w:val="00241130"/>
    <w:rsid w:val="00244260"/>
    <w:rsid w:val="0024700F"/>
    <w:rsid w:val="00254D26"/>
    <w:rsid w:val="00255DE9"/>
    <w:rsid w:val="0026105D"/>
    <w:rsid w:val="00262DCE"/>
    <w:rsid w:val="00280217"/>
    <w:rsid w:val="00284A56"/>
    <w:rsid w:val="00284FA2"/>
    <w:rsid w:val="00291FA2"/>
    <w:rsid w:val="00294D96"/>
    <w:rsid w:val="002A104E"/>
    <w:rsid w:val="002A1B94"/>
    <w:rsid w:val="002A28DB"/>
    <w:rsid w:val="002A2FB2"/>
    <w:rsid w:val="002A46C1"/>
    <w:rsid w:val="002B12B0"/>
    <w:rsid w:val="002B1904"/>
    <w:rsid w:val="002C0501"/>
    <w:rsid w:val="002C079D"/>
    <w:rsid w:val="002C0856"/>
    <w:rsid w:val="002C462F"/>
    <w:rsid w:val="002E4DA1"/>
    <w:rsid w:val="002E6B98"/>
    <w:rsid w:val="002F5D88"/>
    <w:rsid w:val="00301EF5"/>
    <w:rsid w:val="0030373C"/>
    <w:rsid w:val="00307822"/>
    <w:rsid w:val="003101EE"/>
    <w:rsid w:val="00315D38"/>
    <w:rsid w:val="00335122"/>
    <w:rsid w:val="00336172"/>
    <w:rsid w:val="00336D07"/>
    <w:rsid w:val="0033753E"/>
    <w:rsid w:val="00345D8C"/>
    <w:rsid w:val="00361587"/>
    <w:rsid w:val="00362E82"/>
    <w:rsid w:val="00367956"/>
    <w:rsid w:val="00380A04"/>
    <w:rsid w:val="003835A9"/>
    <w:rsid w:val="00383890"/>
    <w:rsid w:val="0038404E"/>
    <w:rsid w:val="00386157"/>
    <w:rsid w:val="00392175"/>
    <w:rsid w:val="00392963"/>
    <w:rsid w:val="003929F1"/>
    <w:rsid w:val="0039308A"/>
    <w:rsid w:val="00396F30"/>
    <w:rsid w:val="003A0682"/>
    <w:rsid w:val="003A36DF"/>
    <w:rsid w:val="003A4051"/>
    <w:rsid w:val="003B10EB"/>
    <w:rsid w:val="003B6877"/>
    <w:rsid w:val="003C1BF8"/>
    <w:rsid w:val="003D3D30"/>
    <w:rsid w:val="003D69CE"/>
    <w:rsid w:val="003E1288"/>
    <w:rsid w:val="003E1CAC"/>
    <w:rsid w:val="003E54D9"/>
    <w:rsid w:val="003E7177"/>
    <w:rsid w:val="00405C5C"/>
    <w:rsid w:val="00412EA9"/>
    <w:rsid w:val="00414579"/>
    <w:rsid w:val="00415409"/>
    <w:rsid w:val="0041788E"/>
    <w:rsid w:val="004240AF"/>
    <w:rsid w:val="0042672E"/>
    <w:rsid w:val="004423C5"/>
    <w:rsid w:val="004427C0"/>
    <w:rsid w:val="00453BA9"/>
    <w:rsid w:val="0045504E"/>
    <w:rsid w:val="004765BE"/>
    <w:rsid w:val="00485B95"/>
    <w:rsid w:val="00486974"/>
    <w:rsid w:val="0049165F"/>
    <w:rsid w:val="00497286"/>
    <w:rsid w:val="004A3196"/>
    <w:rsid w:val="004A3A13"/>
    <w:rsid w:val="004A3EBE"/>
    <w:rsid w:val="004A5FA6"/>
    <w:rsid w:val="004B3EA4"/>
    <w:rsid w:val="004B7E2F"/>
    <w:rsid w:val="004C07E7"/>
    <w:rsid w:val="004C45F4"/>
    <w:rsid w:val="004C6583"/>
    <w:rsid w:val="004E3118"/>
    <w:rsid w:val="004E6155"/>
    <w:rsid w:val="004E75AC"/>
    <w:rsid w:val="004F2321"/>
    <w:rsid w:val="004F4CB9"/>
    <w:rsid w:val="004F5732"/>
    <w:rsid w:val="004F5B82"/>
    <w:rsid w:val="005003FA"/>
    <w:rsid w:val="005063E3"/>
    <w:rsid w:val="0050728F"/>
    <w:rsid w:val="00510569"/>
    <w:rsid w:val="00510ACD"/>
    <w:rsid w:val="00511910"/>
    <w:rsid w:val="00525D4F"/>
    <w:rsid w:val="00532EC6"/>
    <w:rsid w:val="005638B1"/>
    <w:rsid w:val="00563E65"/>
    <w:rsid w:val="005743B7"/>
    <w:rsid w:val="00575147"/>
    <w:rsid w:val="00582368"/>
    <w:rsid w:val="00585976"/>
    <w:rsid w:val="005861E2"/>
    <w:rsid w:val="005865C5"/>
    <w:rsid w:val="00590A94"/>
    <w:rsid w:val="00591D86"/>
    <w:rsid w:val="005A1B24"/>
    <w:rsid w:val="005A3736"/>
    <w:rsid w:val="005B3075"/>
    <w:rsid w:val="005C644F"/>
    <w:rsid w:val="005C7CDB"/>
    <w:rsid w:val="005C7F3F"/>
    <w:rsid w:val="005D2DAA"/>
    <w:rsid w:val="005E50C6"/>
    <w:rsid w:val="005E65E4"/>
    <w:rsid w:val="005E7BF4"/>
    <w:rsid w:val="005F1E36"/>
    <w:rsid w:val="0060082E"/>
    <w:rsid w:val="00602884"/>
    <w:rsid w:val="0060328E"/>
    <w:rsid w:val="006115DB"/>
    <w:rsid w:val="006159E3"/>
    <w:rsid w:val="0062250D"/>
    <w:rsid w:val="00635948"/>
    <w:rsid w:val="00637484"/>
    <w:rsid w:val="00640F4E"/>
    <w:rsid w:val="0064180B"/>
    <w:rsid w:val="0064481F"/>
    <w:rsid w:val="00653597"/>
    <w:rsid w:val="0065602F"/>
    <w:rsid w:val="00657CCC"/>
    <w:rsid w:val="00657D87"/>
    <w:rsid w:val="006630F2"/>
    <w:rsid w:val="0066379C"/>
    <w:rsid w:val="00665864"/>
    <w:rsid w:val="0067572F"/>
    <w:rsid w:val="00682E2E"/>
    <w:rsid w:val="00684D78"/>
    <w:rsid w:val="006872CC"/>
    <w:rsid w:val="006915F6"/>
    <w:rsid w:val="00691DC5"/>
    <w:rsid w:val="00692B68"/>
    <w:rsid w:val="0069435F"/>
    <w:rsid w:val="006A483C"/>
    <w:rsid w:val="006A64EF"/>
    <w:rsid w:val="006B402C"/>
    <w:rsid w:val="006C2CE1"/>
    <w:rsid w:val="006D001F"/>
    <w:rsid w:val="006D0B9D"/>
    <w:rsid w:val="006D66BF"/>
    <w:rsid w:val="006E1325"/>
    <w:rsid w:val="006E2974"/>
    <w:rsid w:val="006E40C2"/>
    <w:rsid w:val="006F323E"/>
    <w:rsid w:val="00706557"/>
    <w:rsid w:val="00707E41"/>
    <w:rsid w:val="007114E2"/>
    <w:rsid w:val="00713635"/>
    <w:rsid w:val="0071523A"/>
    <w:rsid w:val="00717B85"/>
    <w:rsid w:val="0072240F"/>
    <w:rsid w:val="00724384"/>
    <w:rsid w:val="00724C68"/>
    <w:rsid w:val="007277B2"/>
    <w:rsid w:val="00730B33"/>
    <w:rsid w:val="00733A93"/>
    <w:rsid w:val="00733E6A"/>
    <w:rsid w:val="00736833"/>
    <w:rsid w:val="00743293"/>
    <w:rsid w:val="00745E86"/>
    <w:rsid w:val="007627CF"/>
    <w:rsid w:val="007629CE"/>
    <w:rsid w:val="00765EC8"/>
    <w:rsid w:val="0077024F"/>
    <w:rsid w:val="00774603"/>
    <w:rsid w:val="00774AB6"/>
    <w:rsid w:val="00780BA9"/>
    <w:rsid w:val="00790CB8"/>
    <w:rsid w:val="007939DA"/>
    <w:rsid w:val="007A0BE0"/>
    <w:rsid w:val="007A2AED"/>
    <w:rsid w:val="007A2C2B"/>
    <w:rsid w:val="007A666C"/>
    <w:rsid w:val="007A793A"/>
    <w:rsid w:val="007A7B89"/>
    <w:rsid w:val="007B13B2"/>
    <w:rsid w:val="007B42E6"/>
    <w:rsid w:val="007B53F0"/>
    <w:rsid w:val="007C04E8"/>
    <w:rsid w:val="007C1DD9"/>
    <w:rsid w:val="007D4856"/>
    <w:rsid w:val="007E31A7"/>
    <w:rsid w:val="007E3958"/>
    <w:rsid w:val="007E7DF7"/>
    <w:rsid w:val="007F5055"/>
    <w:rsid w:val="007F75AA"/>
    <w:rsid w:val="0080513E"/>
    <w:rsid w:val="00807841"/>
    <w:rsid w:val="00807D5F"/>
    <w:rsid w:val="008178A2"/>
    <w:rsid w:val="008232C3"/>
    <w:rsid w:val="008322F2"/>
    <w:rsid w:val="00832D55"/>
    <w:rsid w:val="0083799C"/>
    <w:rsid w:val="008417A8"/>
    <w:rsid w:val="00841DAA"/>
    <w:rsid w:val="00845815"/>
    <w:rsid w:val="008502E8"/>
    <w:rsid w:val="00860EEC"/>
    <w:rsid w:val="00863597"/>
    <w:rsid w:val="008721CC"/>
    <w:rsid w:val="00874983"/>
    <w:rsid w:val="00875593"/>
    <w:rsid w:val="00882745"/>
    <w:rsid w:val="00883751"/>
    <w:rsid w:val="008870E8"/>
    <w:rsid w:val="00893D1D"/>
    <w:rsid w:val="00895214"/>
    <w:rsid w:val="008A3491"/>
    <w:rsid w:val="008A5584"/>
    <w:rsid w:val="008A6327"/>
    <w:rsid w:val="008A7E9D"/>
    <w:rsid w:val="008B088C"/>
    <w:rsid w:val="008C269B"/>
    <w:rsid w:val="008D7B1C"/>
    <w:rsid w:val="008E1D02"/>
    <w:rsid w:val="008E4BA5"/>
    <w:rsid w:val="008E5E3F"/>
    <w:rsid w:val="008F4C77"/>
    <w:rsid w:val="008F653C"/>
    <w:rsid w:val="008F6A84"/>
    <w:rsid w:val="00905A3E"/>
    <w:rsid w:val="00911D92"/>
    <w:rsid w:val="0091244C"/>
    <w:rsid w:val="00920B73"/>
    <w:rsid w:val="00920C2D"/>
    <w:rsid w:val="009228E4"/>
    <w:rsid w:val="009241F5"/>
    <w:rsid w:val="00935B13"/>
    <w:rsid w:val="0094170C"/>
    <w:rsid w:val="0094355D"/>
    <w:rsid w:val="0094422D"/>
    <w:rsid w:val="00946C3F"/>
    <w:rsid w:val="009536B8"/>
    <w:rsid w:val="00963C6C"/>
    <w:rsid w:val="00963ED4"/>
    <w:rsid w:val="009642A3"/>
    <w:rsid w:val="0097049B"/>
    <w:rsid w:val="00971755"/>
    <w:rsid w:val="00974AFD"/>
    <w:rsid w:val="00975085"/>
    <w:rsid w:val="0098247B"/>
    <w:rsid w:val="00990AA8"/>
    <w:rsid w:val="00996A03"/>
    <w:rsid w:val="009A1BEB"/>
    <w:rsid w:val="009A4D91"/>
    <w:rsid w:val="009B001F"/>
    <w:rsid w:val="009B234D"/>
    <w:rsid w:val="009B6EDD"/>
    <w:rsid w:val="009B7190"/>
    <w:rsid w:val="009C0A09"/>
    <w:rsid w:val="009C4BAC"/>
    <w:rsid w:val="009C7B7A"/>
    <w:rsid w:val="009D6372"/>
    <w:rsid w:val="009E05D2"/>
    <w:rsid w:val="009E0A11"/>
    <w:rsid w:val="009E1064"/>
    <w:rsid w:val="009E64DB"/>
    <w:rsid w:val="009E7F8E"/>
    <w:rsid w:val="009F7D34"/>
    <w:rsid w:val="00A016E5"/>
    <w:rsid w:val="00A02354"/>
    <w:rsid w:val="00A124A7"/>
    <w:rsid w:val="00A13588"/>
    <w:rsid w:val="00A168F2"/>
    <w:rsid w:val="00A20DB0"/>
    <w:rsid w:val="00A2520D"/>
    <w:rsid w:val="00A26625"/>
    <w:rsid w:val="00A30753"/>
    <w:rsid w:val="00A352D0"/>
    <w:rsid w:val="00A45326"/>
    <w:rsid w:val="00A524E0"/>
    <w:rsid w:val="00A52B01"/>
    <w:rsid w:val="00A548C2"/>
    <w:rsid w:val="00A54ADE"/>
    <w:rsid w:val="00A657E3"/>
    <w:rsid w:val="00A671AF"/>
    <w:rsid w:val="00A70530"/>
    <w:rsid w:val="00A72D99"/>
    <w:rsid w:val="00A84283"/>
    <w:rsid w:val="00A97CEC"/>
    <w:rsid w:val="00AA1699"/>
    <w:rsid w:val="00AA1A59"/>
    <w:rsid w:val="00AA1C8F"/>
    <w:rsid w:val="00AA37C3"/>
    <w:rsid w:val="00AB71E6"/>
    <w:rsid w:val="00AB765F"/>
    <w:rsid w:val="00AC63A2"/>
    <w:rsid w:val="00AC6F00"/>
    <w:rsid w:val="00AC7F23"/>
    <w:rsid w:val="00AD28AC"/>
    <w:rsid w:val="00AD2ECD"/>
    <w:rsid w:val="00AD47DF"/>
    <w:rsid w:val="00AE1286"/>
    <w:rsid w:val="00AE5400"/>
    <w:rsid w:val="00AE6410"/>
    <w:rsid w:val="00AF32C3"/>
    <w:rsid w:val="00AF629B"/>
    <w:rsid w:val="00AF73E1"/>
    <w:rsid w:val="00B20C07"/>
    <w:rsid w:val="00B22E48"/>
    <w:rsid w:val="00B26010"/>
    <w:rsid w:val="00B3393C"/>
    <w:rsid w:val="00B35DF2"/>
    <w:rsid w:val="00B373E8"/>
    <w:rsid w:val="00B3745A"/>
    <w:rsid w:val="00B41CDF"/>
    <w:rsid w:val="00B447D1"/>
    <w:rsid w:val="00B448B1"/>
    <w:rsid w:val="00B5750E"/>
    <w:rsid w:val="00B6078F"/>
    <w:rsid w:val="00B6374A"/>
    <w:rsid w:val="00B67FDF"/>
    <w:rsid w:val="00B70954"/>
    <w:rsid w:val="00B73AF8"/>
    <w:rsid w:val="00B73D13"/>
    <w:rsid w:val="00B804EA"/>
    <w:rsid w:val="00B9178B"/>
    <w:rsid w:val="00BA0061"/>
    <w:rsid w:val="00BA1F63"/>
    <w:rsid w:val="00BA204B"/>
    <w:rsid w:val="00BA6E08"/>
    <w:rsid w:val="00BB116A"/>
    <w:rsid w:val="00BB3089"/>
    <w:rsid w:val="00BB37BA"/>
    <w:rsid w:val="00BC085C"/>
    <w:rsid w:val="00BD6EAE"/>
    <w:rsid w:val="00BE15EE"/>
    <w:rsid w:val="00BE3879"/>
    <w:rsid w:val="00BF13B0"/>
    <w:rsid w:val="00BF2CA6"/>
    <w:rsid w:val="00BF7E39"/>
    <w:rsid w:val="00C0289F"/>
    <w:rsid w:val="00C02F1D"/>
    <w:rsid w:val="00C064F6"/>
    <w:rsid w:val="00C07589"/>
    <w:rsid w:val="00C12095"/>
    <w:rsid w:val="00C15E43"/>
    <w:rsid w:val="00C17143"/>
    <w:rsid w:val="00C17C54"/>
    <w:rsid w:val="00C23768"/>
    <w:rsid w:val="00C27000"/>
    <w:rsid w:val="00C3080F"/>
    <w:rsid w:val="00C32A74"/>
    <w:rsid w:val="00C36309"/>
    <w:rsid w:val="00C473F7"/>
    <w:rsid w:val="00C50BE1"/>
    <w:rsid w:val="00C5526A"/>
    <w:rsid w:val="00C64733"/>
    <w:rsid w:val="00C671AB"/>
    <w:rsid w:val="00C711BA"/>
    <w:rsid w:val="00C75141"/>
    <w:rsid w:val="00C8591C"/>
    <w:rsid w:val="00C86279"/>
    <w:rsid w:val="00C86CEF"/>
    <w:rsid w:val="00C93C4E"/>
    <w:rsid w:val="00CC125B"/>
    <w:rsid w:val="00CC4669"/>
    <w:rsid w:val="00CC74AC"/>
    <w:rsid w:val="00CD3437"/>
    <w:rsid w:val="00CD5463"/>
    <w:rsid w:val="00CE036D"/>
    <w:rsid w:val="00CE08CF"/>
    <w:rsid w:val="00CE4D62"/>
    <w:rsid w:val="00CE77BE"/>
    <w:rsid w:val="00CF6854"/>
    <w:rsid w:val="00D03200"/>
    <w:rsid w:val="00D033E1"/>
    <w:rsid w:val="00D0613F"/>
    <w:rsid w:val="00D10372"/>
    <w:rsid w:val="00D11D5C"/>
    <w:rsid w:val="00D14550"/>
    <w:rsid w:val="00D25A70"/>
    <w:rsid w:val="00D34FB1"/>
    <w:rsid w:val="00D429B9"/>
    <w:rsid w:val="00D43FBF"/>
    <w:rsid w:val="00D51B88"/>
    <w:rsid w:val="00D55AA0"/>
    <w:rsid w:val="00D56544"/>
    <w:rsid w:val="00D56F60"/>
    <w:rsid w:val="00D60764"/>
    <w:rsid w:val="00D67F57"/>
    <w:rsid w:val="00D73B71"/>
    <w:rsid w:val="00D758AC"/>
    <w:rsid w:val="00D765A2"/>
    <w:rsid w:val="00D80B77"/>
    <w:rsid w:val="00D8513C"/>
    <w:rsid w:val="00D90039"/>
    <w:rsid w:val="00D90F99"/>
    <w:rsid w:val="00D911B9"/>
    <w:rsid w:val="00D95952"/>
    <w:rsid w:val="00D97C7B"/>
    <w:rsid w:val="00DA0C0D"/>
    <w:rsid w:val="00DA58C9"/>
    <w:rsid w:val="00DA611F"/>
    <w:rsid w:val="00DA7F63"/>
    <w:rsid w:val="00DB041B"/>
    <w:rsid w:val="00DB20F0"/>
    <w:rsid w:val="00DB6EA9"/>
    <w:rsid w:val="00DB709F"/>
    <w:rsid w:val="00DC6398"/>
    <w:rsid w:val="00DD0478"/>
    <w:rsid w:val="00DD1A6B"/>
    <w:rsid w:val="00DD1B3D"/>
    <w:rsid w:val="00DD3BED"/>
    <w:rsid w:val="00DE0C65"/>
    <w:rsid w:val="00DE311C"/>
    <w:rsid w:val="00DE3A70"/>
    <w:rsid w:val="00DE6562"/>
    <w:rsid w:val="00DF69EF"/>
    <w:rsid w:val="00E053BC"/>
    <w:rsid w:val="00E13FA4"/>
    <w:rsid w:val="00E17736"/>
    <w:rsid w:val="00E30D4B"/>
    <w:rsid w:val="00E34B35"/>
    <w:rsid w:val="00E40680"/>
    <w:rsid w:val="00E448C5"/>
    <w:rsid w:val="00E461F4"/>
    <w:rsid w:val="00E500B5"/>
    <w:rsid w:val="00E5589C"/>
    <w:rsid w:val="00E671D3"/>
    <w:rsid w:val="00E7162B"/>
    <w:rsid w:val="00E732B3"/>
    <w:rsid w:val="00E75B26"/>
    <w:rsid w:val="00E77899"/>
    <w:rsid w:val="00E801C5"/>
    <w:rsid w:val="00E8766B"/>
    <w:rsid w:val="00EA79C3"/>
    <w:rsid w:val="00EB386F"/>
    <w:rsid w:val="00EB3D11"/>
    <w:rsid w:val="00EB42C6"/>
    <w:rsid w:val="00EB690A"/>
    <w:rsid w:val="00ED1389"/>
    <w:rsid w:val="00ED39A3"/>
    <w:rsid w:val="00ED5C16"/>
    <w:rsid w:val="00EF1195"/>
    <w:rsid w:val="00EF18E8"/>
    <w:rsid w:val="00EF213C"/>
    <w:rsid w:val="00EF5B74"/>
    <w:rsid w:val="00EF64E6"/>
    <w:rsid w:val="00F007F3"/>
    <w:rsid w:val="00F00D31"/>
    <w:rsid w:val="00F0529C"/>
    <w:rsid w:val="00F20DD3"/>
    <w:rsid w:val="00F26AC7"/>
    <w:rsid w:val="00F35557"/>
    <w:rsid w:val="00F41065"/>
    <w:rsid w:val="00F455E8"/>
    <w:rsid w:val="00F45749"/>
    <w:rsid w:val="00F45FA4"/>
    <w:rsid w:val="00F51407"/>
    <w:rsid w:val="00F54822"/>
    <w:rsid w:val="00F55034"/>
    <w:rsid w:val="00F66AF0"/>
    <w:rsid w:val="00F727CA"/>
    <w:rsid w:val="00F76D98"/>
    <w:rsid w:val="00F80E90"/>
    <w:rsid w:val="00F81BA6"/>
    <w:rsid w:val="00F8269F"/>
    <w:rsid w:val="00F83247"/>
    <w:rsid w:val="00F83454"/>
    <w:rsid w:val="00F83DC6"/>
    <w:rsid w:val="00F8527F"/>
    <w:rsid w:val="00F92212"/>
    <w:rsid w:val="00F931DA"/>
    <w:rsid w:val="00F93EA3"/>
    <w:rsid w:val="00FA0F0D"/>
    <w:rsid w:val="00FA37D3"/>
    <w:rsid w:val="00FB0706"/>
    <w:rsid w:val="00FC1745"/>
    <w:rsid w:val="00FC21F5"/>
    <w:rsid w:val="00FC320D"/>
    <w:rsid w:val="00FC533E"/>
    <w:rsid w:val="00FC5F43"/>
    <w:rsid w:val="00FC5F55"/>
    <w:rsid w:val="00FC60FB"/>
    <w:rsid w:val="00FD09B7"/>
    <w:rsid w:val="00FD22A1"/>
    <w:rsid w:val="00FE0635"/>
    <w:rsid w:val="00FE28EC"/>
    <w:rsid w:val="00FE5BD4"/>
    <w:rsid w:val="00FF2F03"/>
    <w:rsid w:val="00FF3A79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E915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0F4E"/>
    <w:pPr>
      <w:tabs>
        <w:tab w:val="center" w:pos="4819"/>
        <w:tab w:val="right" w:pos="9639"/>
      </w:tabs>
      <w:spacing w:after="0" w:line="240" w:lineRule="auto"/>
    </w:pPr>
    <w:rPr>
      <w:rFonts w:eastAsia="Times New Roman"/>
    </w:rPr>
  </w:style>
  <w:style w:type="character" w:customStyle="1" w:styleId="a4">
    <w:name w:val="Верхній колонтитул Знак"/>
    <w:link w:val="a3"/>
    <w:uiPriority w:val="99"/>
    <w:rsid w:val="00640F4E"/>
    <w:rPr>
      <w:rFonts w:eastAsia="Times New Roman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D25A7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D25A70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D1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ED1389"/>
    <w:rPr>
      <w:rFonts w:ascii="Segoe UI" w:hAnsi="Segoe UI" w:cs="Segoe UI"/>
      <w:sz w:val="18"/>
      <w:szCs w:val="18"/>
      <w:lang w:eastAsia="en-US"/>
    </w:rPr>
  </w:style>
  <w:style w:type="table" w:styleId="a9">
    <w:name w:val="Table Grid"/>
    <w:basedOn w:val="a1"/>
    <w:uiPriority w:val="59"/>
    <w:rsid w:val="000A2C93"/>
    <w:rPr>
      <w:rFonts w:asciiTheme="minorHAnsi" w:eastAsia="Times New Roman" w:hAnsiTheme="minorHAnsi" w:cs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05C5C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691D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15">
    <w:name w:val="rvts15"/>
    <w:basedOn w:val="a0"/>
    <w:rsid w:val="0072240F"/>
  </w:style>
  <w:style w:type="character" w:customStyle="1" w:styleId="apple-converted-space">
    <w:name w:val="apple-converted-space"/>
    <w:basedOn w:val="a0"/>
    <w:rsid w:val="0072240F"/>
  </w:style>
  <w:style w:type="paragraph" w:customStyle="1" w:styleId="rvps2">
    <w:name w:val="rvps2"/>
    <w:basedOn w:val="a"/>
    <w:rsid w:val="00B22E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customStyle="1" w:styleId="rvps7">
    <w:name w:val="rvps7"/>
    <w:basedOn w:val="a"/>
    <w:rsid w:val="00B22E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9">
    <w:name w:val="rvts9"/>
    <w:basedOn w:val="a0"/>
    <w:rsid w:val="00B22E48"/>
  </w:style>
  <w:style w:type="character" w:styleId="ac">
    <w:name w:val="Hyperlink"/>
    <w:basedOn w:val="a0"/>
    <w:uiPriority w:val="99"/>
    <w:semiHidden/>
    <w:unhideWhenUsed/>
    <w:rsid w:val="00510569"/>
    <w:rPr>
      <w:color w:val="0000FF"/>
      <w:u w:val="single"/>
    </w:rPr>
  </w:style>
  <w:style w:type="character" w:styleId="ad">
    <w:name w:val="page number"/>
    <w:basedOn w:val="a0"/>
    <w:uiPriority w:val="99"/>
    <w:semiHidden/>
    <w:unhideWhenUsed/>
    <w:rsid w:val="000A6713"/>
  </w:style>
  <w:style w:type="paragraph" w:customStyle="1" w:styleId="ae">
    <w:name w:val="Нормальний текст"/>
    <w:basedOn w:val="a"/>
    <w:uiPriority w:val="99"/>
    <w:rsid w:val="00653597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FontStyle14">
    <w:name w:val="Font Style14"/>
    <w:basedOn w:val="a0"/>
    <w:uiPriority w:val="99"/>
    <w:qFormat/>
    <w:rsid w:val="003E1288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f">
    <w:name w:val="Plain Text"/>
    <w:basedOn w:val="a"/>
    <w:link w:val="af0"/>
    <w:uiPriority w:val="99"/>
    <w:rsid w:val="0083799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83799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C96CE3-D671-477E-A334-D2D379941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F31E10-074B-4726-9E65-8DC7F933A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65FF19-7D4D-41EC-8D5F-51B0AD98E0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4137</Words>
  <Characters>2359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2021-06-18T12:01:00Z</dcterms:created>
  <dcterms:modified xsi:type="dcterms:W3CDTF">2021-06-18T12:01:00Z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