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A32FDD" w:rsidRPr="00A32FDD" w:rsidRDefault="00A32FDD" w:rsidP="00A32FDD">
      <w:pPr>
        <w:pStyle w:val="a6"/>
        <w:rPr>
          <w:rStyle w:val="FontStyle222"/>
          <w:b w:val="0"/>
          <w:sz w:val="28"/>
          <w:szCs w:val="28"/>
        </w:rPr>
      </w:pPr>
      <w:r w:rsidRPr="00A32FDD">
        <w:rPr>
          <w:rStyle w:val="FontStyle222"/>
          <w:b w:val="0"/>
          <w:sz w:val="28"/>
          <w:szCs w:val="28"/>
        </w:rPr>
        <w:t xml:space="preserve">Про ратифікацію Рамкового договору між Урядом України </w:t>
      </w:r>
      <w:r>
        <w:rPr>
          <w:rStyle w:val="FontStyle222"/>
          <w:b w:val="0"/>
          <w:sz w:val="28"/>
          <w:szCs w:val="28"/>
        </w:rPr>
        <w:br/>
      </w:r>
      <w:r w:rsidRPr="00A32FDD">
        <w:rPr>
          <w:rStyle w:val="FontStyle222"/>
          <w:b w:val="0"/>
          <w:sz w:val="28"/>
          <w:szCs w:val="28"/>
        </w:rPr>
        <w:t xml:space="preserve">та Урядом Французької Республіки щодо офіційної підтримки </w:t>
      </w:r>
      <w:r>
        <w:rPr>
          <w:rStyle w:val="FontStyle222"/>
          <w:b w:val="0"/>
          <w:sz w:val="28"/>
          <w:szCs w:val="28"/>
        </w:rPr>
        <w:br/>
      </w:r>
      <w:r w:rsidRPr="00A32FDD">
        <w:rPr>
          <w:rStyle w:val="FontStyle222"/>
          <w:b w:val="0"/>
          <w:sz w:val="28"/>
          <w:szCs w:val="28"/>
        </w:rPr>
        <w:t xml:space="preserve">посилення захисту населення, територій та навколишнього </w:t>
      </w:r>
      <w:r>
        <w:rPr>
          <w:rStyle w:val="FontStyle222"/>
          <w:b w:val="0"/>
          <w:sz w:val="28"/>
          <w:szCs w:val="28"/>
        </w:rPr>
        <w:br/>
      </w:r>
      <w:r w:rsidRPr="00A32FDD">
        <w:rPr>
          <w:rStyle w:val="FontStyle222"/>
          <w:b w:val="0"/>
          <w:sz w:val="28"/>
          <w:szCs w:val="28"/>
        </w:rPr>
        <w:t>природного середовища України</w:t>
      </w:r>
      <w:r>
        <w:rPr>
          <w:rStyle w:val="FontStyle222"/>
          <w:b w:val="0"/>
          <w:sz w:val="28"/>
          <w:szCs w:val="28"/>
        </w:rPr>
        <w:t xml:space="preserve"> </w:t>
      </w:r>
      <w:r w:rsidRPr="00A32FDD">
        <w:rPr>
          <w:rStyle w:val="FontStyle222"/>
          <w:b w:val="0"/>
          <w:sz w:val="28"/>
          <w:szCs w:val="28"/>
        </w:rPr>
        <w:t>від надзвичайних ситуацій</w:t>
      </w:r>
      <w:r>
        <w:rPr>
          <w:rStyle w:val="FontStyle222"/>
          <w:b w:val="0"/>
          <w:sz w:val="28"/>
          <w:szCs w:val="28"/>
        </w:rPr>
        <w:br/>
        <w:t>_____________________________________________________</w:t>
      </w:r>
    </w:p>
    <w:p w:rsidR="00A32FDD" w:rsidRPr="00A32FDD" w:rsidRDefault="00A32FDD" w:rsidP="00A32FDD">
      <w:pPr>
        <w:pStyle w:val="a3"/>
        <w:rPr>
          <w:rStyle w:val="FontStyle222"/>
          <w:spacing w:val="70"/>
          <w:sz w:val="28"/>
          <w:szCs w:val="28"/>
        </w:rPr>
      </w:pPr>
      <w:r w:rsidRPr="00A32FDD">
        <w:rPr>
          <w:rStyle w:val="FontStyle222"/>
          <w:sz w:val="28"/>
          <w:szCs w:val="28"/>
        </w:rPr>
        <w:t xml:space="preserve">Верховна Рада України </w:t>
      </w:r>
      <w:r w:rsidRPr="005F303B">
        <w:rPr>
          <w:rStyle w:val="FontStyle222"/>
          <w:sz w:val="28"/>
          <w:szCs w:val="28"/>
        </w:rPr>
        <w:t>п</w:t>
      </w:r>
      <w:r w:rsidR="005F303B">
        <w:rPr>
          <w:rStyle w:val="FontStyle222"/>
          <w:sz w:val="28"/>
          <w:szCs w:val="28"/>
        </w:rPr>
        <w:t xml:space="preserve"> </w:t>
      </w:r>
      <w:r w:rsidRPr="005F303B">
        <w:rPr>
          <w:rStyle w:val="FontStyle222"/>
          <w:sz w:val="28"/>
          <w:szCs w:val="28"/>
        </w:rPr>
        <w:t>о</w:t>
      </w:r>
      <w:r w:rsidR="005F303B">
        <w:rPr>
          <w:rStyle w:val="FontStyle222"/>
          <w:sz w:val="28"/>
          <w:szCs w:val="28"/>
        </w:rPr>
        <w:t xml:space="preserve"> </w:t>
      </w:r>
      <w:r w:rsidRPr="005F303B">
        <w:rPr>
          <w:rStyle w:val="FontStyle222"/>
          <w:sz w:val="28"/>
          <w:szCs w:val="28"/>
        </w:rPr>
        <w:t>с</w:t>
      </w:r>
      <w:r w:rsidR="005F303B">
        <w:rPr>
          <w:rStyle w:val="FontStyle222"/>
          <w:sz w:val="28"/>
          <w:szCs w:val="28"/>
        </w:rPr>
        <w:t xml:space="preserve"> </w:t>
      </w:r>
      <w:r w:rsidRPr="005F303B">
        <w:rPr>
          <w:rStyle w:val="FontStyle222"/>
          <w:sz w:val="28"/>
          <w:szCs w:val="28"/>
        </w:rPr>
        <w:t>т</w:t>
      </w:r>
      <w:r w:rsidR="005F303B">
        <w:rPr>
          <w:rStyle w:val="FontStyle222"/>
          <w:sz w:val="28"/>
          <w:szCs w:val="28"/>
        </w:rPr>
        <w:t xml:space="preserve"> </w:t>
      </w:r>
      <w:r w:rsidRPr="005F303B">
        <w:rPr>
          <w:rStyle w:val="FontStyle222"/>
          <w:sz w:val="28"/>
          <w:szCs w:val="28"/>
        </w:rPr>
        <w:t>а</w:t>
      </w:r>
      <w:r w:rsidR="005F303B">
        <w:rPr>
          <w:rStyle w:val="FontStyle222"/>
          <w:sz w:val="28"/>
          <w:szCs w:val="28"/>
        </w:rPr>
        <w:t xml:space="preserve"> </w:t>
      </w:r>
      <w:r w:rsidRPr="005F303B">
        <w:rPr>
          <w:rStyle w:val="FontStyle222"/>
          <w:sz w:val="28"/>
          <w:szCs w:val="28"/>
        </w:rPr>
        <w:t>н</w:t>
      </w:r>
      <w:r w:rsidR="005F303B">
        <w:rPr>
          <w:rStyle w:val="FontStyle222"/>
          <w:sz w:val="28"/>
          <w:szCs w:val="28"/>
        </w:rPr>
        <w:t xml:space="preserve"> </w:t>
      </w:r>
      <w:r w:rsidRPr="005F303B">
        <w:rPr>
          <w:rStyle w:val="FontStyle222"/>
          <w:sz w:val="28"/>
          <w:szCs w:val="28"/>
        </w:rPr>
        <w:t>о</w:t>
      </w:r>
      <w:r w:rsidR="005F303B">
        <w:rPr>
          <w:rStyle w:val="FontStyle222"/>
          <w:sz w:val="28"/>
          <w:szCs w:val="28"/>
        </w:rPr>
        <w:t xml:space="preserve"> </w:t>
      </w:r>
      <w:r w:rsidRPr="005F303B">
        <w:rPr>
          <w:rStyle w:val="FontStyle222"/>
          <w:sz w:val="28"/>
          <w:szCs w:val="28"/>
        </w:rPr>
        <w:t>в</w:t>
      </w:r>
      <w:r w:rsidR="005F303B">
        <w:rPr>
          <w:rStyle w:val="FontStyle222"/>
          <w:sz w:val="28"/>
          <w:szCs w:val="28"/>
        </w:rPr>
        <w:t xml:space="preserve"> </w:t>
      </w:r>
      <w:r w:rsidRPr="005F303B">
        <w:rPr>
          <w:rStyle w:val="FontStyle222"/>
          <w:sz w:val="28"/>
          <w:szCs w:val="28"/>
        </w:rPr>
        <w:t>л</w:t>
      </w:r>
      <w:r w:rsidR="005F303B">
        <w:rPr>
          <w:rStyle w:val="FontStyle222"/>
          <w:sz w:val="28"/>
          <w:szCs w:val="28"/>
        </w:rPr>
        <w:t xml:space="preserve"> </w:t>
      </w:r>
      <w:r w:rsidRPr="005F303B">
        <w:rPr>
          <w:rStyle w:val="FontStyle222"/>
          <w:sz w:val="28"/>
          <w:szCs w:val="28"/>
        </w:rPr>
        <w:t>я</w:t>
      </w:r>
      <w:r w:rsidR="005F303B">
        <w:rPr>
          <w:rStyle w:val="FontStyle222"/>
          <w:sz w:val="28"/>
          <w:szCs w:val="28"/>
        </w:rPr>
        <w:t xml:space="preserve"> </w:t>
      </w:r>
      <w:r w:rsidRPr="005F303B">
        <w:rPr>
          <w:rStyle w:val="FontStyle222"/>
          <w:sz w:val="28"/>
          <w:szCs w:val="28"/>
        </w:rPr>
        <w:t>є:</w:t>
      </w:r>
    </w:p>
    <w:p w:rsidR="00A32FDD" w:rsidRPr="00A32FDD" w:rsidRDefault="00A32FDD" w:rsidP="00A32FDD">
      <w:pPr>
        <w:pStyle w:val="a3"/>
        <w:rPr>
          <w:rStyle w:val="FontStyle222"/>
          <w:sz w:val="28"/>
          <w:szCs w:val="28"/>
        </w:rPr>
      </w:pPr>
      <w:r w:rsidRPr="00A32FDD">
        <w:rPr>
          <w:rStyle w:val="FontStyle222"/>
          <w:sz w:val="28"/>
          <w:szCs w:val="28"/>
        </w:rPr>
        <w:t xml:space="preserve">Рамковий договір між Урядом України та Урядом Французької Республіки щодо офіційної підтримки посилення захисту населення, територій </w:t>
      </w:r>
      <w:r w:rsidR="005F303B">
        <w:rPr>
          <w:rStyle w:val="FontStyle222"/>
          <w:sz w:val="28"/>
          <w:szCs w:val="28"/>
        </w:rPr>
        <w:t xml:space="preserve">та навколишнього природного середовища України </w:t>
      </w:r>
      <w:r w:rsidRPr="00A32FDD">
        <w:rPr>
          <w:rStyle w:val="FontStyle222"/>
          <w:sz w:val="28"/>
          <w:szCs w:val="28"/>
        </w:rPr>
        <w:t>від</w:t>
      </w:r>
      <w:r>
        <w:rPr>
          <w:rStyle w:val="FontStyle222"/>
          <w:sz w:val="28"/>
          <w:szCs w:val="28"/>
        </w:rPr>
        <w:t xml:space="preserve"> </w:t>
      </w:r>
      <w:r w:rsidRPr="00A32FDD">
        <w:rPr>
          <w:rStyle w:val="FontStyle222"/>
          <w:sz w:val="28"/>
          <w:szCs w:val="28"/>
        </w:rPr>
        <w:t>надзвичайних ситуацій, учинений 13 травня 2021 р</w:t>
      </w:r>
      <w:r w:rsidR="005F303B">
        <w:rPr>
          <w:rStyle w:val="FontStyle222"/>
          <w:sz w:val="28"/>
          <w:szCs w:val="28"/>
        </w:rPr>
        <w:t>. у</w:t>
      </w:r>
      <w:r w:rsidRPr="00A32FDD">
        <w:rPr>
          <w:rStyle w:val="FontStyle222"/>
          <w:sz w:val="28"/>
          <w:szCs w:val="28"/>
        </w:rPr>
        <w:t xml:space="preserve"> м</w:t>
      </w:r>
      <w:r w:rsidR="005F303B">
        <w:rPr>
          <w:rStyle w:val="FontStyle222"/>
          <w:sz w:val="28"/>
          <w:szCs w:val="28"/>
        </w:rPr>
        <w:t>.</w:t>
      </w:r>
      <w:r w:rsidRPr="00A32FDD">
        <w:rPr>
          <w:rStyle w:val="FontStyle222"/>
          <w:sz w:val="28"/>
          <w:szCs w:val="28"/>
        </w:rPr>
        <w:t xml:space="preserve"> Києві, що набирає чинності з дати отримання дипломатичними каналами останнього письмового повідомлення про виконання внутрішньодержавних процедур, необхідних для набрання ним чинності, ратифікувати (додається) з такою заявою:</w:t>
      </w:r>
    </w:p>
    <w:p w:rsidR="00A32FDD" w:rsidRPr="00A32FDD" w:rsidRDefault="00A32FDD" w:rsidP="00A32FDD">
      <w:pPr>
        <w:pStyle w:val="a3"/>
        <w:rPr>
          <w:rStyle w:val="FontStyle222"/>
          <w:sz w:val="28"/>
          <w:szCs w:val="28"/>
        </w:rPr>
      </w:pPr>
      <w:r>
        <w:rPr>
          <w:rStyle w:val="FontStyle222"/>
          <w:sz w:val="28"/>
          <w:szCs w:val="28"/>
        </w:rPr>
        <w:t>“Зобов’</w:t>
      </w:r>
      <w:r w:rsidRPr="00A32FDD">
        <w:rPr>
          <w:rStyle w:val="FontStyle222"/>
          <w:sz w:val="28"/>
          <w:szCs w:val="28"/>
        </w:rPr>
        <w:t xml:space="preserve">язання України, які випливають </w:t>
      </w:r>
      <w:r w:rsidR="005F303B">
        <w:rPr>
          <w:rStyle w:val="FontStyle222"/>
          <w:sz w:val="28"/>
          <w:szCs w:val="28"/>
        </w:rPr>
        <w:t>і</w:t>
      </w:r>
      <w:r w:rsidRPr="00A32FDD">
        <w:rPr>
          <w:rStyle w:val="FontStyle222"/>
          <w:sz w:val="28"/>
          <w:szCs w:val="28"/>
        </w:rPr>
        <w:t>з цього Рамкового договору, почнуть виконуватися з 1 січня 2022 року.</w:t>
      </w:r>
      <w:r>
        <w:rPr>
          <w:rStyle w:val="FontStyle222"/>
          <w:sz w:val="28"/>
          <w:szCs w:val="28"/>
        </w:rPr>
        <w:t>”</w:t>
      </w:r>
      <w:r w:rsidRPr="00A32FDD">
        <w:rPr>
          <w:rStyle w:val="FontStyle222"/>
          <w:sz w:val="28"/>
          <w:szCs w:val="28"/>
        </w:rPr>
        <w:t>.</w:t>
      </w:r>
    </w:p>
    <w:p w:rsidR="005C3CB4" w:rsidRPr="005F303B" w:rsidRDefault="002B53D3" w:rsidP="005F303B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5F303B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16D" w:rsidRDefault="00D9316D">
      <w:r>
        <w:separator/>
      </w:r>
    </w:p>
  </w:endnote>
  <w:endnote w:type="continuationSeparator" w:id="0">
    <w:p w:rsidR="00D9316D" w:rsidRDefault="00D93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16D" w:rsidRDefault="00D9316D">
      <w:r>
        <w:separator/>
      </w:r>
    </w:p>
  </w:footnote>
  <w:footnote w:type="continuationSeparator" w:id="0">
    <w:p w:rsidR="00D9316D" w:rsidRDefault="00D931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0E14E1"/>
    <w:rsid w:val="001054BE"/>
    <w:rsid w:val="00173C62"/>
    <w:rsid w:val="002223C5"/>
    <w:rsid w:val="00222A07"/>
    <w:rsid w:val="002729B5"/>
    <w:rsid w:val="002B53D3"/>
    <w:rsid w:val="002D5098"/>
    <w:rsid w:val="002F1A96"/>
    <w:rsid w:val="003B3F82"/>
    <w:rsid w:val="003D3753"/>
    <w:rsid w:val="004229E8"/>
    <w:rsid w:val="00445A63"/>
    <w:rsid w:val="00455CFC"/>
    <w:rsid w:val="00466279"/>
    <w:rsid w:val="005C3CB4"/>
    <w:rsid w:val="005E3059"/>
    <w:rsid w:val="005F303B"/>
    <w:rsid w:val="005F4706"/>
    <w:rsid w:val="00635060"/>
    <w:rsid w:val="006C6D58"/>
    <w:rsid w:val="007370F8"/>
    <w:rsid w:val="00757FFD"/>
    <w:rsid w:val="00764C95"/>
    <w:rsid w:val="00780723"/>
    <w:rsid w:val="007B5FAB"/>
    <w:rsid w:val="007D1318"/>
    <w:rsid w:val="008016F2"/>
    <w:rsid w:val="008546E1"/>
    <w:rsid w:val="008D506E"/>
    <w:rsid w:val="008E0FCE"/>
    <w:rsid w:val="00906AB0"/>
    <w:rsid w:val="00A30344"/>
    <w:rsid w:val="00A32FDD"/>
    <w:rsid w:val="00A455BA"/>
    <w:rsid w:val="00AD6988"/>
    <w:rsid w:val="00B73823"/>
    <w:rsid w:val="00B76F4B"/>
    <w:rsid w:val="00BB0BB8"/>
    <w:rsid w:val="00BB56AD"/>
    <w:rsid w:val="00BE61BF"/>
    <w:rsid w:val="00C3481E"/>
    <w:rsid w:val="00C362EA"/>
    <w:rsid w:val="00CB44E4"/>
    <w:rsid w:val="00D141CB"/>
    <w:rsid w:val="00D4191B"/>
    <w:rsid w:val="00D71DAE"/>
    <w:rsid w:val="00D9316D"/>
    <w:rsid w:val="00E0231C"/>
    <w:rsid w:val="00E0363E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Style23">
    <w:name w:val="Style23"/>
    <w:basedOn w:val="a"/>
    <w:uiPriority w:val="99"/>
    <w:rsid w:val="00A32FDD"/>
    <w:pPr>
      <w:widowControl w:val="0"/>
      <w:autoSpaceDE w:val="0"/>
      <w:autoSpaceDN w:val="0"/>
      <w:adjustRightInd w:val="0"/>
      <w:spacing w:line="322" w:lineRule="exact"/>
      <w:jc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Style24">
    <w:name w:val="Style24"/>
    <w:basedOn w:val="a"/>
    <w:uiPriority w:val="99"/>
    <w:rsid w:val="00A32FDD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eastAsia="uk-UA"/>
    </w:rPr>
  </w:style>
  <w:style w:type="paragraph" w:customStyle="1" w:styleId="Style25">
    <w:name w:val="Style25"/>
    <w:basedOn w:val="a"/>
    <w:uiPriority w:val="99"/>
    <w:rsid w:val="00A32FDD"/>
    <w:pPr>
      <w:widowControl w:val="0"/>
      <w:autoSpaceDE w:val="0"/>
      <w:autoSpaceDN w:val="0"/>
      <w:adjustRightInd w:val="0"/>
      <w:spacing w:line="324" w:lineRule="exact"/>
      <w:jc w:val="both"/>
    </w:pPr>
    <w:rPr>
      <w:rFonts w:ascii="Times New Roman" w:hAnsi="Times New Roman"/>
      <w:sz w:val="24"/>
      <w:szCs w:val="24"/>
      <w:lang w:eastAsia="uk-UA"/>
    </w:rPr>
  </w:style>
  <w:style w:type="paragraph" w:customStyle="1" w:styleId="Style26">
    <w:name w:val="Style26"/>
    <w:basedOn w:val="a"/>
    <w:uiPriority w:val="99"/>
    <w:rsid w:val="00A32FDD"/>
    <w:pPr>
      <w:widowControl w:val="0"/>
      <w:autoSpaceDE w:val="0"/>
      <w:autoSpaceDN w:val="0"/>
      <w:adjustRightInd w:val="0"/>
      <w:spacing w:line="322" w:lineRule="exact"/>
      <w:ind w:firstLine="557"/>
      <w:jc w:val="both"/>
    </w:pPr>
    <w:rPr>
      <w:rFonts w:ascii="Times New Roman" w:hAnsi="Times New Roman"/>
      <w:sz w:val="24"/>
      <w:szCs w:val="24"/>
      <w:lang w:eastAsia="uk-UA"/>
    </w:rPr>
  </w:style>
  <w:style w:type="character" w:customStyle="1" w:styleId="FontStyle222">
    <w:name w:val="Font Style222"/>
    <w:uiPriority w:val="99"/>
    <w:rsid w:val="00A32FDD"/>
    <w:rPr>
      <w:rFonts w:ascii="Times New Roman" w:hAnsi="Times New Roman" w:cs="Times New Roman" w:hint="default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Style23">
    <w:name w:val="Style23"/>
    <w:basedOn w:val="a"/>
    <w:uiPriority w:val="99"/>
    <w:rsid w:val="00A32FDD"/>
    <w:pPr>
      <w:widowControl w:val="0"/>
      <w:autoSpaceDE w:val="0"/>
      <w:autoSpaceDN w:val="0"/>
      <w:adjustRightInd w:val="0"/>
      <w:spacing w:line="322" w:lineRule="exact"/>
      <w:jc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Style24">
    <w:name w:val="Style24"/>
    <w:basedOn w:val="a"/>
    <w:uiPriority w:val="99"/>
    <w:rsid w:val="00A32FDD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eastAsia="uk-UA"/>
    </w:rPr>
  </w:style>
  <w:style w:type="paragraph" w:customStyle="1" w:styleId="Style25">
    <w:name w:val="Style25"/>
    <w:basedOn w:val="a"/>
    <w:uiPriority w:val="99"/>
    <w:rsid w:val="00A32FDD"/>
    <w:pPr>
      <w:widowControl w:val="0"/>
      <w:autoSpaceDE w:val="0"/>
      <w:autoSpaceDN w:val="0"/>
      <w:adjustRightInd w:val="0"/>
      <w:spacing w:line="324" w:lineRule="exact"/>
      <w:jc w:val="both"/>
    </w:pPr>
    <w:rPr>
      <w:rFonts w:ascii="Times New Roman" w:hAnsi="Times New Roman"/>
      <w:sz w:val="24"/>
      <w:szCs w:val="24"/>
      <w:lang w:eastAsia="uk-UA"/>
    </w:rPr>
  </w:style>
  <w:style w:type="paragraph" w:customStyle="1" w:styleId="Style26">
    <w:name w:val="Style26"/>
    <w:basedOn w:val="a"/>
    <w:uiPriority w:val="99"/>
    <w:rsid w:val="00A32FDD"/>
    <w:pPr>
      <w:widowControl w:val="0"/>
      <w:autoSpaceDE w:val="0"/>
      <w:autoSpaceDN w:val="0"/>
      <w:adjustRightInd w:val="0"/>
      <w:spacing w:line="322" w:lineRule="exact"/>
      <w:ind w:firstLine="557"/>
      <w:jc w:val="both"/>
    </w:pPr>
    <w:rPr>
      <w:rFonts w:ascii="Times New Roman" w:hAnsi="Times New Roman"/>
      <w:sz w:val="24"/>
      <w:szCs w:val="24"/>
      <w:lang w:eastAsia="uk-UA"/>
    </w:rPr>
  </w:style>
  <w:style w:type="character" w:customStyle="1" w:styleId="FontStyle222">
    <w:name w:val="Font Style222"/>
    <w:uiPriority w:val="99"/>
    <w:rsid w:val="00A32FDD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3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2021-06-22T08:12:00Z</dcterms:created>
  <dcterms:modified xsi:type="dcterms:W3CDTF">2021-06-22T08:12:00Z</dcterms:modified>
</cp:coreProperties>
</file>