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9FB797" w14:textId="77777777" w:rsidR="00962241" w:rsidRDefault="004B24A6">
      <w:pPr>
        <w:spacing w:after="0" w:line="240" w:lineRule="auto"/>
        <w:ind w:left="-567" w:firstLine="567"/>
        <w:jc w:val="center"/>
        <w:rPr>
          <w:rFonts w:ascii="Times" w:eastAsia="Times" w:hAnsi="Times" w:cs="Times"/>
          <w:b/>
          <w:sz w:val="28"/>
          <w:szCs w:val="28"/>
        </w:rPr>
      </w:pPr>
      <w:bookmarkStart w:id="0" w:name="_GoBack"/>
      <w:bookmarkEnd w:id="0"/>
      <w:r>
        <w:rPr>
          <w:rFonts w:ascii="Times" w:eastAsia="Times" w:hAnsi="Times" w:cs="Times"/>
          <w:noProof/>
          <w:sz w:val="28"/>
          <w:szCs w:val="28"/>
        </w:rPr>
        <w:drawing>
          <wp:inline distT="0" distB="0" distL="0" distR="0" wp14:anchorId="4BB3281B" wp14:editId="33167FB5">
            <wp:extent cx="695325" cy="914400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r="-15491" b="-15198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914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852C25F" w14:textId="77777777" w:rsidR="00962241" w:rsidRDefault="004B24A6">
      <w:pPr>
        <w:spacing w:after="0"/>
        <w:jc w:val="center"/>
        <w:rPr>
          <w:rFonts w:ascii="Times New Roman" w:eastAsia="Times New Roman" w:hAnsi="Times New Roman" w:cs="Times New Roman"/>
          <w:b/>
          <w:smallCap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mallCaps/>
          <w:sz w:val="32"/>
          <w:szCs w:val="32"/>
        </w:rPr>
        <w:t>НАРОДНИЙ ДЕПУТАТ УКРАЇНИ</w:t>
      </w:r>
    </w:p>
    <w:p w14:paraId="59F777EC" w14:textId="77777777" w:rsidR="00962241" w:rsidRDefault="004B24A6">
      <w:pPr>
        <w:spacing w:after="0" w:line="240" w:lineRule="auto"/>
        <w:ind w:left="-567" w:firstLine="567"/>
        <w:jc w:val="both"/>
        <w:rPr>
          <w:rFonts w:ascii="Times" w:eastAsia="Times" w:hAnsi="Times" w:cs="Times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012E0BD0" wp14:editId="5E87E1DC">
                <wp:simplePos x="0" y="0"/>
                <wp:positionH relativeFrom="column">
                  <wp:posOffset>12701</wp:posOffset>
                </wp:positionH>
                <wp:positionV relativeFrom="paragraph">
                  <wp:posOffset>38100</wp:posOffset>
                </wp:positionV>
                <wp:extent cx="6218555" cy="12700"/>
                <wp:effectExtent l="0" t="0" r="0" b="0"/>
                <wp:wrapNone/>
                <wp:docPr id="2" name="Пряма зі стрілкою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236723" y="3779683"/>
                          <a:ext cx="6218555" cy="63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38100</wp:posOffset>
                </wp:positionV>
                <wp:extent cx="6218555" cy="12700"/>
                <wp:effectExtent b="0" l="0" r="0" t="0"/>
                <wp:wrapNone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1855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5C08888" w14:textId="77777777" w:rsidR="00962241" w:rsidRDefault="004B24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" w:eastAsia="Times" w:hAnsi="Times" w:cs="Times"/>
          <w:b/>
          <w:sz w:val="28"/>
          <w:szCs w:val="28"/>
        </w:rPr>
        <w:tab/>
      </w:r>
      <w:r>
        <w:rPr>
          <w:rFonts w:ascii="Times" w:eastAsia="Times" w:hAnsi="Times" w:cs="Times"/>
          <w:b/>
          <w:sz w:val="28"/>
          <w:szCs w:val="28"/>
        </w:rPr>
        <w:tab/>
      </w:r>
      <w:r>
        <w:rPr>
          <w:rFonts w:ascii="Times" w:eastAsia="Times" w:hAnsi="Times" w:cs="Times"/>
          <w:b/>
          <w:sz w:val="28"/>
          <w:szCs w:val="28"/>
        </w:rPr>
        <w:tab/>
      </w:r>
      <w:r>
        <w:rPr>
          <w:rFonts w:ascii="Times" w:eastAsia="Times" w:hAnsi="Times" w:cs="Times"/>
          <w:sz w:val="28"/>
          <w:szCs w:val="28"/>
        </w:rPr>
        <w:t xml:space="preserve"> 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1DF090B6" wp14:editId="30EC689D">
                <wp:simplePos x="0" y="0"/>
                <wp:positionH relativeFrom="column">
                  <wp:posOffset>12701</wp:posOffset>
                </wp:positionH>
                <wp:positionV relativeFrom="paragraph">
                  <wp:posOffset>0</wp:posOffset>
                </wp:positionV>
                <wp:extent cx="6218555" cy="25400"/>
                <wp:effectExtent l="0" t="0" r="0" b="0"/>
                <wp:wrapNone/>
                <wp:docPr id="1" name="Пряма зі стрілкою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236723" y="3779683"/>
                          <a:ext cx="6218555" cy="63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0</wp:posOffset>
                </wp:positionV>
                <wp:extent cx="6218555" cy="25400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18555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6427D2F" w14:textId="77777777" w:rsidR="0051183D" w:rsidRDefault="0051183D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7FC93B41" w14:textId="77777777" w:rsidR="0051183D" w:rsidRDefault="0051183D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65F31BE1" w14:textId="77777777" w:rsidR="0051183D" w:rsidRDefault="0051183D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3A817CE7" w14:textId="77777777" w:rsidR="0051183D" w:rsidRDefault="0051183D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14A16E8E" w14:textId="77777777" w:rsidR="0051183D" w:rsidRDefault="0051183D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101AFFC0" w14:textId="77777777" w:rsidR="00962241" w:rsidRDefault="004B24A6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14:paraId="76D22B22" w14:textId="10C8ABFB" w:rsidR="00962241" w:rsidRDefault="004B24A6">
      <w:pPr>
        <w:keepNext/>
        <w:keepLines/>
        <w:spacing w:before="360" w:after="36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</w:rPr>
        <w:t>Відповідно до статті 93 Конституції України в порядку пра</w:t>
      </w:r>
      <w:r w:rsidR="006522DE">
        <w:rPr>
          <w:rFonts w:ascii="Times New Roman" w:eastAsia="Times New Roman" w:hAnsi="Times New Roman" w:cs="Times New Roman"/>
          <w:sz w:val="28"/>
          <w:szCs w:val="28"/>
        </w:rPr>
        <w:t xml:space="preserve">ва законодавчої ініціативи </w:t>
      </w:r>
      <w:proofErr w:type="spellStart"/>
      <w:r w:rsidR="006522DE">
        <w:rPr>
          <w:rFonts w:ascii="Times New Roman" w:eastAsia="Times New Roman" w:hAnsi="Times New Roman" w:cs="Times New Roman"/>
          <w:sz w:val="28"/>
          <w:szCs w:val="28"/>
        </w:rPr>
        <w:t>вноcимо</w:t>
      </w:r>
      <w:proofErr w:type="spellEnd"/>
      <w:r w:rsidR="006522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розгляд Верховної Ради України про</w:t>
      </w:r>
      <w:r w:rsidR="0051183D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кт Закону України </w:t>
      </w:r>
      <w:r w:rsidR="00A903DF" w:rsidRPr="00A903DF">
        <w:rPr>
          <w:rFonts w:ascii="Times New Roman" w:eastAsia="Times New Roman" w:hAnsi="Times New Roman" w:cs="Times New Roman"/>
          <w:sz w:val="28"/>
          <w:szCs w:val="28"/>
        </w:rPr>
        <w:t xml:space="preserve">«Про внесення змін до </w:t>
      </w:r>
      <w:r w:rsidR="00272273">
        <w:rPr>
          <w:rFonts w:ascii="Times New Roman" w:eastAsia="Times New Roman" w:hAnsi="Times New Roman" w:cs="Times New Roman"/>
          <w:sz w:val="28"/>
          <w:szCs w:val="28"/>
        </w:rPr>
        <w:t xml:space="preserve">деяких законів України </w:t>
      </w:r>
      <w:r w:rsidR="00A903DF" w:rsidRPr="00A903DF">
        <w:rPr>
          <w:rFonts w:ascii="Times New Roman" w:eastAsia="Times New Roman" w:hAnsi="Times New Roman" w:cs="Times New Roman"/>
          <w:sz w:val="28"/>
          <w:szCs w:val="28"/>
        </w:rPr>
        <w:t>щодо вдосконалення функціонування Єдиного державного реєстру ветеранів війни та запровадження електронного посвідчення ветерана»</w:t>
      </w:r>
      <w:r w:rsidR="00A903D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7CDB501" w14:textId="77777777" w:rsidR="00962241" w:rsidRDefault="004B24A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Доповідати під час розгляду законопро</w:t>
      </w:r>
      <w:r w:rsidR="0051183D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кту на пленарному засіданні Верховної Ради України буде народний депутат України  </w:t>
      </w:r>
      <w:r w:rsidR="00DC3524">
        <w:rPr>
          <w:rFonts w:ascii="Times New Roman" w:eastAsia="Times New Roman" w:hAnsi="Times New Roman" w:cs="Times New Roman"/>
          <w:sz w:val="28"/>
          <w:szCs w:val="28"/>
        </w:rPr>
        <w:t>Чернєв Є.В.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9A5D8BB" w14:textId="77777777" w:rsidR="00962241" w:rsidRDefault="009622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A785107" w14:textId="77777777" w:rsidR="00DC3524" w:rsidRDefault="00DC3524" w:rsidP="00DC3524">
      <w:pPr>
        <w:spacing w:after="0" w:line="240" w:lineRule="auto"/>
        <w:ind w:left="708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Додатки:</w:t>
      </w:r>
    </w:p>
    <w:p w14:paraId="54C9643D" w14:textId="77777777" w:rsidR="00DC3524" w:rsidRDefault="00DC3524" w:rsidP="00DC3524">
      <w:pPr>
        <w:spacing w:after="0" w:line="240" w:lineRule="auto"/>
        <w:ind w:left="708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14:paraId="4D176B2D" w14:textId="573E6964" w:rsidR="00DC3524" w:rsidRDefault="0051183D" w:rsidP="00DC3524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Про</w:t>
      </w:r>
      <w:r w:rsidR="006822D0">
        <w:rPr>
          <w:rFonts w:ascii="Times New Roman" w:eastAsia="Times New Roman" w:hAnsi="Times New Roman"/>
          <w:sz w:val="28"/>
          <w:szCs w:val="28"/>
        </w:rPr>
        <w:t>е</w:t>
      </w:r>
      <w:r>
        <w:rPr>
          <w:rFonts w:ascii="Times New Roman" w:eastAsia="Times New Roman" w:hAnsi="Times New Roman"/>
          <w:sz w:val="28"/>
          <w:szCs w:val="28"/>
        </w:rPr>
        <w:t xml:space="preserve">кт Закону на </w:t>
      </w:r>
      <w:r w:rsidR="001F3511">
        <w:rPr>
          <w:rFonts w:ascii="Times New Roman" w:eastAsia="Times New Roman" w:hAnsi="Times New Roman"/>
          <w:sz w:val="28"/>
          <w:szCs w:val="28"/>
        </w:rPr>
        <w:t>4</w:t>
      </w:r>
      <w:r w:rsidR="00DC352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DC3524"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 w:rsidR="00DC3524">
        <w:rPr>
          <w:rFonts w:ascii="Times New Roman" w:eastAsia="Times New Roman" w:hAnsi="Times New Roman"/>
          <w:sz w:val="28"/>
          <w:szCs w:val="28"/>
        </w:rPr>
        <w:t>.</w:t>
      </w:r>
    </w:p>
    <w:p w14:paraId="16777039" w14:textId="77777777" w:rsidR="00DC3524" w:rsidRDefault="00DC3524" w:rsidP="00DC3524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Пояснювальна записка на </w:t>
      </w:r>
      <w:r w:rsidR="00134EB5">
        <w:rPr>
          <w:rFonts w:ascii="Times New Roman" w:eastAsia="Times New Roman" w:hAnsi="Times New Roman"/>
          <w:sz w:val="28"/>
          <w:szCs w:val="28"/>
          <w:lang w:val="en-US"/>
        </w:rPr>
        <w:t>2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14:paraId="7F18EA22" w14:textId="5DC882D7" w:rsidR="004F2A4F" w:rsidRDefault="004F2A4F" w:rsidP="00DC3524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Порівняльна таблиця на </w:t>
      </w:r>
      <w:r w:rsidR="001F3511">
        <w:rPr>
          <w:rFonts w:ascii="Times New Roman" w:eastAsia="Times New Roman" w:hAnsi="Times New Roman"/>
          <w:sz w:val="28"/>
          <w:szCs w:val="28"/>
        </w:rPr>
        <w:t>9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14:paraId="79DB19BA" w14:textId="77777777" w:rsidR="00DC3524" w:rsidRDefault="00DC3524" w:rsidP="00DC3524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Про</w:t>
      </w:r>
      <w:r w:rsidR="006822D0">
        <w:rPr>
          <w:rFonts w:ascii="Times New Roman" w:eastAsia="Times New Roman" w:hAnsi="Times New Roman"/>
          <w:sz w:val="28"/>
          <w:szCs w:val="28"/>
        </w:rPr>
        <w:t>е</w:t>
      </w:r>
      <w:r>
        <w:rPr>
          <w:rFonts w:ascii="Times New Roman" w:eastAsia="Times New Roman" w:hAnsi="Times New Roman"/>
          <w:sz w:val="28"/>
          <w:szCs w:val="28"/>
        </w:rPr>
        <w:t xml:space="preserve">кт постанови на 1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14:paraId="6576ECAE" w14:textId="77777777" w:rsidR="00DC3524" w:rsidRDefault="00DC3524" w:rsidP="00DC3524">
      <w:pPr>
        <w:numPr>
          <w:ilvl w:val="0"/>
          <w:numId w:val="2"/>
        </w:numPr>
        <w:spacing w:after="0" w:line="240" w:lineRule="auto"/>
        <w:ind w:left="709" w:firstLine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Копії зазначених матеріалів в електронному вигляді.</w:t>
      </w:r>
    </w:p>
    <w:p w14:paraId="1E62AFA5" w14:textId="77777777" w:rsidR="00962241" w:rsidRDefault="0096224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AF91E03" w14:textId="77777777" w:rsidR="00962241" w:rsidRDefault="0096224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14:paraId="52014775" w14:textId="77777777" w:rsidR="00F914FF" w:rsidRDefault="00F914FF" w:rsidP="00F914FF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84E95C8" w14:textId="0867CBEF" w:rsidR="00A903DF" w:rsidRPr="000A6632" w:rsidRDefault="00A903DF" w:rsidP="00A903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Народні депутати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</w:t>
      </w:r>
      <w:r w:rsidRPr="00A17631"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 w:rsidR="00F909A1">
        <w:rPr>
          <w:rFonts w:ascii="Times New Roman" w:eastAsia="Times New Roman" w:hAnsi="Times New Roman" w:cs="Times New Roman"/>
          <w:b/>
          <w:sz w:val="28"/>
          <w:szCs w:val="28"/>
        </w:rPr>
        <w:t>Чернєв Є.В.</w:t>
      </w:r>
      <w:r w:rsidR="00F909A1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та інші</w:t>
      </w:r>
    </w:p>
    <w:p w14:paraId="09D501CF" w14:textId="77777777" w:rsidR="00962241" w:rsidRPr="0002323F" w:rsidRDefault="000232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4F2A4F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</w:t>
      </w:r>
    </w:p>
    <w:sectPr w:rsidR="00962241" w:rsidRPr="0002323F">
      <w:pgSz w:w="11906" w:h="16838"/>
      <w:pgMar w:top="902" w:right="1134" w:bottom="360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9C4148"/>
    <w:multiLevelType w:val="multilevel"/>
    <w:tmpl w:val="58F8BAD8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4E141A0F"/>
    <w:multiLevelType w:val="multilevel"/>
    <w:tmpl w:val="B0227690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241"/>
    <w:rsid w:val="0002323F"/>
    <w:rsid w:val="00134EB5"/>
    <w:rsid w:val="00137C6F"/>
    <w:rsid w:val="001F3511"/>
    <w:rsid w:val="00272273"/>
    <w:rsid w:val="004B24A6"/>
    <w:rsid w:val="004F2A4F"/>
    <w:rsid w:val="0051183D"/>
    <w:rsid w:val="006522DE"/>
    <w:rsid w:val="006822D0"/>
    <w:rsid w:val="00962241"/>
    <w:rsid w:val="0098118B"/>
    <w:rsid w:val="009A01BE"/>
    <w:rsid w:val="00A903DF"/>
    <w:rsid w:val="00B279C2"/>
    <w:rsid w:val="00DC3524"/>
    <w:rsid w:val="00F53912"/>
    <w:rsid w:val="00F909A1"/>
    <w:rsid w:val="00F914FF"/>
    <w:rsid w:val="00FB7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B1F98"/>
  <w15:docId w15:val="{5DE439A5-48EB-4B8F-8750-CF199753F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0232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232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3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5B20E2-B244-4BA3-87A8-420D02D08C2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CD2C912-7970-460F-AFD8-09E7A03BC3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250076-09C7-4A6B-AFDF-C8FEF9C5C1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524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2021-09-22T07:29:00Z</dcterms:created>
  <dcterms:modified xsi:type="dcterms:W3CDTF">2021-09-22T07:29:00Z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