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A3ADB" w:rsidRPr="00AF4E1C" w:rsidRDefault="00AF4E1C" w:rsidP="00AF4E1C">
      <w:pPr>
        <w:spacing w:line="240" w:lineRule="auto"/>
        <w:ind w:firstLine="850"/>
        <w:jc w:val="right"/>
        <w:rPr>
          <w:rFonts w:ascii="Times New Roman" w:eastAsia="Merriweather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spellStart"/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Проєкт</w:t>
      </w:r>
      <w:proofErr w:type="spellEnd"/>
    </w:p>
    <w:p w14:paraId="00000002" w14:textId="77777777" w:rsidR="009A3ADB" w:rsidRPr="00AF4E1C" w:rsidRDefault="00AF4E1C" w:rsidP="00AF4E1C">
      <w:pPr>
        <w:spacing w:line="240" w:lineRule="auto"/>
        <w:ind w:firstLine="850"/>
        <w:jc w:val="right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вноситься народними</w:t>
      </w:r>
    </w:p>
    <w:p w14:paraId="00000003" w14:textId="77777777" w:rsidR="009A3ADB" w:rsidRPr="00AF4E1C" w:rsidRDefault="00AF4E1C" w:rsidP="00AF4E1C">
      <w:pPr>
        <w:spacing w:line="240" w:lineRule="auto"/>
        <w:ind w:firstLine="850"/>
        <w:jc w:val="right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депутатами України</w:t>
      </w:r>
    </w:p>
    <w:p w14:paraId="00000004" w14:textId="77777777" w:rsidR="009A3ADB" w:rsidRPr="00AF4E1C" w:rsidRDefault="00AF4E1C" w:rsidP="00AF4E1C">
      <w:pPr>
        <w:spacing w:line="240" w:lineRule="auto"/>
        <w:ind w:firstLine="850"/>
        <w:jc w:val="right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hAnsi="Times New Roman" w:cs="Times New Roman"/>
          <w:sz w:val="28"/>
          <w:szCs w:val="28"/>
          <w:lang w:val="uk-UA"/>
        </w:rPr>
        <w:t>Скороход А.К. (</w:t>
      </w:r>
      <w:proofErr w:type="spellStart"/>
      <w:r w:rsidRPr="00AF4E1C">
        <w:rPr>
          <w:rFonts w:ascii="Times New Roman" w:hAnsi="Times New Roman" w:cs="Times New Roman"/>
          <w:sz w:val="28"/>
          <w:szCs w:val="28"/>
          <w:lang w:val="uk-UA"/>
        </w:rPr>
        <w:t>посв</w:t>
      </w:r>
      <w:proofErr w:type="spellEnd"/>
      <w:r w:rsidRPr="00AF4E1C">
        <w:rPr>
          <w:rFonts w:ascii="Times New Roman" w:hAnsi="Times New Roman" w:cs="Times New Roman"/>
          <w:sz w:val="28"/>
          <w:szCs w:val="28"/>
          <w:lang w:val="uk-UA"/>
        </w:rPr>
        <w:t>. №299) та іншими</w:t>
      </w:r>
    </w:p>
    <w:p w14:paraId="00000005" w14:textId="77777777" w:rsidR="009A3ADB" w:rsidRPr="00AF4E1C" w:rsidRDefault="00AF4E1C" w:rsidP="00AF4E1C">
      <w:pPr>
        <w:spacing w:after="200"/>
        <w:ind w:firstLine="850"/>
        <w:jc w:val="right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br/>
      </w:r>
    </w:p>
    <w:p w14:paraId="00000006" w14:textId="77777777" w:rsidR="009A3ADB" w:rsidRPr="00AF4E1C" w:rsidRDefault="00AF4E1C" w:rsidP="00AF4E1C">
      <w:pPr>
        <w:spacing w:after="200"/>
        <w:ind w:firstLine="850"/>
        <w:jc w:val="center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ЗАКОН УКРАЇНИ</w:t>
      </w:r>
    </w:p>
    <w:p w14:paraId="3870ED8C" w14:textId="5F55F1AB" w:rsidR="00A5351B" w:rsidRPr="00A5351B" w:rsidRDefault="00A5351B" w:rsidP="00A5351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351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«Про внесення змін до Кодексу України про адміністративні правопорушення щодо відповідальності за незаконне ввезення/вивезення тварин, порушення правил утримання та поводження з тваринами, використання тварин у видовищних заходах,  їх вилучення тощо»</w:t>
      </w:r>
    </w:p>
    <w:p w14:paraId="2AADA688" w14:textId="186F3BFF" w:rsidR="00A5351B" w:rsidRDefault="00E30335" w:rsidP="00E30335">
      <w:pPr>
        <w:tabs>
          <w:tab w:val="left" w:pos="8925"/>
        </w:tabs>
        <w:ind w:firstLine="850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ab/>
      </w:r>
    </w:p>
    <w:p w14:paraId="00000007" w14:textId="7F2516D7" w:rsidR="009A3ADB" w:rsidRPr="00AF4E1C" w:rsidRDefault="00AF4E1C" w:rsidP="00AF4E1C">
      <w:pPr>
        <w:ind w:firstLine="850"/>
        <w:jc w:val="center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br/>
        <w:t>Верховна Рада України п о с т а н о в л я є:</w:t>
      </w:r>
    </w:p>
    <w:p w14:paraId="00000008" w14:textId="77777777" w:rsidR="009A3ADB" w:rsidRPr="00AF4E1C" w:rsidRDefault="00AF4E1C" w:rsidP="00AF4E1C">
      <w:pPr>
        <w:spacing w:after="200"/>
        <w:ind w:firstLine="850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 I. </w:t>
      </w:r>
      <w:proofErr w:type="spellStart"/>
      <w:r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Внести</w:t>
      </w:r>
      <w:proofErr w:type="spellEnd"/>
      <w:r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 зміни до таких законодавчих актів України:</w:t>
      </w:r>
    </w:p>
    <w:p w14:paraId="00000009" w14:textId="57B14850" w:rsidR="009A3ADB" w:rsidRPr="001C2CDF" w:rsidRDefault="00AF4E1C" w:rsidP="001C2CDF">
      <w:pPr>
        <w:numPr>
          <w:ilvl w:val="0"/>
          <w:numId w:val="1"/>
        </w:numPr>
        <w:tabs>
          <w:tab w:val="left" w:pos="1276"/>
        </w:tabs>
        <w:spacing w:after="200"/>
        <w:ind w:left="850" w:firstLine="1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 В Кодексі України про </w:t>
      </w:r>
      <w:r w:rsidR="007A006E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а</w:t>
      </w:r>
      <w:r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дміністративні </w:t>
      </w:r>
      <w:r w:rsidR="007A006E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п</w:t>
      </w:r>
      <w:r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равопорушення</w:t>
      </w:r>
      <w:r w:rsidRPr="001C2CDF">
        <w:rPr>
          <w:rFonts w:ascii="Times New Roman" w:hAnsi="Times New Roman" w:cs="Times New Roman"/>
          <w:sz w:val="28"/>
          <w:szCs w:val="28"/>
          <w:lang w:val="uk-UA"/>
        </w:rPr>
        <w:t xml:space="preserve"> (Відомості Верховної Ради УРСР, 1984 р., додаток до № 51, ст. 1122):</w:t>
      </w:r>
    </w:p>
    <w:p w14:paraId="66073150" w14:textId="55C5BD29" w:rsidR="00B957BB" w:rsidRDefault="001C2CDF" w:rsidP="00E06AA9">
      <w:pPr>
        <w:numPr>
          <w:ilvl w:val="0"/>
          <w:numId w:val="2"/>
        </w:numPr>
        <w:spacing w:after="200"/>
        <w:ind w:left="0"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B957BB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статті </w:t>
      </w:r>
      <w:r w:rsidR="00B957BB" w:rsidRPr="00B957BB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88</w:t>
      </w:r>
      <w:r w:rsidR="00B957BB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:</w:t>
      </w:r>
    </w:p>
    <w:p w14:paraId="0000000A" w14:textId="0D210081" w:rsidR="009A3ADB" w:rsidRPr="00AF4E1C" w:rsidRDefault="00B957BB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а) 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другий </w:t>
      </w:r>
      <w:r w:rsidR="004761EF"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</w:t>
      </w:r>
      <w:r w:rsidR="00AF4E1C"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:</w:t>
      </w:r>
    </w:p>
    <w:p w14:paraId="2BE4C15A" w14:textId="77777777" w:rsidR="00B957BB" w:rsidRDefault="00AF4E1C" w:rsidP="00E06AA9">
      <w:pPr>
        <w:shd w:val="clear" w:color="auto" w:fill="FFFFFF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4761EF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="004761EF" w:rsidRPr="004761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тягне за собою накладення штрафу на громадян від </w:t>
      </w:r>
      <w:r w:rsidR="004761EF" w:rsidRPr="004761E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вісімсот</w:t>
      </w:r>
      <w:r w:rsidR="004761EF" w:rsidRPr="004761E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761EF" w:rsidRPr="004761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r w:rsidR="004761EF" w:rsidRPr="004761E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однієї тисячі</w:t>
      </w:r>
      <w:r w:rsidR="004761EF" w:rsidRPr="004761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неоподатковуваних мінімумів доходів громадян з конфіскацією цих об'єктів і на посадових осіб - від </w:t>
      </w:r>
      <w:r w:rsidR="004761EF" w:rsidRPr="004761E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двох тисяч</w:t>
      </w:r>
      <w:r w:rsidR="004761EF" w:rsidRPr="004761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4761EF" w:rsidRPr="004761E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чотирьох тисяч</w:t>
      </w:r>
      <w:r w:rsidR="004761EF" w:rsidRPr="004761E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="004761EF" w:rsidRPr="004761EF">
        <w:rPr>
          <w:rFonts w:ascii="Times New Roman" w:eastAsia="Times New Roman" w:hAnsi="Times New Roman" w:cs="Times New Roman"/>
          <w:sz w:val="28"/>
          <w:szCs w:val="28"/>
          <w:lang w:val="uk-UA"/>
        </w:rPr>
        <w:t>неоподатковуваних мінімумів доходів грома</w:t>
      </w:r>
      <w:r w:rsidR="004761EF">
        <w:rPr>
          <w:rFonts w:ascii="Times New Roman" w:eastAsia="Times New Roman" w:hAnsi="Times New Roman" w:cs="Times New Roman"/>
          <w:sz w:val="28"/>
          <w:szCs w:val="28"/>
          <w:lang w:val="uk-UA"/>
        </w:rPr>
        <w:t>дян з конфіскацією цих об'єктів»;</w:t>
      </w:r>
    </w:p>
    <w:p w14:paraId="77FD9B45" w14:textId="77777777" w:rsidR="007A006E" w:rsidRPr="001640AD" w:rsidRDefault="007A006E" w:rsidP="00E06AA9">
      <w:pPr>
        <w:shd w:val="clear" w:color="auto" w:fill="FFFFFF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14:paraId="15E06EDE" w14:textId="01DA67ED" w:rsidR="00B957BB" w:rsidRDefault="00B957BB" w:rsidP="00E06AA9">
      <w:pPr>
        <w:shd w:val="clear" w:color="auto" w:fill="FFFFFF"/>
        <w:spacing w:line="240" w:lineRule="auto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б)  </w:t>
      </w: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четвертий</w:t>
      </w: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редакції:</w:t>
      </w:r>
    </w:p>
    <w:p w14:paraId="6089F1A9" w14:textId="7DC709C9" w:rsidR="00B957BB" w:rsidRPr="00B957BB" w:rsidRDefault="00B957BB" w:rsidP="00E06AA9">
      <w:pPr>
        <w:spacing w:after="20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тягнуть за собою накладення штрафу на громадян </w:t>
      </w:r>
      <w:r w:rsidRPr="00B957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від двох тисяч 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до</w:t>
      </w:r>
      <w:r w:rsidRPr="00B957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 чотирьох тисяч 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неоподатковуваних мінімумів доходів громадян з конфіскацією цих об'єктів і на посадових осіб - від </w:t>
      </w:r>
      <w:r w:rsidRPr="00B957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п’яти тисяч 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до</w:t>
      </w:r>
      <w:r w:rsidRPr="00B957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 семи тисяч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 неоподатковуваних мінімумів доходів громадян з конфіскацією цих об'єктів</w:t>
      </w:r>
      <w:r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»</w:t>
      </w:r>
      <w:r w:rsidRPr="00B957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.</w:t>
      </w:r>
    </w:p>
    <w:p w14:paraId="0000000D" w14:textId="77777777" w:rsidR="009A3ADB" w:rsidRPr="00AF4E1C" w:rsidRDefault="00AF4E1C" w:rsidP="00E06AA9">
      <w:pPr>
        <w:numPr>
          <w:ilvl w:val="0"/>
          <w:numId w:val="2"/>
        </w:numPr>
        <w:spacing w:after="200"/>
        <w:ind w:left="0" w:firstLine="850"/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</w:pP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в статті </w:t>
      </w:r>
      <w:r w:rsidRPr="00AF4E1C">
        <w:rPr>
          <w:rFonts w:ascii="Times New Roman" w:eastAsia="Merriweather" w:hAnsi="Times New Roman" w:cs="Times New Roman"/>
          <w:b/>
          <w:color w:val="333333"/>
          <w:sz w:val="28"/>
          <w:szCs w:val="28"/>
          <w:highlight w:val="white"/>
          <w:lang w:val="uk-UA"/>
        </w:rPr>
        <w:t>88</w:t>
      </w:r>
      <w:r w:rsidRPr="00AF4E1C">
        <w:rPr>
          <w:rFonts w:ascii="Times New Roman" w:eastAsia="Merriweather" w:hAnsi="Times New Roman" w:cs="Times New Roman"/>
          <w:b/>
          <w:color w:val="333333"/>
          <w:sz w:val="28"/>
          <w:szCs w:val="28"/>
          <w:highlight w:val="white"/>
          <w:vertAlign w:val="superscript"/>
          <w:lang w:val="uk-UA"/>
        </w:rPr>
        <w:t>1</w:t>
      </w: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:</w:t>
      </w:r>
    </w:p>
    <w:p w14:paraId="4CD2B84D" w14:textId="013FE8DA" w:rsidR="00B957BB" w:rsidRDefault="00AF4E1C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а) абзац друг</w:t>
      </w:r>
      <w:r w:rsidR="007A006E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ий</w:t>
      </w: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 </w:t>
      </w:r>
      <w:r w:rsidR="00B957BB"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редакції:</w:t>
      </w:r>
    </w:p>
    <w:p w14:paraId="0000000F" w14:textId="71F1A7DA" w:rsidR="009A3ADB" w:rsidRDefault="00B957BB" w:rsidP="00E06AA9">
      <w:pPr>
        <w:tabs>
          <w:tab w:val="left" w:pos="-360"/>
        </w:tabs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«</w:t>
      </w:r>
      <w:r w:rsidRPr="00B95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тягне за собою накладення штрафу </w:t>
      </w:r>
      <w:r w:rsidRPr="00B95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</w:t>
      </w:r>
      <w:r w:rsidRPr="00B957BB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  <w:lang w:val="uk-UA"/>
        </w:rPr>
        <w:t xml:space="preserve"> шести</w:t>
      </w:r>
      <w:r w:rsidRPr="00B957BB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сот</w:t>
      </w:r>
      <w:r w:rsidRPr="00B957BB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white"/>
          <w:lang w:val="uk-UA"/>
        </w:rPr>
        <w:t xml:space="preserve"> </w:t>
      </w:r>
      <w:r w:rsidRPr="00B957BB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до</w:t>
      </w:r>
      <w:r w:rsidRPr="00B957BB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  <w:lang w:val="uk-UA"/>
        </w:rPr>
        <w:t xml:space="preserve"> </w:t>
      </w:r>
      <w:r w:rsidRPr="00B957BB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вісімсот</w:t>
      </w:r>
      <w:r w:rsidRPr="00B957BB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95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неоподатковуваних мінімумів доходів громадян з конфіскацією об’єктів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тваринного або рослинного світу</w:t>
      </w: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»</w:t>
      </w:r>
      <w:r w:rsidR="00AF4E1C"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;</w:t>
      </w:r>
    </w:p>
    <w:p w14:paraId="29ABBCDB" w14:textId="77777777" w:rsidR="007A006E" w:rsidRPr="001640AD" w:rsidRDefault="007A006E" w:rsidP="00E06AA9">
      <w:pPr>
        <w:tabs>
          <w:tab w:val="left" w:pos="-360"/>
        </w:tabs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16"/>
          <w:szCs w:val="16"/>
          <w:highlight w:val="white"/>
          <w:lang w:val="uk-UA"/>
        </w:rPr>
      </w:pPr>
    </w:p>
    <w:p w14:paraId="7C959D37" w14:textId="02C2636E" w:rsidR="00B957BB" w:rsidRDefault="00AF4E1C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б) </w:t>
      </w:r>
      <w:r w:rsidR="00B957BB"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абзац </w:t>
      </w:r>
      <w:r w:rsidR="00B957BB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четвертий </w:t>
      </w:r>
      <w:r w:rsidR="00B957BB"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 </w:t>
      </w:r>
      <w:r w:rsidR="00B957BB"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редакції:</w:t>
      </w:r>
    </w:p>
    <w:p w14:paraId="064F2838" w14:textId="51186C86" w:rsidR="00B957BB" w:rsidRDefault="00B957BB" w:rsidP="00E06AA9">
      <w:pPr>
        <w:tabs>
          <w:tab w:val="left" w:pos="-360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«</w:t>
      </w:r>
      <w:r w:rsidRPr="00B95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тягнуть за собою накладення штрафу </w:t>
      </w:r>
      <w:r w:rsidRPr="00B957BB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від</w:t>
      </w:r>
      <w:r w:rsidRPr="00B957BB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  <w:lang w:val="uk-UA"/>
        </w:rPr>
        <w:t xml:space="preserve"> </w:t>
      </w:r>
      <w:r w:rsidRPr="00B957BB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однієї тисячі </w:t>
      </w:r>
      <w:r w:rsidRPr="00B957BB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до</w:t>
      </w:r>
      <w:r w:rsidRPr="00B957BB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  <w:lang w:val="uk-UA"/>
        </w:rPr>
        <w:t xml:space="preserve"> </w:t>
      </w:r>
      <w:r w:rsidRPr="00B95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трьох тисяч</w:t>
      </w:r>
      <w:r w:rsidRPr="00B95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неоподатковуваних мінімумів доходів громадян з конфіскацією об’єктів тваринного або рослинного світу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»;</w:t>
      </w:r>
    </w:p>
    <w:p w14:paraId="3C78EF28" w14:textId="77777777" w:rsidR="007A006E" w:rsidRPr="00B957BB" w:rsidRDefault="007A006E" w:rsidP="00E06AA9">
      <w:pPr>
        <w:tabs>
          <w:tab w:val="left" w:pos="-360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268438F" w14:textId="770D4ABD" w:rsidR="00B957BB" w:rsidRDefault="00B957BB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lastRenderedPageBreak/>
        <w:t>в)</w:t>
      </w:r>
      <w:r w:rsidRPr="00B957BB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 </w:t>
      </w: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абзац </w:t>
      </w: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шостий </w:t>
      </w:r>
      <w:r w:rsidRPr="00AF4E1C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 </w:t>
      </w:r>
      <w:r w:rsidRPr="004761EF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редакції:</w:t>
      </w:r>
    </w:p>
    <w:p w14:paraId="00000011" w14:textId="4FAD4333" w:rsidR="009A3ADB" w:rsidRDefault="00B957BB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</w:pPr>
      <w:r w:rsidRPr="00B957BB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«</w:t>
      </w:r>
      <w:r w:rsidRPr="00B957BB">
        <w:rPr>
          <w:rFonts w:ascii="Times New Roman" w:hAnsi="Times New Roman" w:cs="Times New Roman"/>
          <w:sz w:val="28"/>
          <w:szCs w:val="28"/>
        </w:rPr>
        <w:t xml:space="preserve">тягне за собою накладення штрафу </w:t>
      </w:r>
      <w:r w:rsidRPr="00B957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від</w:t>
      </w:r>
      <w:r w:rsidRPr="00B957BB">
        <w:rPr>
          <w:rFonts w:ascii="Times New Roman" w:hAnsi="Times New Roman" w:cs="Times New Roman"/>
          <w:b/>
          <w:color w:val="333333"/>
          <w:sz w:val="28"/>
          <w:szCs w:val="28"/>
          <w:highlight w:val="white"/>
        </w:rPr>
        <w:t xml:space="preserve"> </w:t>
      </w:r>
      <w:r w:rsidRPr="00B957BB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п’яти тисяч </w:t>
      </w:r>
      <w:r w:rsidRPr="00B957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до</w:t>
      </w:r>
      <w:r w:rsidRPr="00B957BB">
        <w:rPr>
          <w:rFonts w:ascii="Times New Roman" w:hAnsi="Times New Roman" w:cs="Times New Roman"/>
          <w:b/>
          <w:color w:val="333333"/>
          <w:sz w:val="28"/>
          <w:szCs w:val="28"/>
          <w:highlight w:val="white"/>
        </w:rPr>
        <w:t xml:space="preserve"> </w:t>
      </w:r>
      <w:r w:rsidRPr="00B957BB">
        <w:rPr>
          <w:rFonts w:ascii="Times New Roman" w:hAnsi="Times New Roman" w:cs="Times New Roman"/>
          <w:b/>
          <w:sz w:val="28"/>
          <w:szCs w:val="28"/>
        </w:rPr>
        <w:t>восьми тисяч</w:t>
      </w:r>
      <w:r w:rsidRPr="00B957BB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 з конфіскацією об’єктів тваринного або рослинного світу.</w:t>
      </w:r>
      <w:r w:rsidRPr="00B957BB"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»</w:t>
      </w:r>
    </w:p>
    <w:p w14:paraId="206B26BA" w14:textId="77777777" w:rsidR="007A006E" w:rsidRPr="001640AD" w:rsidRDefault="007A006E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16"/>
          <w:szCs w:val="16"/>
          <w:highlight w:val="white"/>
          <w:lang w:val="uk-UA"/>
        </w:rPr>
      </w:pPr>
    </w:p>
    <w:p w14:paraId="22BAE378" w14:textId="30D81C0C" w:rsidR="007A006E" w:rsidRDefault="007A006E" w:rsidP="00E06AA9">
      <w:pPr>
        <w:pStyle w:val="a7"/>
        <w:numPr>
          <w:ilvl w:val="0"/>
          <w:numId w:val="2"/>
        </w:numPr>
        <w:spacing w:line="240" w:lineRule="auto"/>
        <w:ind w:left="0" w:firstLine="850"/>
        <w:jc w:val="both"/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доповнити статтею </w:t>
      </w:r>
      <w:r w:rsidRPr="007A006E">
        <w:rPr>
          <w:rFonts w:ascii="Times New Roman" w:eastAsia="Merriweather" w:hAnsi="Times New Roman" w:cs="Times New Roman"/>
          <w:b/>
          <w:color w:val="333333"/>
          <w:sz w:val="28"/>
          <w:szCs w:val="28"/>
          <w:highlight w:val="white"/>
          <w:lang w:val="uk-UA"/>
        </w:rPr>
        <w:t>88</w:t>
      </w:r>
      <w:r w:rsidRPr="007A006E">
        <w:rPr>
          <w:rFonts w:ascii="Times New Roman" w:eastAsia="Merriweather" w:hAnsi="Times New Roman" w:cs="Times New Roman"/>
          <w:b/>
          <w:color w:val="333333"/>
          <w:sz w:val="28"/>
          <w:szCs w:val="28"/>
          <w:highlight w:val="white"/>
          <w:vertAlign w:val="superscript"/>
          <w:lang w:val="uk-UA"/>
        </w:rPr>
        <w:t>3</w:t>
      </w:r>
      <w:r>
        <w:rPr>
          <w:rFonts w:ascii="Times New Roman" w:eastAsia="Merriweather" w:hAnsi="Times New Roman" w:cs="Times New Roman"/>
          <w:b/>
          <w:color w:val="333333"/>
          <w:sz w:val="28"/>
          <w:szCs w:val="28"/>
          <w:highlight w:val="white"/>
          <w:vertAlign w:val="superscript"/>
          <w:lang w:val="uk-UA"/>
        </w:rPr>
        <w:t xml:space="preserve"> </w:t>
      </w: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 xml:space="preserve"> такого змісту:</w:t>
      </w:r>
    </w:p>
    <w:p w14:paraId="769AEF38" w14:textId="77777777" w:rsidR="007A006E" w:rsidRPr="001640AD" w:rsidRDefault="007A006E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16"/>
          <w:szCs w:val="16"/>
          <w:highlight w:val="white"/>
          <w:lang w:val="uk-UA"/>
        </w:rPr>
      </w:pPr>
    </w:p>
    <w:p w14:paraId="1D8B01F5" w14:textId="37A9A646" w:rsidR="007A006E" w:rsidRPr="007A006E" w:rsidRDefault="007A006E" w:rsidP="00E06AA9">
      <w:pPr>
        <w:shd w:val="clear" w:color="auto" w:fill="FFFFFF"/>
        <w:tabs>
          <w:tab w:val="left" w:pos="142"/>
        </w:tabs>
        <w:ind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  <w:t>«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Стаття 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88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uk-UA"/>
        </w:rPr>
        <w:t>3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. Порушення заборони, встановленої законодавством, на використання тварин у видовищних заходах із залученням тварин (у цирках, контактних зоопарках, пересувних звіринцях, дельфінаріях,  спорті, для організації дозвілля</w:t>
      </w:r>
      <w:r w:rsidR="003D2D90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, фотопослуг 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тощо)</w:t>
      </w:r>
    </w:p>
    <w:p w14:paraId="78D6CE25" w14:textId="77777777" w:rsidR="007A006E" w:rsidRPr="007A006E" w:rsidRDefault="007A006E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val="uk-UA"/>
        </w:rPr>
      </w:pPr>
    </w:p>
    <w:p w14:paraId="63AF5FD8" w14:textId="025C9251" w:rsidR="007A006E" w:rsidRDefault="007A006E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Порушення заборони, встановленої законодавством, на використання тварин у видовищних заходах із залученням тварин (у цирках, контактних зоопарках, пересувних звіринцях, дельфінаріях, спорті, для організації дозвілля</w:t>
      </w:r>
      <w:r w:rsidR="003D2D90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, фотопослуг </w:t>
      </w: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тощо), -</w:t>
      </w:r>
    </w:p>
    <w:p w14:paraId="5A7835B9" w14:textId="77777777" w:rsidR="000B4899" w:rsidRPr="000B4899" w:rsidRDefault="000B4899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val="uk-UA"/>
        </w:rPr>
      </w:pPr>
    </w:p>
    <w:p w14:paraId="59FCCBCA" w14:textId="77777777" w:rsidR="007A006E" w:rsidRPr="007A006E" w:rsidRDefault="007A006E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тягне за собою накладення штрафу на посадових осіб підприємств, установ і організацій, незалежно від форми власності, та громадян - суб’єктів підприємницької діяльності - від п’яти тисяч до восьми тисяч неоподатковуваних мінімумів доходів громадян з конфіскацією об’єктів тваринного світу. </w:t>
      </w:r>
    </w:p>
    <w:p w14:paraId="5222FAEB" w14:textId="77777777" w:rsidR="007A006E" w:rsidRPr="007A006E" w:rsidRDefault="007A006E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val="uk-UA"/>
        </w:rPr>
      </w:pPr>
    </w:p>
    <w:p w14:paraId="2300F0D9" w14:textId="77777777" w:rsidR="007A006E" w:rsidRPr="007A006E" w:rsidRDefault="007A006E" w:rsidP="00E06AA9">
      <w:pPr>
        <w:shd w:val="clear" w:color="auto" w:fill="FFFFFF"/>
        <w:tabs>
          <w:tab w:val="left" w:pos="142"/>
        </w:tabs>
        <w:spacing w:line="240" w:lineRule="auto"/>
        <w:ind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 Ті самі дії, вчинені повторно,- </w:t>
      </w:r>
    </w:p>
    <w:p w14:paraId="1DA75CA4" w14:textId="579484E3" w:rsidR="007A006E" w:rsidRPr="007A006E" w:rsidRDefault="007A006E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28"/>
          <w:szCs w:val="28"/>
          <w:highlight w:val="white"/>
          <w:lang w:val="uk-UA"/>
        </w:rPr>
      </w:pPr>
      <w:r w:rsidRPr="007A006E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тягнуть за собою накладення штрафу на посадових осіб підприємств, установ і організацій, незалежно від форми власності, та громадян - суб’єктів підприємницької діяльності - від десяти тисяч до тринадцяти тисяч неоподатковуваних мінімумів доходів громадян з конфіскацією об’єктів тваринного світу.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»</w:t>
      </w:r>
    </w:p>
    <w:p w14:paraId="4F029F2A" w14:textId="77777777" w:rsidR="007A006E" w:rsidRPr="001640AD" w:rsidRDefault="007A006E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color w:val="333333"/>
          <w:sz w:val="16"/>
          <w:szCs w:val="16"/>
          <w:highlight w:val="white"/>
          <w:lang w:val="uk-UA"/>
        </w:rPr>
      </w:pPr>
    </w:p>
    <w:p w14:paraId="1AC1F471" w14:textId="1E05E102" w:rsidR="00B010E7" w:rsidRPr="005E40DF" w:rsidRDefault="001C2CDF" w:rsidP="00E06AA9">
      <w:pPr>
        <w:numPr>
          <w:ilvl w:val="0"/>
          <w:numId w:val="2"/>
        </w:numPr>
        <w:spacing w:after="200"/>
        <w:ind w:left="0"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статті </w:t>
      </w:r>
      <w:r w:rsidR="00B010E7" w:rsidRPr="00B010E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89:</w:t>
      </w:r>
    </w:p>
    <w:p w14:paraId="7CFE2304" w14:textId="5CE35726" w:rsidR="005E40DF" w:rsidRDefault="005E40DF" w:rsidP="005E40DF">
      <w:pPr>
        <w:spacing w:line="240" w:lineRule="auto"/>
        <w:ind w:left="851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а) абзац</w:t>
      </w:r>
      <w:r w:rsidRPr="005E40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перший викласти в такій редакції:</w:t>
      </w:r>
    </w:p>
    <w:p w14:paraId="5762C6FD" w14:textId="1EF76463" w:rsidR="005E40DF" w:rsidRDefault="005E40DF" w:rsidP="005E40DF">
      <w:pPr>
        <w:spacing w:line="240" w:lineRule="auto"/>
        <w:ind w:firstLine="452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Pr="005E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Жорстоке поводження з тваринами - знущання над тваринами, завдання побоїв або вчинення інших насильницьких дій, що завдали тварині фізичного болю, страждань і не спричинили тілесних ушкоджень, каліцтва чи загибелі, залишення тварин напризволяще, порушення правил </w:t>
      </w:r>
      <w:r w:rsidRPr="005E40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поводження та</w:t>
      </w:r>
      <w:r w:rsidRPr="005E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утримання тварин, </w:t>
      </w:r>
      <w:r w:rsidRPr="005E40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 тому числі у притулках для тварин,  -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</w:p>
    <w:p w14:paraId="577EDD9C" w14:textId="77777777" w:rsidR="005E40DF" w:rsidRPr="005E40DF" w:rsidRDefault="005E40DF" w:rsidP="005E40DF">
      <w:pPr>
        <w:spacing w:line="240" w:lineRule="auto"/>
        <w:ind w:left="851"/>
        <w:jc w:val="both"/>
        <w:rPr>
          <w:rFonts w:ascii="Times New Roman" w:eastAsia="Merriweather" w:hAnsi="Times New Roman" w:cs="Times New Roman"/>
          <w:sz w:val="16"/>
          <w:szCs w:val="16"/>
          <w:lang w:val="uk-UA"/>
        </w:rPr>
      </w:pPr>
    </w:p>
    <w:p w14:paraId="003ECBB5" w14:textId="1B7654DB" w:rsidR="00B010E7" w:rsidRPr="00B010E7" w:rsidRDefault="005E40DF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б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)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другий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14:paraId="1E7F4B20" w14:textId="1F111C79" w:rsidR="00B010E7" w:rsidRDefault="00B010E7" w:rsidP="00E06AA9">
      <w:pPr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тягнуть за собою накладення штрафу від </w:t>
      </w:r>
      <w:r w:rsidRPr="00B010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п’ятисот</w:t>
      </w:r>
      <w:r w:rsidRPr="00B010E7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r w:rsidRPr="00B010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семисот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неоподатковуваних мінімумів доходів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громадян з конфіскацією тварини.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»;</w:t>
      </w:r>
    </w:p>
    <w:p w14:paraId="359137A9" w14:textId="77777777" w:rsidR="00B010E7" w:rsidRPr="001640AD" w:rsidRDefault="00B010E7" w:rsidP="00E06AA9">
      <w:pPr>
        <w:ind w:firstLine="850"/>
        <w:jc w:val="both"/>
        <w:rPr>
          <w:rFonts w:ascii="Times New Roman" w:eastAsia="Merriweather" w:hAnsi="Times New Roman" w:cs="Times New Roman"/>
          <w:sz w:val="16"/>
          <w:szCs w:val="16"/>
          <w:lang w:val="uk-UA"/>
        </w:rPr>
      </w:pPr>
    </w:p>
    <w:p w14:paraId="6645AC6E" w14:textId="579FC924" w:rsidR="00B010E7" w:rsidRPr="00B010E7" w:rsidRDefault="005E40DF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)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четвертий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14:paraId="73D4C9B9" w14:textId="5AB68C81" w:rsidR="00B010E7" w:rsidRDefault="00B010E7" w:rsidP="00E06AA9">
      <w:pPr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тягнуть за собою накладення штрафу від </w:t>
      </w:r>
      <w:r w:rsidRPr="00B010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вісімсот 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r w:rsidRPr="00B010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однієї тисячі</w:t>
      </w:r>
      <w:r w:rsidRPr="00B010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неоподатковуваних мінімумів доходів громадян або адміністративний арешт на строк до п’ятнадцяти діб з конфіскацією тварини.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»;</w:t>
      </w:r>
    </w:p>
    <w:p w14:paraId="4E3E50D1" w14:textId="02D815C9" w:rsidR="005E40DF" w:rsidRDefault="005E40DF" w:rsidP="00E06AA9">
      <w:pPr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lastRenderedPageBreak/>
        <w:t>г) доповнити абзацами п’ятим і шостим в такій редакції:</w:t>
      </w:r>
    </w:p>
    <w:p w14:paraId="314D280F" w14:textId="77777777" w:rsidR="005E40DF" w:rsidRPr="005E40DF" w:rsidRDefault="005E40DF" w:rsidP="005E40DF">
      <w:pPr>
        <w:ind w:firstLine="45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«</w:t>
      </w:r>
      <w:r w:rsidRPr="005E40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Ті самі дії, вчинені посадовими особами підприємств, установ і організацій, незалежно від форми власності, -</w:t>
      </w:r>
    </w:p>
    <w:p w14:paraId="78069AD7" w14:textId="77777777" w:rsidR="005E40DF" w:rsidRPr="005E40DF" w:rsidRDefault="005E40DF" w:rsidP="005E40DF">
      <w:pPr>
        <w:spacing w:line="240" w:lineRule="auto"/>
        <w:ind w:firstLine="452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14:paraId="1893364E" w14:textId="34AB3F61" w:rsidR="005E40DF" w:rsidRDefault="005E40DF" w:rsidP="005E40DF">
      <w:pPr>
        <w:spacing w:line="240" w:lineRule="auto"/>
        <w:ind w:firstLine="452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5E40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тягнуть за собою накладення штрафу від п’яти тисяч до восьми тисяч неоподатковуваних мінімумів доходів громадян або адміністративний арешт на строк до п’ятнадцяти діб, та/або заборона займатися певною діяльністю.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</w:p>
    <w:p w14:paraId="5F499800" w14:textId="77777777" w:rsidR="00B010E7" w:rsidRPr="001640AD" w:rsidRDefault="00B010E7" w:rsidP="00E06AA9">
      <w:pPr>
        <w:ind w:firstLine="850"/>
        <w:jc w:val="both"/>
        <w:rPr>
          <w:rFonts w:ascii="Times New Roman" w:eastAsia="Merriweather" w:hAnsi="Times New Roman" w:cs="Times New Roman"/>
          <w:sz w:val="16"/>
          <w:szCs w:val="16"/>
          <w:lang w:val="uk-UA"/>
        </w:rPr>
      </w:pPr>
    </w:p>
    <w:p w14:paraId="19F4F458" w14:textId="63D76D01" w:rsidR="00B010E7" w:rsidRDefault="005E40DF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д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)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шостий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вважати абзацом восьмим, який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редакції:</w:t>
      </w:r>
    </w:p>
    <w:p w14:paraId="295D205C" w14:textId="1E98EC73" w:rsidR="00B010E7" w:rsidRPr="00B010E7" w:rsidRDefault="00B010E7" w:rsidP="00E06AA9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Pr="00B010E7">
        <w:rPr>
          <w:rFonts w:ascii="Times New Roman" w:hAnsi="Times New Roman" w:cs="Times New Roman"/>
          <w:sz w:val="28"/>
          <w:szCs w:val="28"/>
        </w:rPr>
        <w:t xml:space="preserve">тягнуть за собою накладення штрафу від </w:t>
      </w:r>
      <w:r w:rsidRPr="00B010E7">
        <w:rPr>
          <w:rFonts w:ascii="Times New Roman" w:hAnsi="Times New Roman" w:cs="Times New Roman"/>
          <w:b/>
          <w:sz w:val="28"/>
          <w:szCs w:val="28"/>
        </w:rPr>
        <w:t>трьох тисяч</w:t>
      </w:r>
      <w:r w:rsidRPr="00B010E7">
        <w:rPr>
          <w:rFonts w:ascii="Times New Roman" w:hAnsi="Times New Roman" w:cs="Times New Roman"/>
          <w:sz w:val="28"/>
          <w:szCs w:val="28"/>
        </w:rPr>
        <w:t xml:space="preserve">  до </w:t>
      </w:r>
      <w:r w:rsidRPr="00B010E7">
        <w:rPr>
          <w:rFonts w:ascii="Times New Roman" w:hAnsi="Times New Roman" w:cs="Times New Roman"/>
          <w:b/>
          <w:sz w:val="28"/>
          <w:szCs w:val="28"/>
        </w:rPr>
        <w:t>шести тисяч</w:t>
      </w:r>
      <w:r w:rsidRPr="00B010E7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 з конфіскацією тварини.</w:t>
      </w:r>
      <w:r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>».</w:t>
      </w:r>
    </w:p>
    <w:p w14:paraId="67A07929" w14:textId="5487369F" w:rsidR="00B010E7" w:rsidRPr="001640AD" w:rsidRDefault="00B010E7" w:rsidP="00E06AA9">
      <w:pPr>
        <w:ind w:firstLine="850"/>
        <w:jc w:val="both"/>
        <w:rPr>
          <w:rFonts w:ascii="Times New Roman" w:eastAsia="Merriweather" w:hAnsi="Times New Roman" w:cs="Times New Roman"/>
          <w:sz w:val="16"/>
          <w:szCs w:val="16"/>
          <w:lang w:val="uk-UA"/>
        </w:rPr>
      </w:pPr>
    </w:p>
    <w:p w14:paraId="5E47AF51" w14:textId="2A1A30EE" w:rsidR="00B010E7" w:rsidRDefault="001C2CDF" w:rsidP="00E06AA9">
      <w:pPr>
        <w:numPr>
          <w:ilvl w:val="0"/>
          <w:numId w:val="2"/>
        </w:numPr>
        <w:spacing w:after="200"/>
        <w:ind w:left="0"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статті </w:t>
      </w:r>
      <w:r w:rsidR="00B010E7" w:rsidRPr="00B010E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154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:</w:t>
      </w:r>
    </w:p>
    <w:p w14:paraId="22989493" w14:textId="3A58D860" w:rsidR="00C1284A" w:rsidRDefault="00B010E7" w:rsidP="00C1284A">
      <w:pPr>
        <w:spacing w:line="240" w:lineRule="auto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а) </w:t>
      </w:r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>у абзаці першому слова «</w:t>
      </w:r>
      <w:proofErr w:type="spellStart"/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>вигулювання</w:t>
      </w:r>
      <w:proofErr w:type="spellEnd"/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>» та «</w:t>
      </w:r>
      <w:proofErr w:type="spellStart"/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>повідків</w:t>
      </w:r>
      <w:proofErr w:type="spellEnd"/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» замінити словами </w:t>
      </w:r>
      <w:r w:rsidR="00C1284A" w:rsidRPr="00C1284A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«вигул»</w:t>
      </w:r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та </w:t>
      </w:r>
      <w:r w:rsidR="00C1284A" w:rsidRPr="00C1284A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«поводків»</w:t>
      </w:r>
      <w:r w:rsidR="00C1284A">
        <w:rPr>
          <w:rFonts w:ascii="Times New Roman" w:eastAsia="Merriweather" w:hAnsi="Times New Roman" w:cs="Times New Roman"/>
          <w:sz w:val="28"/>
          <w:szCs w:val="28"/>
          <w:lang w:val="uk-UA"/>
        </w:rPr>
        <w:t>;</w:t>
      </w:r>
    </w:p>
    <w:p w14:paraId="03D55B15" w14:textId="392AF7C5" w:rsidR="00B010E7" w:rsidRPr="00B010E7" w:rsidRDefault="00C1284A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б)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другий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14:paraId="2EB9A54E" w14:textId="2DDDF0FC" w:rsidR="00B010E7" w:rsidRDefault="00B010E7" w:rsidP="00E06AA9">
      <w:pPr>
        <w:pStyle w:val="rvps2"/>
        <w:shd w:val="clear" w:color="auto" w:fill="FFFFFF"/>
        <w:spacing w:before="0" w:beforeAutospacing="0" w:after="150" w:afterAutospacing="0"/>
        <w:ind w:firstLine="850"/>
        <w:jc w:val="both"/>
        <w:rPr>
          <w:rFonts w:eastAsia="Merriweather"/>
          <w:sz w:val="28"/>
          <w:szCs w:val="28"/>
        </w:rPr>
      </w:pPr>
      <w:r>
        <w:rPr>
          <w:rFonts w:eastAsia="Merriweather"/>
          <w:sz w:val="28"/>
          <w:szCs w:val="28"/>
        </w:rPr>
        <w:t>«</w:t>
      </w:r>
      <w:r w:rsidRPr="00042466">
        <w:rPr>
          <w:color w:val="333333"/>
          <w:sz w:val="28"/>
          <w:szCs w:val="28"/>
        </w:rPr>
        <w:t xml:space="preserve">тягне за собою попередження або накладення штрафу на громадян від </w:t>
      </w:r>
      <w:r w:rsidRPr="00B7142D">
        <w:rPr>
          <w:b/>
          <w:sz w:val="28"/>
          <w:szCs w:val="28"/>
        </w:rPr>
        <w:t>п’ятдесяти</w:t>
      </w:r>
      <w:r w:rsidRPr="00042466">
        <w:rPr>
          <w:color w:val="333333"/>
          <w:sz w:val="28"/>
          <w:szCs w:val="28"/>
        </w:rPr>
        <w:t xml:space="preserve"> до </w:t>
      </w:r>
      <w:r w:rsidRPr="00B7142D">
        <w:rPr>
          <w:b/>
          <w:sz w:val="28"/>
          <w:szCs w:val="28"/>
        </w:rPr>
        <w:t xml:space="preserve">ста </w:t>
      </w:r>
      <w:r w:rsidRPr="00042466">
        <w:rPr>
          <w:color w:val="333333"/>
          <w:sz w:val="28"/>
          <w:szCs w:val="28"/>
        </w:rPr>
        <w:t>неоподатковуваних мінімумів доходів громадян</w:t>
      </w:r>
      <w:r w:rsidRPr="00C614AB">
        <w:rPr>
          <w:b/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</w:t>
      </w:r>
      <w:r w:rsidRPr="00042466">
        <w:rPr>
          <w:color w:val="333333"/>
          <w:sz w:val="28"/>
          <w:szCs w:val="28"/>
        </w:rPr>
        <w:t xml:space="preserve">попередження або накладення штрафу на посадових осіб - від </w:t>
      </w:r>
      <w:r w:rsidRPr="00B7142D">
        <w:rPr>
          <w:b/>
          <w:sz w:val="28"/>
          <w:szCs w:val="28"/>
        </w:rPr>
        <w:t>ста</w:t>
      </w:r>
      <w:r w:rsidRPr="00042466">
        <w:rPr>
          <w:color w:val="333333"/>
          <w:sz w:val="28"/>
          <w:szCs w:val="28"/>
        </w:rPr>
        <w:t xml:space="preserve"> до </w:t>
      </w:r>
      <w:r w:rsidRPr="0007479A">
        <w:rPr>
          <w:b/>
          <w:sz w:val="28"/>
          <w:szCs w:val="28"/>
        </w:rPr>
        <w:t>трьохсот</w:t>
      </w:r>
      <w:r w:rsidRPr="00042466">
        <w:rPr>
          <w:color w:val="333333"/>
          <w:sz w:val="28"/>
          <w:szCs w:val="28"/>
        </w:rPr>
        <w:t xml:space="preserve"> неоподатковуваних мінімумів доходів громадян.</w:t>
      </w:r>
      <w:r>
        <w:rPr>
          <w:rFonts w:eastAsia="Merriweather"/>
          <w:sz w:val="28"/>
          <w:szCs w:val="28"/>
        </w:rPr>
        <w:t>»;</w:t>
      </w:r>
    </w:p>
    <w:p w14:paraId="2B13ED47" w14:textId="293E879C" w:rsidR="00B010E7" w:rsidRPr="00B010E7" w:rsidRDefault="00C1284A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>)</w:t>
      </w:r>
      <w:r w:rsidR="00AF4E1C"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третій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14:paraId="00000016" w14:textId="23EA7F00" w:rsidR="009A3ADB" w:rsidRPr="00AF4E1C" w:rsidRDefault="00B010E7" w:rsidP="00E06AA9">
      <w:pPr>
        <w:pStyle w:val="rvps2"/>
        <w:shd w:val="clear" w:color="auto" w:fill="FFFFFF"/>
        <w:spacing w:before="0" w:beforeAutospacing="0" w:after="150" w:afterAutospacing="0"/>
        <w:ind w:firstLine="850"/>
        <w:jc w:val="both"/>
        <w:rPr>
          <w:rFonts w:eastAsia="Merriweather"/>
          <w:sz w:val="28"/>
          <w:szCs w:val="28"/>
        </w:rPr>
      </w:pPr>
      <w:r>
        <w:rPr>
          <w:rFonts w:eastAsia="Merriweather"/>
          <w:sz w:val="28"/>
          <w:szCs w:val="28"/>
        </w:rPr>
        <w:t>«</w:t>
      </w:r>
      <w:r w:rsidR="00E72FA9" w:rsidRPr="00042466">
        <w:rPr>
          <w:color w:val="333333"/>
          <w:sz w:val="28"/>
          <w:szCs w:val="28"/>
        </w:rPr>
        <w:t>Ті самі дії, що спричинили заподіяння шкоди здоров'ю людей</w:t>
      </w:r>
      <w:r w:rsidR="00E72FA9" w:rsidRPr="00C22682">
        <w:rPr>
          <w:b/>
          <w:color w:val="333333"/>
          <w:sz w:val="28"/>
          <w:szCs w:val="28"/>
        </w:rPr>
        <w:t xml:space="preserve">, </w:t>
      </w:r>
      <w:r w:rsidR="00E72FA9" w:rsidRPr="00C22682">
        <w:rPr>
          <w:color w:val="333333"/>
          <w:sz w:val="28"/>
          <w:szCs w:val="28"/>
        </w:rPr>
        <w:t>їх майну</w:t>
      </w:r>
      <w:r w:rsidR="00E72FA9" w:rsidRPr="00C22682">
        <w:rPr>
          <w:b/>
          <w:color w:val="333333"/>
          <w:sz w:val="28"/>
          <w:szCs w:val="28"/>
        </w:rPr>
        <w:t xml:space="preserve"> чи  тваринам</w:t>
      </w:r>
      <w:r w:rsidR="00E72FA9">
        <w:rPr>
          <w:color w:val="333333"/>
          <w:sz w:val="28"/>
          <w:szCs w:val="28"/>
        </w:rPr>
        <w:t>,</w:t>
      </w:r>
      <w:r w:rsidR="00E72FA9" w:rsidRPr="00C22682">
        <w:rPr>
          <w:b/>
          <w:color w:val="333333"/>
          <w:sz w:val="28"/>
          <w:szCs w:val="28"/>
        </w:rPr>
        <w:t xml:space="preserve"> або вчинені  повторн</w:t>
      </w:r>
      <w:r w:rsidR="00E72FA9">
        <w:rPr>
          <w:b/>
          <w:color w:val="333333"/>
          <w:sz w:val="28"/>
          <w:szCs w:val="28"/>
        </w:rPr>
        <w:t>о</w:t>
      </w:r>
      <w:r w:rsidR="00E72FA9" w:rsidRPr="00042466">
        <w:rPr>
          <w:color w:val="333333"/>
          <w:sz w:val="28"/>
          <w:szCs w:val="28"/>
        </w:rPr>
        <w:t xml:space="preserve"> з </w:t>
      </w:r>
      <w:r w:rsidR="00E72FA9" w:rsidRPr="00C22682">
        <w:rPr>
          <w:b/>
          <w:color w:val="333333"/>
          <w:sz w:val="28"/>
          <w:szCs w:val="28"/>
        </w:rPr>
        <w:t>числа порушень</w:t>
      </w:r>
      <w:r w:rsidR="00E72FA9">
        <w:rPr>
          <w:color w:val="333333"/>
          <w:sz w:val="28"/>
          <w:szCs w:val="28"/>
        </w:rPr>
        <w:t xml:space="preserve">, </w:t>
      </w:r>
      <w:r w:rsidR="00E72FA9" w:rsidRPr="00042466">
        <w:rPr>
          <w:color w:val="333333"/>
          <w:sz w:val="28"/>
          <w:szCs w:val="28"/>
        </w:rPr>
        <w:t>передбачених </w:t>
      </w:r>
      <w:r w:rsidR="00425CE8">
        <w:rPr>
          <w:rStyle w:val="a8"/>
          <w:color w:val="006600"/>
          <w:sz w:val="28"/>
          <w:szCs w:val="28"/>
        </w:rPr>
        <w:t>частиною першою</w:t>
      </w:r>
      <w:r w:rsidR="00E72FA9" w:rsidRPr="00042466">
        <w:rPr>
          <w:color w:val="333333"/>
          <w:sz w:val="28"/>
          <w:szCs w:val="28"/>
        </w:rPr>
        <w:t xml:space="preserve"> цієї статті </w:t>
      </w:r>
      <w:r w:rsidR="00E72FA9">
        <w:rPr>
          <w:color w:val="333333"/>
          <w:sz w:val="28"/>
          <w:szCs w:val="28"/>
        </w:rPr>
        <w:t>–</w:t>
      </w:r>
      <w:r>
        <w:rPr>
          <w:rFonts w:eastAsia="Merriweather"/>
          <w:sz w:val="28"/>
          <w:szCs w:val="28"/>
        </w:rPr>
        <w:t>»;</w:t>
      </w:r>
    </w:p>
    <w:p w14:paraId="36827C8F" w14:textId="17DA3B9E" w:rsidR="00B010E7" w:rsidRPr="00B010E7" w:rsidRDefault="00C1284A" w:rsidP="00E06AA9">
      <w:pPr>
        <w:spacing w:line="240" w:lineRule="auto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г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) 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абзац </w:t>
      </w:r>
      <w:r w:rsidR="00B010E7">
        <w:rPr>
          <w:rFonts w:ascii="Times New Roman" w:eastAsia="Merriweather" w:hAnsi="Times New Roman" w:cs="Times New Roman"/>
          <w:sz w:val="28"/>
          <w:szCs w:val="28"/>
          <w:lang w:val="uk-UA"/>
        </w:rPr>
        <w:t>четвертий</w:t>
      </w:r>
      <w:r w:rsidR="00B010E7" w:rsidRPr="00B010E7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14:paraId="49B98038" w14:textId="45E5E677" w:rsidR="007A006E" w:rsidRDefault="00B010E7" w:rsidP="00E06AA9">
      <w:pPr>
        <w:pStyle w:val="rvps2"/>
        <w:shd w:val="clear" w:color="auto" w:fill="FFFFFF"/>
        <w:spacing w:before="0" w:beforeAutospacing="0" w:after="150" w:afterAutospacing="0"/>
        <w:ind w:firstLine="850"/>
        <w:jc w:val="both"/>
        <w:rPr>
          <w:rFonts w:eastAsia="Merriweather"/>
          <w:sz w:val="28"/>
          <w:szCs w:val="28"/>
        </w:rPr>
      </w:pPr>
      <w:r>
        <w:rPr>
          <w:rFonts w:eastAsia="Merriweather"/>
          <w:sz w:val="28"/>
          <w:szCs w:val="28"/>
        </w:rPr>
        <w:t>«</w:t>
      </w:r>
      <w:r w:rsidR="00E72FA9" w:rsidRPr="00042466">
        <w:rPr>
          <w:color w:val="333333"/>
          <w:sz w:val="28"/>
          <w:szCs w:val="28"/>
        </w:rPr>
        <w:t xml:space="preserve">тягнуть за собою накладення штрафу на громадян від </w:t>
      </w:r>
      <w:r w:rsidR="00E72FA9" w:rsidRPr="00B7142D">
        <w:rPr>
          <w:b/>
          <w:sz w:val="28"/>
          <w:szCs w:val="28"/>
        </w:rPr>
        <w:t xml:space="preserve">однієї тисячі </w:t>
      </w:r>
      <w:r w:rsidR="00E72FA9" w:rsidRPr="00B7142D">
        <w:rPr>
          <w:sz w:val="28"/>
          <w:szCs w:val="28"/>
        </w:rPr>
        <w:t>до</w:t>
      </w:r>
      <w:r w:rsidR="00E72FA9" w:rsidRPr="00B7142D">
        <w:rPr>
          <w:b/>
          <w:sz w:val="28"/>
          <w:szCs w:val="28"/>
        </w:rPr>
        <w:t xml:space="preserve"> трьох тисяч</w:t>
      </w:r>
      <w:r w:rsidR="00E72FA9" w:rsidRPr="00B7142D">
        <w:rPr>
          <w:sz w:val="28"/>
          <w:szCs w:val="28"/>
        </w:rPr>
        <w:t xml:space="preserve"> </w:t>
      </w:r>
      <w:r w:rsidR="00E72FA9" w:rsidRPr="00042466">
        <w:rPr>
          <w:color w:val="333333"/>
          <w:sz w:val="28"/>
          <w:szCs w:val="28"/>
        </w:rPr>
        <w:t xml:space="preserve">неоподатковуваних мінімумів доходів громадян з конфіскацією тварин і на посадових осіб - від </w:t>
      </w:r>
      <w:r w:rsidR="00E72FA9" w:rsidRPr="00B7142D">
        <w:rPr>
          <w:b/>
          <w:sz w:val="28"/>
          <w:szCs w:val="28"/>
        </w:rPr>
        <w:t xml:space="preserve">трьох тисяч </w:t>
      </w:r>
      <w:r w:rsidR="00E72FA9" w:rsidRPr="00042466">
        <w:rPr>
          <w:color w:val="333333"/>
          <w:sz w:val="28"/>
          <w:szCs w:val="28"/>
        </w:rPr>
        <w:t xml:space="preserve">до </w:t>
      </w:r>
      <w:r w:rsidR="00E72FA9" w:rsidRPr="00B7142D">
        <w:rPr>
          <w:b/>
          <w:sz w:val="28"/>
          <w:szCs w:val="28"/>
        </w:rPr>
        <w:t>п’яти тисяч</w:t>
      </w:r>
      <w:r w:rsidR="00E72FA9" w:rsidRPr="00B7142D">
        <w:rPr>
          <w:sz w:val="28"/>
          <w:szCs w:val="28"/>
        </w:rPr>
        <w:t xml:space="preserve"> </w:t>
      </w:r>
      <w:r w:rsidR="00E72FA9" w:rsidRPr="00042466">
        <w:rPr>
          <w:color w:val="333333"/>
          <w:sz w:val="28"/>
          <w:szCs w:val="28"/>
        </w:rPr>
        <w:t>неоподатковуваних мінімумів доходів громадян.</w:t>
      </w:r>
      <w:r>
        <w:rPr>
          <w:rFonts w:eastAsia="Merriweather"/>
          <w:sz w:val="28"/>
          <w:szCs w:val="28"/>
        </w:rPr>
        <w:t>».</w:t>
      </w:r>
    </w:p>
    <w:p w14:paraId="398A2CB2" w14:textId="58EDDBB0" w:rsidR="00E72FA9" w:rsidRPr="00E72FA9" w:rsidRDefault="001C2CDF" w:rsidP="00E06AA9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 w:firstLine="850"/>
        <w:jc w:val="both"/>
        <w:rPr>
          <w:rFonts w:eastAsia="Merriweather"/>
          <w:b/>
          <w:sz w:val="28"/>
          <w:szCs w:val="28"/>
        </w:rPr>
      </w:pPr>
      <w:r>
        <w:rPr>
          <w:rFonts w:eastAsia="Merriweather"/>
          <w:sz w:val="28"/>
          <w:szCs w:val="28"/>
        </w:rPr>
        <w:t>в</w:t>
      </w:r>
      <w:r w:rsidR="00E72FA9">
        <w:rPr>
          <w:rFonts w:eastAsia="Merriweather"/>
          <w:sz w:val="28"/>
          <w:szCs w:val="28"/>
        </w:rPr>
        <w:t xml:space="preserve"> статті </w:t>
      </w:r>
      <w:r w:rsidR="00E72FA9" w:rsidRPr="00E72FA9">
        <w:rPr>
          <w:rFonts w:eastAsia="Merriweather"/>
          <w:b/>
          <w:sz w:val="28"/>
          <w:szCs w:val="28"/>
        </w:rPr>
        <w:t>221</w:t>
      </w:r>
      <w:r w:rsidRPr="001C2CDF">
        <w:rPr>
          <w:rFonts w:eastAsia="Merriweather"/>
          <w:sz w:val="28"/>
          <w:szCs w:val="28"/>
        </w:rPr>
        <w:t xml:space="preserve"> </w:t>
      </w:r>
      <w:proofErr w:type="spellStart"/>
      <w:r w:rsidRPr="00AF4E1C">
        <w:rPr>
          <w:rFonts w:eastAsia="Merriweather"/>
          <w:sz w:val="28"/>
          <w:szCs w:val="28"/>
        </w:rPr>
        <w:t>внести</w:t>
      </w:r>
      <w:proofErr w:type="spellEnd"/>
      <w:r w:rsidRPr="00AF4E1C">
        <w:rPr>
          <w:rFonts w:eastAsia="Merriweather"/>
          <w:sz w:val="28"/>
          <w:szCs w:val="28"/>
        </w:rPr>
        <w:t xml:space="preserve"> </w:t>
      </w:r>
      <w:r w:rsidR="00FF0484">
        <w:rPr>
          <w:rFonts w:eastAsia="Merriweather"/>
          <w:sz w:val="28"/>
          <w:szCs w:val="28"/>
        </w:rPr>
        <w:t>так</w:t>
      </w:r>
      <w:r w:rsidRPr="00AF4E1C">
        <w:rPr>
          <w:rFonts w:eastAsia="Merriweather"/>
          <w:sz w:val="28"/>
          <w:szCs w:val="28"/>
        </w:rPr>
        <w:t>і зміни</w:t>
      </w:r>
      <w:r w:rsidR="00E72FA9" w:rsidRPr="001C2CDF">
        <w:rPr>
          <w:rFonts w:eastAsia="Merriweather"/>
          <w:sz w:val="28"/>
          <w:szCs w:val="28"/>
        </w:rPr>
        <w:t>:</w:t>
      </w:r>
    </w:p>
    <w:p w14:paraId="6D20E9EC" w14:textId="71C8AF97" w:rsidR="007A006E" w:rsidRDefault="00E72FA9" w:rsidP="003F3912">
      <w:pPr>
        <w:spacing w:after="200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а) сл</w:t>
      </w:r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</w:t>
      </w:r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а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цифр</w:t>
      </w:r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«…</w:t>
      </w:r>
      <w:proofErr w:type="spellStart"/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ст</w:t>
      </w:r>
      <w:proofErr w:type="spellEnd"/>
      <w:r w:rsidRPr="00E72FA9">
        <w:rPr>
          <w:rFonts w:ascii="Times New Roman" w:hAnsi="Times New Roman" w:cs="Times New Roman"/>
          <w:sz w:val="28"/>
          <w:szCs w:val="28"/>
        </w:rPr>
        <w:t>аттями 85-</w:t>
      </w:r>
      <w:r w:rsidRPr="00E72FA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E72FA9">
        <w:rPr>
          <w:rFonts w:ascii="Times New Roman" w:hAnsi="Times New Roman" w:cs="Times New Roman"/>
          <w:sz w:val="28"/>
          <w:szCs w:val="28"/>
        </w:rPr>
        <w:t>,</w:t>
      </w:r>
      <w:r w:rsidRPr="00E72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FA9">
        <w:rPr>
          <w:rFonts w:ascii="Times New Roman" w:hAnsi="Times New Roman" w:cs="Times New Roman"/>
          <w:sz w:val="28"/>
          <w:szCs w:val="28"/>
        </w:rPr>
        <w:t>88</w:t>
      </w:r>
      <w:r w:rsidR="006C4A57">
        <w:rPr>
          <w:rFonts w:ascii="Times New Roman" w:hAnsi="Times New Roman" w:cs="Times New Roman"/>
          <w:sz w:val="28"/>
          <w:szCs w:val="28"/>
          <w:lang w:val="uk-UA"/>
        </w:rPr>
        <w:t>-88</w:t>
      </w:r>
      <w:r w:rsidR="006C4A5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» </w:t>
      </w:r>
      <w:r w:rsidR="000B489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доповнити цифрами і знаками та </w:t>
      </w:r>
      <w:r w:rsidR="003F3912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викласти в такій редакції: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«</w:t>
      </w:r>
      <w:r w:rsidR="006C4A57">
        <w:rPr>
          <w:rFonts w:ascii="Times New Roman" w:eastAsia="Merriweather" w:hAnsi="Times New Roman" w:cs="Times New Roman"/>
          <w:sz w:val="28"/>
          <w:szCs w:val="28"/>
          <w:lang w:val="uk-UA"/>
        </w:rPr>
        <w:t>статтями 85</w:t>
      </w:r>
      <w:r w:rsidR="006C4A57">
        <w:rPr>
          <w:rFonts w:ascii="Times New Roman" w:eastAsia="Merriweather" w:hAnsi="Times New Roman" w:cs="Times New Roman"/>
          <w:sz w:val="28"/>
          <w:szCs w:val="28"/>
          <w:vertAlign w:val="superscript"/>
          <w:lang w:val="uk-UA"/>
        </w:rPr>
        <w:t>-1</w:t>
      </w:r>
      <w:r w:rsidR="006C4A57" w:rsidRPr="006C4A57">
        <w:rPr>
          <w:rFonts w:ascii="Times New Roman" w:eastAsia="Merriweather" w:hAnsi="Times New Roman" w:cs="Times New Roman"/>
          <w:sz w:val="28"/>
          <w:szCs w:val="28"/>
          <w:lang w:val="uk-UA"/>
        </w:rPr>
        <w:t>,  88,</w:t>
      </w:r>
      <w:r w:rsidR="006C4A57" w:rsidRPr="006C4A5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 </w:t>
      </w:r>
      <w:r w:rsidRPr="006C4A5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88</w:t>
      </w:r>
      <w:r w:rsidRPr="006C4A57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1</w:t>
      </w:r>
      <w:r w:rsidRPr="006C4A5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, </w:t>
      </w:r>
      <w:r w:rsidRPr="003F3912">
        <w:rPr>
          <w:rFonts w:ascii="Times New Roman" w:eastAsia="Merriweather" w:hAnsi="Times New Roman" w:cs="Times New Roman"/>
          <w:sz w:val="28"/>
          <w:szCs w:val="28"/>
          <w:lang w:val="uk-UA"/>
        </w:rPr>
        <w:t>88</w:t>
      </w:r>
      <w:r w:rsidRPr="003F3912">
        <w:rPr>
          <w:rFonts w:ascii="Times New Roman" w:eastAsia="Merriweather" w:hAnsi="Times New Roman" w:cs="Times New Roman"/>
          <w:sz w:val="28"/>
          <w:szCs w:val="28"/>
          <w:vertAlign w:val="superscript"/>
          <w:lang w:val="uk-UA"/>
        </w:rPr>
        <w:t>2</w:t>
      </w:r>
      <w:r w:rsidRPr="006C4A57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, 88</w:t>
      </w:r>
      <w:r w:rsidRPr="006C4A57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3</w:t>
      </w:r>
      <w:r w:rsidRPr="00E72F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».</w:t>
      </w:r>
    </w:p>
    <w:p w14:paraId="0503068C" w14:textId="7FE8BBE8" w:rsidR="00E72FA9" w:rsidRPr="00E72FA9" w:rsidRDefault="00E72FA9" w:rsidP="00E06AA9">
      <w:pPr>
        <w:spacing w:after="200"/>
        <w:ind w:firstLine="850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  <w:r w:rsidRPr="00E06A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7)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 в 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статт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і </w:t>
      </w:r>
      <w:r w:rsidRPr="00E72F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222</w:t>
      </w:r>
      <w:r w:rsidR="001C2CDF"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внести</w:t>
      </w:r>
      <w:proofErr w:type="spellEnd"/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так</w:t>
      </w:r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і зміни</w:t>
      </w:r>
      <w:r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>:</w:t>
      </w:r>
    </w:p>
    <w:p w14:paraId="2E8A761D" w14:textId="115BE916" w:rsidR="00E72FA9" w:rsidRPr="00E06AA9" w:rsidRDefault="00E72FA9" w:rsidP="00E06AA9">
      <w:pPr>
        <w:spacing w:after="200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а)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після слів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цифр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та знаків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…</w:t>
      </w:r>
      <w:hyperlink r:id="rId9" w:anchor="n4449" w:tgtFrame="_blank" w:history="1">
        <w:r w:rsidR="00E06AA9" w:rsidRPr="00E06AA9">
          <w:rPr>
            <w:rStyle w:val="a8"/>
            <w:rFonts w:ascii="Times New Roman" w:hAnsi="Times New Roman" w:cs="Times New Roman"/>
            <w:color w:val="000099"/>
            <w:sz w:val="28"/>
            <w:szCs w:val="28"/>
          </w:rPr>
          <w:t>частина друга</w:t>
        </w:r>
      </w:hyperlink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 статті 44</w:t>
      </w:r>
      <w:r w:rsidR="00E06AA9" w:rsidRPr="00E06AA9">
        <w:rPr>
          <w:rStyle w:val="rvts37"/>
          <w:rFonts w:ascii="Times New Roman" w:hAnsi="Times New Roman" w:cs="Times New Roman"/>
          <w:b/>
          <w:bCs/>
          <w:color w:val="333333"/>
          <w:sz w:val="28"/>
          <w:szCs w:val="28"/>
          <w:vertAlign w:val="superscript"/>
        </w:rPr>
        <w:t>-3</w:t>
      </w:r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E06AA9">
        <w:rPr>
          <w:rFonts w:ascii="Times New Roman" w:hAnsi="Times New Roman" w:cs="Times New Roman"/>
          <w:color w:val="333333"/>
          <w:sz w:val="28"/>
          <w:szCs w:val="28"/>
          <w:lang w:val="uk-UA"/>
        </w:rPr>
        <w:t>…</w:t>
      </w:r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E06AA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доповнити словом, 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цифрами</w:t>
      </w:r>
      <w:r w:rsidR="00E06AA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та знаками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«</w:t>
      </w:r>
      <w:r w:rsidR="00E06AA9" w:rsidRPr="00E06AA9">
        <w:rPr>
          <w:rFonts w:ascii="Times New Roman" w:hAnsi="Times New Roman" w:cs="Times New Roman"/>
          <w:b/>
          <w:sz w:val="28"/>
          <w:szCs w:val="28"/>
        </w:rPr>
        <w:t>статті 88, 88</w:t>
      </w:r>
      <w:r w:rsidR="00E06AA9" w:rsidRPr="00E06AA9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="00E06AA9" w:rsidRPr="00E06AA9">
        <w:rPr>
          <w:rFonts w:ascii="Times New Roman" w:hAnsi="Times New Roman" w:cs="Times New Roman"/>
          <w:b/>
          <w:sz w:val="28"/>
          <w:szCs w:val="28"/>
        </w:rPr>
        <w:t>, 88</w:t>
      </w:r>
      <w:r w:rsidR="00E06AA9" w:rsidRPr="00E06AA9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="00E06AA9" w:rsidRPr="00E06AA9">
        <w:rPr>
          <w:rFonts w:ascii="Times New Roman" w:hAnsi="Times New Roman" w:cs="Times New Roman"/>
          <w:sz w:val="28"/>
          <w:szCs w:val="28"/>
        </w:rPr>
        <w:t>,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»;</w:t>
      </w:r>
      <w:r w:rsidR="00E06AA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 а після слів та цифр 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«…</w:t>
      </w:r>
      <w:hyperlink r:id="rId10" w:anchor="n4035" w:tgtFrame="_blank" w:history="1">
        <w:r w:rsidR="00E06AA9" w:rsidRPr="00E06AA9">
          <w:rPr>
            <w:rStyle w:val="a8"/>
            <w:rFonts w:ascii="Times New Roman" w:hAnsi="Times New Roman" w:cs="Times New Roman"/>
            <w:color w:val="000099"/>
            <w:sz w:val="28"/>
            <w:szCs w:val="28"/>
          </w:rPr>
          <w:t>сьома</w:t>
        </w:r>
      </w:hyperlink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 і </w:t>
      </w:r>
      <w:hyperlink r:id="rId11" w:anchor="n4277" w:tgtFrame="_blank" w:history="1">
        <w:r w:rsidR="00E06AA9" w:rsidRPr="00E06AA9">
          <w:rPr>
            <w:rStyle w:val="a8"/>
            <w:rFonts w:ascii="Times New Roman" w:hAnsi="Times New Roman" w:cs="Times New Roman"/>
            <w:color w:val="000099"/>
            <w:sz w:val="28"/>
            <w:szCs w:val="28"/>
          </w:rPr>
          <w:t>восьма</w:t>
        </w:r>
      </w:hyperlink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 статті 152</w:t>
      </w:r>
      <w:r w:rsidR="00E06AA9" w:rsidRPr="00E06AA9">
        <w:rPr>
          <w:rStyle w:val="rvts37"/>
          <w:rFonts w:ascii="Times New Roman" w:hAnsi="Times New Roman" w:cs="Times New Roman"/>
          <w:b/>
          <w:bCs/>
          <w:color w:val="333333"/>
          <w:sz w:val="28"/>
          <w:szCs w:val="28"/>
          <w:vertAlign w:val="superscript"/>
        </w:rPr>
        <w:t>-1</w:t>
      </w:r>
      <w:r w:rsidR="00E06AA9" w:rsidRPr="00E06AA9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E06AA9" w:rsidRPr="00E06AA9">
        <w:rPr>
          <w:rFonts w:ascii="Times New Roman" w:hAnsi="Times New Roman" w:cs="Times New Roman"/>
          <w:color w:val="333333"/>
          <w:sz w:val="28"/>
          <w:szCs w:val="28"/>
          <w:lang w:val="uk-UA"/>
        </w:rPr>
        <w:t>…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E06AA9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доповнити словом, цифрою та знаком 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="00E06AA9" w:rsidRPr="00E06AA9">
        <w:rPr>
          <w:rFonts w:ascii="Times New Roman" w:hAnsi="Times New Roman" w:cs="Times New Roman"/>
          <w:b/>
          <w:sz w:val="28"/>
          <w:szCs w:val="28"/>
        </w:rPr>
        <w:t>стаття 154,</w:t>
      </w:r>
      <w:r w:rsidR="00E06AA9" w:rsidRPr="00E06AA9">
        <w:rPr>
          <w:rFonts w:ascii="Times New Roman" w:eastAsia="Merriweather" w:hAnsi="Times New Roman" w:cs="Times New Roman"/>
          <w:sz w:val="28"/>
          <w:szCs w:val="28"/>
          <w:lang w:val="uk-UA"/>
        </w:rPr>
        <w:t>».</w:t>
      </w:r>
    </w:p>
    <w:p w14:paraId="33453CB4" w14:textId="1E10E34D" w:rsidR="00E72FA9" w:rsidRDefault="00E06AA9" w:rsidP="00E06AA9">
      <w:pPr>
        <w:spacing w:after="200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E06A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8)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в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статті </w:t>
      </w:r>
      <w:r w:rsidRPr="00E06A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242</w:t>
      </w:r>
      <w:r w:rsidRPr="00E06AA9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-1</w:t>
      </w:r>
      <w:r w:rsidR="001C2CDF"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внести</w:t>
      </w:r>
      <w:proofErr w:type="spellEnd"/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так</w:t>
      </w:r>
      <w:r w:rsidR="001C2CDF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і зміни</w:t>
      </w:r>
      <w:r w:rsidRPr="00E06AA9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:</w:t>
      </w:r>
    </w:p>
    <w:p w14:paraId="15E3139D" w14:textId="0F65B946" w:rsidR="00E06AA9" w:rsidRDefault="00E06AA9" w:rsidP="001C2CDF">
      <w:pPr>
        <w:spacing w:after="200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lastRenderedPageBreak/>
        <w:t xml:space="preserve">а) 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після слова,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цифр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та знаків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hyperlink r:id="rId12" w:anchor="n578" w:tgtFrame="_blank" w:history="1">
        <w:r w:rsidR="001C2CDF" w:rsidRPr="001C2CDF">
          <w:rPr>
            <w:rStyle w:val="a8"/>
            <w:rFonts w:ascii="Times New Roman" w:hAnsi="Times New Roman" w:cs="Times New Roman"/>
            <w:color w:val="000099"/>
            <w:sz w:val="28"/>
            <w:szCs w:val="28"/>
          </w:rPr>
          <w:t>статтями 86</w:t>
        </w:r>
      </w:hyperlink>
      <w:hyperlink r:id="rId13" w:anchor="n578" w:tgtFrame="_blank" w:history="1">
        <w:r w:rsidR="001C2CDF" w:rsidRPr="001C2CDF">
          <w:rPr>
            <w:rStyle w:val="a8"/>
            <w:rFonts w:ascii="Times New Roman" w:hAnsi="Times New Roman" w:cs="Times New Roman"/>
            <w:b/>
            <w:bCs/>
            <w:color w:val="000099"/>
            <w:sz w:val="28"/>
            <w:szCs w:val="28"/>
            <w:vertAlign w:val="superscript"/>
          </w:rPr>
          <w:t>-1</w:t>
        </w:r>
      </w:hyperlink>
      <w:r w:rsidR="001C2CDF" w:rsidRPr="001C2CDF">
        <w:rPr>
          <w:rFonts w:ascii="Times New Roman" w:hAnsi="Times New Roman" w:cs="Times New Roman"/>
          <w:color w:val="333333"/>
          <w:sz w:val="28"/>
          <w:szCs w:val="28"/>
        </w:rPr>
        <w:t>, </w:t>
      </w:r>
      <w:hyperlink r:id="rId14" w:anchor="n582" w:tgtFrame="_blank" w:history="1">
        <w:r w:rsidR="001C2CDF" w:rsidRPr="001C2CDF">
          <w:rPr>
            <w:rStyle w:val="a8"/>
            <w:rFonts w:ascii="Times New Roman" w:hAnsi="Times New Roman" w:cs="Times New Roman"/>
            <w:color w:val="000099"/>
            <w:sz w:val="28"/>
            <w:szCs w:val="28"/>
          </w:rPr>
          <w:t>87</w:t>
        </w:r>
      </w:hyperlink>
      <w:r w:rsidR="001C2CDF" w:rsidRPr="001C2CDF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>доповнити словом, цифрами та знаками «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статтями 88, 88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1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, 88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2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, 88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vertAlign w:val="superscript"/>
          <w:lang w:val="uk-UA"/>
        </w:rPr>
        <w:t>3</w:t>
      </w:r>
      <w:r w:rsidR="001C2CDF"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,</w:t>
      </w:r>
      <w:r w:rsidR="001C2CDF">
        <w:rPr>
          <w:rFonts w:ascii="Times New Roman" w:eastAsia="Merriweather" w:hAnsi="Times New Roman" w:cs="Times New Roman"/>
          <w:sz w:val="28"/>
          <w:szCs w:val="28"/>
          <w:lang w:val="uk-UA"/>
        </w:rPr>
        <w:t>».</w:t>
      </w:r>
    </w:p>
    <w:p w14:paraId="3C1FEE0F" w14:textId="4724FD0A" w:rsidR="001C2CDF" w:rsidRDefault="001C2CDF" w:rsidP="001C2CDF">
      <w:pPr>
        <w:spacing w:after="200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 xml:space="preserve">9) 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в статті </w:t>
      </w:r>
      <w:r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255</w:t>
      </w:r>
      <w:r w:rsidRPr="001C2CDF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внести</w:t>
      </w:r>
      <w:proofErr w:type="spellEnd"/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так</w:t>
      </w: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і зміни:</w:t>
      </w:r>
    </w:p>
    <w:p w14:paraId="44B81A5E" w14:textId="2EC45FAA" w:rsidR="001C2CDF" w:rsidRDefault="001C2CDF" w:rsidP="003F3912">
      <w:pPr>
        <w:spacing w:after="200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а)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у третьому абзаці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першому пункті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після слова, цифр та знаків </w:t>
      </w:r>
      <w:r w:rsidR="00FF0484" w:rsidRPr="008B1AA5">
        <w:rPr>
          <w:rFonts w:ascii="Times New Roman" w:eastAsia="Merriweather" w:hAnsi="Times New Roman" w:cs="Times New Roman"/>
          <w:sz w:val="28"/>
          <w:szCs w:val="28"/>
          <w:lang w:val="uk-UA"/>
        </w:rPr>
        <w:t>«…</w:t>
      </w:r>
      <w:hyperlink r:id="rId15" w:anchor="n252">
        <w:r w:rsidR="00FF0484" w:rsidRPr="008B1AA5">
          <w:rPr>
            <w:rFonts w:ascii="Times New Roman" w:hAnsi="Times New Roman" w:cs="Times New Roman"/>
            <w:sz w:val="28"/>
            <w:szCs w:val="28"/>
          </w:rPr>
          <w:t>статті 44</w:t>
        </w:r>
      </w:hyperlink>
      <w:hyperlink r:id="rId16" w:anchor="n252">
        <w:r w:rsidR="00FF0484" w:rsidRPr="008B1AA5">
          <w:rPr>
            <w:rFonts w:ascii="Times New Roman" w:hAnsi="Times New Roman" w:cs="Times New Roman"/>
            <w:b/>
            <w:sz w:val="28"/>
            <w:szCs w:val="28"/>
          </w:rPr>
          <w:t>-</w:t>
        </w:r>
      </w:hyperlink>
      <w:hyperlink r:id="rId17" w:anchor="n252">
        <w:r w:rsidR="00FF0484" w:rsidRPr="008B1AA5">
          <w:rPr>
            <w:rFonts w:ascii="Times New Roman" w:hAnsi="Times New Roman" w:cs="Times New Roman"/>
            <w:b/>
            <w:sz w:val="28"/>
            <w:szCs w:val="28"/>
            <w:vertAlign w:val="superscript"/>
          </w:rPr>
          <w:t>1</w:t>
        </w:r>
      </w:hyperlink>
      <w:r w:rsidR="00FF0484" w:rsidRPr="008B1AA5">
        <w:rPr>
          <w:rFonts w:ascii="Times New Roman" w:hAnsi="Times New Roman" w:cs="Times New Roman"/>
          <w:sz w:val="28"/>
          <w:szCs w:val="28"/>
        </w:rPr>
        <w:t>, </w:t>
      </w:r>
      <w:hyperlink r:id="rId18" w:anchor="n275">
        <w:r w:rsidR="00FF0484" w:rsidRPr="008B1AA5">
          <w:rPr>
            <w:rFonts w:ascii="Times New Roman" w:hAnsi="Times New Roman" w:cs="Times New Roman"/>
            <w:sz w:val="28"/>
            <w:szCs w:val="28"/>
          </w:rPr>
          <w:t>46</w:t>
        </w:r>
      </w:hyperlink>
      <w:hyperlink r:id="rId19" w:anchor="n275">
        <w:r w:rsidR="00FF0484" w:rsidRPr="008B1AA5">
          <w:rPr>
            <w:rFonts w:ascii="Times New Roman" w:hAnsi="Times New Roman" w:cs="Times New Roman"/>
            <w:b/>
            <w:sz w:val="28"/>
            <w:szCs w:val="28"/>
          </w:rPr>
          <w:t>-</w:t>
        </w:r>
      </w:hyperlink>
      <w:hyperlink r:id="rId20" w:anchor="n275">
        <w:r w:rsidR="00FF0484" w:rsidRPr="008B1AA5">
          <w:rPr>
            <w:rFonts w:ascii="Times New Roman" w:hAnsi="Times New Roman" w:cs="Times New Roman"/>
            <w:b/>
            <w:sz w:val="28"/>
            <w:szCs w:val="28"/>
            <w:vertAlign w:val="superscript"/>
          </w:rPr>
          <w:t>1</w:t>
        </w:r>
      </w:hyperlink>
      <w:r w:rsidR="00FF0484" w:rsidRPr="008B1AA5">
        <w:rPr>
          <w:rFonts w:ascii="Times New Roman" w:hAnsi="Times New Roman" w:cs="Times New Roman"/>
          <w:sz w:val="28"/>
          <w:szCs w:val="28"/>
        </w:rPr>
        <w:t>, </w:t>
      </w:r>
      <w:hyperlink r:id="rId21" w:anchor="n279">
        <w:r w:rsidR="00FF0484" w:rsidRPr="008B1AA5">
          <w:rPr>
            <w:rFonts w:ascii="Times New Roman" w:hAnsi="Times New Roman" w:cs="Times New Roman"/>
            <w:sz w:val="28"/>
            <w:szCs w:val="28"/>
          </w:rPr>
          <w:t>46</w:t>
        </w:r>
      </w:hyperlink>
      <w:hyperlink r:id="rId22" w:anchor="n279">
        <w:r w:rsidR="00FF0484" w:rsidRPr="008B1AA5">
          <w:rPr>
            <w:rFonts w:ascii="Times New Roman" w:hAnsi="Times New Roman" w:cs="Times New Roman"/>
            <w:b/>
            <w:sz w:val="28"/>
            <w:szCs w:val="28"/>
          </w:rPr>
          <w:t>-</w:t>
        </w:r>
      </w:hyperlink>
      <w:hyperlink r:id="rId23" w:anchor="n279">
        <w:r w:rsidR="00FF0484" w:rsidRPr="008B1AA5">
          <w:rPr>
            <w:rFonts w:ascii="Times New Roman" w:hAnsi="Times New Roman" w:cs="Times New Roman"/>
            <w:b/>
            <w:sz w:val="28"/>
            <w:szCs w:val="28"/>
            <w:vertAlign w:val="superscript"/>
          </w:rPr>
          <w:t>2</w:t>
        </w:r>
      </w:hyperlink>
      <w:r w:rsidR="00FF0484" w:rsidRPr="008B1AA5">
        <w:rPr>
          <w:rFonts w:ascii="Times New Roman" w:hAnsi="Times New Roman" w:cs="Times New Roman"/>
          <w:sz w:val="28"/>
          <w:szCs w:val="28"/>
        </w:rPr>
        <w:t>,</w:t>
      </w:r>
      <w:hyperlink r:id="rId24" w:anchor="n301">
        <w:r w:rsidR="00FF0484" w:rsidRPr="008B1AA5">
          <w:rPr>
            <w:rFonts w:ascii="Times New Roman" w:hAnsi="Times New Roman" w:cs="Times New Roman"/>
            <w:sz w:val="28"/>
            <w:szCs w:val="28"/>
          </w:rPr>
          <w:t>51</w:t>
        </w:r>
      </w:hyperlink>
      <w:r w:rsidR="00FF0484" w:rsidRPr="008B1AA5">
        <w:rPr>
          <w:rFonts w:ascii="Times New Roman" w:hAnsi="Times New Roman" w:cs="Times New Roman"/>
          <w:sz w:val="28"/>
          <w:szCs w:val="28"/>
        </w:rPr>
        <w:t>, </w:t>
      </w:r>
      <w:hyperlink r:id="rId25" w:anchor="n309">
        <w:r w:rsidR="00FF0484" w:rsidRPr="008B1AA5">
          <w:rPr>
            <w:rFonts w:ascii="Times New Roman" w:hAnsi="Times New Roman" w:cs="Times New Roman"/>
            <w:sz w:val="28"/>
            <w:szCs w:val="28"/>
          </w:rPr>
          <w:t>51</w:t>
        </w:r>
      </w:hyperlink>
      <w:hyperlink r:id="rId26" w:anchor="n309">
        <w:r w:rsidR="00FF0484" w:rsidRPr="008B1AA5">
          <w:rPr>
            <w:rFonts w:ascii="Times New Roman" w:hAnsi="Times New Roman" w:cs="Times New Roman"/>
            <w:b/>
            <w:sz w:val="28"/>
            <w:szCs w:val="28"/>
          </w:rPr>
          <w:t>-</w:t>
        </w:r>
      </w:hyperlink>
      <w:hyperlink r:id="rId27" w:anchor="n309">
        <w:r w:rsidR="00FF0484" w:rsidRPr="008B1AA5">
          <w:rPr>
            <w:rFonts w:ascii="Times New Roman" w:hAnsi="Times New Roman" w:cs="Times New Roman"/>
            <w:b/>
            <w:sz w:val="28"/>
            <w:szCs w:val="28"/>
            <w:vertAlign w:val="superscript"/>
          </w:rPr>
          <w:t>2</w:t>
        </w:r>
      </w:hyperlink>
      <w:r w:rsidR="00FF0484" w:rsidRPr="008B1AA5">
        <w:rPr>
          <w:rFonts w:ascii="Times New Roman" w:hAnsi="Times New Roman" w:cs="Times New Roman"/>
          <w:sz w:val="28"/>
          <w:szCs w:val="28"/>
        </w:rPr>
        <w:t>,</w:t>
      </w:r>
      <w:r w:rsidR="00FF0484" w:rsidRPr="008B1AA5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доповнити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цифр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>ами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та знак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>ами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і викласти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в такій редакції: </w:t>
      </w:r>
      <w:r w:rsidR="00FF0484" w:rsidRPr="008B1AA5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="008B1AA5" w:rsidRPr="008B1AA5">
        <w:rPr>
          <w:rFonts w:ascii="Times New Roman" w:hAnsi="Times New Roman" w:cs="Times New Roman"/>
          <w:b/>
          <w:sz w:val="28"/>
          <w:szCs w:val="28"/>
        </w:rPr>
        <w:t>88,</w:t>
      </w:r>
      <w:r w:rsidR="008B1AA5" w:rsidRPr="008B1AA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28" w:anchor="n594">
        <w:r w:rsidR="008B1AA5" w:rsidRPr="008B1AA5">
          <w:rPr>
            <w:rFonts w:ascii="Times New Roman" w:hAnsi="Times New Roman" w:cs="Times New Roman"/>
            <w:sz w:val="28"/>
            <w:szCs w:val="28"/>
          </w:rPr>
          <w:t>88-</w:t>
        </w:r>
      </w:hyperlink>
      <w:hyperlink r:id="rId29" w:anchor="n594">
        <w:r w:rsidR="008B1AA5" w:rsidRPr="008B1AA5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</w:hyperlink>
      <w:r w:rsidR="008B1AA5" w:rsidRPr="008B1AA5">
        <w:rPr>
          <w:rFonts w:ascii="Times New Roman" w:hAnsi="Times New Roman" w:cs="Times New Roman"/>
          <w:sz w:val="28"/>
          <w:szCs w:val="28"/>
        </w:rPr>
        <w:t xml:space="preserve">, </w:t>
      </w:r>
      <w:r w:rsidR="008B1AA5" w:rsidRPr="008B1AA5">
        <w:rPr>
          <w:rFonts w:ascii="Times New Roman" w:hAnsi="Times New Roman" w:cs="Times New Roman"/>
          <w:b/>
          <w:sz w:val="28"/>
          <w:szCs w:val="28"/>
        </w:rPr>
        <w:t>88</w:t>
      </w:r>
      <w:r w:rsidR="008B1AA5" w:rsidRPr="008B1AA5">
        <w:rPr>
          <w:rFonts w:ascii="Times New Roman" w:hAnsi="Times New Roman" w:cs="Times New Roman"/>
          <w:b/>
          <w:sz w:val="28"/>
          <w:szCs w:val="28"/>
          <w:vertAlign w:val="superscript"/>
        </w:rPr>
        <w:t>-2</w:t>
      </w:r>
      <w:r w:rsidR="008B1AA5" w:rsidRPr="008B1AA5">
        <w:rPr>
          <w:rFonts w:ascii="Times New Roman" w:hAnsi="Times New Roman" w:cs="Times New Roman"/>
          <w:b/>
          <w:sz w:val="28"/>
          <w:szCs w:val="28"/>
        </w:rPr>
        <w:t xml:space="preserve"> 88-</w:t>
      </w:r>
      <w:r w:rsidR="008B1AA5" w:rsidRPr="008B1AA5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="008B1AA5" w:rsidRPr="008B1AA5">
        <w:rPr>
          <w:rFonts w:ascii="Times New Roman" w:hAnsi="Times New Roman" w:cs="Times New Roman"/>
          <w:b/>
          <w:sz w:val="28"/>
          <w:szCs w:val="28"/>
        </w:rPr>
        <w:t>,</w:t>
      </w:r>
      <w:r w:rsidR="008B1AA5">
        <w:rPr>
          <w:rFonts w:ascii="Times New Roman" w:hAnsi="Times New Roman" w:cs="Times New Roman"/>
          <w:b/>
          <w:sz w:val="28"/>
          <w:szCs w:val="28"/>
          <w:lang w:val="uk-UA"/>
        </w:rPr>
        <w:t>..</w:t>
      </w:r>
      <w:r w:rsidR="00FF0484" w:rsidRPr="008B1AA5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8B1AA5">
        <w:rPr>
          <w:rFonts w:ascii="Times New Roman" w:eastAsia="Merriweather" w:hAnsi="Times New Roman" w:cs="Times New Roman"/>
          <w:sz w:val="28"/>
          <w:szCs w:val="28"/>
          <w:lang w:val="uk-UA"/>
        </w:rPr>
        <w:t>;</w:t>
      </w:r>
    </w:p>
    <w:p w14:paraId="24DB8CE8" w14:textId="197D52F8" w:rsidR="008B1AA5" w:rsidRPr="005C4BB4" w:rsidRDefault="008B1AA5" w:rsidP="001C2CDF">
      <w:pPr>
        <w:spacing w:after="200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>б) у тридцять другому абзаці</w:t>
      </w:r>
      <w:r w:rsidR="005C4BB4" w:rsidRPr="005C4BB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першому пункті після слів, цифр та знаків </w:t>
      </w:r>
      <w:r w:rsidR="005C4BB4" w:rsidRPr="005C4BB4">
        <w:rPr>
          <w:rFonts w:ascii="Times New Roman" w:eastAsia="Merriweather" w:hAnsi="Times New Roman" w:cs="Times New Roman"/>
          <w:sz w:val="28"/>
          <w:szCs w:val="28"/>
          <w:lang w:val="uk-UA"/>
        </w:rPr>
        <w:t>«…</w:t>
      </w:r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відтворення і охорони природних ресурсів (</w:t>
      </w:r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</w:rPr>
        <w:fldChar w:fldCharType="begin"/>
      </w:r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</w:rPr>
        <w:instrText xml:space="preserve"> HYPERLINK "https://zakon.rada.gov.ua/rada/show/80731-10" \l "n563" \t "_blank" </w:instrText>
      </w:r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</w:rPr>
        <w:fldChar w:fldCharType="separate"/>
      </w:r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</w:rPr>
        <w:t>частини друга</w:t>
      </w:r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</w:rPr>
        <w:fldChar w:fldCharType="end"/>
      </w:r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hyperlink r:id="rId30" w:anchor="n567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четверта</w:t>
        </w:r>
      </w:hyperlink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та </w:t>
      </w:r>
      <w:hyperlink r:id="rId31" w:anchor="n569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п’ята статті 85</w:t>
        </w:r>
      </w:hyperlink>
      <w:r w:rsidR="005C4BB4" w:rsidRPr="005C4BB4">
        <w:rPr>
          <w:rStyle w:val="a8"/>
          <w:rFonts w:ascii="Times New Roman" w:hAnsi="Times New Roman" w:cs="Times New Roman"/>
          <w:color w:val="000099"/>
          <w:sz w:val="28"/>
          <w:szCs w:val="28"/>
          <w:shd w:val="clear" w:color="auto" w:fill="FFFFFF"/>
          <w:lang w:val="uk-UA"/>
        </w:rPr>
        <w:t xml:space="preserve">, </w:t>
      </w:r>
      <w:hyperlink r:id="rId32" w:anchor="n572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статті 85</w:t>
        </w:r>
      </w:hyperlink>
      <w:hyperlink r:id="rId33" w:anchor="n572" w:tgtFrame="_blank" w:history="1">
        <w:r w:rsidR="005C4BB4" w:rsidRPr="005C4BB4">
          <w:rPr>
            <w:rStyle w:val="a8"/>
            <w:rFonts w:ascii="Times New Roman" w:hAnsi="Times New Roman" w:cs="Times New Roman"/>
            <w:b/>
            <w:bCs/>
            <w:color w:val="000099"/>
            <w:sz w:val="28"/>
            <w:szCs w:val="28"/>
            <w:shd w:val="clear" w:color="auto" w:fill="FFFFFF"/>
            <w:vertAlign w:val="superscript"/>
          </w:rPr>
          <w:t>-1</w:t>
        </w:r>
      </w:hyperlink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hyperlink r:id="rId34" w:anchor="n588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88</w:t>
        </w:r>
      </w:hyperlink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hyperlink r:id="rId35" w:anchor="n594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88</w:t>
        </w:r>
      </w:hyperlink>
      <w:hyperlink r:id="rId36" w:anchor="n594" w:tgtFrame="_blank" w:history="1">
        <w:r w:rsidR="005C4BB4" w:rsidRPr="005C4BB4">
          <w:rPr>
            <w:rStyle w:val="a8"/>
            <w:rFonts w:ascii="Times New Roman" w:hAnsi="Times New Roman" w:cs="Times New Roman"/>
            <w:b/>
            <w:bCs/>
            <w:color w:val="000099"/>
            <w:sz w:val="28"/>
            <w:szCs w:val="28"/>
            <w:shd w:val="clear" w:color="auto" w:fill="FFFFFF"/>
            <w:vertAlign w:val="superscript"/>
          </w:rPr>
          <w:t>-1</w:t>
        </w:r>
      </w:hyperlink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hyperlink r:id="rId37" w:anchor="n602" w:tgtFrame="_blank" w:history="1">
        <w:r w:rsidR="005C4BB4" w:rsidRPr="005C4BB4">
          <w:rPr>
            <w:rStyle w:val="a8"/>
            <w:rFonts w:ascii="Times New Roman" w:hAnsi="Times New Roman" w:cs="Times New Roman"/>
            <w:color w:val="000099"/>
            <w:sz w:val="28"/>
            <w:szCs w:val="28"/>
            <w:shd w:val="clear" w:color="auto" w:fill="FFFFFF"/>
          </w:rPr>
          <w:t>88</w:t>
        </w:r>
      </w:hyperlink>
      <w:hyperlink r:id="rId38" w:anchor="n602" w:tgtFrame="_blank" w:history="1">
        <w:r w:rsidR="005C4BB4" w:rsidRPr="005C4BB4">
          <w:rPr>
            <w:rStyle w:val="a8"/>
            <w:rFonts w:ascii="Times New Roman" w:hAnsi="Times New Roman" w:cs="Times New Roman"/>
            <w:b/>
            <w:bCs/>
            <w:color w:val="000099"/>
            <w:sz w:val="28"/>
            <w:szCs w:val="28"/>
            <w:shd w:val="clear" w:color="auto" w:fill="FFFFFF"/>
            <w:vertAlign w:val="superscript"/>
          </w:rPr>
          <w:t>-2</w:t>
        </w:r>
      </w:hyperlink>
      <w:r w:rsidR="005C4BB4" w:rsidRPr="005C4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="005C4BB4" w:rsidRPr="005C4BB4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доповнити цифрами та знаками </w:t>
      </w:r>
      <w:r w:rsidR="005C4BB4" w:rsidRPr="005C4BB4">
        <w:rPr>
          <w:rFonts w:ascii="Times New Roman" w:eastAsia="Merriweather" w:hAnsi="Times New Roman" w:cs="Times New Roman"/>
          <w:sz w:val="28"/>
          <w:szCs w:val="28"/>
          <w:lang w:val="uk-UA"/>
        </w:rPr>
        <w:t>«</w:t>
      </w:r>
      <w:r w:rsidR="005C4BB4" w:rsidRPr="005C4B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88</w:t>
      </w:r>
      <w:r w:rsidR="005C4BB4" w:rsidRPr="005C4BB4">
        <w:rPr>
          <w:rFonts w:ascii="Times New Roman" w:hAnsi="Times New Roman" w:cs="Times New Roman"/>
          <w:b/>
          <w:sz w:val="28"/>
          <w:szCs w:val="28"/>
          <w:shd w:val="clear" w:color="auto" w:fill="FFFFFF"/>
          <w:vertAlign w:val="superscript"/>
        </w:rPr>
        <w:t>3</w:t>
      </w:r>
      <w:r w:rsidR="005C4BB4" w:rsidRPr="005C4B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89,</w:t>
      </w:r>
      <w:r w:rsidR="005C4BB4" w:rsidRPr="005C4BB4"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>.</w:t>
      </w:r>
    </w:p>
    <w:p w14:paraId="00000017" w14:textId="005F9D14" w:rsidR="009A3ADB" w:rsidRPr="00AF4E1C" w:rsidRDefault="001C2CDF" w:rsidP="00E06AA9">
      <w:pPr>
        <w:spacing w:after="200"/>
        <w:ind w:firstLine="850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1C2CDF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10)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у статті </w:t>
      </w:r>
      <w:r w:rsidR="00AF4E1C"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265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внести</w:t>
      </w:r>
      <w:proofErr w:type="spellEnd"/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  <w:r w:rsidR="00FF0484">
        <w:rPr>
          <w:rFonts w:ascii="Times New Roman" w:eastAsia="Merriweather" w:hAnsi="Times New Roman" w:cs="Times New Roman"/>
          <w:sz w:val="28"/>
          <w:szCs w:val="28"/>
          <w:lang w:val="uk-UA"/>
        </w:rPr>
        <w:t>так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і зміни:</w:t>
      </w:r>
    </w:p>
    <w:p w14:paraId="00000018" w14:textId="789E2977" w:rsidR="009A3ADB" w:rsidRPr="00AF4E1C" w:rsidRDefault="0090598E" w:rsidP="0090598E">
      <w:pPr>
        <w:shd w:val="clear" w:color="auto" w:fill="FFFFFF"/>
        <w:ind w:firstLine="851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а) 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>назв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у</w:t>
      </w:r>
      <w:r w:rsidR="005C4BB4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статті 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викласти в такій редакції «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>Вилучення речей</w:t>
      </w:r>
      <w:r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об’єктів тваринного та рослинного світу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документів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  <w:r w:rsidR="00AF4E1C"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;</w:t>
      </w:r>
    </w:p>
    <w:p w14:paraId="2F47FE22" w14:textId="77777777" w:rsidR="0090598E" w:rsidRPr="0090598E" w:rsidRDefault="00AF4E1C" w:rsidP="0090598E">
      <w:pPr>
        <w:shd w:val="clear" w:color="auto" w:fill="FFFFFF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б) </w:t>
      </w:r>
      <w:r w:rsidR="0090598E">
        <w:rPr>
          <w:rFonts w:ascii="Times New Roman" w:eastAsia="Merriweather" w:hAnsi="Times New Roman" w:cs="Times New Roman"/>
          <w:sz w:val="28"/>
          <w:szCs w:val="28"/>
          <w:lang w:val="uk-UA"/>
        </w:rPr>
        <w:t>статтю викласти в такій редакції «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Речі, </w:t>
      </w:r>
      <w:r w:rsidR="0090598E"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об’єкти тваринного та рослинного світу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документи, що є знаряддям або безпосереднім об’єктом правопорушення, виявлені під час затримання, особистого огляду або огляду речей, вилучаються посадовими особами органів, зазначених у статтях 234-1, 234-2,</w:t>
      </w:r>
      <w:r w:rsidR="0090598E"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241, 242-1,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244-4, 262 і 264 цього Кодексу. Вилучені речі, і документи зберігаються до розгляду справи про адміністративне правопорушення у порядку, встановленому Кабінетом Міністрів України за погодженням із 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знищують. </w:t>
      </w:r>
      <w:r w:rsidR="0090598E"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Об’єкти тваринного світу негайно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0598E" w:rsidRPr="0090598E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  <w:lang w:val="uk-UA"/>
        </w:rPr>
        <w:t>передають в  Центри порятунку і реабілітації диких тварин, притулки для тварин (домашніх тварини)</w:t>
      </w:r>
      <w:r w:rsidR="0090598E" w:rsidRPr="0090598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або випускаються на волю. </w:t>
      </w:r>
      <w:r w:rsidR="0090598E"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Об’єкти рослинного світу передаються на суспільні потреби або знищуються. </w:t>
      </w:r>
      <w:r w:rsidR="0090598E" w:rsidRPr="0090598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>ри оплатному вилученні речей їх</w:t>
      </w:r>
      <w:r w:rsidR="0090598E"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90598E" w:rsidRPr="0090598E">
        <w:rPr>
          <w:rFonts w:ascii="Times New Roman" w:eastAsia="Times New Roman" w:hAnsi="Times New Roman" w:cs="Times New Roman"/>
          <w:strike/>
          <w:sz w:val="28"/>
          <w:szCs w:val="28"/>
          <w:lang w:val="uk-UA"/>
        </w:rPr>
        <w:t>-</w:t>
      </w:r>
      <w:r w:rsidR="0090598E"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напої домашнього вироблення, апарати для їх вироблення після розгляду справи підлягають знищенню поліцейськими.</w:t>
      </w:r>
    </w:p>
    <w:p w14:paraId="77ED1F9C" w14:textId="77777777" w:rsidR="0090598E" w:rsidRPr="0090598E" w:rsidRDefault="0090598E" w:rsidP="0090598E">
      <w:pPr>
        <w:shd w:val="clear" w:color="auto" w:fill="FFFFFF"/>
        <w:tabs>
          <w:tab w:val="left" w:pos="1845"/>
        </w:tabs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iw4kt0r6rhb1" w:colFirst="0" w:colLast="0"/>
      <w:bookmarkEnd w:id="1"/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14:paraId="00000019" w14:textId="5EE2ABE4" w:rsidR="009A3ADB" w:rsidRPr="00AF4E1C" w:rsidRDefault="0090598E" w:rsidP="0090598E">
      <w:pPr>
        <w:spacing w:after="200"/>
        <w:ind w:firstLine="851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bookmarkStart w:id="2" w:name="_77gnl8zb1fa3" w:colFirst="0" w:colLast="0"/>
      <w:bookmarkEnd w:id="2"/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>Про вилучення речей</w:t>
      </w:r>
      <w:r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об’єктів тваринного чи рослинного світу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документів складається протокол або робиться відповідний запис у протоколі 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про адміністративне </w:t>
      </w:r>
      <w:r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чи кримінальне 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правопорушення, про огляд речей, </w:t>
      </w:r>
      <w:r w:rsidRPr="009059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об’єктів тваринного чи рослинного світу</w:t>
      </w:r>
      <w:r w:rsidRPr="009059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або адміністративне затримання.</w:t>
      </w:r>
      <w:r>
        <w:rPr>
          <w:rFonts w:ascii="Times New Roman" w:eastAsia="Merriweather" w:hAnsi="Times New Roman" w:cs="Times New Roman"/>
          <w:sz w:val="28"/>
          <w:szCs w:val="28"/>
          <w:lang w:val="uk-UA"/>
        </w:rPr>
        <w:t>»</w:t>
      </w:r>
    </w:p>
    <w:p w14:paraId="06F4C5B1" w14:textId="77777777" w:rsidR="0090598E" w:rsidRDefault="0090598E" w:rsidP="00E06AA9">
      <w:pPr>
        <w:spacing w:before="200" w:line="240" w:lineRule="auto"/>
        <w:ind w:firstLine="850"/>
        <w:jc w:val="both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</w:p>
    <w:p w14:paraId="0000001D" w14:textId="77777777" w:rsidR="009A3ADB" w:rsidRPr="00AF4E1C" w:rsidRDefault="00AF4E1C" w:rsidP="00E06AA9">
      <w:pPr>
        <w:spacing w:before="200" w:line="240" w:lineRule="auto"/>
        <w:ind w:firstLine="850"/>
        <w:jc w:val="both"/>
        <w:rPr>
          <w:rFonts w:ascii="Times New Roman" w:eastAsia="Merriweather" w:hAnsi="Times New Roman" w:cs="Times New Roman"/>
          <w:b/>
          <w:sz w:val="28"/>
          <w:szCs w:val="28"/>
          <w:lang w:val="uk-UA"/>
        </w:rPr>
      </w:pPr>
      <w:r w:rsidRPr="00AF4E1C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ІІ. Прикінцеві положення</w:t>
      </w:r>
    </w:p>
    <w:p w14:paraId="0000001E" w14:textId="1635C3B4" w:rsidR="009A3ADB" w:rsidRDefault="00AF4E1C" w:rsidP="0090598E">
      <w:pPr>
        <w:spacing w:before="200" w:line="240" w:lineRule="auto"/>
        <w:ind w:firstLine="850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  <w:r w:rsidRPr="001F3336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1.</w:t>
      </w: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Цей Закон набирає чинності з </w:t>
      </w:r>
      <w:r w:rsidR="00C77C07">
        <w:rPr>
          <w:rFonts w:ascii="Times New Roman" w:eastAsia="Merriweather" w:hAnsi="Times New Roman" w:cs="Times New Roman"/>
          <w:sz w:val="28"/>
          <w:szCs w:val="28"/>
          <w:lang w:val="uk-UA"/>
        </w:rPr>
        <w:t>дня його опублікування</w:t>
      </w:r>
      <w:r w:rsidRPr="00AF4E1C">
        <w:rPr>
          <w:rFonts w:ascii="Times New Roman" w:eastAsia="Merriweather" w:hAnsi="Times New Roman" w:cs="Times New Roman"/>
          <w:sz w:val="28"/>
          <w:szCs w:val="28"/>
          <w:lang w:val="uk-UA"/>
        </w:rPr>
        <w:t>.</w:t>
      </w:r>
    </w:p>
    <w:p w14:paraId="1F21E452" w14:textId="77777777" w:rsidR="0068565A" w:rsidRPr="0068565A" w:rsidRDefault="0068565A" w:rsidP="0090598E">
      <w:pPr>
        <w:spacing w:before="200" w:line="240" w:lineRule="auto"/>
        <w:ind w:firstLine="850"/>
        <w:jc w:val="both"/>
        <w:rPr>
          <w:rFonts w:ascii="Times New Roman" w:eastAsia="Merriweather" w:hAnsi="Times New Roman" w:cs="Times New Roman"/>
          <w:sz w:val="8"/>
          <w:szCs w:val="8"/>
          <w:lang w:val="uk-UA"/>
        </w:rPr>
      </w:pPr>
    </w:p>
    <w:p w14:paraId="38BD7F75" w14:textId="77777777" w:rsidR="0090598E" w:rsidRDefault="0090598E" w:rsidP="0090598E">
      <w:pPr>
        <w:shd w:val="clear" w:color="auto" w:fill="FFFFFF"/>
        <w:spacing w:after="15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90598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2</w:t>
      </w:r>
      <w:r w:rsidRPr="0090598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 Кабінету Міністрів України у тримісячний строк з дня опублікування цього Закону:</w:t>
      </w:r>
    </w:p>
    <w:p w14:paraId="53999ED6" w14:textId="5A8702C6" w:rsidR="0063184D" w:rsidRPr="0090598E" w:rsidRDefault="0063184D" w:rsidP="0090598E">
      <w:pPr>
        <w:shd w:val="clear" w:color="auto" w:fill="FFFFFF"/>
        <w:spacing w:after="15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Забезпечити прийняття нормативно-правових актів, що випливають із цього Закону;</w:t>
      </w:r>
    </w:p>
    <w:p w14:paraId="58CF82DE" w14:textId="77777777" w:rsidR="0090598E" w:rsidRPr="0090598E" w:rsidRDefault="0090598E" w:rsidP="0090598E">
      <w:pPr>
        <w:shd w:val="clear" w:color="auto" w:fill="FFFFFF"/>
        <w:spacing w:after="15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bookmarkStart w:id="3" w:name="n29"/>
      <w:bookmarkEnd w:id="3"/>
      <w:r w:rsidRPr="0090598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003ACA14" w14:textId="2BDC76E9" w:rsidR="0090598E" w:rsidRDefault="0090598E" w:rsidP="0090598E">
      <w:pPr>
        <w:spacing w:before="20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bookmarkStart w:id="4" w:name="n30"/>
      <w:bookmarkEnd w:id="4"/>
      <w:r w:rsidRPr="0090598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8823954" w14:textId="77777777" w:rsidR="0063184D" w:rsidRDefault="0063184D" w:rsidP="0090598E">
      <w:pPr>
        <w:spacing w:before="20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14:paraId="06DE055D" w14:textId="77777777" w:rsidR="0063184D" w:rsidRDefault="0063184D" w:rsidP="0090598E">
      <w:pPr>
        <w:spacing w:before="20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14:paraId="0E807CF5" w14:textId="77777777" w:rsidR="0063184D" w:rsidRDefault="0063184D" w:rsidP="0090598E">
      <w:pPr>
        <w:spacing w:before="200" w:line="240" w:lineRule="auto"/>
        <w:ind w:firstLine="8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14:paraId="085734E9" w14:textId="77777777" w:rsidR="0063184D" w:rsidRPr="0063184D" w:rsidRDefault="0063184D" w:rsidP="0063184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631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Голова </w:t>
      </w:r>
    </w:p>
    <w:p w14:paraId="72467102" w14:textId="1495965B" w:rsidR="0063184D" w:rsidRPr="0063184D" w:rsidRDefault="0063184D" w:rsidP="0063184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631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Верховної Ради України</w:t>
      </w:r>
    </w:p>
    <w:sectPr w:rsidR="0063184D" w:rsidRPr="0063184D" w:rsidSect="007A006E">
      <w:pgSz w:w="11909" w:h="16834"/>
      <w:pgMar w:top="851" w:right="994" w:bottom="1440" w:left="127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erriweather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47634"/>
    <w:multiLevelType w:val="multilevel"/>
    <w:tmpl w:val="1446FEC8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26B1030B"/>
    <w:multiLevelType w:val="multilevel"/>
    <w:tmpl w:val="98846E70"/>
    <w:lvl w:ilvl="0">
      <w:start w:val="1"/>
      <w:numFmt w:val="decimal"/>
      <w:lvlText w:val="%1)"/>
      <w:lvlJc w:val="left"/>
      <w:pPr>
        <w:ind w:left="1440" w:hanging="360"/>
      </w:pPr>
      <w:rPr>
        <w:b/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F8C49BD"/>
    <w:multiLevelType w:val="multilevel"/>
    <w:tmpl w:val="2C6A27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3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69D6C43"/>
    <w:multiLevelType w:val="hybridMultilevel"/>
    <w:tmpl w:val="ABD2230E"/>
    <w:lvl w:ilvl="0" w:tplc="B9B29918">
      <w:start w:val="1"/>
      <w:numFmt w:val="decimal"/>
      <w:lvlText w:val="%1."/>
      <w:lvlJc w:val="left"/>
      <w:pPr>
        <w:ind w:left="24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3206" w:hanging="360"/>
      </w:pPr>
    </w:lvl>
    <w:lvl w:ilvl="2" w:tplc="0422001B" w:tentative="1">
      <w:start w:val="1"/>
      <w:numFmt w:val="lowerRoman"/>
      <w:lvlText w:val="%3."/>
      <w:lvlJc w:val="right"/>
      <w:pPr>
        <w:ind w:left="3926" w:hanging="180"/>
      </w:pPr>
    </w:lvl>
    <w:lvl w:ilvl="3" w:tplc="0422000F" w:tentative="1">
      <w:start w:val="1"/>
      <w:numFmt w:val="decimal"/>
      <w:lvlText w:val="%4."/>
      <w:lvlJc w:val="left"/>
      <w:pPr>
        <w:ind w:left="4646" w:hanging="360"/>
      </w:pPr>
    </w:lvl>
    <w:lvl w:ilvl="4" w:tplc="04220019" w:tentative="1">
      <w:start w:val="1"/>
      <w:numFmt w:val="lowerLetter"/>
      <w:lvlText w:val="%5."/>
      <w:lvlJc w:val="left"/>
      <w:pPr>
        <w:ind w:left="5366" w:hanging="360"/>
      </w:pPr>
    </w:lvl>
    <w:lvl w:ilvl="5" w:tplc="0422001B" w:tentative="1">
      <w:start w:val="1"/>
      <w:numFmt w:val="lowerRoman"/>
      <w:lvlText w:val="%6."/>
      <w:lvlJc w:val="right"/>
      <w:pPr>
        <w:ind w:left="6086" w:hanging="180"/>
      </w:pPr>
    </w:lvl>
    <w:lvl w:ilvl="6" w:tplc="0422000F" w:tentative="1">
      <w:start w:val="1"/>
      <w:numFmt w:val="decimal"/>
      <w:lvlText w:val="%7."/>
      <w:lvlJc w:val="left"/>
      <w:pPr>
        <w:ind w:left="6806" w:hanging="360"/>
      </w:pPr>
    </w:lvl>
    <w:lvl w:ilvl="7" w:tplc="04220019" w:tentative="1">
      <w:start w:val="1"/>
      <w:numFmt w:val="lowerLetter"/>
      <w:lvlText w:val="%8."/>
      <w:lvlJc w:val="left"/>
      <w:pPr>
        <w:ind w:left="7526" w:hanging="360"/>
      </w:pPr>
    </w:lvl>
    <w:lvl w:ilvl="8" w:tplc="0422001B" w:tentative="1">
      <w:start w:val="1"/>
      <w:numFmt w:val="lowerRoman"/>
      <w:lvlText w:val="%9."/>
      <w:lvlJc w:val="right"/>
      <w:pPr>
        <w:ind w:left="8246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DB"/>
    <w:rsid w:val="000806A9"/>
    <w:rsid w:val="000B4899"/>
    <w:rsid w:val="000E2182"/>
    <w:rsid w:val="001640AD"/>
    <w:rsid w:val="001C2CDF"/>
    <w:rsid w:val="001F3336"/>
    <w:rsid w:val="00395E62"/>
    <w:rsid w:val="003D2D90"/>
    <w:rsid w:val="003F3912"/>
    <w:rsid w:val="00425CE8"/>
    <w:rsid w:val="004761EF"/>
    <w:rsid w:val="005C4BB4"/>
    <w:rsid w:val="005E40DF"/>
    <w:rsid w:val="0063184D"/>
    <w:rsid w:val="0063359C"/>
    <w:rsid w:val="006837C5"/>
    <w:rsid w:val="0068565A"/>
    <w:rsid w:val="006C4A57"/>
    <w:rsid w:val="007A006E"/>
    <w:rsid w:val="007C40F6"/>
    <w:rsid w:val="008B1AA5"/>
    <w:rsid w:val="0090598E"/>
    <w:rsid w:val="009A3ADB"/>
    <w:rsid w:val="00A5351B"/>
    <w:rsid w:val="00AF4E1C"/>
    <w:rsid w:val="00B010E7"/>
    <w:rsid w:val="00B957BB"/>
    <w:rsid w:val="00C1284A"/>
    <w:rsid w:val="00C77C07"/>
    <w:rsid w:val="00E06AA9"/>
    <w:rsid w:val="00E30335"/>
    <w:rsid w:val="00E72FA9"/>
    <w:rsid w:val="00FF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6FF508-0167-4CD5-83DB-403F049A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it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4761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761EF"/>
    <w:rPr>
      <w:rFonts w:ascii="Segoe UI" w:hAnsi="Segoe UI" w:cs="Segoe UI"/>
      <w:sz w:val="18"/>
      <w:szCs w:val="18"/>
    </w:rPr>
  </w:style>
  <w:style w:type="character" w:customStyle="1" w:styleId="rvts15">
    <w:name w:val="rvts15"/>
    <w:basedOn w:val="a0"/>
    <w:rsid w:val="007A006E"/>
  </w:style>
  <w:style w:type="character" w:customStyle="1" w:styleId="rvts37">
    <w:name w:val="rvts37"/>
    <w:basedOn w:val="a0"/>
    <w:rsid w:val="007A006E"/>
  </w:style>
  <w:style w:type="paragraph" w:styleId="a7">
    <w:name w:val="List Paragraph"/>
    <w:basedOn w:val="a"/>
    <w:uiPriority w:val="34"/>
    <w:qFormat/>
    <w:rsid w:val="007A006E"/>
    <w:pPr>
      <w:ind w:left="720"/>
      <w:contextualSpacing/>
    </w:pPr>
  </w:style>
  <w:style w:type="paragraph" w:customStyle="1" w:styleId="rvps2">
    <w:name w:val="rvps2"/>
    <w:basedOn w:val="a"/>
    <w:rsid w:val="00B01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styleId="a8">
    <w:name w:val="Hyperlink"/>
    <w:basedOn w:val="a0"/>
    <w:uiPriority w:val="99"/>
    <w:semiHidden/>
    <w:unhideWhenUsed/>
    <w:rsid w:val="00E72F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0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rada/show/80731-10" TargetMode="External"/><Relationship Id="rId18" Type="http://schemas.openxmlformats.org/officeDocument/2006/relationships/hyperlink" Target="http://zakon3.rada.gov.ua/laws/show/80731-10/paran275" TargetMode="External"/><Relationship Id="rId26" Type="http://schemas.openxmlformats.org/officeDocument/2006/relationships/hyperlink" Target="http://zakon3.rada.gov.ua/laws/show/80731-10/paran309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zakon3.rada.gov.ua/laws/show/80731-10/paran279" TargetMode="External"/><Relationship Id="rId34" Type="http://schemas.openxmlformats.org/officeDocument/2006/relationships/hyperlink" Target="https://zakon.rada.gov.ua/rada/show/80731-10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80731-10" TargetMode="External"/><Relationship Id="rId17" Type="http://schemas.openxmlformats.org/officeDocument/2006/relationships/hyperlink" Target="http://zakon3.rada.gov.ua/laws/show/80731-10/paran252" TargetMode="External"/><Relationship Id="rId25" Type="http://schemas.openxmlformats.org/officeDocument/2006/relationships/hyperlink" Target="http://zakon3.rada.gov.ua/laws/show/80731-10/paran309" TargetMode="External"/><Relationship Id="rId33" Type="http://schemas.openxmlformats.org/officeDocument/2006/relationships/hyperlink" Target="https://zakon.rada.gov.ua/rada/show/80731-10" TargetMode="External"/><Relationship Id="rId38" Type="http://schemas.openxmlformats.org/officeDocument/2006/relationships/hyperlink" Target="https://zakon.rada.gov.ua/rada/show/80731-1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on3.rada.gov.ua/laws/show/80731-10/paran252" TargetMode="External"/><Relationship Id="rId20" Type="http://schemas.openxmlformats.org/officeDocument/2006/relationships/hyperlink" Target="http://zakon3.rada.gov.ua/laws/show/80731-10/paran275" TargetMode="External"/><Relationship Id="rId29" Type="http://schemas.openxmlformats.org/officeDocument/2006/relationships/hyperlink" Target="http://zakon3.rada.gov.ua/laws/show/80731-10/paran59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80731-10" TargetMode="External"/><Relationship Id="rId24" Type="http://schemas.openxmlformats.org/officeDocument/2006/relationships/hyperlink" Target="http://zakon3.rada.gov.ua/laws/show/80731-10/paran301" TargetMode="External"/><Relationship Id="rId32" Type="http://schemas.openxmlformats.org/officeDocument/2006/relationships/hyperlink" Target="https://zakon.rada.gov.ua/rada/show/80731-10" TargetMode="External"/><Relationship Id="rId37" Type="http://schemas.openxmlformats.org/officeDocument/2006/relationships/hyperlink" Target="https://zakon.rada.gov.ua/rada/show/80731-10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zakon3.rada.gov.ua/laws/show/80731-10/paran252" TargetMode="External"/><Relationship Id="rId23" Type="http://schemas.openxmlformats.org/officeDocument/2006/relationships/hyperlink" Target="http://zakon3.rada.gov.ua/laws/show/80731-10/paran279" TargetMode="External"/><Relationship Id="rId28" Type="http://schemas.openxmlformats.org/officeDocument/2006/relationships/hyperlink" Target="http://zakon3.rada.gov.ua/laws/show/80731-10/paran594" TargetMode="External"/><Relationship Id="rId36" Type="http://schemas.openxmlformats.org/officeDocument/2006/relationships/hyperlink" Target="https://zakon.rada.gov.ua/rada/show/80731-10" TargetMode="External"/><Relationship Id="rId10" Type="http://schemas.openxmlformats.org/officeDocument/2006/relationships/hyperlink" Target="https://zakon.rada.gov.ua/rada/show/80731-10" TargetMode="External"/><Relationship Id="rId19" Type="http://schemas.openxmlformats.org/officeDocument/2006/relationships/hyperlink" Target="http://zakon3.rada.gov.ua/laws/show/80731-10/paran275" TargetMode="External"/><Relationship Id="rId31" Type="http://schemas.openxmlformats.org/officeDocument/2006/relationships/hyperlink" Target="https://zakon.rada.gov.ua/rada/show/80731-10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rada/show/80731-10" TargetMode="External"/><Relationship Id="rId14" Type="http://schemas.openxmlformats.org/officeDocument/2006/relationships/hyperlink" Target="https://zakon.rada.gov.ua/rada/show/80731-10" TargetMode="External"/><Relationship Id="rId22" Type="http://schemas.openxmlformats.org/officeDocument/2006/relationships/hyperlink" Target="http://zakon3.rada.gov.ua/laws/show/80731-10/paran279" TargetMode="External"/><Relationship Id="rId27" Type="http://schemas.openxmlformats.org/officeDocument/2006/relationships/hyperlink" Target="http://zakon3.rada.gov.ua/laws/show/80731-10/paran309" TargetMode="External"/><Relationship Id="rId30" Type="http://schemas.openxmlformats.org/officeDocument/2006/relationships/hyperlink" Target="https://zakon.rada.gov.ua/rada/show/80731-10" TargetMode="External"/><Relationship Id="rId35" Type="http://schemas.openxmlformats.org/officeDocument/2006/relationships/hyperlink" Target="https://zakon.rada.gov.ua/rada/show/80731-10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EB197-7E38-45EA-B6AF-17F5DF562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75747A-48B2-49F2-B0A1-B298255F91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7D5DEF-4912-45D6-9C81-3391D71EE1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BE4C23-E0CA-4CBF-A9E7-5102D501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7279</Words>
  <Characters>4150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2021-06-24T08:46:00Z</dcterms:created>
  <dcterms:modified xsi:type="dcterms:W3CDTF">2021-06-24T08:46:00Z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