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  <w:bookmarkStart w:id="0" w:name="_GoBack"/>
      <w:bookmarkEnd w:id="0"/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5204CF" w:rsidRPr="007E4B67" w:rsidRDefault="007E4B67" w:rsidP="007E4B67">
      <w:pPr>
        <w:spacing w:after="0" w:line="276" w:lineRule="auto"/>
        <w:jc w:val="right"/>
        <w:rPr>
          <w:b/>
          <w:lang w:val="uk-UA"/>
        </w:rPr>
      </w:pPr>
      <w:r w:rsidRPr="007E4B67">
        <w:rPr>
          <w:b/>
          <w:lang w:val="uk-UA"/>
        </w:rPr>
        <w:t>Верховна Рада України</w:t>
      </w:r>
    </w:p>
    <w:p w:rsidR="007E4B67" w:rsidRDefault="007E4B67" w:rsidP="007E4B67">
      <w:pPr>
        <w:spacing w:after="0" w:line="276" w:lineRule="auto"/>
        <w:rPr>
          <w:lang w:val="uk-UA"/>
        </w:rPr>
      </w:pPr>
    </w:p>
    <w:p w:rsidR="007E4B67" w:rsidRDefault="007E4B67" w:rsidP="007E4B67">
      <w:pPr>
        <w:spacing w:after="0" w:line="276" w:lineRule="auto"/>
        <w:ind w:firstLine="567"/>
        <w:jc w:val="both"/>
        <w:rPr>
          <w:lang w:val="uk-UA"/>
        </w:rPr>
      </w:pPr>
    </w:p>
    <w:p w:rsidR="007E4B67" w:rsidRDefault="007E4B67" w:rsidP="007E4B67">
      <w:pPr>
        <w:spacing w:after="0" w:line="276" w:lineRule="auto"/>
        <w:ind w:firstLine="567"/>
        <w:jc w:val="both"/>
        <w:rPr>
          <w:lang w:val="uk-UA"/>
        </w:rPr>
      </w:pPr>
    </w:p>
    <w:p w:rsidR="007E4B67" w:rsidRDefault="007E4B67" w:rsidP="007E4B67">
      <w:pPr>
        <w:spacing w:after="0" w:line="276" w:lineRule="auto"/>
        <w:ind w:firstLine="567"/>
        <w:jc w:val="both"/>
        <w:rPr>
          <w:lang w:val="uk-UA"/>
        </w:rPr>
      </w:pPr>
    </w:p>
    <w:p w:rsidR="007E4B67" w:rsidRDefault="007E4B67" w:rsidP="007E4B67">
      <w:pPr>
        <w:spacing w:after="0" w:line="276" w:lineRule="auto"/>
        <w:ind w:firstLine="567"/>
        <w:jc w:val="both"/>
        <w:rPr>
          <w:lang w:val="uk-UA"/>
        </w:rPr>
      </w:pPr>
    </w:p>
    <w:p w:rsidR="007E4B67" w:rsidRPr="007E4B67" w:rsidRDefault="007E4B67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  <w:r w:rsidRPr="007E4B67">
        <w:rPr>
          <w:lang w:val="uk-UA"/>
        </w:rPr>
        <w:t>Відповідно до статті 93 Конституції України, статті 89 Регламент</w:t>
      </w:r>
      <w:r w:rsidR="00FB4A9F">
        <w:rPr>
          <w:lang w:val="uk-UA"/>
        </w:rPr>
        <w:t>у</w:t>
      </w:r>
      <w:r w:rsidRPr="007E4B67">
        <w:rPr>
          <w:lang w:val="uk-UA"/>
        </w:rPr>
        <w:t xml:space="preserve"> Верховної Ради України у порядку законодавчої ініціативи вносимо на розгляд Верховної </w:t>
      </w:r>
      <w:r>
        <w:rPr>
          <w:lang w:val="uk-UA"/>
        </w:rPr>
        <w:t>Р</w:t>
      </w:r>
      <w:r w:rsidR="003D0EEE">
        <w:rPr>
          <w:lang w:val="uk-UA"/>
        </w:rPr>
        <w:t xml:space="preserve">ади України </w:t>
      </w:r>
      <w:proofErr w:type="spellStart"/>
      <w:r w:rsidR="003D0EEE">
        <w:rPr>
          <w:lang w:val="uk-UA"/>
        </w:rPr>
        <w:t>проє</w:t>
      </w:r>
      <w:r w:rsidRPr="007E4B67">
        <w:rPr>
          <w:lang w:val="uk-UA"/>
        </w:rPr>
        <w:t>кт</w:t>
      </w:r>
      <w:proofErr w:type="spellEnd"/>
      <w:r w:rsidRPr="007E4B67">
        <w:rPr>
          <w:lang w:val="uk-UA"/>
        </w:rPr>
        <w:t xml:space="preserve"> Закону </w:t>
      </w:r>
      <w:r w:rsidR="008A7FD4">
        <w:rPr>
          <w:lang w:val="uk-UA"/>
        </w:rPr>
        <w:t>України п</w:t>
      </w:r>
      <w:r w:rsidR="00FB4A9F" w:rsidRPr="00FB4A9F">
        <w:rPr>
          <w:lang w:val="uk-UA"/>
        </w:rPr>
        <w:t>ро внесення зміни до Розділу Х «Прикінцеві положення» Закону України  «Про телебачення і радіомовлення»</w:t>
      </w:r>
      <w:r w:rsidR="000F75DD">
        <w:rPr>
          <w:lang w:val="uk-UA"/>
        </w:rPr>
        <w:t xml:space="preserve"> щодо розблокування конкурсів на отримання ліцензій на мовлення</w:t>
      </w:r>
      <w:r w:rsidRPr="007E4B67">
        <w:rPr>
          <w:rFonts w:cs="Times New Roman"/>
          <w:bCs/>
          <w:szCs w:val="28"/>
          <w:lang w:val="uk-UA"/>
        </w:rPr>
        <w:t>.</w:t>
      </w:r>
    </w:p>
    <w:p w:rsidR="007E4B67" w:rsidRDefault="003D0EEE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 xml:space="preserve">Доповідати </w:t>
      </w:r>
      <w:proofErr w:type="spellStart"/>
      <w:r>
        <w:rPr>
          <w:rFonts w:cs="Times New Roman"/>
          <w:bCs/>
          <w:szCs w:val="28"/>
          <w:lang w:val="uk-UA"/>
        </w:rPr>
        <w:t>законопроє</w:t>
      </w:r>
      <w:r w:rsidR="007E4B67" w:rsidRPr="007E4B67">
        <w:rPr>
          <w:rFonts w:cs="Times New Roman"/>
          <w:bCs/>
          <w:szCs w:val="28"/>
          <w:lang w:val="uk-UA"/>
        </w:rPr>
        <w:t>кт</w:t>
      </w:r>
      <w:proofErr w:type="spellEnd"/>
      <w:r w:rsidR="007E4B67" w:rsidRPr="007E4B67">
        <w:rPr>
          <w:rFonts w:cs="Times New Roman"/>
          <w:bCs/>
          <w:szCs w:val="28"/>
          <w:lang w:val="uk-UA"/>
        </w:rPr>
        <w:t xml:space="preserve"> на пленарному засіданні Верховної Ради України буде народний депутат України </w:t>
      </w:r>
      <w:r w:rsidR="007E4B67" w:rsidRPr="003D0EEE">
        <w:rPr>
          <w:rFonts w:cs="Times New Roman"/>
          <w:b/>
          <w:bCs/>
          <w:szCs w:val="28"/>
          <w:lang w:val="uk-UA"/>
        </w:rPr>
        <w:t>Констанкевич Ірина Мирославівна</w:t>
      </w:r>
      <w:r w:rsidR="007E4B67" w:rsidRPr="007E4B67">
        <w:rPr>
          <w:rFonts w:cs="Times New Roman"/>
          <w:bCs/>
          <w:szCs w:val="28"/>
          <w:lang w:val="uk-UA"/>
        </w:rPr>
        <w:t>.</w:t>
      </w:r>
    </w:p>
    <w:p w:rsidR="00F66FB4" w:rsidRDefault="00F66FB4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</w:p>
    <w:p w:rsidR="00F66FB4" w:rsidRDefault="00F66FB4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</w:p>
    <w:p w:rsidR="00F66FB4" w:rsidRDefault="00F66FB4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 xml:space="preserve">Додатки: </w:t>
      </w:r>
    </w:p>
    <w:p w:rsidR="006C25D3" w:rsidRDefault="006C25D3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</w:p>
    <w:p w:rsidR="00F66FB4" w:rsidRDefault="003D0EEE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proofErr w:type="spellStart"/>
      <w:r>
        <w:rPr>
          <w:rFonts w:cs="Times New Roman"/>
          <w:bCs/>
          <w:szCs w:val="28"/>
          <w:lang w:val="uk-UA"/>
        </w:rPr>
        <w:t>Проє</w:t>
      </w:r>
      <w:r w:rsidR="00F66FB4">
        <w:rPr>
          <w:rFonts w:cs="Times New Roman"/>
          <w:bCs/>
          <w:szCs w:val="28"/>
          <w:lang w:val="uk-UA"/>
        </w:rPr>
        <w:t>кт</w:t>
      </w:r>
      <w:proofErr w:type="spellEnd"/>
      <w:r w:rsidR="00F66FB4">
        <w:rPr>
          <w:rFonts w:cs="Times New Roman"/>
          <w:bCs/>
          <w:szCs w:val="28"/>
          <w:lang w:val="uk-UA"/>
        </w:rPr>
        <w:t xml:space="preserve"> Закону України – на </w:t>
      </w:r>
      <w:r w:rsidR="00FB4A9F">
        <w:rPr>
          <w:rFonts w:cs="Times New Roman"/>
          <w:bCs/>
          <w:szCs w:val="28"/>
          <w:lang w:val="uk-UA"/>
        </w:rPr>
        <w:t>1</w:t>
      </w:r>
      <w:r w:rsidR="00F66FB4">
        <w:rPr>
          <w:rFonts w:cs="Times New Roman"/>
          <w:bCs/>
          <w:szCs w:val="28"/>
          <w:lang w:val="uk-UA"/>
        </w:rPr>
        <w:t xml:space="preserve"> </w:t>
      </w:r>
      <w:proofErr w:type="spellStart"/>
      <w:r w:rsidR="00F66FB4">
        <w:rPr>
          <w:rFonts w:cs="Times New Roman"/>
          <w:bCs/>
          <w:szCs w:val="28"/>
          <w:lang w:val="uk-UA"/>
        </w:rPr>
        <w:t>арк</w:t>
      </w:r>
      <w:proofErr w:type="spellEnd"/>
      <w:r w:rsidR="00F66FB4">
        <w:rPr>
          <w:rFonts w:cs="Times New Roman"/>
          <w:bCs/>
          <w:szCs w:val="28"/>
          <w:lang w:val="uk-UA"/>
        </w:rPr>
        <w:t>.;</w:t>
      </w:r>
    </w:p>
    <w:p w:rsidR="00F66FB4" w:rsidRDefault="003D0EEE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 xml:space="preserve">Пояснювальна записка до </w:t>
      </w:r>
      <w:proofErr w:type="spellStart"/>
      <w:r>
        <w:rPr>
          <w:rFonts w:cs="Times New Roman"/>
          <w:bCs/>
          <w:szCs w:val="28"/>
          <w:lang w:val="uk-UA"/>
        </w:rPr>
        <w:t>проє</w:t>
      </w:r>
      <w:r w:rsidR="00F66FB4">
        <w:rPr>
          <w:rFonts w:cs="Times New Roman"/>
          <w:bCs/>
          <w:szCs w:val="28"/>
          <w:lang w:val="uk-UA"/>
        </w:rPr>
        <w:t>кту</w:t>
      </w:r>
      <w:proofErr w:type="spellEnd"/>
      <w:r w:rsidR="00F66FB4">
        <w:rPr>
          <w:rFonts w:cs="Times New Roman"/>
          <w:bCs/>
          <w:szCs w:val="28"/>
          <w:lang w:val="uk-UA"/>
        </w:rPr>
        <w:t xml:space="preserve"> Закону – на </w:t>
      </w:r>
      <w:r w:rsidR="00FB4A9F">
        <w:rPr>
          <w:rFonts w:cs="Times New Roman"/>
          <w:bCs/>
          <w:szCs w:val="28"/>
          <w:lang w:val="uk-UA"/>
        </w:rPr>
        <w:t>2</w:t>
      </w:r>
      <w:r w:rsidR="00F66FB4">
        <w:rPr>
          <w:rFonts w:cs="Times New Roman"/>
          <w:bCs/>
          <w:szCs w:val="28"/>
          <w:lang w:val="uk-UA"/>
        </w:rPr>
        <w:t xml:space="preserve"> </w:t>
      </w:r>
      <w:proofErr w:type="spellStart"/>
      <w:r w:rsidR="00F66FB4">
        <w:rPr>
          <w:rFonts w:cs="Times New Roman"/>
          <w:bCs/>
          <w:szCs w:val="28"/>
          <w:lang w:val="uk-UA"/>
        </w:rPr>
        <w:t>арк</w:t>
      </w:r>
      <w:proofErr w:type="spellEnd"/>
      <w:r w:rsidR="00F66FB4">
        <w:rPr>
          <w:rFonts w:cs="Times New Roman"/>
          <w:bCs/>
          <w:szCs w:val="28"/>
          <w:lang w:val="uk-UA"/>
        </w:rPr>
        <w:t>.</w:t>
      </w:r>
      <w:r w:rsidR="00ED3D89">
        <w:rPr>
          <w:rFonts w:cs="Times New Roman"/>
          <w:bCs/>
          <w:szCs w:val="28"/>
          <w:lang w:val="uk-UA"/>
        </w:rPr>
        <w:t>;</w:t>
      </w:r>
    </w:p>
    <w:p w:rsidR="00F66FB4" w:rsidRDefault="00F66FB4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>Порівняльна таблиця – на</w:t>
      </w:r>
      <w:r w:rsidR="00385885">
        <w:rPr>
          <w:rFonts w:cs="Times New Roman"/>
          <w:bCs/>
          <w:szCs w:val="28"/>
          <w:lang w:val="uk-UA"/>
        </w:rPr>
        <w:t xml:space="preserve"> </w:t>
      </w:r>
      <w:r w:rsidR="005C2928">
        <w:rPr>
          <w:rFonts w:cs="Times New Roman"/>
          <w:bCs/>
          <w:szCs w:val="28"/>
          <w:lang w:val="en-US"/>
        </w:rPr>
        <w:t>1</w:t>
      </w:r>
      <w:r>
        <w:rPr>
          <w:rFonts w:cs="Times New Roman"/>
          <w:bCs/>
          <w:szCs w:val="28"/>
          <w:lang w:val="uk-UA"/>
        </w:rPr>
        <w:t xml:space="preserve"> </w:t>
      </w:r>
      <w:proofErr w:type="spellStart"/>
      <w:r>
        <w:rPr>
          <w:rFonts w:cs="Times New Roman"/>
          <w:bCs/>
          <w:szCs w:val="28"/>
          <w:lang w:val="uk-UA"/>
        </w:rPr>
        <w:t>арк</w:t>
      </w:r>
      <w:proofErr w:type="spellEnd"/>
      <w:r>
        <w:rPr>
          <w:rFonts w:cs="Times New Roman"/>
          <w:bCs/>
          <w:szCs w:val="28"/>
          <w:lang w:val="uk-UA"/>
        </w:rPr>
        <w:t>.</w:t>
      </w:r>
      <w:r w:rsidR="00385885">
        <w:rPr>
          <w:rFonts w:cs="Times New Roman"/>
          <w:bCs/>
          <w:szCs w:val="28"/>
          <w:lang w:val="uk-UA"/>
        </w:rPr>
        <w:t>;</w:t>
      </w:r>
    </w:p>
    <w:p w:rsidR="00F66FB4" w:rsidRDefault="003D0EEE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>Проє</w:t>
      </w:r>
      <w:r w:rsidR="00F66FB4">
        <w:rPr>
          <w:rFonts w:cs="Times New Roman"/>
          <w:bCs/>
          <w:szCs w:val="28"/>
          <w:lang w:val="uk-UA"/>
        </w:rPr>
        <w:t>кт Постанови</w:t>
      </w:r>
      <w:r w:rsidR="00907223">
        <w:rPr>
          <w:rFonts w:cs="Times New Roman"/>
          <w:bCs/>
          <w:szCs w:val="28"/>
          <w:lang w:val="uk-UA"/>
        </w:rPr>
        <w:t xml:space="preserve"> Верховної Ради України</w:t>
      </w:r>
      <w:r w:rsidR="00F66FB4">
        <w:rPr>
          <w:rFonts w:cs="Times New Roman"/>
          <w:bCs/>
          <w:szCs w:val="28"/>
          <w:lang w:val="uk-UA"/>
        </w:rPr>
        <w:t xml:space="preserve"> – на</w:t>
      </w:r>
      <w:r w:rsidR="00907223">
        <w:rPr>
          <w:rFonts w:cs="Times New Roman"/>
          <w:bCs/>
          <w:szCs w:val="28"/>
          <w:lang w:val="uk-UA"/>
        </w:rPr>
        <w:t xml:space="preserve"> 1 </w:t>
      </w:r>
      <w:proofErr w:type="spellStart"/>
      <w:r w:rsidR="00907223">
        <w:rPr>
          <w:rFonts w:cs="Times New Roman"/>
          <w:bCs/>
          <w:szCs w:val="28"/>
          <w:lang w:val="uk-UA"/>
        </w:rPr>
        <w:t>арк</w:t>
      </w:r>
      <w:proofErr w:type="spellEnd"/>
      <w:r w:rsidR="00907223">
        <w:rPr>
          <w:rFonts w:cs="Times New Roman"/>
          <w:bCs/>
          <w:szCs w:val="28"/>
          <w:lang w:val="uk-UA"/>
        </w:rPr>
        <w:t>.</w:t>
      </w:r>
    </w:p>
    <w:p w:rsidR="007E4B67" w:rsidRDefault="007E4B67" w:rsidP="007E4B67">
      <w:pPr>
        <w:spacing w:after="0" w:line="276" w:lineRule="auto"/>
        <w:jc w:val="center"/>
        <w:rPr>
          <w:rFonts w:cs="Times New Roman"/>
          <w:b/>
          <w:bCs/>
          <w:szCs w:val="28"/>
          <w:lang w:val="uk-UA"/>
        </w:rPr>
      </w:pPr>
    </w:p>
    <w:p w:rsidR="007E4B67" w:rsidRDefault="007E4B67" w:rsidP="007E4B67">
      <w:pPr>
        <w:spacing w:after="0" w:line="276" w:lineRule="auto"/>
        <w:jc w:val="center"/>
        <w:rPr>
          <w:rFonts w:cs="Times New Roman"/>
          <w:b/>
          <w:bCs/>
          <w:szCs w:val="28"/>
          <w:lang w:val="uk-UA"/>
        </w:rPr>
      </w:pPr>
    </w:p>
    <w:p w:rsidR="007E4B67" w:rsidRPr="00D61312" w:rsidRDefault="007E4B67" w:rsidP="00AA16FE">
      <w:pPr>
        <w:spacing w:after="0" w:line="276" w:lineRule="auto"/>
        <w:ind w:left="567" w:firstLine="141"/>
        <w:rPr>
          <w:rFonts w:cs="Times New Roman"/>
          <w:b/>
          <w:bCs/>
          <w:szCs w:val="28"/>
          <w:lang w:val="uk-UA"/>
        </w:rPr>
      </w:pPr>
      <w:r>
        <w:rPr>
          <w:rFonts w:cs="Times New Roman"/>
          <w:b/>
          <w:bCs/>
          <w:szCs w:val="28"/>
          <w:lang w:val="uk-UA"/>
        </w:rPr>
        <w:t>Народні депутати України</w:t>
      </w:r>
    </w:p>
    <w:p w:rsidR="007E4B67" w:rsidRPr="007E4B67" w:rsidRDefault="007E4B67" w:rsidP="007E4B67">
      <w:pPr>
        <w:spacing w:after="0" w:line="276" w:lineRule="auto"/>
        <w:rPr>
          <w:lang w:val="uk-UA"/>
        </w:rPr>
      </w:pPr>
    </w:p>
    <w:sectPr w:rsidR="007E4B67" w:rsidRPr="007E4B67" w:rsidSect="007E4B67">
      <w:pgSz w:w="11906" w:h="16838"/>
      <w:pgMar w:top="850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821CC4"/>
    <w:multiLevelType w:val="hybridMultilevel"/>
    <w:tmpl w:val="8DCC558A"/>
    <w:lvl w:ilvl="0" w:tplc="9932AA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B67"/>
    <w:rsid w:val="000F75DD"/>
    <w:rsid w:val="00106ACB"/>
    <w:rsid w:val="002D59D7"/>
    <w:rsid w:val="002E05A2"/>
    <w:rsid w:val="00301E36"/>
    <w:rsid w:val="00360878"/>
    <w:rsid w:val="00385885"/>
    <w:rsid w:val="003D0EEE"/>
    <w:rsid w:val="005204CF"/>
    <w:rsid w:val="005C2928"/>
    <w:rsid w:val="006C25D3"/>
    <w:rsid w:val="00780CB9"/>
    <w:rsid w:val="007E4B67"/>
    <w:rsid w:val="00804D84"/>
    <w:rsid w:val="008A7FD4"/>
    <w:rsid w:val="00907223"/>
    <w:rsid w:val="00950493"/>
    <w:rsid w:val="00973C41"/>
    <w:rsid w:val="00AA16FE"/>
    <w:rsid w:val="00E64A31"/>
    <w:rsid w:val="00E7084F"/>
    <w:rsid w:val="00ED3D89"/>
    <w:rsid w:val="00F66FB4"/>
    <w:rsid w:val="00FB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E6CD3-595F-4D56-993A-B6D18F23E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E4B67"/>
    <w:rPr>
      <w:rFonts w:ascii="Segoe UI" w:hAnsi="Segoe UI" w:cs="Segoe UI"/>
      <w:sz w:val="18"/>
      <w:szCs w:val="18"/>
      <w:lang w:val="ru-RU"/>
    </w:rPr>
  </w:style>
  <w:style w:type="paragraph" w:styleId="a5">
    <w:name w:val="List Paragraph"/>
    <w:basedOn w:val="a"/>
    <w:uiPriority w:val="34"/>
    <w:qFormat/>
    <w:rsid w:val="00F66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593EAC-D8C0-4BC8-A613-905ABAF7B7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AA3DB5-54EA-45AC-936A-E68C9FB229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2DC6CB-449D-4354-8E3B-064E82B44B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2021-06-24T08:49:00Z</dcterms:created>
  <dcterms:modified xsi:type="dcterms:W3CDTF">2021-06-24T08:49:00Z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