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325" w:rsidRPr="00617720" w:rsidRDefault="00EC1325" w:rsidP="00EC1325">
      <w:pPr>
        <w:spacing w:after="0" w:line="240" w:lineRule="auto"/>
        <w:ind w:firstLine="737"/>
        <w:jc w:val="right"/>
        <w:rPr>
          <w:szCs w:val="28"/>
        </w:rPr>
      </w:pPr>
      <w:bookmarkStart w:id="0" w:name="_GoBack"/>
      <w:bookmarkEnd w:id="0"/>
      <w:r w:rsidRPr="00617720">
        <w:rPr>
          <w:szCs w:val="28"/>
        </w:rPr>
        <w:t>Проект</w:t>
      </w:r>
    </w:p>
    <w:p w:rsidR="00EC1325" w:rsidRPr="00617720" w:rsidRDefault="00EC1325" w:rsidP="00EC1325">
      <w:pPr>
        <w:spacing w:after="0" w:line="240" w:lineRule="auto"/>
        <w:ind w:firstLine="737"/>
        <w:jc w:val="right"/>
        <w:rPr>
          <w:szCs w:val="28"/>
        </w:rPr>
      </w:pPr>
      <w:r w:rsidRPr="00617720">
        <w:rPr>
          <w:szCs w:val="28"/>
        </w:rPr>
        <w:t>Вноситься народними</w:t>
      </w:r>
    </w:p>
    <w:p w:rsidR="00EC1325" w:rsidRPr="00617720" w:rsidRDefault="00EC1325" w:rsidP="00EC1325">
      <w:pPr>
        <w:spacing w:after="0" w:line="240" w:lineRule="auto"/>
        <w:ind w:firstLine="737"/>
        <w:jc w:val="right"/>
        <w:rPr>
          <w:szCs w:val="28"/>
        </w:rPr>
      </w:pPr>
      <w:r w:rsidRPr="00617720">
        <w:rPr>
          <w:szCs w:val="28"/>
        </w:rPr>
        <w:t>депутатами України</w:t>
      </w:r>
    </w:p>
    <w:p w:rsidR="00EC1325" w:rsidRPr="00617720" w:rsidRDefault="00EC1325" w:rsidP="00EC1325">
      <w:pPr>
        <w:spacing w:after="0" w:line="240" w:lineRule="auto"/>
        <w:ind w:firstLine="737"/>
        <w:jc w:val="right"/>
        <w:rPr>
          <w:szCs w:val="28"/>
        </w:rPr>
      </w:pPr>
    </w:p>
    <w:p w:rsidR="00EC1325" w:rsidRPr="00617720" w:rsidRDefault="00EC1325" w:rsidP="00EC1325">
      <w:pPr>
        <w:spacing w:after="0" w:line="240" w:lineRule="auto"/>
        <w:ind w:firstLine="737"/>
        <w:jc w:val="right"/>
        <w:rPr>
          <w:szCs w:val="28"/>
        </w:rPr>
      </w:pPr>
      <w:r w:rsidRPr="00617720">
        <w:rPr>
          <w:szCs w:val="28"/>
        </w:rPr>
        <w:t>Королевською Н.Ю.</w:t>
      </w:r>
    </w:p>
    <w:p w:rsidR="00EC1325" w:rsidRPr="00617720" w:rsidRDefault="00EC1325" w:rsidP="00EC1325">
      <w:pPr>
        <w:spacing w:after="0" w:line="240" w:lineRule="auto"/>
        <w:ind w:firstLine="737"/>
        <w:jc w:val="right"/>
        <w:rPr>
          <w:szCs w:val="28"/>
        </w:rPr>
      </w:pPr>
    </w:p>
    <w:p w:rsidR="00EC1325" w:rsidRPr="00617720" w:rsidRDefault="00EC1325" w:rsidP="00EC1325">
      <w:pPr>
        <w:spacing w:after="0" w:line="240" w:lineRule="auto"/>
        <w:ind w:firstLine="737"/>
        <w:jc w:val="right"/>
        <w:rPr>
          <w:szCs w:val="28"/>
        </w:rPr>
      </w:pPr>
      <w:r w:rsidRPr="00617720">
        <w:rPr>
          <w:szCs w:val="28"/>
        </w:rPr>
        <w:t>Солодом Ю.В.</w:t>
      </w:r>
    </w:p>
    <w:p w:rsidR="00EC1325" w:rsidRPr="00617720" w:rsidRDefault="00EC1325" w:rsidP="00EC1325">
      <w:pPr>
        <w:spacing w:after="0" w:line="240" w:lineRule="auto"/>
        <w:ind w:firstLine="737"/>
        <w:jc w:val="right"/>
        <w:rPr>
          <w:szCs w:val="28"/>
        </w:rPr>
      </w:pPr>
    </w:p>
    <w:p w:rsidR="00EC1325" w:rsidRPr="00617720" w:rsidRDefault="00EC1325" w:rsidP="00EC1325">
      <w:pPr>
        <w:spacing w:after="0" w:line="240" w:lineRule="auto"/>
        <w:ind w:firstLine="737"/>
        <w:jc w:val="right"/>
        <w:rPr>
          <w:szCs w:val="28"/>
        </w:rPr>
      </w:pPr>
      <w:r w:rsidRPr="00617720">
        <w:rPr>
          <w:szCs w:val="28"/>
        </w:rPr>
        <w:t>Гнатенком В.С.</w:t>
      </w:r>
    </w:p>
    <w:p w:rsidR="00EC1325" w:rsidRPr="00617720" w:rsidRDefault="00EC1325" w:rsidP="00EC1325">
      <w:pPr>
        <w:spacing w:after="0" w:line="240" w:lineRule="auto"/>
        <w:ind w:firstLine="737"/>
        <w:jc w:val="right"/>
        <w:rPr>
          <w:szCs w:val="28"/>
        </w:rPr>
      </w:pPr>
    </w:p>
    <w:p w:rsidR="00EC1325" w:rsidRPr="00617720" w:rsidRDefault="00EC1325" w:rsidP="00EC1325">
      <w:pPr>
        <w:spacing w:after="0" w:line="240" w:lineRule="auto"/>
        <w:ind w:firstLine="737"/>
        <w:jc w:val="right"/>
        <w:rPr>
          <w:szCs w:val="28"/>
        </w:rPr>
      </w:pPr>
      <w:r w:rsidRPr="00617720">
        <w:rPr>
          <w:szCs w:val="28"/>
        </w:rPr>
        <w:t>Морозом В.В.</w:t>
      </w:r>
    </w:p>
    <w:p w:rsidR="00EC1325" w:rsidRPr="00617720" w:rsidRDefault="00EC1325" w:rsidP="00EC1325">
      <w:pPr>
        <w:spacing w:after="0" w:line="240" w:lineRule="auto"/>
        <w:ind w:firstLine="737"/>
        <w:jc w:val="right"/>
        <w:rPr>
          <w:szCs w:val="28"/>
        </w:rPr>
      </w:pPr>
    </w:p>
    <w:p w:rsidR="00864AB1" w:rsidRPr="00617720" w:rsidRDefault="00864AB1" w:rsidP="00864AB1">
      <w:pPr>
        <w:widowControl w:val="0"/>
        <w:spacing w:after="0" w:line="240" w:lineRule="auto"/>
        <w:jc w:val="center"/>
        <w:rPr>
          <w:rFonts w:cs="Times New Roman"/>
          <w:b/>
          <w:bCs/>
          <w:szCs w:val="28"/>
        </w:rPr>
      </w:pPr>
    </w:p>
    <w:p w:rsidR="00864AB1" w:rsidRPr="00617720" w:rsidRDefault="00864AB1" w:rsidP="00864AB1">
      <w:pPr>
        <w:keepNext/>
        <w:spacing w:after="0" w:line="240" w:lineRule="auto"/>
        <w:jc w:val="center"/>
        <w:outlineLvl w:val="0"/>
        <w:rPr>
          <w:rFonts w:cs="Times New Roman"/>
          <w:b/>
          <w:bCs/>
          <w:noProof/>
          <w:szCs w:val="28"/>
          <w:lang w:eastAsia="ru-RU"/>
        </w:rPr>
      </w:pPr>
      <w:r w:rsidRPr="00617720">
        <w:rPr>
          <w:rFonts w:cs="Times New Roman"/>
          <w:b/>
          <w:bCs/>
          <w:noProof/>
          <w:szCs w:val="28"/>
          <w:lang w:eastAsia="ru-RU"/>
        </w:rPr>
        <w:t>ЗАКОН УКРАЇНИ</w:t>
      </w:r>
    </w:p>
    <w:p w:rsidR="00CD5BD1" w:rsidRPr="00617720" w:rsidRDefault="00CD5BD1" w:rsidP="00864AB1">
      <w:pPr>
        <w:spacing w:after="0" w:line="240" w:lineRule="auto"/>
        <w:jc w:val="center"/>
        <w:rPr>
          <w:rFonts w:cs="Times New Roman"/>
          <w:b/>
          <w:szCs w:val="28"/>
        </w:rPr>
      </w:pPr>
    </w:p>
    <w:p w:rsidR="00AD47E6" w:rsidRPr="00AD47E6" w:rsidRDefault="00EC1325" w:rsidP="00AD47E6">
      <w:pPr>
        <w:tabs>
          <w:tab w:val="left" w:pos="1276"/>
        </w:tabs>
        <w:spacing w:after="0" w:line="240" w:lineRule="auto"/>
        <w:jc w:val="center"/>
        <w:rPr>
          <w:rFonts w:cs="Times New Roman"/>
          <w:b/>
          <w:szCs w:val="28"/>
        </w:rPr>
      </w:pPr>
      <w:r w:rsidRPr="00AD47E6">
        <w:rPr>
          <w:rFonts w:cs="Times New Roman"/>
          <w:b/>
          <w:szCs w:val="28"/>
        </w:rPr>
        <w:t xml:space="preserve">Про внесення змін до деяких законів України </w:t>
      </w:r>
    </w:p>
    <w:p w:rsidR="00864AB1" w:rsidRPr="00617720" w:rsidRDefault="00EC1325" w:rsidP="00AD47E6">
      <w:pPr>
        <w:tabs>
          <w:tab w:val="left" w:pos="1276"/>
        </w:tabs>
        <w:spacing w:after="0" w:line="240" w:lineRule="auto"/>
        <w:jc w:val="center"/>
        <w:rPr>
          <w:rFonts w:cs="Times New Roman"/>
          <w:b/>
          <w:szCs w:val="28"/>
        </w:rPr>
      </w:pPr>
      <w:r w:rsidRPr="00617720">
        <w:rPr>
          <w:rFonts w:cs="Times New Roman"/>
          <w:b/>
          <w:szCs w:val="28"/>
        </w:rPr>
        <w:t>щодо пільг з проїзду та деяких інших пільг</w:t>
      </w:r>
    </w:p>
    <w:p w:rsidR="00EC1325" w:rsidRPr="006B6663" w:rsidRDefault="00EC1325" w:rsidP="00EC1325">
      <w:pPr>
        <w:spacing w:after="0" w:line="240" w:lineRule="auto"/>
        <w:jc w:val="center"/>
        <w:rPr>
          <w:rFonts w:cs="Times New Roman"/>
          <w:b/>
          <w:bCs/>
          <w:szCs w:val="28"/>
        </w:rPr>
      </w:pPr>
    </w:p>
    <w:p w:rsidR="00864AB1" w:rsidRPr="00617720" w:rsidRDefault="00864AB1" w:rsidP="001C6A16">
      <w:pPr>
        <w:pStyle w:val="a5"/>
        <w:ind w:firstLine="737"/>
        <w:rPr>
          <w:rFonts w:ascii="Times New Roman" w:hAnsi="Times New Roman"/>
          <w:sz w:val="28"/>
          <w:szCs w:val="28"/>
        </w:rPr>
      </w:pPr>
      <w:r w:rsidRPr="00617720">
        <w:rPr>
          <w:rFonts w:ascii="Times New Roman" w:hAnsi="Times New Roman"/>
          <w:sz w:val="28"/>
          <w:szCs w:val="28"/>
        </w:rPr>
        <w:t>Верховна Рада України п</w:t>
      </w:r>
      <w:r w:rsidR="00DD1A2A" w:rsidRPr="00617720">
        <w:rPr>
          <w:rFonts w:ascii="Times New Roman" w:hAnsi="Times New Roman"/>
          <w:sz w:val="28"/>
          <w:szCs w:val="28"/>
        </w:rPr>
        <w:t xml:space="preserve"> </w:t>
      </w:r>
      <w:r w:rsidRPr="00617720">
        <w:rPr>
          <w:rFonts w:ascii="Times New Roman" w:hAnsi="Times New Roman"/>
          <w:sz w:val="28"/>
          <w:szCs w:val="28"/>
        </w:rPr>
        <w:t>о</w:t>
      </w:r>
      <w:r w:rsidR="00DD1A2A" w:rsidRPr="00617720">
        <w:rPr>
          <w:rFonts w:ascii="Times New Roman" w:hAnsi="Times New Roman"/>
          <w:sz w:val="28"/>
          <w:szCs w:val="28"/>
        </w:rPr>
        <w:t xml:space="preserve"> </w:t>
      </w:r>
      <w:r w:rsidRPr="00617720">
        <w:rPr>
          <w:rFonts w:ascii="Times New Roman" w:hAnsi="Times New Roman"/>
          <w:sz w:val="28"/>
          <w:szCs w:val="28"/>
        </w:rPr>
        <w:t>с</w:t>
      </w:r>
      <w:r w:rsidR="00DD1A2A" w:rsidRPr="00617720">
        <w:rPr>
          <w:rFonts w:ascii="Times New Roman" w:hAnsi="Times New Roman"/>
          <w:sz w:val="28"/>
          <w:szCs w:val="28"/>
        </w:rPr>
        <w:t xml:space="preserve"> </w:t>
      </w:r>
      <w:r w:rsidRPr="00617720">
        <w:rPr>
          <w:rFonts w:ascii="Times New Roman" w:hAnsi="Times New Roman"/>
          <w:sz w:val="28"/>
          <w:szCs w:val="28"/>
        </w:rPr>
        <w:t>т</w:t>
      </w:r>
      <w:r w:rsidR="00DD1A2A" w:rsidRPr="00617720">
        <w:rPr>
          <w:rFonts w:ascii="Times New Roman" w:hAnsi="Times New Roman"/>
          <w:sz w:val="28"/>
          <w:szCs w:val="28"/>
        </w:rPr>
        <w:t xml:space="preserve"> </w:t>
      </w:r>
      <w:r w:rsidRPr="00617720">
        <w:rPr>
          <w:rFonts w:ascii="Times New Roman" w:hAnsi="Times New Roman"/>
          <w:sz w:val="28"/>
          <w:szCs w:val="28"/>
        </w:rPr>
        <w:t>а</w:t>
      </w:r>
      <w:r w:rsidR="00DD1A2A" w:rsidRPr="00617720">
        <w:rPr>
          <w:rFonts w:ascii="Times New Roman" w:hAnsi="Times New Roman"/>
          <w:sz w:val="28"/>
          <w:szCs w:val="28"/>
        </w:rPr>
        <w:t xml:space="preserve"> </w:t>
      </w:r>
      <w:r w:rsidRPr="00617720">
        <w:rPr>
          <w:rFonts w:ascii="Times New Roman" w:hAnsi="Times New Roman"/>
          <w:sz w:val="28"/>
          <w:szCs w:val="28"/>
        </w:rPr>
        <w:t>н</w:t>
      </w:r>
      <w:r w:rsidR="00DD1A2A" w:rsidRPr="00617720">
        <w:rPr>
          <w:rFonts w:ascii="Times New Roman" w:hAnsi="Times New Roman"/>
          <w:sz w:val="28"/>
          <w:szCs w:val="28"/>
        </w:rPr>
        <w:t xml:space="preserve"> </w:t>
      </w:r>
      <w:r w:rsidRPr="00617720">
        <w:rPr>
          <w:rFonts w:ascii="Times New Roman" w:hAnsi="Times New Roman"/>
          <w:sz w:val="28"/>
          <w:szCs w:val="28"/>
        </w:rPr>
        <w:t>о</w:t>
      </w:r>
      <w:r w:rsidR="00DD1A2A" w:rsidRPr="00617720">
        <w:rPr>
          <w:rFonts w:ascii="Times New Roman" w:hAnsi="Times New Roman"/>
          <w:sz w:val="28"/>
          <w:szCs w:val="28"/>
        </w:rPr>
        <w:t xml:space="preserve"> </w:t>
      </w:r>
      <w:r w:rsidRPr="00617720">
        <w:rPr>
          <w:rFonts w:ascii="Times New Roman" w:hAnsi="Times New Roman"/>
          <w:sz w:val="28"/>
          <w:szCs w:val="28"/>
        </w:rPr>
        <w:t>в</w:t>
      </w:r>
      <w:r w:rsidR="00DD1A2A" w:rsidRPr="00617720">
        <w:rPr>
          <w:rFonts w:ascii="Times New Roman" w:hAnsi="Times New Roman"/>
          <w:sz w:val="28"/>
          <w:szCs w:val="28"/>
        </w:rPr>
        <w:t xml:space="preserve"> </w:t>
      </w:r>
      <w:r w:rsidRPr="00617720">
        <w:rPr>
          <w:rFonts w:ascii="Times New Roman" w:hAnsi="Times New Roman"/>
          <w:sz w:val="28"/>
          <w:szCs w:val="28"/>
        </w:rPr>
        <w:t>л</w:t>
      </w:r>
      <w:r w:rsidR="00DD1A2A" w:rsidRPr="00617720">
        <w:rPr>
          <w:rFonts w:ascii="Times New Roman" w:hAnsi="Times New Roman"/>
          <w:sz w:val="28"/>
          <w:szCs w:val="28"/>
        </w:rPr>
        <w:t xml:space="preserve"> </w:t>
      </w:r>
      <w:r w:rsidRPr="00617720">
        <w:rPr>
          <w:rFonts w:ascii="Times New Roman" w:hAnsi="Times New Roman"/>
          <w:sz w:val="28"/>
          <w:szCs w:val="28"/>
        </w:rPr>
        <w:t>я</w:t>
      </w:r>
      <w:r w:rsidR="00DD1A2A" w:rsidRPr="00617720">
        <w:rPr>
          <w:rFonts w:ascii="Times New Roman" w:hAnsi="Times New Roman"/>
          <w:sz w:val="28"/>
          <w:szCs w:val="28"/>
        </w:rPr>
        <w:t xml:space="preserve"> </w:t>
      </w:r>
      <w:r w:rsidRPr="00617720">
        <w:rPr>
          <w:rFonts w:ascii="Times New Roman" w:hAnsi="Times New Roman"/>
          <w:sz w:val="28"/>
          <w:szCs w:val="28"/>
        </w:rPr>
        <w:t>є:</w:t>
      </w:r>
    </w:p>
    <w:p w:rsidR="00CD5BD1" w:rsidRPr="00617720" w:rsidRDefault="00864AB1" w:rsidP="001C6A16">
      <w:pPr>
        <w:spacing w:before="120" w:after="0" w:line="240" w:lineRule="auto"/>
        <w:ind w:firstLine="737"/>
        <w:jc w:val="both"/>
        <w:rPr>
          <w:rFonts w:cs="Times New Roman"/>
          <w:szCs w:val="28"/>
          <w:lang w:eastAsia="uk-UA"/>
        </w:rPr>
      </w:pPr>
      <w:r w:rsidRPr="00617720">
        <w:rPr>
          <w:rFonts w:cs="Times New Roman"/>
          <w:szCs w:val="28"/>
          <w:lang w:eastAsia="uk-UA"/>
        </w:rPr>
        <w:t xml:space="preserve">I. </w:t>
      </w:r>
      <w:r w:rsidR="00CD5BD1" w:rsidRPr="00617720">
        <w:rPr>
          <w:rFonts w:cs="Times New Roman"/>
          <w:szCs w:val="28"/>
          <w:lang w:eastAsia="uk-UA"/>
        </w:rPr>
        <w:t>Внести зміни до таких законів України:</w:t>
      </w:r>
    </w:p>
    <w:p w:rsidR="00CD5BD1" w:rsidRPr="00617720" w:rsidRDefault="00CD5BD1" w:rsidP="001C6A16">
      <w:pPr>
        <w:pStyle w:val="StyleZakonu"/>
        <w:spacing w:before="120" w:after="0" w:line="240" w:lineRule="auto"/>
        <w:ind w:firstLine="737"/>
        <w:rPr>
          <w:color w:val="000000"/>
        </w:rPr>
      </w:pPr>
      <w:r w:rsidRPr="00617720">
        <w:t xml:space="preserve">1. </w:t>
      </w:r>
      <w:r w:rsidR="00EC1325" w:rsidRPr="00617720">
        <w:rPr>
          <w:color w:val="000000"/>
        </w:rPr>
        <w:t xml:space="preserve">Частину другу </w:t>
      </w:r>
      <w:r w:rsidRPr="00617720">
        <w:t>статті 38</w:t>
      </w:r>
      <w:r w:rsidRPr="00617720">
        <w:rPr>
          <w:vertAlign w:val="superscript"/>
        </w:rPr>
        <w:t>1</w:t>
      </w:r>
      <w:r w:rsidRPr="00617720">
        <w:t xml:space="preserve"> Закону України "Про основи соціальної захищеності </w:t>
      </w:r>
      <w:r w:rsidR="00EC1325" w:rsidRPr="00617720">
        <w:t xml:space="preserve">осіб з </w:t>
      </w:r>
      <w:r w:rsidRPr="00617720">
        <w:t>інвалід</w:t>
      </w:r>
      <w:r w:rsidR="00EC1325" w:rsidRPr="00617720">
        <w:t>ністю</w:t>
      </w:r>
      <w:r w:rsidRPr="00617720">
        <w:t xml:space="preserve"> в Україні" (Відомості Верховної Ради УРСР, 1991 р., № 21, с</w:t>
      </w:r>
      <w:r w:rsidR="00EC1325" w:rsidRPr="00617720">
        <w:t xml:space="preserve">т. 252  із наступними змінами) </w:t>
      </w:r>
      <w:r w:rsidRPr="00617720">
        <w:rPr>
          <w:color w:val="000000"/>
        </w:rPr>
        <w:t>викласти в такій редакції:</w:t>
      </w:r>
    </w:p>
    <w:p w:rsidR="00EC1325" w:rsidRPr="00617720" w:rsidRDefault="00EC1325" w:rsidP="001C6A16">
      <w:pPr>
        <w:pStyle w:val="StyleZakonu"/>
        <w:spacing w:before="120" w:after="0" w:line="240" w:lineRule="auto"/>
        <w:ind w:firstLine="737"/>
        <w:rPr>
          <w:rFonts w:eastAsia="Times New Roman"/>
          <w:lang w:eastAsia="uk-UA"/>
        </w:rPr>
      </w:pPr>
      <w:r w:rsidRPr="00617720">
        <w:t xml:space="preserve">"Особи з інвалідністю,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метрополітену і таксі), а також всіма видами приміського транспорту, 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 Діти з інвалідністю </w:t>
      </w:r>
      <w:r w:rsidRPr="0056589A">
        <w:rPr>
          <w:rFonts w:eastAsia="Times New Roman"/>
          <w:lang w:eastAsia="uk-UA"/>
        </w:rPr>
        <w:t>та</w:t>
      </w:r>
      <w:r w:rsidRPr="00617720">
        <w:rPr>
          <w:rFonts w:eastAsia="Times New Roman"/>
          <w:lang w:eastAsia="uk-UA"/>
        </w:rPr>
        <w:t xml:space="preserve"> </w:t>
      </w:r>
      <w:r w:rsidRPr="00617720">
        <w:t>особи з інвалідністю</w:t>
      </w:r>
      <w:r w:rsidRPr="00617720">
        <w:rPr>
          <w:rFonts w:eastAsia="Times New Roman"/>
          <w:lang w:eastAsia="uk-UA"/>
        </w:rPr>
        <w:t xml:space="preserve"> І</w:t>
      </w:r>
      <w:r w:rsidRPr="0056589A">
        <w:rPr>
          <w:rFonts w:eastAsia="Times New Roman"/>
          <w:lang w:eastAsia="uk-UA"/>
        </w:rPr>
        <w:t>,</w:t>
      </w:r>
      <w:r w:rsidRPr="00617720">
        <w:rPr>
          <w:rFonts w:eastAsia="Times New Roman"/>
          <w:lang w:eastAsia="uk-UA"/>
        </w:rPr>
        <w:t xml:space="preserve"> ІІ </w:t>
      </w:r>
      <w:r w:rsidRPr="0056589A">
        <w:rPr>
          <w:rFonts w:eastAsia="Times New Roman"/>
          <w:lang w:eastAsia="uk-UA"/>
        </w:rPr>
        <w:t>груп та</w:t>
      </w:r>
      <w:r w:rsidRPr="00617720">
        <w:rPr>
          <w:rFonts w:eastAsia="Times New Roman"/>
          <w:lang w:eastAsia="uk-UA"/>
        </w:rPr>
        <w:t xml:space="preserve"> </w:t>
      </w:r>
      <w:r w:rsidRPr="0056589A">
        <w:rPr>
          <w:rFonts w:eastAsia="Times New Roman"/>
          <w:lang w:eastAsia="uk-UA"/>
        </w:rPr>
        <w:t>особи,</w:t>
      </w:r>
      <w:r w:rsidRPr="00617720">
        <w:rPr>
          <w:rFonts w:eastAsia="Times New Roman"/>
          <w:lang w:eastAsia="uk-UA"/>
        </w:rPr>
        <w:t xml:space="preserve"> </w:t>
      </w:r>
      <w:r w:rsidRPr="0056589A">
        <w:rPr>
          <w:rFonts w:eastAsia="Times New Roman"/>
          <w:lang w:eastAsia="uk-UA"/>
        </w:rPr>
        <w:t>які</w:t>
      </w:r>
      <w:r w:rsidRPr="00617720">
        <w:rPr>
          <w:rFonts w:eastAsia="Times New Roman"/>
          <w:lang w:eastAsia="uk-UA"/>
        </w:rPr>
        <w:t xml:space="preserve"> </w:t>
      </w:r>
      <w:r w:rsidRPr="0056589A">
        <w:rPr>
          <w:rFonts w:eastAsia="Times New Roman"/>
          <w:lang w:eastAsia="uk-UA"/>
        </w:rPr>
        <w:t>супроводжують</w:t>
      </w:r>
      <w:r w:rsidRPr="00617720">
        <w:rPr>
          <w:rFonts w:eastAsia="Times New Roman"/>
          <w:lang w:eastAsia="uk-UA"/>
        </w:rPr>
        <w:t xml:space="preserve"> </w:t>
      </w:r>
      <w:r w:rsidRPr="00617720">
        <w:t>осіб з інвалідністю</w:t>
      </w:r>
      <w:r w:rsidRPr="00617720">
        <w:rPr>
          <w:rFonts w:eastAsia="Times New Roman"/>
          <w:lang w:eastAsia="uk-UA"/>
        </w:rPr>
        <w:t xml:space="preserve"> І </w:t>
      </w:r>
      <w:r w:rsidRPr="0056589A">
        <w:rPr>
          <w:rFonts w:eastAsia="Times New Roman"/>
          <w:lang w:eastAsia="uk-UA"/>
        </w:rPr>
        <w:t>групи</w:t>
      </w:r>
      <w:r w:rsidRPr="00617720">
        <w:rPr>
          <w:rFonts w:eastAsia="Times New Roman"/>
          <w:lang w:eastAsia="uk-UA"/>
        </w:rPr>
        <w:t xml:space="preserve"> </w:t>
      </w:r>
      <w:r w:rsidRPr="0056589A">
        <w:rPr>
          <w:rFonts w:eastAsia="Times New Roman"/>
          <w:lang w:eastAsia="uk-UA"/>
        </w:rPr>
        <w:t>або</w:t>
      </w:r>
      <w:r w:rsidRPr="00617720">
        <w:rPr>
          <w:rFonts w:eastAsia="Times New Roman"/>
          <w:lang w:eastAsia="uk-UA"/>
        </w:rPr>
        <w:t xml:space="preserve"> </w:t>
      </w:r>
      <w:r w:rsidRPr="0056589A">
        <w:rPr>
          <w:rFonts w:eastAsia="Times New Roman"/>
          <w:lang w:eastAsia="uk-UA"/>
        </w:rPr>
        <w:t>дітей</w:t>
      </w:r>
      <w:r w:rsidRPr="00617720">
        <w:rPr>
          <w:rFonts w:eastAsia="Times New Roman"/>
          <w:lang w:eastAsia="uk-UA"/>
        </w:rPr>
        <w:t xml:space="preserve"> </w:t>
      </w:r>
      <w:r w:rsidRPr="00617720">
        <w:t>з інвалідністю</w:t>
      </w:r>
      <w:r w:rsidRPr="0056589A">
        <w:rPr>
          <w:rFonts w:eastAsia="Times New Roman"/>
          <w:lang w:eastAsia="uk-UA"/>
        </w:rPr>
        <w:t xml:space="preserve"> (не</w:t>
      </w:r>
      <w:r w:rsidRPr="00617720">
        <w:rPr>
          <w:rFonts w:eastAsia="Times New Roman"/>
          <w:lang w:eastAsia="uk-UA"/>
        </w:rPr>
        <w:t xml:space="preserve"> </w:t>
      </w:r>
      <w:r w:rsidRPr="0056589A">
        <w:rPr>
          <w:rFonts w:eastAsia="Times New Roman"/>
          <w:lang w:eastAsia="uk-UA"/>
        </w:rPr>
        <w:t>більше</w:t>
      </w:r>
      <w:r w:rsidRPr="00617720">
        <w:rPr>
          <w:rFonts w:eastAsia="Times New Roman"/>
          <w:lang w:eastAsia="uk-UA"/>
        </w:rPr>
        <w:t xml:space="preserve"> </w:t>
      </w:r>
      <w:r w:rsidRPr="0056589A">
        <w:rPr>
          <w:rFonts w:eastAsia="Times New Roman"/>
          <w:lang w:eastAsia="uk-UA"/>
        </w:rPr>
        <w:t>однієї</w:t>
      </w:r>
      <w:r w:rsidRPr="00617720">
        <w:rPr>
          <w:rFonts w:eastAsia="Times New Roman"/>
          <w:lang w:eastAsia="uk-UA"/>
        </w:rPr>
        <w:t xml:space="preserve"> </w:t>
      </w:r>
      <w:r w:rsidRPr="0056589A">
        <w:rPr>
          <w:rFonts w:eastAsia="Times New Roman"/>
          <w:lang w:eastAsia="uk-UA"/>
        </w:rPr>
        <w:t>особи,</w:t>
      </w:r>
      <w:r w:rsidRPr="00617720">
        <w:rPr>
          <w:rFonts w:eastAsia="Times New Roman"/>
          <w:lang w:eastAsia="uk-UA"/>
        </w:rPr>
        <w:t xml:space="preserve"> </w:t>
      </w:r>
      <w:r w:rsidRPr="0056589A">
        <w:rPr>
          <w:rFonts w:eastAsia="Times New Roman"/>
          <w:lang w:eastAsia="uk-UA"/>
        </w:rPr>
        <w:t>яка</w:t>
      </w:r>
      <w:r w:rsidRPr="00617720">
        <w:rPr>
          <w:rFonts w:eastAsia="Times New Roman"/>
          <w:lang w:eastAsia="uk-UA"/>
        </w:rPr>
        <w:t xml:space="preserve"> </w:t>
      </w:r>
      <w:r w:rsidRPr="0056589A">
        <w:rPr>
          <w:rFonts w:eastAsia="Times New Roman"/>
          <w:lang w:eastAsia="uk-UA"/>
        </w:rPr>
        <w:t>супроводжує</w:t>
      </w:r>
      <w:r w:rsidRPr="00617720">
        <w:rPr>
          <w:rFonts w:eastAsia="Times New Roman"/>
          <w:lang w:eastAsia="uk-UA"/>
        </w:rPr>
        <w:t xml:space="preserve"> особу з </w:t>
      </w:r>
      <w:r w:rsidRPr="0056589A">
        <w:rPr>
          <w:rFonts w:eastAsia="Times New Roman"/>
          <w:lang w:eastAsia="uk-UA"/>
        </w:rPr>
        <w:t>інвалід</w:t>
      </w:r>
      <w:r w:rsidRPr="00617720">
        <w:rPr>
          <w:rFonts w:eastAsia="Times New Roman"/>
          <w:lang w:eastAsia="uk-UA"/>
        </w:rPr>
        <w:t xml:space="preserve">ністю </w:t>
      </w:r>
      <w:r w:rsidRPr="0056589A">
        <w:rPr>
          <w:rFonts w:eastAsia="Times New Roman"/>
          <w:lang w:eastAsia="uk-UA"/>
        </w:rPr>
        <w:t>або</w:t>
      </w:r>
      <w:r w:rsidRPr="00617720">
        <w:rPr>
          <w:rFonts w:eastAsia="Times New Roman"/>
          <w:lang w:eastAsia="uk-UA"/>
        </w:rPr>
        <w:t xml:space="preserve"> </w:t>
      </w:r>
      <w:r w:rsidRPr="0056589A">
        <w:rPr>
          <w:rFonts w:eastAsia="Times New Roman"/>
          <w:lang w:eastAsia="uk-UA"/>
        </w:rPr>
        <w:t>дитину</w:t>
      </w:r>
      <w:r w:rsidRPr="00617720">
        <w:rPr>
          <w:rFonts w:eastAsia="Times New Roman"/>
          <w:lang w:eastAsia="uk-UA"/>
        </w:rPr>
        <w:t xml:space="preserve"> з </w:t>
      </w:r>
      <w:r w:rsidRPr="0056589A">
        <w:rPr>
          <w:rFonts w:eastAsia="Times New Roman"/>
          <w:lang w:eastAsia="uk-UA"/>
        </w:rPr>
        <w:t>інвалід</w:t>
      </w:r>
      <w:r w:rsidRPr="00617720">
        <w:rPr>
          <w:rFonts w:eastAsia="Times New Roman"/>
          <w:lang w:eastAsia="uk-UA"/>
        </w:rPr>
        <w:t>ністю</w:t>
      </w:r>
      <w:r w:rsidRPr="0056589A">
        <w:rPr>
          <w:rFonts w:eastAsia="Times New Roman"/>
          <w:lang w:eastAsia="uk-UA"/>
        </w:rPr>
        <w:t>), мають право на безплатний проїзд також у метро.</w:t>
      </w:r>
      <w:r w:rsidRPr="00617720">
        <w:rPr>
          <w:rFonts w:eastAsia="Times New Roman"/>
          <w:lang w:eastAsia="uk-UA"/>
        </w:rPr>
        <w:t>".</w:t>
      </w:r>
    </w:p>
    <w:p w:rsidR="00EC1325" w:rsidRPr="00617720" w:rsidRDefault="00EC1325" w:rsidP="001C6A16">
      <w:pPr>
        <w:pStyle w:val="StyleZakonu"/>
        <w:spacing w:before="120" w:after="0" w:line="240" w:lineRule="auto"/>
        <w:ind w:firstLine="737"/>
      </w:pPr>
      <w:r w:rsidRPr="00617720">
        <w:rPr>
          <w:shd w:val="clear" w:color="auto" w:fill="FFFFFF"/>
        </w:rPr>
        <w:t xml:space="preserve">2. </w:t>
      </w:r>
      <w:r w:rsidR="00A10030" w:rsidRPr="00617720">
        <w:t xml:space="preserve">Частину першу статті 30 </w:t>
      </w:r>
      <w:r w:rsidRPr="00617720">
        <w:rPr>
          <w:shd w:val="clear" w:color="auto" w:fill="FFFFFF"/>
        </w:rPr>
        <w:t>Закон</w:t>
      </w:r>
      <w:r w:rsidR="00A10030" w:rsidRPr="00617720">
        <w:rPr>
          <w:shd w:val="clear" w:color="auto" w:fill="FFFFFF"/>
        </w:rPr>
        <w:t xml:space="preserve">у </w:t>
      </w:r>
      <w:r w:rsidRPr="00617720">
        <w:rPr>
          <w:shd w:val="clear" w:color="auto" w:fill="FFFFFF"/>
        </w:rPr>
        <w:t>України "Про статус і соціальний захист громадян, які постраждали внаслідок Чорнобильської катастрофи" (Відомості Верховної Ради України, 1992 р., № 13, ст. 178 із наступними змінами)</w:t>
      </w:r>
      <w:r w:rsidR="00A10030" w:rsidRPr="00617720">
        <w:rPr>
          <w:shd w:val="clear" w:color="auto" w:fill="FFFFFF"/>
        </w:rPr>
        <w:t xml:space="preserve"> </w:t>
      </w:r>
      <w:r w:rsidRPr="00617720">
        <w:t>доповнити пункт</w:t>
      </w:r>
      <w:r w:rsidR="00A10030" w:rsidRPr="00617720">
        <w:t>ом</w:t>
      </w:r>
      <w:r w:rsidRPr="00617720">
        <w:t xml:space="preserve"> 3</w:t>
      </w:r>
      <w:r w:rsidR="00A10030" w:rsidRPr="00617720">
        <w:t xml:space="preserve"> </w:t>
      </w:r>
      <w:r w:rsidRPr="00617720">
        <w:t>такого змісту:</w:t>
      </w:r>
    </w:p>
    <w:p w:rsidR="00EC1325" w:rsidRPr="00617720" w:rsidRDefault="00A10030" w:rsidP="001C6A16">
      <w:pPr>
        <w:pStyle w:val="HTML"/>
        <w:spacing w:before="120"/>
        <w:ind w:firstLine="737"/>
        <w:jc w:val="both"/>
        <w:rPr>
          <w:rFonts w:ascii="Times New Roman" w:hAnsi="Times New Roman"/>
          <w:sz w:val="28"/>
          <w:szCs w:val="28"/>
          <w:lang w:val="uk-UA"/>
        </w:rPr>
      </w:pPr>
      <w:r w:rsidRPr="00617720">
        <w:rPr>
          <w:rFonts w:ascii="Times New Roman" w:hAnsi="Times New Roman"/>
          <w:sz w:val="28"/>
          <w:szCs w:val="28"/>
          <w:lang w:val="uk-UA"/>
        </w:rPr>
        <w:t>"</w:t>
      </w:r>
      <w:r w:rsidR="00EC1325" w:rsidRPr="00617720">
        <w:rPr>
          <w:rFonts w:ascii="Times New Roman" w:hAnsi="Times New Roman"/>
          <w:sz w:val="28"/>
          <w:szCs w:val="28"/>
          <w:lang w:val="uk-UA"/>
        </w:rPr>
        <w:t xml:space="preserve">3) безплатний проїзд у межах України на всіх видах транспорту (крім таксі) дитині та особі, яка супроводжує хвору дитину до місця лікування (реабілітації), оздоровлення та назад (за направленням медичних закладів), з правом позачергового придбання </w:t>
      </w:r>
      <w:r w:rsidRPr="00617720">
        <w:rPr>
          <w:rFonts w:ascii="Times New Roman" w:hAnsi="Times New Roman"/>
          <w:sz w:val="28"/>
          <w:szCs w:val="28"/>
          <w:lang w:val="uk-UA"/>
        </w:rPr>
        <w:t>квитків;".</w:t>
      </w:r>
    </w:p>
    <w:p w:rsidR="00C96699" w:rsidRPr="00617720" w:rsidRDefault="00C96699" w:rsidP="001C6A16">
      <w:pPr>
        <w:spacing w:before="120" w:after="0" w:line="240" w:lineRule="auto"/>
        <w:ind w:firstLine="737"/>
        <w:jc w:val="both"/>
        <w:rPr>
          <w:rFonts w:cs="Times New Roman"/>
          <w:noProof/>
          <w:szCs w:val="28"/>
        </w:rPr>
      </w:pPr>
      <w:r w:rsidRPr="00617720">
        <w:rPr>
          <w:rFonts w:cs="Times New Roman"/>
          <w:szCs w:val="28"/>
        </w:rPr>
        <w:lastRenderedPageBreak/>
        <w:t xml:space="preserve">3. У </w:t>
      </w:r>
      <w:hyperlink r:id="rId9" w:tgtFrame="_blank" w:history="1">
        <w:r w:rsidRPr="00617720">
          <w:rPr>
            <w:rFonts w:cs="Times New Roman"/>
            <w:szCs w:val="28"/>
            <w:bdr w:val="none" w:sz="0" w:space="0" w:color="auto" w:frame="1"/>
          </w:rPr>
          <w:t>Законі України</w:t>
        </w:r>
      </w:hyperlink>
      <w:r w:rsidRPr="00617720">
        <w:rPr>
          <w:rFonts w:cs="Times New Roman"/>
          <w:szCs w:val="28"/>
        </w:rPr>
        <w:t xml:space="preserve"> "</w:t>
      </w:r>
      <w:r w:rsidRPr="00617720">
        <w:rPr>
          <w:rFonts w:cs="Times New Roman"/>
          <w:bCs/>
          <w:szCs w:val="28"/>
        </w:rPr>
        <w:t>Про статус ветеранів війни, гарантії їх соціального захисту"</w:t>
      </w:r>
      <w:r w:rsidRPr="00617720">
        <w:rPr>
          <w:rFonts w:cs="Times New Roman"/>
          <w:szCs w:val="28"/>
        </w:rPr>
        <w:t xml:space="preserve"> (Відомості Верховної Ради України, 1993 р., № 45, ст. 425 </w:t>
      </w:r>
      <w:r w:rsidRPr="00617720">
        <w:rPr>
          <w:rFonts w:cs="Times New Roman"/>
          <w:noProof/>
          <w:szCs w:val="28"/>
        </w:rPr>
        <w:t>із наступними змінами)</w:t>
      </w:r>
      <w:r w:rsidRPr="00617720">
        <w:rPr>
          <w:rFonts w:cs="Times New Roman"/>
          <w:szCs w:val="28"/>
        </w:rPr>
        <w:t xml:space="preserve">: </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 xml:space="preserve">1) у </w:t>
      </w:r>
      <w:r w:rsidR="00031857" w:rsidRPr="00617720">
        <w:rPr>
          <w:rFonts w:cs="Times New Roman"/>
          <w:bCs/>
          <w:szCs w:val="28"/>
          <w:bdr w:val="none" w:sz="0" w:space="0" w:color="auto" w:frame="1"/>
          <w:lang w:eastAsia="ru-RU"/>
        </w:rPr>
        <w:t xml:space="preserve">частині першій </w:t>
      </w:r>
      <w:r w:rsidRPr="00617720">
        <w:rPr>
          <w:rFonts w:cs="Times New Roman"/>
          <w:bCs/>
          <w:szCs w:val="28"/>
          <w:bdr w:val="none" w:sz="0" w:space="0" w:color="auto" w:frame="1"/>
          <w:lang w:eastAsia="ru-RU"/>
        </w:rPr>
        <w:t>статті 12:</w:t>
      </w:r>
    </w:p>
    <w:p w:rsidR="00031857"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у пункті 7</w:t>
      </w:r>
      <w:r w:rsidR="00031857"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szCs w:val="28"/>
        </w:rPr>
      </w:pPr>
      <w:r w:rsidRPr="00617720">
        <w:rPr>
          <w:rFonts w:cs="Times New Roman"/>
          <w:bCs/>
          <w:szCs w:val="28"/>
          <w:bdr w:val="none" w:sz="0" w:space="0" w:color="auto" w:frame="1"/>
          <w:lang w:eastAsia="ru-RU"/>
        </w:rPr>
        <w:t>слова "</w:t>
      </w:r>
      <w:r w:rsidRPr="00617720">
        <w:rPr>
          <w:rFonts w:cs="Times New Roman"/>
          <w:szCs w:val="28"/>
        </w:rPr>
        <w:t>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замінити словами "автобусами міських маршрутів (крім таксі) і міським електричним транспортом, а також залізничним, морським та річковим";</w:t>
      </w:r>
    </w:p>
    <w:p w:rsidR="00031857" w:rsidRPr="00617720" w:rsidRDefault="00C96699" w:rsidP="001C6A16">
      <w:pPr>
        <w:spacing w:before="120" w:after="0" w:line="240" w:lineRule="auto"/>
        <w:ind w:firstLine="737"/>
        <w:jc w:val="both"/>
        <w:rPr>
          <w:rFonts w:cs="Times New Roman"/>
          <w:szCs w:val="28"/>
        </w:rPr>
      </w:pPr>
      <w:r w:rsidRPr="00617720">
        <w:rPr>
          <w:rFonts w:cs="Times New Roman"/>
          <w:szCs w:val="28"/>
        </w:rPr>
        <w:t xml:space="preserve">доповнити </w:t>
      </w:r>
      <w:r w:rsidR="00031857" w:rsidRPr="00617720">
        <w:rPr>
          <w:rFonts w:cs="Times New Roman"/>
          <w:szCs w:val="28"/>
        </w:rPr>
        <w:t xml:space="preserve">пункт </w:t>
      </w:r>
      <w:r w:rsidRPr="00617720">
        <w:rPr>
          <w:rFonts w:cs="Times New Roman"/>
          <w:szCs w:val="28"/>
        </w:rPr>
        <w:t xml:space="preserve">реченням </w:t>
      </w:r>
      <w:r w:rsidR="00031857" w:rsidRPr="00617720">
        <w:rPr>
          <w:rFonts w:cs="Times New Roman"/>
          <w:szCs w:val="28"/>
        </w:rPr>
        <w:t>такого змісту:</w:t>
      </w:r>
    </w:p>
    <w:p w:rsidR="00C96699" w:rsidRPr="00617720" w:rsidRDefault="00C96699" w:rsidP="001C6A16">
      <w:pPr>
        <w:spacing w:before="120" w:after="0" w:line="240" w:lineRule="auto"/>
        <w:ind w:firstLine="737"/>
        <w:jc w:val="both"/>
        <w:rPr>
          <w:rFonts w:cs="Times New Roman"/>
          <w:szCs w:val="28"/>
        </w:rPr>
      </w:pPr>
      <w:r w:rsidRPr="00617720">
        <w:rPr>
          <w:rFonts w:cs="Times New Roman"/>
          <w:szCs w:val="28"/>
        </w:rPr>
        <w:t>"</w:t>
      </w:r>
      <w:r w:rsidRPr="00617720">
        <w:rPr>
          <w:rFonts w:cs="Times New Roman"/>
          <w:szCs w:val="28"/>
          <w:shd w:val="clear" w:color="auto" w:fill="FFFFFF"/>
        </w:rPr>
        <w:t>Порядок організації перевезення визначається Кабінетом Міністрів України";</w:t>
      </w:r>
    </w:p>
    <w:p w:rsidR="00031857"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у пункті 17</w:t>
      </w:r>
      <w:r w:rsidR="00031857"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szCs w:val="28"/>
        </w:rPr>
      </w:pPr>
      <w:r w:rsidRPr="00617720">
        <w:rPr>
          <w:rFonts w:cs="Times New Roman"/>
          <w:bCs/>
          <w:szCs w:val="28"/>
          <w:bdr w:val="none" w:sz="0" w:space="0" w:color="auto" w:frame="1"/>
          <w:lang w:eastAsia="ru-RU"/>
        </w:rPr>
        <w:t xml:space="preserve">слова "водним, повітряним або міжміським автомобільним" замінити словами </w:t>
      </w:r>
      <w:r w:rsidRPr="00617720">
        <w:rPr>
          <w:rFonts w:cs="Times New Roman"/>
          <w:szCs w:val="28"/>
        </w:rPr>
        <w:t>"морським, річковим (крім приміського сполучення), повітряним";</w:t>
      </w:r>
    </w:p>
    <w:p w:rsidR="00031857" w:rsidRPr="00617720" w:rsidRDefault="00C96699" w:rsidP="001C6A16">
      <w:pPr>
        <w:spacing w:before="120" w:after="0" w:line="240" w:lineRule="auto"/>
        <w:ind w:firstLine="737"/>
        <w:jc w:val="both"/>
        <w:rPr>
          <w:rFonts w:cs="Times New Roman"/>
          <w:szCs w:val="28"/>
        </w:rPr>
      </w:pPr>
      <w:r w:rsidRPr="00617720">
        <w:rPr>
          <w:rFonts w:cs="Times New Roman"/>
          <w:szCs w:val="28"/>
        </w:rPr>
        <w:t xml:space="preserve">доповнити </w:t>
      </w:r>
      <w:r w:rsidR="00031857" w:rsidRPr="00617720">
        <w:rPr>
          <w:rFonts w:cs="Times New Roman"/>
          <w:szCs w:val="28"/>
        </w:rPr>
        <w:t xml:space="preserve">пункт </w:t>
      </w:r>
      <w:r w:rsidRPr="00617720">
        <w:rPr>
          <w:rFonts w:cs="Times New Roman"/>
          <w:szCs w:val="28"/>
        </w:rPr>
        <w:t xml:space="preserve">реченням </w:t>
      </w:r>
      <w:r w:rsidR="00031857" w:rsidRPr="00617720">
        <w:rPr>
          <w:rFonts w:cs="Times New Roman"/>
          <w:szCs w:val="28"/>
        </w:rPr>
        <w:t>такого змісту:</w:t>
      </w:r>
    </w:p>
    <w:p w:rsidR="00C96699" w:rsidRPr="00617720" w:rsidRDefault="00C96699" w:rsidP="001C6A16">
      <w:pPr>
        <w:spacing w:before="120" w:after="0" w:line="240" w:lineRule="auto"/>
        <w:ind w:firstLine="737"/>
        <w:jc w:val="both"/>
        <w:rPr>
          <w:rFonts w:cs="Times New Roman"/>
          <w:szCs w:val="28"/>
          <w:shd w:val="clear" w:color="auto" w:fill="FFFFFF"/>
        </w:rPr>
      </w:pPr>
      <w:r w:rsidRPr="00617720">
        <w:rPr>
          <w:rFonts w:cs="Times New Roman"/>
          <w:szCs w:val="28"/>
        </w:rPr>
        <w:t>"</w:t>
      </w:r>
      <w:r w:rsidRPr="00617720">
        <w:rPr>
          <w:rFonts w:cs="Times New Roman"/>
          <w:szCs w:val="28"/>
          <w:shd w:val="clear" w:color="auto" w:fill="FFFFFF"/>
        </w:rPr>
        <w:t>Порядок організації перевезення визначається Кабінетом Міністрів України";</w:t>
      </w:r>
    </w:p>
    <w:p w:rsidR="00C96699" w:rsidRPr="00617720" w:rsidRDefault="00875EA5"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2)</w:t>
      </w:r>
      <w:r w:rsidR="00C96699" w:rsidRPr="00617720">
        <w:rPr>
          <w:rFonts w:cs="Times New Roman"/>
          <w:bCs/>
          <w:szCs w:val="28"/>
          <w:bdr w:val="none" w:sz="0" w:space="0" w:color="auto" w:frame="1"/>
          <w:lang w:eastAsia="ru-RU"/>
        </w:rPr>
        <w:t xml:space="preserve"> </w:t>
      </w:r>
      <w:r w:rsidRPr="00617720">
        <w:rPr>
          <w:rFonts w:cs="Times New Roman"/>
          <w:bCs/>
          <w:szCs w:val="28"/>
          <w:bdr w:val="none" w:sz="0" w:space="0" w:color="auto" w:frame="1"/>
          <w:lang w:eastAsia="ru-RU"/>
        </w:rPr>
        <w:t xml:space="preserve">у частині першій </w:t>
      </w:r>
      <w:r w:rsidR="00C96699" w:rsidRPr="00617720">
        <w:rPr>
          <w:rFonts w:cs="Times New Roman"/>
          <w:bCs/>
          <w:szCs w:val="28"/>
          <w:bdr w:val="none" w:sz="0" w:space="0" w:color="auto" w:frame="1"/>
          <w:lang w:eastAsia="ru-RU"/>
        </w:rPr>
        <w:t>статті 13:</w:t>
      </w:r>
    </w:p>
    <w:p w:rsidR="00875EA5"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у пункті 7</w:t>
      </w:r>
      <w:r w:rsidR="00875EA5"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szCs w:val="28"/>
        </w:rPr>
      </w:pPr>
      <w:r w:rsidRPr="00617720">
        <w:rPr>
          <w:rFonts w:cs="Times New Roman"/>
          <w:bCs/>
          <w:szCs w:val="28"/>
          <w:bdr w:val="none" w:sz="0" w:space="0" w:color="auto" w:frame="1"/>
          <w:lang w:eastAsia="ru-RU"/>
        </w:rPr>
        <w:t>слова "</w:t>
      </w:r>
      <w:r w:rsidRPr="00617720">
        <w:rPr>
          <w:rFonts w:cs="Times New Roman"/>
          <w:szCs w:val="28"/>
        </w:rPr>
        <w:t>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замінити словами "автобусами міських маршрутів (крім таксі) і міським електричним транспортом, а також залізничним, морським та річковим";</w:t>
      </w:r>
    </w:p>
    <w:p w:rsidR="00875EA5" w:rsidRPr="00617720" w:rsidRDefault="00875EA5" w:rsidP="001C6A16">
      <w:pPr>
        <w:spacing w:before="120" w:after="0" w:line="240" w:lineRule="auto"/>
        <w:ind w:firstLine="737"/>
        <w:jc w:val="both"/>
        <w:rPr>
          <w:rFonts w:cs="Times New Roman"/>
          <w:szCs w:val="28"/>
        </w:rPr>
      </w:pPr>
      <w:r w:rsidRPr="00617720">
        <w:rPr>
          <w:rFonts w:cs="Times New Roman"/>
          <w:szCs w:val="28"/>
        </w:rPr>
        <w:t>доповнити пункт реченням такого змісту:</w:t>
      </w:r>
    </w:p>
    <w:p w:rsidR="00C96699" w:rsidRPr="00617720" w:rsidRDefault="00C96699" w:rsidP="001C6A16">
      <w:pPr>
        <w:spacing w:before="120" w:after="0" w:line="240" w:lineRule="auto"/>
        <w:ind w:firstLine="737"/>
        <w:jc w:val="both"/>
        <w:rPr>
          <w:rFonts w:cs="Times New Roman"/>
          <w:szCs w:val="28"/>
        </w:rPr>
      </w:pPr>
      <w:r w:rsidRPr="00617720">
        <w:rPr>
          <w:rFonts w:cs="Times New Roman"/>
          <w:szCs w:val="28"/>
        </w:rPr>
        <w:t>"</w:t>
      </w:r>
      <w:r w:rsidRPr="00617720">
        <w:rPr>
          <w:rFonts w:cs="Times New Roman"/>
          <w:szCs w:val="28"/>
          <w:shd w:val="clear" w:color="auto" w:fill="FFFFFF"/>
        </w:rPr>
        <w:t>Порядок організації перевезення визначається Кабінетом Міністрів України";</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у пункті 21:</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szCs w:val="28"/>
        </w:rPr>
      </w:pPr>
      <w:r w:rsidRPr="00617720">
        <w:rPr>
          <w:rFonts w:cs="Times New Roman"/>
          <w:bCs/>
          <w:szCs w:val="28"/>
          <w:bdr w:val="none" w:sz="0" w:space="0" w:color="auto" w:frame="1"/>
          <w:lang w:eastAsia="ru-RU"/>
        </w:rPr>
        <w:t xml:space="preserve">в абзаці першому слова "водним, повітряним або міжміським автомобільним" замінити словами </w:t>
      </w:r>
      <w:r w:rsidRPr="00617720">
        <w:rPr>
          <w:rFonts w:cs="Times New Roman"/>
          <w:szCs w:val="28"/>
        </w:rPr>
        <w:t>"морським, річковим (крім приміського сполучення), повітряним";</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szCs w:val="28"/>
        </w:rPr>
      </w:pPr>
      <w:r w:rsidRPr="00617720">
        <w:rPr>
          <w:rFonts w:cs="Times New Roman"/>
          <w:bCs/>
          <w:szCs w:val="28"/>
          <w:bdr w:val="none" w:sz="0" w:space="0" w:color="auto" w:frame="1"/>
          <w:lang w:eastAsia="ru-RU"/>
        </w:rPr>
        <w:t xml:space="preserve">в абзаці другому слова "водним, повітряним або міжміським автомобільним" замінити словами </w:t>
      </w:r>
      <w:r w:rsidRPr="00617720">
        <w:rPr>
          <w:rFonts w:cs="Times New Roman"/>
          <w:szCs w:val="28"/>
        </w:rPr>
        <w:t>"морським, річковим (крім приміського сполучення), повітряним";</w:t>
      </w:r>
    </w:p>
    <w:p w:rsidR="00875EA5" w:rsidRPr="00617720" w:rsidRDefault="00C96699" w:rsidP="001C6A16">
      <w:pPr>
        <w:spacing w:before="120" w:after="0" w:line="240" w:lineRule="auto"/>
        <w:ind w:firstLine="737"/>
        <w:jc w:val="both"/>
        <w:rPr>
          <w:rFonts w:cs="Times New Roman"/>
          <w:szCs w:val="28"/>
        </w:rPr>
      </w:pPr>
      <w:r w:rsidRPr="00617720">
        <w:rPr>
          <w:rFonts w:cs="Times New Roman"/>
          <w:szCs w:val="28"/>
        </w:rPr>
        <w:t xml:space="preserve"> абзац третій доповнити реченням </w:t>
      </w:r>
      <w:r w:rsidR="00875EA5" w:rsidRPr="00617720">
        <w:rPr>
          <w:rFonts w:cs="Times New Roman"/>
          <w:szCs w:val="28"/>
        </w:rPr>
        <w:t>такого змісту:</w:t>
      </w:r>
    </w:p>
    <w:p w:rsidR="00C96699" w:rsidRPr="00617720" w:rsidRDefault="00C96699" w:rsidP="001C6A16">
      <w:pPr>
        <w:spacing w:before="120" w:after="0" w:line="240" w:lineRule="auto"/>
        <w:ind w:firstLine="737"/>
        <w:jc w:val="both"/>
        <w:rPr>
          <w:rFonts w:cs="Times New Roman"/>
          <w:szCs w:val="28"/>
          <w:shd w:val="clear" w:color="auto" w:fill="FFFFFF"/>
        </w:rPr>
      </w:pPr>
      <w:r w:rsidRPr="00617720">
        <w:rPr>
          <w:rFonts w:cs="Times New Roman"/>
          <w:szCs w:val="28"/>
        </w:rPr>
        <w:lastRenderedPageBreak/>
        <w:t>"</w:t>
      </w:r>
      <w:r w:rsidRPr="00617720">
        <w:rPr>
          <w:rFonts w:cs="Times New Roman"/>
          <w:szCs w:val="28"/>
          <w:shd w:val="clear" w:color="auto" w:fill="FFFFFF"/>
        </w:rPr>
        <w:t>Порядок організації перевезення визначається Кабінетом Міністрів України";</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szCs w:val="28"/>
        </w:rPr>
        <w:t>3) у статті 14</w:t>
      </w:r>
      <w:r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szCs w:val="28"/>
        </w:rPr>
        <w:t xml:space="preserve">частину першу доповнити </w:t>
      </w:r>
      <w:r w:rsidRPr="00617720">
        <w:rPr>
          <w:rFonts w:cs="Times New Roman"/>
          <w:bCs/>
          <w:szCs w:val="28"/>
          <w:bdr w:val="none" w:sz="0" w:space="0" w:color="auto" w:frame="1"/>
          <w:lang w:eastAsia="ru-RU"/>
        </w:rPr>
        <w:t>пунктами 7 і 16 такого змісту:</w:t>
      </w:r>
    </w:p>
    <w:p w:rsidR="00C96699" w:rsidRPr="00617720" w:rsidRDefault="00C96699" w:rsidP="001C6A16">
      <w:pPr>
        <w:spacing w:before="120" w:after="0" w:line="240" w:lineRule="auto"/>
        <w:ind w:firstLine="737"/>
        <w:jc w:val="both"/>
        <w:rPr>
          <w:rFonts w:cs="Times New Roman"/>
          <w:szCs w:val="28"/>
          <w:shd w:val="clear" w:color="auto" w:fill="FFFFFF"/>
          <w:lang w:eastAsia="ru-RU"/>
        </w:rPr>
      </w:pPr>
      <w:r w:rsidRPr="00617720">
        <w:rPr>
          <w:rFonts w:cs="Times New Roman"/>
          <w:szCs w:val="28"/>
          <w:shd w:val="clear" w:color="auto" w:fill="FFFFFF"/>
          <w:lang w:eastAsia="ru-RU"/>
        </w:rPr>
        <w:t>"7) безплатний проїзд автобусами міських маршрутів (крім таксі) і міським електричним транспортом, а також залізничним морським та річковим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617720">
        <w:rPr>
          <w:rFonts w:cs="Times New Roman"/>
          <w:szCs w:val="28"/>
          <w:shd w:val="clear" w:color="auto" w:fill="FFFFFF"/>
        </w:rPr>
        <w:t xml:space="preserve"> Порядок організації перевезення визначається Кабінетом Міністрів України</w:t>
      </w:r>
      <w:r w:rsidR="002164D8">
        <w:rPr>
          <w:rFonts w:cs="Times New Roman"/>
          <w:szCs w:val="28"/>
          <w:shd w:val="clear" w:color="auto" w:fill="FFFFFF"/>
        </w:rPr>
        <w:t>;</w:t>
      </w:r>
      <w:r w:rsidRPr="00617720">
        <w:rPr>
          <w:rFonts w:cs="Times New Roman"/>
          <w:szCs w:val="28"/>
          <w:shd w:val="clear" w:color="auto" w:fill="FFFFFF"/>
          <w:lang w:eastAsia="ru-RU"/>
        </w:rPr>
        <w:t>";</w:t>
      </w:r>
    </w:p>
    <w:p w:rsidR="00C96699" w:rsidRPr="00617720" w:rsidRDefault="00C96699" w:rsidP="001C6A16">
      <w:pPr>
        <w:spacing w:before="120" w:after="0" w:line="240" w:lineRule="auto"/>
        <w:ind w:firstLine="737"/>
        <w:jc w:val="both"/>
        <w:rPr>
          <w:rFonts w:cs="Times New Roman"/>
          <w:szCs w:val="28"/>
          <w:lang w:eastAsia="ru-RU"/>
        </w:rPr>
      </w:pPr>
      <w:r w:rsidRPr="00617720">
        <w:rPr>
          <w:rFonts w:cs="Times New Roman"/>
          <w:szCs w:val="28"/>
          <w:shd w:val="clear" w:color="auto" w:fill="FFFFFF"/>
          <w:lang w:eastAsia="ru-RU"/>
        </w:rPr>
        <w:t>"</w:t>
      </w:r>
      <w:r w:rsidRPr="00617720">
        <w:rPr>
          <w:rFonts w:cs="Times New Roman"/>
          <w:szCs w:val="28"/>
          <w:lang w:eastAsia="ru-RU"/>
        </w:rPr>
        <w:t>16) безплатний проїзд один раз на два роки (туди і назад)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r w:rsidRPr="00617720">
        <w:rPr>
          <w:rFonts w:cs="Times New Roman"/>
          <w:szCs w:val="28"/>
          <w:shd w:val="clear" w:color="auto" w:fill="FFFFFF"/>
        </w:rPr>
        <w:t xml:space="preserve"> Порядок організації перевезення визначається Кабінетом Міністрів України</w:t>
      </w:r>
      <w:r w:rsidR="002164D8">
        <w:rPr>
          <w:rFonts w:cs="Times New Roman"/>
          <w:szCs w:val="28"/>
          <w:shd w:val="clear" w:color="auto" w:fill="FFFFFF"/>
        </w:rPr>
        <w:t>;</w:t>
      </w:r>
      <w:r w:rsidRPr="00617720">
        <w:rPr>
          <w:rFonts w:cs="Times New Roman"/>
          <w:szCs w:val="28"/>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частину шосту виключити;</w:t>
      </w:r>
    </w:p>
    <w:p w:rsidR="00C96699" w:rsidRPr="00617720" w:rsidRDefault="00BE0EC8"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 xml:space="preserve">4) </w:t>
      </w:r>
      <w:r w:rsidR="00C96699" w:rsidRPr="00617720">
        <w:rPr>
          <w:rFonts w:cs="Times New Roman"/>
          <w:szCs w:val="28"/>
        </w:rPr>
        <w:t xml:space="preserve">частину першу </w:t>
      </w:r>
      <w:r w:rsidRPr="00617720">
        <w:rPr>
          <w:rFonts w:cs="Times New Roman"/>
          <w:bCs/>
          <w:szCs w:val="28"/>
          <w:bdr w:val="none" w:sz="0" w:space="0" w:color="auto" w:frame="1"/>
          <w:lang w:eastAsia="ru-RU"/>
        </w:rPr>
        <w:t xml:space="preserve">статті 15 </w:t>
      </w:r>
      <w:r w:rsidR="00C96699" w:rsidRPr="00617720">
        <w:rPr>
          <w:rFonts w:cs="Times New Roman"/>
          <w:szCs w:val="28"/>
        </w:rPr>
        <w:t xml:space="preserve">доповнити </w:t>
      </w:r>
      <w:r w:rsidR="00C96699" w:rsidRPr="00617720">
        <w:rPr>
          <w:rFonts w:cs="Times New Roman"/>
          <w:bCs/>
          <w:szCs w:val="28"/>
          <w:bdr w:val="none" w:sz="0" w:space="0" w:color="auto" w:frame="1"/>
          <w:lang w:eastAsia="ru-RU"/>
        </w:rPr>
        <w:t>пунктами 7 і 18 такого змісту:</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"7) безплатний проїзд автобусами міських маршрутів (крім таксі) і міським електричним транспортом, а також залізничним, морським та річним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r w:rsidRPr="00617720">
        <w:rPr>
          <w:rFonts w:cs="Times New Roman"/>
          <w:szCs w:val="28"/>
          <w:shd w:val="clear" w:color="auto" w:fill="FFFFFF"/>
        </w:rPr>
        <w:t xml:space="preserve"> Порядок організації перевезення визначається Кабінетом Міністрів України</w:t>
      </w:r>
      <w:r w:rsidR="002164D8">
        <w:rPr>
          <w:rFonts w:cs="Times New Roman"/>
          <w:szCs w:val="28"/>
          <w:shd w:val="clear" w:color="auto" w:fill="FFFFFF"/>
        </w:rPr>
        <w:t>;</w:t>
      </w:r>
      <w:r w:rsidRPr="00617720">
        <w:rPr>
          <w:rFonts w:cs="Times New Roman"/>
          <w:szCs w:val="28"/>
          <w:shd w:val="clear" w:color="auto" w:fill="FFFFFF"/>
        </w:rPr>
        <w:t>"</w:t>
      </w:r>
      <w:r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"18) безплатний проїзд один раз на два роки (туди і назад)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r w:rsidRPr="00617720">
        <w:rPr>
          <w:rFonts w:cs="Times New Roman"/>
          <w:szCs w:val="28"/>
          <w:shd w:val="clear" w:color="auto" w:fill="FFFFFF"/>
        </w:rPr>
        <w:t xml:space="preserve"> Порядок організації перевезення визначається Кабінетом Міністрів України</w:t>
      </w:r>
      <w:r w:rsidR="002164D8">
        <w:rPr>
          <w:rFonts w:cs="Times New Roman"/>
          <w:szCs w:val="28"/>
          <w:shd w:val="clear" w:color="auto" w:fill="FFFFFF"/>
        </w:rPr>
        <w:t>;</w:t>
      </w:r>
      <w:r w:rsidRPr="00617720">
        <w:rPr>
          <w:rFonts w:cs="Times New Roman"/>
          <w:szCs w:val="28"/>
          <w:shd w:val="clear" w:color="auto" w:fill="FFFFFF"/>
        </w:rPr>
        <w:t>"</w:t>
      </w:r>
      <w:r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bookmarkStart w:id="1" w:name="n313"/>
      <w:bookmarkEnd w:id="1"/>
      <w:r w:rsidRPr="00617720">
        <w:rPr>
          <w:rFonts w:cs="Times New Roman"/>
          <w:bCs/>
          <w:szCs w:val="28"/>
          <w:bdr w:val="none" w:sz="0" w:space="0" w:color="auto" w:frame="1"/>
          <w:lang w:eastAsia="ru-RU"/>
        </w:rPr>
        <w:t>5) у статті 16:</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частину першу доповнити пунктами 15 та 16 такого змісту:</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 xml:space="preserve">"15) </w:t>
      </w:r>
      <w:r w:rsidRPr="00617720">
        <w:rPr>
          <w:rFonts w:cs="Times New Roman"/>
          <w:szCs w:val="28"/>
        </w:rPr>
        <w:t xml:space="preserve">безплатний проїзд один раз на рік (туди і назад) залізничним транспортом у двомісному купе спальних вагонів швидких і пасажирських поїздів, водним транспортом у каютах 1 класу (на місцях першої категорії) експресних і пасажирських ліній, повітряним або міжміським автомобільним </w:t>
      </w:r>
      <w:r w:rsidRPr="00617720">
        <w:rPr>
          <w:rFonts w:cs="Times New Roman"/>
          <w:szCs w:val="28"/>
        </w:rPr>
        <w:lastRenderedPageBreak/>
        <w:t>транспортом.</w:t>
      </w:r>
      <w:r w:rsidRPr="00617720">
        <w:rPr>
          <w:rFonts w:cs="Times New Roman"/>
          <w:szCs w:val="28"/>
          <w:shd w:val="clear" w:color="auto" w:fill="FFFFFF"/>
        </w:rPr>
        <w:t xml:space="preserve"> Порядок організації перевезення визначається Кабінетом Міністрів України</w:t>
      </w:r>
      <w:r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 xml:space="preserve">16) </w:t>
      </w:r>
      <w:r w:rsidRPr="00617720">
        <w:rPr>
          <w:rStyle w:val="rvts9"/>
          <w:bCs/>
          <w:szCs w:val="28"/>
        </w:rPr>
        <w:t xml:space="preserve">безплатне користування внутріміським транспортом (трамваєм, автобусом, тролейбусом, метрополітеном, водними переправами) і поїздами приміського сполучення, у тому числі внутрірайонних, внутрі- та міжобласних незалежно від відстані і місця проживання </w:t>
      </w:r>
      <w:r w:rsidRPr="00617720">
        <w:rPr>
          <w:rFonts w:cs="Times New Roman"/>
          <w:szCs w:val="28"/>
          <w:shd w:val="clear" w:color="auto" w:fill="FFFFFF"/>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Порядок організації перевезення, визначається Кабінетом Міністрів України</w:t>
      </w:r>
      <w:r w:rsidR="002164D8">
        <w:rPr>
          <w:rFonts w:cs="Times New Roman"/>
          <w:szCs w:val="28"/>
          <w:shd w:val="clear" w:color="auto" w:fill="FFFFFF"/>
        </w:rPr>
        <w:t>;</w:t>
      </w:r>
      <w:r w:rsidRPr="00617720">
        <w:rPr>
          <w:rFonts w:cs="Times New Roman"/>
          <w:bCs/>
          <w:szCs w:val="28"/>
          <w:bdr w:val="none" w:sz="0" w:space="0" w:color="auto" w:frame="1"/>
          <w:lang w:eastAsia="ru-RU"/>
        </w:rPr>
        <w:t>";</w:t>
      </w:r>
    </w:p>
    <w:p w:rsidR="00C96699" w:rsidRPr="00617720" w:rsidRDefault="00C96699" w:rsidP="001C6A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textAlignment w:val="baseline"/>
        <w:rPr>
          <w:rFonts w:cs="Times New Roman"/>
          <w:bCs/>
          <w:szCs w:val="28"/>
          <w:bdr w:val="none" w:sz="0" w:space="0" w:color="auto" w:frame="1"/>
          <w:lang w:eastAsia="ru-RU"/>
        </w:rPr>
      </w:pPr>
      <w:r w:rsidRPr="00617720">
        <w:rPr>
          <w:rFonts w:cs="Times New Roman"/>
          <w:bCs/>
          <w:szCs w:val="28"/>
          <w:bdr w:val="none" w:sz="0" w:space="0" w:color="auto" w:frame="1"/>
          <w:lang w:eastAsia="ru-RU"/>
        </w:rPr>
        <w:t>частину другу виключити.</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4. У</w:t>
      </w:r>
      <w:r w:rsidRPr="00617720">
        <w:rPr>
          <w:rStyle w:val="apple-converted-space"/>
          <w:color w:val="000000"/>
          <w:sz w:val="28"/>
          <w:szCs w:val="28"/>
          <w:lang w:val="uk-UA"/>
        </w:rPr>
        <w:t> </w:t>
      </w:r>
      <w:r w:rsidRPr="00617720">
        <w:rPr>
          <w:color w:val="000000"/>
          <w:sz w:val="28"/>
          <w:szCs w:val="28"/>
          <w:bdr w:val="none" w:sz="0" w:space="0" w:color="auto" w:frame="1"/>
          <w:lang w:val="uk-UA"/>
        </w:rPr>
        <w:t>Законі України "Про основні засади соціального захисту ветеранів праці та інших громадян похилого віку в Україні"</w:t>
      </w:r>
      <w:r w:rsidRPr="00617720">
        <w:rPr>
          <w:rStyle w:val="apple-converted-space"/>
          <w:color w:val="000000"/>
          <w:sz w:val="28"/>
          <w:szCs w:val="28"/>
          <w:lang w:val="uk-UA"/>
        </w:rPr>
        <w:t> </w:t>
      </w:r>
      <w:r w:rsidRPr="00617720">
        <w:rPr>
          <w:color w:val="000000"/>
          <w:sz w:val="28"/>
          <w:szCs w:val="28"/>
          <w:lang w:val="uk-UA"/>
        </w:rPr>
        <w:t>(Відомості Верховної Ради України, 1994 р., № 4, ст. 18 із наступними змінами):</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2" w:name="n106"/>
      <w:bookmarkEnd w:id="2"/>
      <w:r w:rsidRPr="00617720">
        <w:rPr>
          <w:color w:val="000000"/>
          <w:sz w:val="28"/>
          <w:szCs w:val="28"/>
          <w:lang w:val="uk-UA"/>
        </w:rPr>
        <w:t>1) статтю 7</w:t>
      </w:r>
      <w:bookmarkStart w:id="3" w:name="n107"/>
      <w:bookmarkStart w:id="4" w:name="n108"/>
      <w:bookmarkEnd w:id="3"/>
      <w:bookmarkEnd w:id="4"/>
      <w:r w:rsidRPr="00617720">
        <w:rPr>
          <w:color w:val="000000"/>
          <w:sz w:val="28"/>
          <w:szCs w:val="28"/>
          <w:lang w:val="uk-UA"/>
        </w:rPr>
        <w:t xml:space="preserve"> доповнити пунктом 12 такого змісту:</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sz w:val="28"/>
          <w:szCs w:val="28"/>
          <w:lang w:val="uk-UA"/>
        </w:rPr>
        <w:t>"12) безплатний проїзд всіма видами міського пасажирського транспорту (за винятком таксі), автомобільним транспортом загального користування (за винятком таксі) в сільській місцевості, а також залізничним і водним транспортом приміського сполучення та автобусами приміських маршрутів в межах області (Автономної Республіки Крим) за місцем проживання.";</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5" w:name="n109"/>
      <w:bookmarkEnd w:id="5"/>
      <w:r w:rsidRPr="00617720">
        <w:rPr>
          <w:color w:val="000000"/>
          <w:sz w:val="28"/>
          <w:szCs w:val="28"/>
          <w:lang w:val="uk-UA"/>
        </w:rPr>
        <w:t>2) у статті 9:</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6" w:name="n110"/>
      <w:bookmarkEnd w:id="6"/>
      <w:r w:rsidRPr="00617720">
        <w:rPr>
          <w:color w:val="000000"/>
          <w:sz w:val="28"/>
          <w:szCs w:val="28"/>
          <w:lang w:val="uk-UA"/>
        </w:rPr>
        <w:t>у частині першій:</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7" w:name="n111"/>
      <w:bookmarkStart w:id="8" w:name="n112"/>
      <w:bookmarkEnd w:id="7"/>
      <w:bookmarkEnd w:id="8"/>
      <w:r w:rsidRPr="00617720">
        <w:rPr>
          <w:color w:val="000000"/>
          <w:sz w:val="28"/>
          <w:szCs w:val="28"/>
          <w:lang w:val="uk-UA"/>
        </w:rPr>
        <w:t>доповнити пунктами 15 та 16 такого змісту:</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 xml:space="preserve">"15) безплатний проїзд один раз на рік (туди і назад) залізничним транспортом у двомісному купе спальних вагонів швидких і пасажирських поїздів, водним транспортом у каютах першого класу (на місцях першої категорії) експресних і пасажирських ліній, повітряним або міжміським автомобільним транспортом; </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16) безплатне користування внутріміським транспортом (трамваєм, автобусом, тролейбусом, метрополітеном, водними переправами) і поїздами приміського сполучення, а в сільській місцевості - автобусами внутріобласних ліній;";</w:t>
      </w:r>
    </w:p>
    <w:p w:rsidR="00531404" w:rsidRPr="00617720" w:rsidRDefault="0053140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9" w:name="n113"/>
      <w:bookmarkEnd w:id="9"/>
      <w:r w:rsidRPr="00617720">
        <w:rPr>
          <w:color w:val="000000"/>
          <w:sz w:val="28"/>
          <w:szCs w:val="28"/>
          <w:lang w:val="uk-UA"/>
        </w:rPr>
        <w:t>частину другу виключити.</w:t>
      </w:r>
    </w:p>
    <w:p w:rsidR="00A205F0" w:rsidRPr="00617720" w:rsidRDefault="00A205F0"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5. У</w:t>
      </w:r>
      <w:r w:rsidRPr="00617720">
        <w:rPr>
          <w:rStyle w:val="apple-converted-space"/>
          <w:color w:val="000000"/>
          <w:sz w:val="28"/>
          <w:szCs w:val="28"/>
          <w:lang w:val="uk-UA"/>
        </w:rPr>
        <w:t xml:space="preserve"> </w:t>
      </w:r>
      <w:r w:rsidRPr="00617720">
        <w:rPr>
          <w:color w:val="000000"/>
          <w:sz w:val="28"/>
          <w:szCs w:val="28"/>
          <w:bdr w:val="none" w:sz="0" w:space="0" w:color="auto" w:frame="1"/>
          <w:lang w:val="uk-UA"/>
        </w:rPr>
        <w:t>Законі України "Про жертви нацистських переслідувань"</w:t>
      </w:r>
      <w:r w:rsidRPr="00617720">
        <w:rPr>
          <w:rStyle w:val="apple-converted-space"/>
          <w:color w:val="000000"/>
          <w:sz w:val="28"/>
          <w:szCs w:val="28"/>
          <w:lang w:val="uk-UA"/>
        </w:rPr>
        <w:t xml:space="preserve"> </w:t>
      </w:r>
      <w:r w:rsidRPr="00617720">
        <w:rPr>
          <w:color w:val="000000"/>
          <w:sz w:val="28"/>
          <w:szCs w:val="28"/>
          <w:lang w:val="uk-UA"/>
        </w:rPr>
        <w:t xml:space="preserve">(Відомості Верховної Ради </w:t>
      </w:r>
      <w:r w:rsidR="00F96F54" w:rsidRPr="00617720">
        <w:rPr>
          <w:color w:val="000000"/>
          <w:sz w:val="28"/>
          <w:szCs w:val="28"/>
          <w:lang w:val="uk-UA"/>
        </w:rPr>
        <w:t>України, 2000 р., № 24, ст. 182</w:t>
      </w:r>
      <w:r w:rsidRPr="00617720">
        <w:rPr>
          <w:color w:val="000000"/>
          <w:sz w:val="28"/>
          <w:szCs w:val="28"/>
          <w:lang w:val="uk-UA"/>
        </w:rPr>
        <w:t xml:space="preserve"> із наступними змінами):</w:t>
      </w:r>
    </w:p>
    <w:p w:rsidR="00A205F0" w:rsidRPr="00617720" w:rsidRDefault="00F96F54" w:rsidP="001C6A16">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rPr>
          <w:rFonts w:cs="Times New Roman"/>
          <w:color w:val="000000"/>
          <w:szCs w:val="28"/>
        </w:rPr>
      </w:pPr>
      <w:r w:rsidRPr="00617720">
        <w:rPr>
          <w:rFonts w:cs="Times New Roman"/>
          <w:szCs w:val="28"/>
          <w:lang w:eastAsia="ru-RU"/>
        </w:rPr>
        <w:t>1</w:t>
      </w:r>
      <w:r w:rsidR="00A205F0" w:rsidRPr="00617720">
        <w:rPr>
          <w:rFonts w:cs="Times New Roman"/>
          <w:szCs w:val="28"/>
          <w:lang w:eastAsia="ru-RU"/>
        </w:rPr>
        <w:t xml:space="preserve">) </w:t>
      </w:r>
      <w:r w:rsidR="00A205F0" w:rsidRPr="00617720">
        <w:rPr>
          <w:rFonts w:cs="Times New Roman"/>
          <w:color w:val="000000"/>
          <w:szCs w:val="28"/>
        </w:rPr>
        <w:t>у статті 6</w:t>
      </w:r>
      <w:r w:rsidR="00A205F0" w:rsidRPr="00617720">
        <w:rPr>
          <w:rFonts w:cs="Times New Roman"/>
          <w:color w:val="000000"/>
          <w:szCs w:val="28"/>
          <w:vertAlign w:val="superscript"/>
        </w:rPr>
        <w:t>3</w:t>
      </w:r>
      <w:r w:rsidR="00A205F0" w:rsidRPr="00617720">
        <w:rPr>
          <w:rFonts w:cs="Times New Roman"/>
          <w:color w:val="000000"/>
          <w:szCs w:val="28"/>
        </w:rPr>
        <w:t>:</w:t>
      </w:r>
    </w:p>
    <w:p w:rsidR="00A205F0" w:rsidRPr="00617720" w:rsidRDefault="00A205F0"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10" w:name="n186"/>
      <w:bookmarkEnd w:id="10"/>
      <w:r w:rsidRPr="00617720">
        <w:rPr>
          <w:color w:val="000000"/>
          <w:sz w:val="28"/>
          <w:szCs w:val="28"/>
          <w:lang w:val="uk-UA"/>
        </w:rPr>
        <w:t xml:space="preserve">частину першу доповнити </w:t>
      </w:r>
      <w:bookmarkStart w:id="11" w:name="n187"/>
      <w:bookmarkEnd w:id="11"/>
      <w:r w:rsidRPr="00617720">
        <w:rPr>
          <w:color w:val="000000"/>
          <w:sz w:val="28"/>
          <w:szCs w:val="28"/>
          <w:lang w:val="uk-UA"/>
        </w:rPr>
        <w:t>пунктами 7 та 16 такого змісту:</w:t>
      </w:r>
    </w:p>
    <w:p w:rsidR="00A205F0" w:rsidRPr="00617720" w:rsidRDefault="00A205F0" w:rsidP="001C6A16">
      <w:pPr>
        <w:spacing w:before="120" w:after="0" w:line="240" w:lineRule="auto"/>
        <w:ind w:firstLine="737"/>
        <w:jc w:val="both"/>
        <w:rPr>
          <w:rFonts w:cs="Times New Roman"/>
          <w:szCs w:val="28"/>
        </w:rPr>
      </w:pPr>
      <w:r w:rsidRPr="00617720">
        <w:rPr>
          <w:rFonts w:cs="Times New Roman"/>
          <w:szCs w:val="28"/>
        </w:rPr>
        <w:lastRenderedPageBreak/>
        <w:t>"7) 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r w:rsidR="002164D8">
        <w:rPr>
          <w:rFonts w:cs="Times New Roman"/>
          <w:szCs w:val="28"/>
        </w:rPr>
        <w:t>";</w:t>
      </w:r>
    </w:p>
    <w:p w:rsidR="00A205F0" w:rsidRPr="00617720" w:rsidRDefault="002164D8" w:rsidP="001C6A16">
      <w:pPr>
        <w:pStyle w:val="rvps2"/>
        <w:shd w:val="clear" w:color="auto" w:fill="FFFFFF"/>
        <w:spacing w:before="120" w:beforeAutospacing="0" w:after="0" w:afterAutospacing="0"/>
        <w:ind w:firstLine="737"/>
        <w:jc w:val="both"/>
        <w:textAlignment w:val="baseline"/>
        <w:rPr>
          <w:sz w:val="28"/>
          <w:szCs w:val="28"/>
          <w:lang w:val="uk-UA"/>
        </w:rPr>
      </w:pPr>
      <w:r>
        <w:rPr>
          <w:sz w:val="28"/>
          <w:szCs w:val="28"/>
          <w:lang w:val="uk-UA"/>
        </w:rPr>
        <w:t>"</w:t>
      </w:r>
      <w:r w:rsidR="00A205F0" w:rsidRPr="00617720">
        <w:rPr>
          <w:sz w:val="28"/>
          <w:szCs w:val="28"/>
          <w:lang w:val="uk-UA"/>
        </w:rPr>
        <w:t>16) безоплатний проїзд один раз на два роки (туди та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та назад) зазначеними видами транспорту з 50-відсотковою знижкою;";</w:t>
      </w:r>
    </w:p>
    <w:p w:rsidR="00A205F0" w:rsidRPr="00617720" w:rsidRDefault="00A205F0"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частину шосту виключити;</w:t>
      </w:r>
    </w:p>
    <w:p w:rsidR="00A205F0" w:rsidRPr="00617720" w:rsidRDefault="00F96F54"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12" w:name="n190"/>
      <w:bookmarkEnd w:id="12"/>
      <w:r w:rsidRPr="00617720">
        <w:rPr>
          <w:color w:val="000000"/>
          <w:sz w:val="28"/>
          <w:szCs w:val="28"/>
          <w:lang w:val="uk-UA"/>
        </w:rPr>
        <w:t>2</w:t>
      </w:r>
      <w:r w:rsidR="00A205F0" w:rsidRPr="00617720">
        <w:rPr>
          <w:color w:val="000000"/>
          <w:sz w:val="28"/>
          <w:szCs w:val="28"/>
          <w:lang w:val="uk-UA"/>
        </w:rPr>
        <w:t>) у статті 6</w:t>
      </w:r>
      <w:r w:rsidR="00A205F0" w:rsidRPr="00617720">
        <w:rPr>
          <w:color w:val="000000"/>
          <w:sz w:val="28"/>
          <w:szCs w:val="28"/>
          <w:vertAlign w:val="superscript"/>
          <w:lang w:val="uk-UA"/>
        </w:rPr>
        <w:t>4</w:t>
      </w:r>
      <w:r w:rsidR="00A205F0" w:rsidRPr="00617720">
        <w:rPr>
          <w:color w:val="000000"/>
          <w:sz w:val="28"/>
          <w:szCs w:val="28"/>
          <w:lang w:val="uk-UA"/>
        </w:rPr>
        <w:t>:</w:t>
      </w:r>
    </w:p>
    <w:p w:rsidR="00A205F0" w:rsidRPr="00617720" w:rsidRDefault="00A205F0" w:rsidP="001C6A16">
      <w:pPr>
        <w:pStyle w:val="rvps2"/>
        <w:shd w:val="clear" w:color="auto" w:fill="FFFFFF"/>
        <w:spacing w:before="120" w:beforeAutospacing="0" w:after="0" w:afterAutospacing="0"/>
        <w:ind w:firstLine="737"/>
        <w:jc w:val="both"/>
        <w:textAlignment w:val="baseline"/>
        <w:rPr>
          <w:color w:val="000000"/>
          <w:sz w:val="28"/>
          <w:szCs w:val="28"/>
          <w:lang w:val="uk-UA"/>
        </w:rPr>
      </w:pPr>
      <w:bookmarkStart w:id="13" w:name="n191"/>
      <w:bookmarkEnd w:id="13"/>
      <w:r w:rsidRPr="00617720">
        <w:rPr>
          <w:color w:val="000000"/>
          <w:sz w:val="28"/>
          <w:szCs w:val="28"/>
          <w:lang w:val="uk-UA"/>
        </w:rPr>
        <w:t xml:space="preserve">частину першу </w:t>
      </w:r>
      <w:bookmarkStart w:id="14" w:name="n192"/>
      <w:bookmarkEnd w:id="14"/>
      <w:r w:rsidRPr="00617720">
        <w:rPr>
          <w:color w:val="000000"/>
          <w:sz w:val="28"/>
          <w:szCs w:val="28"/>
          <w:lang w:val="uk-UA"/>
        </w:rPr>
        <w:t>доповнити пунктами 7 та 18 такого змісту:</w:t>
      </w:r>
    </w:p>
    <w:p w:rsidR="00A205F0" w:rsidRPr="00617720" w:rsidRDefault="002164D8" w:rsidP="001C6A16">
      <w:pPr>
        <w:spacing w:before="120" w:after="0" w:line="240" w:lineRule="auto"/>
        <w:ind w:firstLine="737"/>
        <w:jc w:val="both"/>
        <w:rPr>
          <w:rFonts w:cs="Times New Roman"/>
          <w:szCs w:val="28"/>
        </w:rPr>
      </w:pPr>
      <w:bookmarkStart w:id="15" w:name="n193"/>
      <w:bookmarkEnd w:id="15"/>
      <w:r>
        <w:rPr>
          <w:rFonts w:cs="Times New Roman"/>
          <w:szCs w:val="28"/>
        </w:rPr>
        <w:t>"</w:t>
      </w:r>
      <w:r w:rsidR="00A205F0" w:rsidRPr="00617720">
        <w:rPr>
          <w:rFonts w:cs="Times New Roman"/>
          <w:szCs w:val="28"/>
        </w:rPr>
        <w:t>7) 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r>
        <w:rPr>
          <w:rFonts w:cs="Times New Roman"/>
          <w:szCs w:val="28"/>
        </w:rPr>
        <w:t>";</w:t>
      </w:r>
    </w:p>
    <w:p w:rsidR="00A205F0" w:rsidRPr="00617720" w:rsidRDefault="002164D8" w:rsidP="001C6A16">
      <w:pPr>
        <w:pStyle w:val="rvps2"/>
        <w:shd w:val="clear" w:color="auto" w:fill="FFFFFF"/>
        <w:spacing w:before="120" w:beforeAutospacing="0" w:after="0" w:afterAutospacing="0"/>
        <w:ind w:firstLine="737"/>
        <w:jc w:val="both"/>
        <w:textAlignment w:val="baseline"/>
        <w:rPr>
          <w:sz w:val="28"/>
          <w:szCs w:val="28"/>
          <w:lang w:val="uk-UA"/>
        </w:rPr>
      </w:pPr>
      <w:r>
        <w:rPr>
          <w:sz w:val="28"/>
          <w:szCs w:val="28"/>
          <w:lang w:val="uk-UA"/>
        </w:rPr>
        <w:t>"</w:t>
      </w:r>
      <w:r w:rsidR="00A205F0" w:rsidRPr="00617720">
        <w:rPr>
          <w:sz w:val="28"/>
          <w:szCs w:val="28"/>
          <w:lang w:val="uk-UA"/>
        </w:rPr>
        <w:t>18) безоплатний проїзд один раз на два роки (туди та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та назад) зазначеними видами транспорту з 50-відсотковою знижкою;</w:t>
      </w:r>
      <w:r>
        <w:rPr>
          <w:sz w:val="28"/>
          <w:szCs w:val="28"/>
          <w:lang w:val="uk-UA"/>
        </w:rPr>
        <w:t>";</w:t>
      </w:r>
    </w:p>
    <w:p w:rsidR="00A205F0" w:rsidRPr="00617720" w:rsidRDefault="00A205F0"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color w:val="000000"/>
          <w:sz w:val="28"/>
          <w:szCs w:val="28"/>
          <w:lang w:val="uk-UA"/>
        </w:rPr>
        <w:t>частину шосту виключити.</w:t>
      </w:r>
    </w:p>
    <w:p w:rsidR="00F35014" w:rsidRPr="00617720" w:rsidRDefault="00F35014" w:rsidP="00F35014">
      <w:pPr>
        <w:pStyle w:val="rvps2"/>
        <w:shd w:val="clear" w:color="auto" w:fill="FFFFFF"/>
        <w:spacing w:before="120" w:beforeAutospacing="0" w:after="0" w:afterAutospacing="0"/>
        <w:ind w:firstLine="737"/>
        <w:jc w:val="both"/>
        <w:textAlignment w:val="baseline"/>
        <w:rPr>
          <w:sz w:val="28"/>
          <w:szCs w:val="28"/>
          <w:lang w:val="uk-UA"/>
        </w:rPr>
      </w:pPr>
      <w:r>
        <w:rPr>
          <w:sz w:val="28"/>
          <w:szCs w:val="28"/>
          <w:lang w:val="uk-UA"/>
        </w:rPr>
        <w:t>6</w:t>
      </w:r>
      <w:r w:rsidRPr="00617720">
        <w:rPr>
          <w:sz w:val="28"/>
          <w:szCs w:val="28"/>
          <w:lang w:val="uk-UA"/>
        </w:rPr>
        <w:t>. У Законі України "</w:t>
      </w:r>
      <w:r w:rsidRPr="00617720">
        <w:rPr>
          <w:sz w:val="28"/>
          <w:szCs w:val="28"/>
          <w:bdr w:val="none" w:sz="0" w:space="0" w:color="auto" w:frame="1"/>
          <w:lang w:val="uk-UA"/>
        </w:rPr>
        <w:t>Про охорону дитинства"</w:t>
      </w:r>
      <w:r w:rsidRPr="00617720">
        <w:rPr>
          <w:rStyle w:val="apple-converted-space"/>
          <w:sz w:val="28"/>
          <w:szCs w:val="28"/>
          <w:lang w:val="uk-UA"/>
        </w:rPr>
        <w:t xml:space="preserve"> </w:t>
      </w:r>
      <w:r w:rsidRPr="00617720">
        <w:rPr>
          <w:sz w:val="28"/>
          <w:szCs w:val="28"/>
          <w:lang w:val="uk-UA"/>
        </w:rPr>
        <w:t>(Відомості Верховної Ради України, 2001 р., № 30, ст. 142 із наступними змінами):</w:t>
      </w:r>
    </w:p>
    <w:p w:rsidR="00F35014" w:rsidRPr="00617720" w:rsidRDefault="00F35014" w:rsidP="00F35014">
      <w:pPr>
        <w:spacing w:before="120" w:after="0" w:line="240" w:lineRule="auto"/>
        <w:ind w:firstLine="737"/>
        <w:jc w:val="both"/>
        <w:rPr>
          <w:rFonts w:cs="Times New Roman"/>
          <w:szCs w:val="28"/>
        </w:rPr>
      </w:pPr>
      <w:r w:rsidRPr="00617720">
        <w:rPr>
          <w:rFonts w:cs="Times New Roman"/>
          <w:szCs w:val="28"/>
        </w:rPr>
        <w:t>1) абзац шостий частини третьої статті 5 викласти в такій редакції:</w:t>
      </w:r>
    </w:p>
    <w:p w:rsidR="00F35014" w:rsidRPr="00617720" w:rsidRDefault="00F35014" w:rsidP="00F35014">
      <w:pPr>
        <w:spacing w:before="120" w:after="0" w:line="240" w:lineRule="auto"/>
        <w:ind w:firstLine="737"/>
        <w:jc w:val="both"/>
        <w:rPr>
          <w:rFonts w:cs="Times New Roman"/>
          <w:szCs w:val="28"/>
        </w:rPr>
      </w:pPr>
      <w:r w:rsidRPr="00617720">
        <w:rPr>
          <w:rFonts w:cs="Times New Roman"/>
          <w:szCs w:val="28"/>
        </w:rPr>
        <w:t>"пільговий проїзд учнів, вихованців, студентів із багатодітних сімей, прийомних сімей та дитячих будинків сімейного типу до місця навчання і додому у порядку та розмірах, визначених органами місцевого самоврядування, та передбачають на це відповідні видатки з місцевих бюджетів. Зазначені органи можуть також забезпечувати пільговий проїзд інших учнів, вихованців, студентів, а також педагогічних працівників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F35014" w:rsidRPr="00617720" w:rsidRDefault="00F35014" w:rsidP="00F35014">
      <w:pPr>
        <w:pStyle w:val="rvps2"/>
        <w:shd w:val="clear" w:color="auto" w:fill="FFFFFF"/>
        <w:spacing w:before="120" w:beforeAutospacing="0" w:after="0" w:afterAutospacing="0"/>
        <w:ind w:firstLine="737"/>
        <w:jc w:val="both"/>
        <w:textAlignment w:val="baseline"/>
        <w:rPr>
          <w:sz w:val="28"/>
          <w:szCs w:val="28"/>
          <w:lang w:val="uk-UA"/>
        </w:rPr>
      </w:pPr>
      <w:r w:rsidRPr="00617720">
        <w:rPr>
          <w:sz w:val="28"/>
          <w:szCs w:val="28"/>
          <w:lang w:val="uk-UA"/>
        </w:rPr>
        <w:t>2) частину восьму статті 13 виключити.</w:t>
      </w:r>
    </w:p>
    <w:p w:rsidR="00F83C9D" w:rsidRPr="00617720" w:rsidRDefault="00F35014"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Pr>
          <w:color w:val="000000"/>
          <w:sz w:val="28"/>
          <w:szCs w:val="28"/>
          <w:lang w:val="uk-UA"/>
        </w:rPr>
        <w:t>7</w:t>
      </w:r>
      <w:r w:rsidR="00F83C9D" w:rsidRPr="00617720">
        <w:rPr>
          <w:color w:val="000000"/>
          <w:sz w:val="28"/>
          <w:szCs w:val="28"/>
          <w:lang w:val="uk-UA"/>
        </w:rPr>
        <w:t xml:space="preserve">. </w:t>
      </w:r>
      <w:r w:rsidR="006D4147" w:rsidRPr="00617720">
        <w:rPr>
          <w:color w:val="000000"/>
          <w:sz w:val="28"/>
          <w:szCs w:val="28"/>
          <w:lang w:val="uk-UA"/>
        </w:rPr>
        <w:t xml:space="preserve">Статтю 5 </w:t>
      </w:r>
      <w:r w:rsidR="00F83C9D" w:rsidRPr="00617720">
        <w:rPr>
          <w:color w:val="000000"/>
          <w:sz w:val="28"/>
          <w:szCs w:val="28"/>
          <w:bdr w:val="none" w:sz="0" w:space="0" w:color="auto" w:frame="1"/>
          <w:lang w:val="uk-UA"/>
        </w:rPr>
        <w:t>Закон</w:t>
      </w:r>
      <w:r w:rsidR="006D4147" w:rsidRPr="00617720">
        <w:rPr>
          <w:color w:val="000000"/>
          <w:sz w:val="28"/>
          <w:szCs w:val="28"/>
          <w:bdr w:val="none" w:sz="0" w:space="0" w:color="auto" w:frame="1"/>
          <w:lang w:val="uk-UA"/>
        </w:rPr>
        <w:t>у</w:t>
      </w:r>
      <w:r w:rsidR="00F83C9D" w:rsidRPr="00617720">
        <w:rPr>
          <w:color w:val="000000"/>
          <w:sz w:val="28"/>
          <w:szCs w:val="28"/>
          <w:bdr w:val="none" w:sz="0" w:space="0" w:color="auto" w:frame="1"/>
          <w:lang w:val="uk-UA"/>
        </w:rPr>
        <w:t xml:space="preserve"> України "Про соціальний захист дітей війни"</w:t>
      </w:r>
      <w:r w:rsidR="00F83C9D" w:rsidRPr="00617720">
        <w:rPr>
          <w:rStyle w:val="apple-converted-space"/>
          <w:color w:val="000000"/>
          <w:sz w:val="28"/>
          <w:szCs w:val="28"/>
          <w:lang w:val="uk-UA"/>
        </w:rPr>
        <w:t> </w:t>
      </w:r>
      <w:r w:rsidR="00F83C9D" w:rsidRPr="00617720">
        <w:rPr>
          <w:color w:val="000000"/>
          <w:sz w:val="28"/>
          <w:szCs w:val="28"/>
          <w:lang w:val="uk-UA"/>
        </w:rPr>
        <w:t xml:space="preserve">(Відомості Верховної Ради України, 2005 р., № 4, ст. </w:t>
      </w:r>
      <w:r w:rsidR="006D4147" w:rsidRPr="00617720">
        <w:rPr>
          <w:color w:val="000000"/>
          <w:sz w:val="28"/>
          <w:szCs w:val="28"/>
          <w:lang w:val="uk-UA"/>
        </w:rPr>
        <w:t>94 із наступними змінами</w:t>
      </w:r>
      <w:r w:rsidR="00F83C9D" w:rsidRPr="00617720">
        <w:rPr>
          <w:color w:val="000000"/>
          <w:sz w:val="28"/>
          <w:szCs w:val="28"/>
          <w:lang w:val="uk-UA"/>
        </w:rPr>
        <w:t>)</w:t>
      </w:r>
      <w:bookmarkStart w:id="16" w:name="n245"/>
      <w:bookmarkStart w:id="17" w:name="n246"/>
      <w:bookmarkEnd w:id="16"/>
      <w:bookmarkEnd w:id="17"/>
      <w:r w:rsidR="006D4147" w:rsidRPr="00617720">
        <w:rPr>
          <w:color w:val="000000"/>
          <w:sz w:val="28"/>
          <w:szCs w:val="28"/>
          <w:lang w:val="uk-UA"/>
        </w:rPr>
        <w:t xml:space="preserve"> </w:t>
      </w:r>
      <w:r w:rsidR="00F83C9D" w:rsidRPr="00617720">
        <w:rPr>
          <w:color w:val="000000"/>
          <w:sz w:val="28"/>
          <w:szCs w:val="28"/>
          <w:lang w:val="uk-UA"/>
        </w:rPr>
        <w:t>після абзацу п’ятого доповнити абзацом шостим такого змісту:</w:t>
      </w:r>
    </w:p>
    <w:p w:rsidR="00F83C9D" w:rsidRPr="00617720" w:rsidRDefault="00F83C9D" w:rsidP="001C6A16">
      <w:pPr>
        <w:pStyle w:val="rvps2"/>
        <w:shd w:val="clear" w:color="auto" w:fill="FFFFFF"/>
        <w:spacing w:before="120" w:beforeAutospacing="0" w:after="0" w:afterAutospacing="0"/>
        <w:ind w:firstLine="737"/>
        <w:jc w:val="both"/>
        <w:textAlignment w:val="baseline"/>
        <w:rPr>
          <w:color w:val="000000"/>
          <w:sz w:val="28"/>
          <w:szCs w:val="28"/>
          <w:lang w:val="uk-UA"/>
        </w:rPr>
      </w:pPr>
      <w:r w:rsidRPr="00617720">
        <w:rPr>
          <w:sz w:val="28"/>
          <w:szCs w:val="28"/>
          <w:lang w:val="uk-UA"/>
        </w:rPr>
        <w:lastRenderedPageBreak/>
        <w:t>"безплатний проїзд усіма видами міського пасажирського транспорту, автомобільним транспортом загального користування в сільській місцевості, залізничним і водним транспортом приміського сполучення та автобусами приміських маршрутів у межах області (Автономної Республі</w:t>
      </w:r>
      <w:r w:rsidR="006D4147" w:rsidRPr="00617720">
        <w:rPr>
          <w:sz w:val="28"/>
          <w:szCs w:val="28"/>
          <w:lang w:val="uk-UA"/>
        </w:rPr>
        <w:t>ки Крим) за місцем проживання;".</w:t>
      </w:r>
    </w:p>
    <w:p w:rsidR="00864AB1" w:rsidRPr="00617720" w:rsidRDefault="00864AB1" w:rsidP="007D5393">
      <w:pPr>
        <w:pStyle w:val="StyleZakonu"/>
        <w:spacing w:before="120" w:after="0" w:line="240" w:lineRule="auto"/>
        <w:ind w:firstLine="737"/>
      </w:pPr>
      <w:r w:rsidRPr="00617720">
        <w:t>II. Прикінцеві положення</w:t>
      </w:r>
    </w:p>
    <w:p w:rsidR="00F51972" w:rsidRPr="00617720" w:rsidRDefault="00864AB1" w:rsidP="007D5393">
      <w:pPr>
        <w:pStyle w:val="StyleZakonu"/>
        <w:spacing w:before="120" w:after="0" w:line="240" w:lineRule="auto"/>
        <w:ind w:firstLine="737"/>
      </w:pPr>
      <w:bookmarkStart w:id="18" w:name="n32"/>
      <w:bookmarkEnd w:id="18"/>
      <w:r w:rsidRPr="00617720">
        <w:t xml:space="preserve">1. </w:t>
      </w:r>
      <w:r w:rsidR="00FA7EE0" w:rsidRPr="00617720">
        <w:t xml:space="preserve">  </w:t>
      </w:r>
      <w:r w:rsidRPr="00617720">
        <w:t>Цей Закон набирає чинност</w:t>
      </w:r>
      <w:r w:rsidR="00DD1A2A" w:rsidRPr="00617720">
        <w:t xml:space="preserve">і </w:t>
      </w:r>
      <w:r w:rsidR="0045238B" w:rsidRPr="00FA2110">
        <w:t>з 1 січня 2022 року</w:t>
      </w:r>
      <w:r w:rsidR="008552E2" w:rsidRPr="00617720">
        <w:t>.</w:t>
      </w:r>
    </w:p>
    <w:p w:rsidR="00BA1180" w:rsidRPr="00617720" w:rsidRDefault="00864AB1" w:rsidP="007D5393">
      <w:pPr>
        <w:pStyle w:val="StyleZakonu"/>
        <w:spacing w:before="120" w:after="0" w:line="240" w:lineRule="auto"/>
        <w:ind w:firstLine="737"/>
      </w:pPr>
      <w:bookmarkStart w:id="19" w:name="n33"/>
      <w:bookmarkEnd w:id="19"/>
      <w:r w:rsidRPr="00617720">
        <w:t>2.</w:t>
      </w:r>
      <w:r w:rsidR="00FA7EE0" w:rsidRPr="00617720">
        <w:t xml:space="preserve"> </w:t>
      </w:r>
      <w:r w:rsidRPr="00617720">
        <w:t xml:space="preserve">Кабінету Міністрів України </w:t>
      </w:r>
      <w:r w:rsidR="00BA1180" w:rsidRPr="00617720">
        <w:t>в місячний строк з дня опублікування цього закону:</w:t>
      </w:r>
    </w:p>
    <w:p w:rsidR="008552E2" w:rsidRPr="00617720" w:rsidRDefault="008552E2" w:rsidP="007D5393">
      <w:pPr>
        <w:pStyle w:val="StyleZakonu"/>
        <w:spacing w:before="120" w:after="0" w:line="240" w:lineRule="auto"/>
        <w:ind w:firstLine="737"/>
      </w:pPr>
      <w:r w:rsidRPr="00617720">
        <w:t>забезпечити прийняття нормативно-правових актів, передбачених цим Законом;</w:t>
      </w:r>
    </w:p>
    <w:p w:rsidR="00864AB1" w:rsidRPr="00617720" w:rsidRDefault="00BA1180" w:rsidP="007D5393">
      <w:pPr>
        <w:pStyle w:val="StyleZakonu"/>
        <w:spacing w:before="120" w:after="0" w:line="240" w:lineRule="auto"/>
        <w:ind w:firstLine="737"/>
      </w:pPr>
      <w:r w:rsidRPr="00617720">
        <w:t xml:space="preserve">забезпечити </w:t>
      </w:r>
      <w:r w:rsidR="00864AB1" w:rsidRPr="00617720">
        <w:t>приведення своїх нормативно-правових актів у відповідність із цим Законом;</w:t>
      </w:r>
    </w:p>
    <w:p w:rsidR="00864AB1" w:rsidRPr="00617720" w:rsidRDefault="00864AB1" w:rsidP="007D5393">
      <w:pPr>
        <w:pStyle w:val="StyleZakonu"/>
        <w:spacing w:before="120" w:after="0" w:line="240" w:lineRule="auto"/>
        <w:ind w:firstLine="737"/>
      </w:pPr>
      <w:bookmarkStart w:id="20" w:name="n329"/>
      <w:bookmarkEnd w:id="20"/>
      <w:r w:rsidRPr="00617720">
        <w:t>забезпечення приведення міністерст</w:t>
      </w:r>
      <w:r w:rsidR="002815E1" w:rsidRPr="00617720">
        <w:t>вами</w:t>
      </w:r>
      <w:r w:rsidRPr="00617720">
        <w:t xml:space="preserve"> та інши</w:t>
      </w:r>
      <w:r w:rsidR="002815E1" w:rsidRPr="00617720">
        <w:t>ми</w:t>
      </w:r>
      <w:r w:rsidRPr="00617720">
        <w:t xml:space="preserve"> центральни</w:t>
      </w:r>
      <w:r w:rsidR="002815E1" w:rsidRPr="00617720">
        <w:t>ми</w:t>
      </w:r>
      <w:r w:rsidRPr="00617720">
        <w:t xml:space="preserve"> орган</w:t>
      </w:r>
      <w:r w:rsidR="002815E1" w:rsidRPr="00617720">
        <w:t>ами</w:t>
      </w:r>
      <w:r w:rsidRPr="00617720">
        <w:t xml:space="preserve"> виконавчої влади їх </w:t>
      </w:r>
      <w:r w:rsidR="002815E1" w:rsidRPr="00617720">
        <w:t xml:space="preserve">нормативно-правових актів </w:t>
      </w:r>
      <w:r w:rsidRPr="00617720">
        <w:t>у відповідність із цим Законом.</w:t>
      </w:r>
    </w:p>
    <w:p w:rsidR="00BA1180" w:rsidRPr="00617720" w:rsidRDefault="00BA1180" w:rsidP="00BA1180">
      <w:pPr>
        <w:spacing w:after="0" w:line="240" w:lineRule="auto"/>
        <w:jc w:val="both"/>
        <w:rPr>
          <w:szCs w:val="28"/>
        </w:rPr>
      </w:pPr>
    </w:p>
    <w:p w:rsidR="00BA1180" w:rsidRPr="00617720" w:rsidRDefault="00BA1180" w:rsidP="00BA1180">
      <w:pPr>
        <w:spacing w:after="0" w:line="240" w:lineRule="auto"/>
        <w:jc w:val="both"/>
        <w:rPr>
          <w:szCs w:val="28"/>
        </w:rPr>
      </w:pPr>
    </w:p>
    <w:p w:rsidR="00BA1180" w:rsidRPr="00617720" w:rsidRDefault="00BA1180" w:rsidP="00BA1180">
      <w:pPr>
        <w:spacing w:after="0" w:line="240" w:lineRule="auto"/>
        <w:jc w:val="both"/>
        <w:rPr>
          <w:szCs w:val="28"/>
        </w:rPr>
      </w:pPr>
    </w:p>
    <w:p w:rsidR="00BA1180" w:rsidRPr="00617720" w:rsidRDefault="00864AB1" w:rsidP="00BA1180">
      <w:pPr>
        <w:spacing w:after="0" w:line="240" w:lineRule="auto"/>
        <w:jc w:val="both"/>
        <w:rPr>
          <w:b/>
          <w:szCs w:val="28"/>
        </w:rPr>
      </w:pPr>
      <w:r w:rsidRPr="00617720">
        <w:rPr>
          <w:b/>
          <w:szCs w:val="28"/>
        </w:rPr>
        <w:t>Голова Верховної Ради</w:t>
      </w:r>
    </w:p>
    <w:p w:rsidR="005204CF" w:rsidRPr="00617720" w:rsidRDefault="00BA1180" w:rsidP="00BA1180">
      <w:pPr>
        <w:spacing w:after="0" w:line="240" w:lineRule="auto"/>
        <w:jc w:val="both"/>
        <w:rPr>
          <w:b/>
          <w:szCs w:val="28"/>
        </w:rPr>
      </w:pPr>
      <w:r w:rsidRPr="00617720">
        <w:rPr>
          <w:b/>
          <w:szCs w:val="28"/>
        </w:rPr>
        <w:t xml:space="preserve">              </w:t>
      </w:r>
      <w:r w:rsidR="00864AB1" w:rsidRPr="00617720">
        <w:rPr>
          <w:b/>
          <w:szCs w:val="28"/>
        </w:rPr>
        <w:t>України</w:t>
      </w:r>
    </w:p>
    <w:sectPr w:rsidR="005204CF" w:rsidRPr="00617720" w:rsidSect="00ED0F29">
      <w:headerReference w:type="defaul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45D" w:rsidRDefault="003E145D">
      <w:pPr>
        <w:spacing w:after="0" w:line="240" w:lineRule="auto"/>
      </w:pPr>
      <w:r>
        <w:separator/>
      </w:r>
    </w:p>
  </w:endnote>
  <w:endnote w:type="continuationSeparator" w:id="0">
    <w:p w:rsidR="003E145D" w:rsidRDefault="003E1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45D" w:rsidRDefault="003E145D">
      <w:pPr>
        <w:spacing w:after="0" w:line="240" w:lineRule="auto"/>
      </w:pPr>
      <w:r>
        <w:separator/>
      </w:r>
    </w:p>
  </w:footnote>
  <w:footnote w:type="continuationSeparator" w:id="0">
    <w:p w:rsidR="003E145D" w:rsidRDefault="003E1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41B" w:rsidRPr="009B4DDD" w:rsidRDefault="00864AB1">
    <w:pPr>
      <w:pStyle w:val="a3"/>
      <w:jc w:val="center"/>
      <w:rPr>
        <w:sz w:val="24"/>
        <w:szCs w:val="24"/>
      </w:rPr>
    </w:pPr>
    <w:r w:rsidRPr="009B4DDD">
      <w:rPr>
        <w:sz w:val="24"/>
        <w:szCs w:val="24"/>
      </w:rPr>
      <w:fldChar w:fldCharType="begin"/>
    </w:r>
    <w:r w:rsidRPr="009B4DDD">
      <w:rPr>
        <w:sz w:val="24"/>
        <w:szCs w:val="24"/>
      </w:rPr>
      <w:instrText>PAGE   \* MERGEFORMAT</w:instrText>
    </w:r>
    <w:r w:rsidRPr="009B4DDD">
      <w:rPr>
        <w:sz w:val="24"/>
        <w:szCs w:val="24"/>
      </w:rPr>
      <w:fldChar w:fldCharType="separate"/>
    </w:r>
    <w:r w:rsidR="00CC5A7F">
      <w:rPr>
        <w:noProof/>
        <w:sz w:val="24"/>
        <w:szCs w:val="24"/>
      </w:rPr>
      <w:t>2</w:t>
    </w:r>
    <w:r w:rsidRPr="009B4DDD">
      <w:rPr>
        <w:sz w:val="24"/>
        <w:szCs w:val="24"/>
      </w:rPr>
      <w:fldChar w:fldCharType="end"/>
    </w:r>
  </w:p>
  <w:p w:rsidR="002A041B" w:rsidRDefault="002A041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B1"/>
    <w:rsid w:val="00031857"/>
    <w:rsid w:val="00056458"/>
    <w:rsid w:val="00146507"/>
    <w:rsid w:val="00156E1E"/>
    <w:rsid w:val="00160B0A"/>
    <w:rsid w:val="001C6A16"/>
    <w:rsid w:val="002164D8"/>
    <w:rsid w:val="002815E1"/>
    <w:rsid w:val="002A041B"/>
    <w:rsid w:val="002F6466"/>
    <w:rsid w:val="003D54F9"/>
    <w:rsid w:val="003E145D"/>
    <w:rsid w:val="0045238B"/>
    <w:rsid w:val="00456722"/>
    <w:rsid w:val="004E60DC"/>
    <w:rsid w:val="005204CF"/>
    <w:rsid w:val="00531404"/>
    <w:rsid w:val="00536D9E"/>
    <w:rsid w:val="00565DF3"/>
    <w:rsid w:val="00617720"/>
    <w:rsid w:val="00675166"/>
    <w:rsid w:val="006B6663"/>
    <w:rsid w:val="006D4147"/>
    <w:rsid w:val="006F0CE8"/>
    <w:rsid w:val="006F6D60"/>
    <w:rsid w:val="00703223"/>
    <w:rsid w:val="007268CD"/>
    <w:rsid w:val="00732DBD"/>
    <w:rsid w:val="007D5393"/>
    <w:rsid w:val="008552E2"/>
    <w:rsid w:val="00864AB1"/>
    <w:rsid w:val="00875EA5"/>
    <w:rsid w:val="00911F84"/>
    <w:rsid w:val="00992E05"/>
    <w:rsid w:val="009A20A9"/>
    <w:rsid w:val="009B4DDD"/>
    <w:rsid w:val="00A10030"/>
    <w:rsid w:val="00A205F0"/>
    <w:rsid w:val="00A20CDF"/>
    <w:rsid w:val="00A52F46"/>
    <w:rsid w:val="00AD47E6"/>
    <w:rsid w:val="00AE2D34"/>
    <w:rsid w:val="00AF20A6"/>
    <w:rsid w:val="00B2448B"/>
    <w:rsid w:val="00B32DC6"/>
    <w:rsid w:val="00B34C5A"/>
    <w:rsid w:val="00B6342F"/>
    <w:rsid w:val="00BA1180"/>
    <w:rsid w:val="00BE0EC8"/>
    <w:rsid w:val="00C332E2"/>
    <w:rsid w:val="00C9158B"/>
    <w:rsid w:val="00C96699"/>
    <w:rsid w:val="00CC5A7F"/>
    <w:rsid w:val="00CD5BD1"/>
    <w:rsid w:val="00DD1A2A"/>
    <w:rsid w:val="00DE7C00"/>
    <w:rsid w:val="00E40A08"/>
    <w:rsid w:val="00E54BDD"/>
    <w:rsid w:val="00EB2DA5"/>
    <w:rsid w:val="00EC1325"/>
    <w:rsid w:val="00ED0F29"/>
    <w:rsid w:val="00ED6B9D"/>
    <w:rsid w:val="00F07CE5"/>
    <w:rsid w:val="00F35014"/>
    <w:rsid w:val="00F51972"/>
    <w:rsid w:val="00F83C9D"/>
    <w:rsid w:val="00F96F54"/>
    <w:rsid w:val="00FA4929"/>
    <w:rsid w:val="00FA7E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18E348-F3E0-455C-B5E6-9C54251A1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AB1"/>
    <w:rPr>
      <w:rFonts w:cs="Calibri"/>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864AB1"/>
    <w:rPr>
      <w:rFonts w:cs="Times New Roman"/>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Знак З"/>
    <w:basedOn w:val="a"/>
    <w:link w:val="HTML0"/>
    <w:uiPriority w:val="99"/>
    <w:rsid w:val="00864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ru-RU"/>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
    <w:uiPriority w:val="99"/>
    <w:locked/>
    <w:rsid w:val="00864AB1"/>
    <w:rPr>
      <w:rFonts w:ascii="Courier New" w:hAnsi="Courier New" w:cs="Times New Roman"/>
      <w:sz w:val="20"/>
      <w:szCs w:val="20"/>
      <w:lang w:val="ru-RU" w:eastAsia="x-none"/>
    </w:rPr>
  </w:style>
  <w:style w:type="paragraph" w:styleId="a3">
    <w:name w:val="header"/>
    <w:basedOn w:val="a"/>
    <w:link w:val="a4"/>
    <w:uiPriority w:val="99"/>
    <w:rsid w:val="00864AB1"/>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864AB1"/>
    <w:rPr>
      <w:rFonts w:eastAsia="Times New Roman" w:cs="Calibri"/>
    </w:rPr>
  </w:style>
  <w:style w:type="paragraph" w:customStyle="1" w:styleId="a5">
    <w:name w:val="Нормальний текст"/>
    <w:basedOn w:val="a"/>
    <w:uiPriority w:val="99"/>
    <w:rsid w:val="00864AB1"/>
    <w:pPr>
      <w:spacing w:before="120" w:after="0" w:line="240" w:lineRule="auto"/>
      <w:ind w:firstLine="567"/>
      <w:jc w:val="both"/>
    </w:pPr>
    <w:rPr>
      <w:rFonts w:ascii="Antiqua" w:hAnsi="Antiqua" w:cs="Times New Roman"/>
      <w:sz w:val="26"/>
      <w:szCs w:val="20"/>
      <w:lang w:eastAsia="ru-RU"/>
    </w:rPr>
  </w:style>
  <w:style w:type="character" w:styleId="a6">
    <w:name w:val="Hyperlink"/>
    <w:basedOn w:val="a0"/>
    <w:uiPriority w:val="99"/>
    <w:semiHidden/>
    <w:rsid w:val="00864AB1"/>
    <w:rPr>
      <w:rFonts w:cs="Times New Roman"/>
      <w:color w:val="0563C1"/>
      <w:u w:val="single"/>
    </w:rPr>
  </w:style>
  <w:style w:type="paragraph" w:styleId="a7">
    <w:name w:val="List Paragraph"/>
    <w:basedOn w:val="a"/>
    <w:uiPriority w:val="99"/>
    <w:qFormat/>
    <w:rsid w:val="00864AB1"/>
    <w:pPr>
      <w:ind w:left="720"/>
      <w:contextualSpacing/>
    </w:pPr>
  </w:style>
  <w:style w:type="paragraph" w:customStyle="1" w:styleId="rvps14">
    <w:name w:val="rvps14"/>
    <w:basedOn w:val="a"/>
    <w:uiPriority w:val="99"/>
    <w:rsid w:val="00864AB1"/>
    <w:pPr>
      <w:spacing w:before="100" w:beforeAutospacing="1" w:after="100" w:afterAutospacing="1" w:line="240" w:lineRule="auto"/>
    </w:pPr>
    <w:rPr>
      <w:rFonts w:cs="Times New Roman"/>
      <w:sz w:val="24"/>
      <w:szCs w:val="24"/>
      <w:lang w:eastAsia="uk-UA"/>
    </w:rPr>
  </w:style>
  <w:style w:type="paragraph" w:styleId="a8">
    <w:name w:val="Balloon Text"/>
    <w:basedOn w:val="a"/>
    <w:link w:val="a9"/>
    <w:uiPriority w:val="99"/>
    <w:semiHidden/>
    <w:rsid w:val="00FA7EE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FA7EE0"/>
    <w:rPr>
      <w:rFonts w:ascii="Segoe UI" w:hAnsi="Segoe UI" w:cs="Segoe UI"/>
      <w:sz w:val="18"/>
      <w:szCs w:val="18"/>
    </w:rPr>
  </w:style>
  <w:style w:type="paragraph" w:customStyle="1" w:styleId="aa">
    <w:name w:val="Знак Знак Знак Знак Знак"/>
    <w:basedOn w:val="a"/>
    <w:uiPriority w:val="99"/>
    <w:rsid w:val="00CD5BD1"/>
    <w:pPr>
      <w:spacing w:after="0" w:line="240" w:lineRule="auto"/>
    </w:pPr>
    <w:rPr>
      <w:rFonts w:ascii="Verdana" w:eastAsia="Batang" w:hAnsi="Verdana" w:cs="Times New Roman"/>
      <w:sz w:val="20"/>
      <w:szCs w:val="20"/>
      <w:lang w:val="en-US"/>
    </w:rPr>
  </w:style>
  <w:style w:type="paragraph" w:customStyle="1" w:styleId="StyleZakonu">
    <w:name w:val="StyleZakonu"/>
    <w:basedOn w:val="a"/>
    <w:uiPriority w:val="99"/>
    <w:rsid w:val="00CD5BD1"/>
    <w:pPr>
      <w:spacing w:after="60" w:line="220" w:lineRule="exact"/>
      <w:ind w:firstLine="284"/>
      <w:jc w:val="both"/>
    </w:pPr>
    <w:rPr>
      <w:rFonts w:eastAsia="Batang" w:cs="Times New Roman"/>
      <w:spacing w:val="-4"/>
      <w:szCs w:val="28"/>
      <w:lang w:eastAsia="ru-RU"/>
    </w:rPr>
  </w:style>
  <w:style w:type="paragraph" w:customStyle="1" w:styleId="rvps6">
    <w:name w:val="rvps6"/>
    <w:basedOn w:val="a"/>
    <w:uiPriority w:val="99"/>
    <w:rsid w:val="00F51972"/>
    <w:pPr>
      <w:spacing w:before="100" w:beforeAutospacing="1" w:after="100" w:afterAutospacing="1" w:line="240" w:lineRule="auto"/>
    </w:pPr>
    <w:rPr>
      <w:rFonts w:cs="Times New Roman"/>
      <w:sz w:val="24"/>
      <w:szCs w:val="24"/>
      <w:lang w:eastAsia="uk-UA"/>
    </w:rPr>
  </w:style>
  <w:style w:type="character" w:customStyle="1" w:styleId="rvts23">
    <w:name w:val="rvts23"/>
    <w:basedOn w:val="a0"/>
    <w:uiPriority w:val="99"/>
    <w:rsid w:val="00F51972"/>
    <w:rPr>
      <w:rFonts w:cs="Times New Roman"/>
    </w:rPr>
  </w:style>
  <w:style w:type="paragraph" w:customStyle="1" w:styleId="rvps7">
    <w:name w:val="rvps7"/>
    <w:basedOn w:val="a"/>
    <w:uiPriority w:val="99"/>
    <w:rsid w:val="00F51972"/>
    <w:pPr>
      <w:spacing w:before="100" w:beforeAutospacing="1" w:after="100" w:afterAutospacing="1" w:line="240" w:lineRule="auto"/>
    </w:pPr>
    <w:rPr>
      <w:rFonts w:cs="Times New Roman"/>
      <w:sz w:val="24"/>
      <w:szCs w:val="24"/>
      <w:lang w:eastAsia="uk-UA"/>
    </w:rPr>
  </w:style>
  <w:style w:type="character" w:customStyle="1" w:styleId="rvts44">
    <w:name w:val="rvts44"/>
    <w:basedOn w:val="a0"/>
    <w:uiPriority w:val="99"/>
    <w:rsid w:val="00F51972"/>
    <w:rPr>
      <w:rFonts w:cs="Times New Roman"/>
    </w:rPr>
  </w:style>
  <w:style w:type="paragraph" w:customStyle="1" w:styleId="rvps2">
    <w:name w:val="rvps2"/>
    <w:basedOn w:val="a"/>
    <w:link w:val="rvps20"/>
    <w:uiPriority w:val="99"/>
    <w:rsid w:val="00C96699"/>
    <w:pPr>
      <w:spacing w:before="100" w:beforeAutospacing="1" w:after="100" w:afterAutospacing="1" w:line="240" w:lineRule="auto"/>
    </w:pPr>
    <w:rPr>
      <w:rFonts w:cs="Times New Roman"/>
      <w:sz w:val="24"/>
      <w:szCs w:val="24"/>
      <w:lang w:val="ru-RU" w:eastAsia="ru-RU"/>
    </w:rPr>
  </w:style>
  <w:style w:type="character" w:customStyle="1" w:styleId="rvts9">
    <w:name w:val="rvts9"/>
    <w:basedOn w:val="a0"/>
    <w:rsid w:val="00C96699"/>
    <w:rPr>
      <w:rFonts w:ascii="Times New Roman" w:hAnsi="Times New Roman" w:cs="Times New Roman"/>
    </w:rPr>
  </w:style>
  <w:style w:type="character" w:customStyle="1" w:styleId="rvps20">
    <w:name w:val="rvps2 Знак"/>
    <w:link w:val="rvps2"/>
    <w:rsid w:val="00C96699"/>
    <w:rPr>
      <w:sz w:val="24"/>
      <w:szCs w:val="24"/>
      <w:lang w:val="ru-RU" w:eastAsia="ru-RU"/>
    </w:rPr>
  </w:style>
  <w:style w:type="character" w:customStyle="1" w:styleId="apple-converted-space">
    <w:name w:val="apple-converted-space"/>
    <w:basedOn w:val="a0"/>
    <w:uiPriority w:val="99"/>
    <w:rsid w:val="00531404"/>
  </w:style>
  <w:style w:type="paragraph" w:styleId="ab">
    <w:name w:val="footer"/>
    <w:basedOn w:val="a"/>
    <w:link w:val="ac"/>
    <w:uiPriority w:val="99"/>
    <w:unhideWhenUsed/>
    <w:locked/>
    <w:rsid w:val="009B4DDD"/>
    <w:pPr>
      <w:tabs>
        <w:tab w:val="center" w:pos="4677"/>
        <w:tab w:val="right" w:pos="9355"/>
      </w:tabs>
      <w:spacing w:after="0" w:line="240" w:lineRule="auto"/>
    </w:pPr>
  </w:style>
  <w:style w:type="character" w:customStyle="1" w:styleId="ac">
    <w:name w:val="Нижній колонтитул Знак"/>
    <w:basedOn w:val="a0"/>
    <w:link w:val="ab"/>
    <w:uiPriority w:val="99"/>
    <w:rsid w:val="009B4DDD"/>
    <w:rPr>
      <w:rFonts w:cs="Calibri"/>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386762">
      <w:marLeft w:val="0"/>
      <w:marRight w:val="0"/>
      <w:marTop w:val="0"/>
      <w:marBottom w:val="0"/>
      <w:divBdr>
        <w:top w:val="none" w:sz="0" w:space="0" w:color="auto"/>
        <w:left w:val="none" w:sz="0" w:space="0" w:color="auto"/>
        <w:bottom w:val="none" w:sz="0" w:space="0" w:color="auto"/>
        <w:right w:val="none" w:sz="0" w:space="0" w:color="auto"/>
      </w:divBdr>
    </w:div>
    <w:div w:id="1732386763">
      <w:marLeft w:val="0"/>
      <w:marRight w:val="0"/>
      <w:marTop w:val="0"/>
      <w:marBottom w:val="0"/>
      <w:divBdr>
        <w:top w:val="none" w:sz="0" w:space="0" w:color="auto"/>
        <w:left w:val="none" w:sz="0" w:space="0" w:color="auto"/>
        <w:bottom w:val="none" w:sz="0" w:space="0" w:color="auto"/>
        <w:right w:val="none" w:sz="0" w:space="0" w:color="auto"/>
      </w:divBdr>
    </w:div>
    <w:div w:id="1732386764">
      <w:marLeft w:val="0"/>
      <w:marRight w:val="0"/>
      <w:marTop w:val="0"/>
      <w:marBottom w:val="0"/>
      <w:divBdr>
        <w:top w:val="none" w:sz="0" w:space="0" w:color="auto"/>
        <w:left w:val="none" w:sz="0" w:space="0" w:color="auto"/>
        <w:bottom w:val="none" w:sz="0" w:space="0" w:color="auto"/>
        <w:right w:val="none" w:sz="0" w:space="0" w:color="auto"/>
      </w:divBdr>
    </w:div>
    <w:div w:id="17323867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akon1.rada.gov.ua/laws/show/3551-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C780E-88AB-4051-A6F3-DA03C942A332}">
  <ds:schemaRefs>
    <ds:schemaRef ds:uri="http://schemas.microsoft.com/sharepoint/v3/contenttype/forms"/>
  </ds:schemaRefs>
</ds:datastoreItem>
</file>

<file path=customXml/itemProps2.xml><?xml version="1.0" encoding="utf-8"?>
<ds:datastoreItem xmlns:ds="http://schemas.openxmlformats.org/officeDocument/2006/customXml" ds:itemID="{8F9F3644-D3B3-44DA-822F-09FED1F96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086337-FD9B-40E7-A81B-446CD2C91F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7224</Words>
  <Characters>4119</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2021-06-25T11:12:00Z</dcterms:created>
  <dcterms:modified xsi:type="dcterms:W3CDTF">2021-06-25T11:12:00Z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