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358" w:rsidRDefault="00A06358" w:rsidP="00A06358">
      <w:pPr>
        <w:pStyle w:val="Logotip"/>
        <w:rPr>
          <w:rFonts w:ascii="Times New Roman" w:hAnsi="Times New Roman" w:cs="Times New Roman"/>
          <w:b/>
          <w:sz w:val="26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uk-UA" w:eastAsia="uk-UA" w:bidi="ar-SA"/>
        </w:rPr>
        <w:drawing>
          <wp:inline distT="0" distB="0" distL="0" distR="0">
            <wp:extent cx="438150" cy="5715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358" w:rsidRDefault="00A06358" w:rsidP="00A06358">
      <w:pPr>
        <w:pStyle w:val="Adres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A06358" w:rsidRDefault="00A06358" w:rsidP="00A06358">
      <w:pPr>
        <w:pStyle w:val="Adres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НАРОДНИЙ ДЕПУТАТ УКРАЇНИ</w:t>
      </w:r>
    </w:p>
    <w:p w:rsidR="00A06358" w:rsidRDefault="00493F05" w:rsidP="00A06358">
      <w:pPr>
        <w:jc w:val="both"/>
        <w:rPr>
          <w:rFonts w:ascii="Times New Roman CYR" w:hAnsi="Times New Roman CYR" w:cs="Times New Roman CYR"/>
          <w:b/>
          <w:lang w:val="uk-UA"/>
        </w:rPr>
      </w:pPr>
      <w:r>
        <w:rPr>
          <w:rFonts w:ascii="Times New Roman CYR" w:hAnsi="Times New Roman CYR" w:cs="Times New Roman CYR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38735</wp:posOffset>
                </wp:positionV>
                <wp:extent cx="5981700" cy="38100"/>
                <wp:effectExtent l="19050" t="19050" r="0" b="0"/>
                <wp:wrapNone/>
                <wp:docPr id="1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981700" cy="3810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0C8CA" id="Line 17" o:spid="_x0000_s1026" style="position:absolute;flip:y;z-index:-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9.8pt,3.05pt" to="890.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" strokeweight="1.06mm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A06358" w:rsidRDefault="00A06358" w:rsidP="00A06358">
      <w:pPr>
        <w:tabs>
          <w:tab w:val="left" w:pos="5245"/>
          <w:tab w:val="right" w:pos="9355"/>
        </w:tabs>
        <w:spacing w:before="240"/>
        <w:jc w:val="both"/>
        <w:rPr>
          <w:sz w:val="28"/>
          <w:szCs w:val="28"/>
        </w:rPr>
      </w:pPr>
      <w:r>
        <w:rPr>
          <w:b/>
          <w:sz w:val="28"/>
          <w:szCs w:val="28"/>
        </w:rPr>
        <w:t>№ ______________</w:t>
      </w:r>
      <w:r>
        <w:rPr>
          <w:b/>
          <w:sz w:val="28"/>
          <w:szCs w:val="28"/>
        </w:rPr>
        <w:tab/>
        <w:t>«______» ___________2021 р.</w:t>
      </w:r>
    </w:p>
    <w:p w:rsidR="00A06358" w:rsidRDefault="00A06358" w:rsidP="00A06358">
      <w:pPr>
        <w:spacing w:before="1200" w:after="360"/>
        <w:jc w:val="right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ВЕРХОВНА РАДА УКРАЇНИ</w:t>
      </w:r>
    </w:p>
    <w:p w:rsidR="00A06358" w:rsidRDefault="00A06358" w:rsidP="00A70D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pacing w:val="-2"/>
          <w:sz w:val="28"/>
          <w:szCs w:val="28"/>
          <w:lang w:val="uk-UA"/>
        </w:rPr>
      </w:pPr>
      <w:r w:rsidRPr="00A70D9B">
        <w:rPr>
          <w:color w:val="000000"/>
          <w:sz w:val="28"/>
          <w:szCs w:val="28"/>
          <w:lang w:val="uk-UA"/>
        </w:rPr>
        <w:t>Відповідно до статті 93 Конституції України в порядку законодавчої ініціативи вноситься на розгляд Верховної Ради України проект</w:t>
      </w:r>
      <w:r w:rsidRPr="00A70D9B">
        <w:rPr>
          <w:bCs/>
          <w:color w:val="000000"/>
          <w:sz w:val="28"/>
          <w:szCs w:val="28"/>
          <w:lang w:val="uk-UA"/>
        </w:rPr>
        <w:t xml:space="preserve"> Закону України</w:t>
      </w:r>
      <w:r w:rsidR="00A70D9B">
        <w:rPr>
          <w:bCs/>
          <w:color w:val="000000"/>
          <w:sz w:val="28"/>
          <w:szCs w:val="28"/>
          <w:lang w:val="uk-UA"/>
        </w:rPr>
        <w:t xml:space="preserve"> </w:t>
      </w:r>
      <w:r w:rsidR="00A70D9B" w:rsidRPr="00A70D9B">
        <w:rPr>
          <w:sz w:val="28"/>
          <w:szCs w:val="28"/>
          <w:lang w:val="uk-UA"/>
        </w:rPr>
        <w:t>«Про внесення змін до деяких законодавчих актів України щодо пільг з оплати проїзду та деяких інших пільг»</w:t>
      </w:r>
      <w:r w:rsidRPr="00A70D9B">
        <w:rPr>
          <w:color w:val="000000" w:themeColor="text1"/>
          <w:sz w:val="28"/>
          <w:szCs w:val="28"/>
          <w:lang w:val="uk-UA"/>
        </w:rPr>
        <w:t xml:space="preserve">, </w:t>
      </w:r>
      <w:r w:rsidR="00956516" w:rsidRPr="00A70D9B">
        <w:rPr>
          <w:spacing w:val="-2"/>
          <w:sz w:val="28"/>
          <w:szCs w:val="28"/>
          <w:lang w:val="uk-UA"/>
        </w:rPr>
        <w:t>як альтернативний до проекту З</w:t>
      </w:r>
      <w:r w:rsidRPr="00A70D9B">
        <w:rPr>
          <w:spacing w:val="-2"/>
          <w:sz w:val="28"/>
          <w:szCs w:val="28"/>
          <w:lang w:val="uk-UA"/>
        </w:rPr>
        <w:t xml:space="preserve">акону </w:t>
      </w:r>
      <w:r w:rsidR="00956516" w:rsidRPr="00A70D9B">
        <w:rPr>
          <w:spacing w:val="-2"/>
          <w:sz w:val="28"/>
          <w:szCs w:val="28"/>
          <w:lang w:val="uk-UA"/>
        </w:rPr>
        <w:t xml:space="preserve">України, реєстраційний </w:t>
      </w:r>
      <w:r w:rsidRPr="00A70D9B">
        <w:rPr>
          <w:spacing w:val="-2"/>
          <w:sz w:val="28"/>
          <w:szCs w:val="28"/>
          <w:lang w:val="uk-UA"/>
        </w:rPr>
        <w:t>№ 5</w:t>
      </w:r>
      <w:r w:rsidR="00956516" w:rsidRPr="00A70D9B">
        <w:rPr>
          <w:spacing w:val="-2"/>
          <w:sz w:val="28"/>
          <w:szCs w:val="28"/>
          <w:lang w:val="uk-UA"/>
        </w:rPr>
        <w:t>651 від 11.06.2021</w:t>
      </w:r>
      <w:r w:rsidRPr="00A70D9B">
        <w:rPr>
          <w:bCs/>
          <w:spacing w:val="-2"/>
          <w:sz w:val="28"/>
          <w:szCs w:val="28"/>
          <w:lang w:val="uk-UA"/>
        </w:rPr>
        <w:t>.</w:t>
      </w:r>
    </w:p>
    <w:p w:rsidR="00045705" w:rsidRPr="00A70D9B" w:rsidRDefault="00045705" w:rsidP="00A70D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Представлятиме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Закону у </w:t>
      </w:r>
      <w:proofErr w:type="spellStart"/>
      <w:r>
        <w:rPr>
          <w:sz w:val="28"/>
          <w:szCs w:val="28"/>
        </w:rPr>
        <w:t>Верховній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народний</w:t>
      </w:r>
      <w:proofErr w:type="spellEnd"/>
      <w:r>
        <w:rPr>
          <w:sz w:val="28"/>
          <w:szCs w:val="28"/>
        </w:rPr>
        <w:t xml:space="preserve"> депутат </w:t>
      </w:r>
      <w:proofErr w:type="spellStart"/>
      <w:proofErr w:type="gram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Тимошенко</w:t>
      </w:r>
      <w:proofErr w:type="gramEnd"/>
      <w:r>
        <w:rPr>
          <w:sz w:val="28"/>
          <w:szCs w:val="28"/>
          <w:lang w:val="uk-UA"/>
        </w:rPr>
        <w:t xml:space="preserve"> Юлія </w:t>
      </w:r>
      <w:proofErr w:type="spellStart"/>
      <w:r>
        <w:rPr>
          <w:sz w:val="28"/>
          <w:szCs w:val="28"/>
          <w:lang w:val="uk-UA"/>
        </w:rPr>
        <w:t>Володимірівна</w:t>
      </w:r>
      <w:proofErr w:type="spellEnd"/>
      <w:r>
        <w:rPr>
          <w:sz w:val="28"/>
          <w:szCs w:val="28"/>
          <w:lang w:val="uk-UA"/>
        </w:rPr>
        <w:t>.</w:t>
      </w:r>
    </w:p>
    <w:p w:rsidR="00A06358" w:rsidRPr="00FD077B" w:rsidRDefault="00A06358" w:rsidP="00A70D9B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>Додатки:</w:t>
      </w:r>
    </w:p>
    <w:p w:rsidR="00A06358" w:rsidRPr="00FD077B" w:rsidRDefault="00A06358" w:rsidP="00A70D9B">
      <w:pPr>
        <w:ind w:firstLine="700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 xml:space="preserve">1) проект Закону України на </w:t>
      </w:r>
      <w:r w:rsidRPr="009A03BE">
        <w:rPr>
          <w:color w:val="000000"/>
          <w:sz w:val="28"/>
          <w:szCs w:val="28"/>
        </w:rPr>
        <w:t>1</w:t>
      </w:r>
      <w:r w:rsidR="00555159" w:rsidRPr="00555159">
        <w:rPr>
          <w:color w:val="000000"/>
          <w:sz w:val="28"/>
          <w:szCs w:val="28"/>
        </w:rPr>
        <w:t>2</w:t>
      </w:r>
      <w:r w:rsidRPr="00FD077B">
        <w:rPr>
          <w:color w:val="000000"/>
          <w:sz w:val="28"/>
          <w:szCs w:val="28"/>
          <w:lang w:val="uk-UA"/>
        </w:rPr>
        <w:t xml:space="preserve"> арк.;</w:t>
      </w:r>
    </w:p>
    <w:p w:rsidR="00A06358" w:rsidRPr="00FD077B" w:rsidRDefault="00A06358" w:rsidP="00A70D9B">
      <w:pPr>
        <w:ind w:firstLine="700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 xml:space="preserve">2) пояснювальна записка до проекту на </w:t>
      </w:r>
      <w:r w:rsidR="00F57A43" w:rsidRPr="00493F05">
        <w:rPr>
          <w:color w:val="000000"/>
          <w:sz w:val="28"/>
          <w:szCs w:val="28"/>
        </w:rPr>
        <w:t>2</w:t>
      </w:r>
      <w:r w:rsidRPr="00FD077B">
        <w:rPr>
          <w:color w:val="000000"/>
          <w:sz w:val="28"/>
          <w:szCs w:val="28"/>
          <w:lang w:val="uk-UA"/>
        </w:rPr>
        <w:t xml:space="preserve"> арк.;</w:t>
      </w:r>
    </w:p>
    <w:p w:rsidR="00A06358" w:rsidRPr="00FD077B" w:rsidRDefault="00A06358" w:rsidP="00A70D9B">
      <w:pPr>
        <w:ind w:firstLine="700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 xml:space="preserve">3) порівняльна таблиця на </w:t>
      </w:r>
      <w:r w:rsidR="00555159" w:rsidRPr="00F57A43">
        <w:rPr>
          <w:color w:val="000000"/>
          <w:sz w:val="28"/>
          <w:szCs w:val="28"/>
        </w:rPr>
        <w:t xml:space="preserve">29 </w:t>
      </w:r>
      <w:r w:rsidRPr="00FD077B">
        <w:rPr>
          <w:color w:val="000000"/>
          <w:sz w:val="28"/>
          <w:szCs w:val="28"/>
          <w:lang w:val="uk-UA"/>
        </w:rPr>
        <w:t>арк.;</w:t>
      </w:r>
    </w:p>
    <w:p w:rsidR="00A06358" w:rsidRPr="00FD077B" w:rsidRDefault="00A06358" w:rsidP="00A70D9B">
      <w:pPr>
        <w:ind w:firstLine="700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>4) проект Постанови Верховної Ради України на 1 арк.;</w:t>
      </w:r>
    </w:p>
    <w:p w:rsidR="00A06358" w:rsidRDefault="00A06358" w:rsidP="00A70D9B">
      <w:pPr>
        <w:ind w:firstLine="697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>5) електронні копії вищезазначених матеріалів.</w:t>
      </w:r>
    </w:p>
    <w:p w:rsidR="00A70D9B" w:rsidRDefault="00A70D9B" w:rsidP="00A70D9B">
      <w:pPr>
        <w:ind w:firstLine="697"/>
        <w:jc w:val="both"/>
        <w:rPr>
          <w:color w:val="000000"/>
          <w:sz w:val="28"/>
          <w:szCs w:val="28"/>
          <w:lang w:val="uk-UA"/>
        </w:rPr>
      </w:pPr>
    </w:p>
    <w:p w:rsidR="00A70D9B" w:rsidRDefault="00A70D9B" w:rsidP="00A70D9B">
      <w:pPr>
        <w:ind w:firstLine="697"/>
        <w:jc w:val="both"/>
        <w:rPr>
          <w:color w:val="000000"/>
          <w:sz w:val="28"/>
          <w:szCs w:val="28"/>
          <w:lang w:val="uk-UA"/>
        </w:rPr>
      </w:pPr>
    </w:p>
    <w:p w:rsidR="00A70D9B" w:rsidRPr="00FD077B" w:rsidRDefault="00A70D9B" w:rsidP="00A70D9B">
      <w:pPr>
        <w:ind w:firstLine="697"/>
        <w:jc w:val="both"/>
        <w:rPr>
          <w:color w:val="000000"/>
          <w:sz w:val="28"/>
          <w:szCs w:val="28"/>
          <w:lang w:val="uk-UA"/>
        </w:rPr>
      </w:pPr>
    </w:p>
    <w:p w:rsidR="00A06358" w:rsidRPr="00FD077B" w:rsidRDefault="00A06358" w:rsidP="00A70D9B">
      <w:pPr>
        <w:rPr>
          <w:b/>
          <w:bCs/>
          <w:color w:val="000000"/>
          <w:sz w:val="28"/>
          <w:szCs w:val="28"/>
          <w:lang w:val="uk-UA"/>
        </w:rPr>
      </w:pPr>
      <w:r w:rsidRPr="00FD077B">
        <w:rPr>
          <w:b/>
          <w:bCs/>
          <w:color w:val="000000"/>
          <w:sz w:val="28"/>
          <w:szCs w:val="28"/>
          <w:lang w:val="uk-UA"/>
        </w:rPr>
        <w:t xml:space="preserve">Народні депутати України                                             </w:t>
      </w:r>
    </w:p>
    <w:p w:rsidR="00D86068" w:rsidRDefault="00D86068"/>
    <w:sectPr w:rsidR="00D86068" w:rsidSect="00D86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358"/>
    <w:rsid w:val="00045705"/>
    <w:rsid w:val="000C3E44"/>
    <w:rsid w:val="002278F2"/>
    <w:rsid w:val="002A1431"/>
    <w:rsid w:val="00493F05"/>
    <w:rsid w:val="00555159"/>
    <w:rsid w:val="00651EA3"/>
    <w:rsid w:val="00956516"/>
    <w:rsid w:val="00A06358"/>
    <w:rsid w:val="00A1506D"/>
    <w:rsid w:val="00A70D9B"/>
    <w:rsid w:val="00B7396B"/>
    <w:rsid w:val="00C41900"/>
    <w:rsid w:val="00D86068"/>
    <w:rsid w:val="00D97A63"/>
    <w:rsid w:val="00DC2B7C"/>
    <w:rsid w:val="00DD7868"/>
    <w:rsid w:val="00F5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CCD89-73B2-4195-A91C-78C8604C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3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gotip">
    <w:name w:val="Logotip"/>
    <w:basedOn w:val="a"/>
    <w:uiPriority w:val="99"/>
    <w:rsid w:val="00A06358"/>
    <w:pPr>
      <w:widowControl w:val="0"/>
      <w:suppressAutoHyphens/>
      <w:jc w:val="center"/>
    </w:pPr>
    <w:rPr>
      <w:rFonts w:ascii="Peterburg" w:eastAsia="SimSun" w:hAnsi="Peterburg" w:cs="Peterburg"/>
      <w:color w:val="00000A"/>
      <w:kern w:val="2"/>
      <w:sz w:val="28"/>
      <w:szCs w:val="20"/>
      <w:lang w:val="en-US" w:eastAsia="zh-CN" w:bidi="hi-IN"/>
    </w:rPr>
  </w:style>
  <w:style w:type="paragraph" w:customStyle="1" w:styleId="Adres">
    <w:name w:val="Adres"/>
    <w:basedOn w:val="a"/>
    <w:uiPriority w:val="99"/>
    <w:rsid w:val="00A06358"/>
    <w:pPr>
      <w:widowControl w:val="0"/>
      <w:suppressAutoHyphens/>
      <w:jc w:val="center"/>
    </w:pPr>
    <w:rPr>
      <w:rFonts w:ascii="Pragmatica" w:eastAsia="SimSun" w:hAnsi="Pragmatica" w:cs="Pragmatica"/>
      <w:color w:val="00000A"/>
      <w:kern w:val="2"/>
      <w:sz w:val="16"/>
      <w:szCs w:val="20"/>
      <w:lang w:val="en-US" w:eastAsia="zh-CN" w:bidi="hi-IN"/>
    </w:rPr>
  </w:style>
  <w:style w:type="paragraph" w:customStyle="1" w:styleId="a3">
    <w:name w:val="Назва документа"/>
    <w:basedOn w:val="a"/>
    <w:next w:val="a"/>
    <w:uiPriority w:val="99"/>
    <w:rsid w:val="00A06358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A06358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063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755557-6DCC-4F4C-92F8-5727CBF6D0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A05EDC-343E-4313-8110-0B79746D49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435CDC-52B9-4F96-A2EB-EF9275335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2021-06-30T06:59:00Z</dcterms:created>
  <dcterms:modified xsi:type="dcterms:W3CDTF">2021-06-30T06:59:00Z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