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11548C">
        <w:trPr>
          <w:trHeight w:val="333"/>
        </w:trPr>
        <w:tc>
          <w:tcPr>
            <w:tcW w:w="35" w:type="pct"/>
            <w:gridSpan w:val="2"/>
            <w:tcBorders>
              <w:top w:val="nil"/>
              <w:left w:val="nil"/>
              <w:bottom w:val="nil"/>
              <w:right w:val="nil"/>
            </w:tcBorders>
          </w:tcPr>
          <w:p w:rsidR="0011548C" w:rsidRDefault="00F80786">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11548C" w:rsidRDefault="00F80786">
            <w:pPr>
              <w:rPr>
                <w:rFonts w:ascii="Times New Roman" w:hAnsi="Times New Roman" w:cs="Times New Roman"/>
                <w:sz w:val="28"/>
              </w:rPr>
            </w:pPr>
            <w:r>
              <w:rPr>
                <w:rFonts w:ascii="Times New Roman" w:hAnsi="Times New Roman" w:cs="Times New Roman"/>
                <w:b/>
                <w:sz w:val="28"/>
              </w:rPr>
              <w:t>Реєстраційний № 5719</w:t>
            </w:r>
          </w:p>
        </w:tc>
      </w:tr>
      <w:tr w:rsidR="0011548C">
        <w:trPr>
          <w:trHeight w:val="333"/>
        </w:trPr>
        <w:tc>
          <w:tcPr>
            <w:tcW w:w="35" w:type="pct"/>
            <w:gridSpan w:val="2"/>
            <w:tcBorders>
              <w:top w:val="nil"/>
              <w:left w:val="nil"/>
              <w:bottom w:val="nil"/>
              <w:right w:val="nil"/>
            </w:tcBorders>
          </w:tcPr>
          <w:p w:rsidR="0011548C" w:rsidRDefault="00F80786">
            <w:pPr>
              <w:rPr>
                <w:rFonts w:ascii="Times New Roman" w:hAnsi="Times New Roman" w:cs="Times New Roman"/>
                <w:sz w:val="28"/>
              </w:rPr>
            </w:pPr>
            <w:r>
              <w:rPr>
                <w:rFonts w:ascii="Times New Roman" w:hAnsi="Times New Roman" w:cs="Times New Roman"/>
                <w:sz w:val="28"/>
              </w:rPr>
              <w:t xml:space="preserve">про внесення змін до Бюджетного кодексу України щодо зарахування акцизного податку з реалізації суб’єктами господарювання роздрібної </w:t>
            </w:r>
            <w:r>
              <w:rPr>
                <w:rFonts w:ascii="Times New Roman" w:hAnsi="Times New Roman" w:cs="Times New Roman"/>
                <w:sz w:val="28"/>
              </w:rPr>
              <w:t>торгівлі тютюнових виробів</w:t>
            </w:r>
          </w:p>
        </w:tc>
        <w:tc>
          <w:tcPr>
            <w:tcW w:w="20" w:type="pct"/>
          </w:tcPr>
          <w:p w:rsidR="0011548C" w:rsidRDefault="0011548C">
            <w:pPr>
              <w:rPr>
                <w:rFonts w:ascii="Times New Roman" w:hAnsi="Times New Roman" w:cs="Times New Roman"/>
                <w:sz w:val="28"/>
              </w:rPr>
            </w:pPr>
          </w:p>
        </w:tc>
      </w:tr>
      <w:tr w:rsidR="0011548C">
        <w:trPr>
          <w:trHeight w:val="333"/>
        </w:trPr>
        <w:tc>
          <w:tcPr>
            <w:tcW w:w="35" w:type="pct"/>
            <w:tcBorders>
              <w:top w:val="nil"/>
              <w:left w:val="nil"/>
              <w:bottom w:val="nil"/>
              <w:right w:val="nil"/>
            </w:tcBorders>
          </w:tcPr>
          <w:p w:rsidR="0011548C" w:rsidRDefault="00F80786">
            <w:pPr>
              <w:rPr>
                <w:rFonts w:ascii="Times New Roman" w:hAnsi="Times New Roman" w:cs="Times New Roman"/>
                <w:sz w:val="28"/>
              </w:rPr>
            </w:pPr>
            <w:r>
              <w:rPr>
                <w:rFonts w:ascii="Times New Roman" w:hAnsi="Times New Roman" w:cs="Times New Roman"/>
                <w:b/>
                <w:sz w:val="28"/>
              </w:rPr>
              <w:t>Автор(и):</w:t>
            </w:r>
          </w:p>
        </w:tc>
        <w:tc>
          <w:tcPr>
            <w:tcW w:w="45" w:type="pct"/>
          </w:tcPr>
          <w:p w:rsidR="0011548C" w:rsidRDefault="00F80786">
            <w:pPr>
              <w:rPr>
                <w:rFonts w:ascii="Times New Roman" w:hAnsi="Times New Roman" w:cs="Times New Roman"/>
                <w:sz w:val="28"/>
              </w:rPr>
            </w:pPr>
            <w:r>
              <w:rPr>
                <w:rFonts w:ascii="Times New Roman" w:hAnsi="Times New Roman" w:cs="Times New Roman"/>
                <w:sz w:val="28"/>
              </w:rPr>
              <w:t xml:space="preserve">Народні депутати  України Арахамія Д. Г., Гетманцев Д. О., Клочко А. А., Бондаренко О. В., Любота Д. В., Корнієнко О. С., Абрамович І. О., Павлюк М. В., Ватрас В. А., Мотовиловець А. В., Лис О. Г., Кінзбурська В. О., </w:t>
            </w:r>
            <w:r>
              <w:rPr>
                <w:rFonts w:ascii="Times New Roman" w:hAnsi="Times New Roman" w:cs="Times New Roman"/>
                <w:sz w:val="28"/>
              </w:rPr>
              <w:t>Горбенко Р. О., Камельчук Ю. О., Дануца О. А., Діденко Ю. О., Задорожній М. М., Горобець О. С., Мельник П. В., Кравчук Є. М., Заславський Ю. І., Васильєв І. С., Медяник В. А., Каптєлов Р. В., Лаба М. М., Бунін С. В., Ананченко М. О., Гевко В. Л., Бакумов О</w:t>
            </w:r>
            <w:r>
              <w:rPr>
                <w:rFonts w:ascii="Times New Roman" w:hAnsi="Times New Roman" w:cs="Times New Roman"/>
                <w:sz w:val="28"/>
              </w:rPr>
              <w:t xml:space="preserve">. С., Аллахвердієва І. В., Васильковський І. І., Швець С. Ф., Радуцький М. Б., Негулевський І. П., Ковальчук О. В., Красов О. І., Здебський Ю. В., Безугла М. В., Федієнко О. П., Кузбит Ю. М., Захарченко В. В., Гунько А. Г., Ковальов О. І., Мазурашу Г. Г., </w:t>
            </w:r>
            <w:r>
              <w:rPr>
                <w:rFonts w:ascii="Times New Roman" w:hAnsi="Times New Roman" w:cs="Times New Roman"/>
                <w:sz w:val="28"/>
              </w:rPr>
              <w:t>Копанчук О. Є., Савченко О. С., Салійчук О. В., Лубінець Д. В., Констанкевич І. М., Пуртова А. А., Дубневич Я. В., Криворучкіна О. В., Фріс І. П.</w:t>
            </w:r>
          </w:p>
        </w:tc>
        <w:tc>
          <w:tcPr>
            <w:tcW w:w="20" w:type="pct"/>
          </w:tcPr>
          <w:p w:rsidR="0011548C" w:rsidRDefault="00F80786">
            <w:pPr>
              <w:rPr>
                <w:rFonts w:ascii="Times New Roman" w:hAnsi="Times New Roman" w:cs="Times New Roman"/>
                <w:sz w:val="28"/>
              </w:rPr>
            </w:pPr>
            <w:r>
              <w:rPr>
                <w:rFonts w:ascii="Times New Roman" w:hAnsi="Times New Roman" w:cs="Times New Roman"/>
                <w:b/>
                <w:sz w:val="28"/>
              </w:rPr>
              <w:t>(Друге читання - на заміну (ч.6, ст.118))</w:t>
            </w:r>
          </w:p>
        </w:tc>
      </w:tr>
      <w:tr w:rsidR="0011548C">
        <w:trPr>
          <w:trHeight w:val="333"/>
        </w:trPr>
        <w:tc>
          <w:tcPr>
            <w:tcW w:w="35" w:type="pct"/>
            <w:tcBorders>
              <w:top w:val="nil"/>
              <w:left w:val="nil"/>
              <w:bottom w:val="nil"/>
              <w:right w:val="nil"/>
            </w:tcBorders>
          </w:tcPr>
          <w:p w:rsidR="0011548C" w:rsidRDefault="00F80786">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11548C" w:rsidRDefault="00F80786">
            <w:pPr>
              <w:rPr>
                <w:rFonts w:ascii="Times New Roman" w:hAnsi="Times New Roman" w:cs="Times New Roman"/>
                <w:sz w:val="28"/>
              </w:rPr>
            </w:pPr>
            <w:r>
              <w:rPr>
                <w:rFonts w:ascii="Times New Roman" w:hAnsi="Times New Roman" w:cs="Times New Roman"/>
                <w:sz w:val="28"/>
              </w:rPr>
              <w:t xml:space="preserve">Народні депутати України - Комітет </w:t>
            </w:r>
            <w:r>
              <w:rPr>
                <w:rFonts w:ascii="Times New Roman" w:hAnsi="Times New Roman" w:cs="Times New Roman"/>
                <w:sz w:val="28"/>
              </w:rPr>
              <w:t>Верховної Ради України з питань бюджету</w:t>
            </w:r>
          </w:p>
        </w:tc>
        <w:tc>
          <w:tcPr>
            <w:tcW w:w="20" w:type="pct"/>
          </w:tcPr>
          <w:p w:rsidR="0011548C" w:rsidRDefault="0011548C">
            <w:pPr>
              <w:rPr>
                <w:rFonts w:ascii="Times New Roman" w:hAnsi="Times New Roman" w:cs="Times New Roman"/>
                <w:sz w:val="28"/>
              </w:rPr>
            </w:pPr>
          </w:p>
        </w:tc>
      </w:tr>
      <w:tr w:rsidR="0011548C">
        <w:trPr>
          <w:trHeight w:val="333"/>
        </w:trPr>
        <w:tc>
          <w:tcPr>
            <w:tcW w:w="35" w:type="pct"/>
            <w:tcBorders>
              <w:top w:val="nil"/>
              <w:left w:val="nil"/>
              <w:bottom w:val="nil"/>
              <w:right w:val="nil"/>
            </w:tcBorders>
          </w:tcPr>
          <w:p w:rsidR="0011548C" w:rsidRDefault="00F80786">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11548C" w:rsidRDefault="00F80786">
            <w:pPr>
              <w:rPr>
                <w:rFonts w:ascii="Times New Roman" w:hAnsi="Times New Roman" w:cs="Times New Roman"/>
                <w:sz w:val="28"/>
              </w:rPr>
            </w:pPr>
            <w:r>
              <w:rPr>
                <w:rFonts w:ascii="Times New Roman" w:hAnsi="Times New Roman" w:cs="Times New Roman"/>
                <w:sz w:val="28"/>
              </w:rPr>
              <w:t>26.01.2022</w:t>
            </w:r>
          </w:p>
        </w:tc>
        <w:tc>
          <w:tcPr>
            <w:tcW w:w="20" w:type="pct"/>
          </w:tcPr>
          <w:p w:rsidR="0011548C" w:rsidRDefault="0011548C">
            <w:pPr>
              <w:rPr>
                <w:rFonts w:ascii="Times New Roman" w:hAnsi="Times New Roman" w:cs="Times New Roman"/>
                <w:sz w:val="28"/>
              </w:rPr>
            </w:pPr>
          </w:p>
        </w:tc>
      </w:tr>
    </w:tbl>
    <w:p w:rsidR="0011548C" w:rsidRDefault="0011548C">
      <w:pPr>
        <w:spacing w:after="0"/>
        <w:jc w:val="center"/>
        <w:rPr>
          <w:rFonts w:ascii="Times New Roman" w:hAnsi="Times New Roman" w:cs="Times New Roman"/>
          <w:sz w:val="28"/>
          <w:szCs w:val="28"/>
        </w:rPr>
      </w:pPr>
    </w:p>
    <w:p w:rsidR="0011548C" w:rsidRDefault="0011548C">
      <w:pPr>
        <w:spacing w:after="0"/>
        <w:jc w:val="center"/>
        <w:rPr>
          <w:rFonts w:ascii="Times New Roman" w:hAnsi="Times New Roman" w:cs="Times New Roman"/>
          <w:sz w:val="28"/>
          <w:szCs w:val="28"/>
        </w:rPr>
      </w:pPr>
    </w:p>
    <w:p w:rsidR="0011548C" w:rsidRDefault="0011548C">
      <w:pPr>
        <w:ind w:firstLine="273"/>
        <w:jc w:val="center"/>
      </w:pPr>
    </w:p>
    <w:p w:rsidR="0011548C" w:rsidRDefault="00F80786">
      <w:pPr>
        <w:ind w:firstLine="273"/>
        <w:jc w:val="right"/>
      </w:pPr>
      <w:r>
        <w:rPr>
          <w:rFonts w:ascii="Times New Roman" w:hAnsi="Times New Roman" w:cs="Times New Roman"/>
          <w:i/>
          <w:sz w:val="28"/>
        </w:rPr>
        <w:t>Проект</w:t>
      </w:r>
    </w:p>
    <w:p w:rsidR="0011548C" w:rsidRDefault="00F80786">
      <w:pPr>
        <w:ind w:firstLine="273"/>
        <w:jc w:val="center"/>
      </w:pPr>
      <w:r>
        <w:rPr>
          <w:rFonts w:ascii="Times New Roman" w:hAnsi="Times New Roman" w:cs="Times New Roman"/>
          <w:sz w:val="28"/>
        </w:rPr>
        <w:t>ЗАКОН УКРАЇНИ</w:t>
      </w:r>
    </w:p>
    <w:p w:rsidR="0011548C" w:rsidRDefault="00F80786">
      <w:pPr>
        <w:ind w:firstLine="273"/>
        <w:jc w:val="center"/>
      </w:pPr>
      <w:r>
        <w:rPr>
          <w:rFonts w:ascii="Times New Roman" w:hAnsi="Times New Roman" w:cs="Times New Roman"/>
          <w:sz w:val="28"/>
        </w:rPr>
        <w:lastRenderedPageBreak/>
        <w:t>Про внесення змін до Бюджетного кодексу України</w:t>
      </w:r>
    </w:p>
    <w:p w:rsidR="0011548C" w:rsidRDefault="0011548C">
      <w:pPr>
        <w:ind w:firstLine="273"/>
        <w:jc w:val="center"/>
      </w:pPr>
    </w:p>
    <w:p w:rsidR="0011548C" w:rsidRDefault="00F80786">
      <w:pPr>
        <w:ind w:firstLine="273"/>
        <w:jc w:val="both"/>
      </w:pPr>
      <w:r>
        <w:rPr>
          <w:rFonts w:ascii="Times New Roman" w:hAnsi="Times New Roman" w:cs="Times New Roman"/>
          <w:sz w:val="28"/>
        </w:rPr>
        <w:t>Верховна Рада України п о с т а н о в л я є:</w:t>
      </w:r>
    </w:p>
    <w:p w:rsidR="0011548C" w:rsidRDefault="0011548C">
      <w:pPr>
        <w:ind w:firstLine="273"/>
        <w:jc w:val="both"/>
      </w:pPr>
    </w:p>
    <w:p w:rsidR="0011548C" w:rsidRDefault="0011548C">
      <w:pPr>
        <w:ind w:firstLine="273"/>
        <w:jc w:val="both"/>
      </w:pPr>
    </w:p>
    <w:p w:rsidR="0011548C" w:rsidRDefault="00F80786">
      <w:pPr>
        <w:ind w:firstLine="273"/>
        <w:jc w:val="both"/>
      </w:pPr>
      <w:r>
        <w:rPr>
          <w:rFonts w:ascii="Times New Roman" w:hAnsi="Times New Roman" w:cs="Times New Roman"/>
          <w:sz w:val="28"/>
        </w:rPr>
        <w:t>І. Внести до Бюджетного кодексу України (Відомості Верховної Ради України, 2010 р., № 50-51, ст. 572) такі зміни:</w:t>
      </w: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F80786">
      <w:pPr>
        <w:ind w:firstLine="273"/>
        <w:jc w:val="both"/>
      </w:pPr>
      <w:r>
        <w:rPr>
          <w:rFonts w:ascii="Times New Roman" w:hAnsi="Times New Roman" w:cs="Times New Roman"/>
          <w:sz w:val="28"/>
        </w:rPr>
        <w:t xml:space="preserve">1. У частині першій статті 2: </w:t>
      </w:r>
    </w:p>
    <w:p w:rsidR="0011548C" w:rsidRDefault="00F80786">
      <w:pPr>
        <w:ind w:firstLine="273"/>
        <w:jc w:val="both"/>
      </w:pPr>
      <w:r>
        <w:rPr>
          <w:rFonts w:ascii="Times New Roman" w:hAnsi="Times New Roman" w:cs="Times New Roman"/>
          <w:sz w:val="28"/>
        </w:rPr>
        <w:t xml:space="preserve">доповнити пунктом 4-1 такого змісту: </w:t>
      </w:r>
    </w:p>
    <w:p w:rsidR="0011548C" w:rsidRDefault="00F80786">
      <w:pPr>
        <w:ind w:firstLine="273"/>
        <w:jc w:val="both"/>
      </w:pPr>
      <w:r>
        <w:rPr>
          <w:rFonts w:ascii="Times New Roman" w:hAnsi="Times New Roman" w:cs="Times New Roman"/>
          <w:sz w:val="28"/>
        </w:rPr>
        <w:t xml:space="preserve"> «4-1) бюджетна пропозиція – документ, підготовлений головним розпорядником бюджетних коштів, що містить пропозиції до Бюджетної декларації (прогнозу місцевого бюджету) з відповідним обґрунтуванням щодо обсягу бюджетних коштів, необхідних для досягнення ці</w:t>
      </w:r>
      <w:r>
        <w:rPr>
          <w:rFonts w:ascii="Times New Roman" w:hAnsi="Times New Roman" w:cs="Times New Roman"/>
          <w:sz w:val="28"/>
        </w:rPr>
        <w:t>лей державної (регіональної) політики у відповідній сфері діяльності, формування та/або реалізацію якої забезпечує головний розпорядник бюджетних коштів, та показників їх досягнення, на підставі відповідних орієнтовних граничних показників видатків бюджету</w:t>
      </w:r>
      <w:r>
        <w:rPr>
          <w:rFonts w:ascii="Times New Roman" w:hAnsi="Times New Roman" w:cs="Times New Roman"/>
          <w:sz w:val="28"/>
        </w:rPr>
        <w:t xml:space="preserve"> та надання кредитів з бюджету на середньостроковий період»; </w:t>
      </w:r>
    </w:p>
    <w:p w:rsidR="0011548C" w:rsidRDefault="00F80786">
      <w:pPr>
        <w:ind w:firstLine="273"/>
        <w:jc w:val="both"/>
      </w:pPr>
      <w:r>
        <w:rPr>
          <w:rFonts w:ascii="Times New Roman" w:hAnsi="Times New Roman" w:cs="Times New Roman"/>
          <w:sz w:val="28"/>
        </w:rPr>
        <w:t xml:space="preserve">пункт 9 після слів «що містить пропозиції» доповнити словами «до проекту бюджету на плановий бюджетний період»; </w:t>
      </w:r>
    </w:p>
    <w:p w:rsidR="0011548C" w:rsidRDefault="00F80786">
      <w:pPr>
        <w:ind w:firstLine="273"/>
        <w:jc w:val="both"/>
      </w:pPr>
      <w:r>
        <w:rPr>
          <w:rFonts w:ascii="Times New Roman" w:hAnsi="Times New Roman" w:cs="Times New Roman"/>
          <w:sz w:val="28"/>
        </w:rPr>
        <w:t>у пункті 12-1 слова «випуску і розміщення» замінити словами «розміщення (емісії)»</w:t>
      </w:r>
      <w:r>
        <w:rPr>
          <w:rFonts w:ascii="Times New Roman" w:hAnsi="Times New Roman" w:cs="Times New Roman"/>
          <w:sz w:val="28"/>
        </w:rPr>
        <w:t xml:space="preserve">; </w:t>
      </w:r>
    </w:p>
    <w:p w:rsidR="0011548C" w:rsidRDefault="00F80786">
      <w:pPr>
        <w:ind w:firstLine="273"/>
        <w:jc w:val="both"/>
      </w:pPr>
      <w:r>
        <w:rPr>
          <w:rFonts w:ascii="Times New Roman" w:hAnsi="Times New Roman" w:cs="Times New Roman"/>
          <w:sz w:val="28"/>
        </w:rPr>
        <w:t>у пункті 13 слова «здійснення програм та заходів» замінити словами «виконання бюджетних програм», а слова «компенсація частини суми штрафних (фінансових) санкцій, що перераховується покупцям (споживачам) за рахунок штрафних (фінансових) санкцій, застосо</w:t>
      </w:r>
      <w:r>
        <w:rPr>
          <w:rFonts w:ascii="Times New Roman" w:hAnsi="Times New Roman" w:cs="Times New Roman"/>
          <w:sz w:val="28"/>
        </w:rPr>
        <w:t xml:space="preserve">ваних органами, що контролюють справляння надходжень бюджету, за наслідками проведеної перевірки за зверненням або скаргою покупця (споживача) про порушення платником податків установленого порядку проведення розрахункових операцій» виключити; </w:t>
      </w:r>
    </w:p>
    <w:p w:rsidR="0011548C" w:rsidRDefault="00F80786">
      <w:pPr>
        <w:ind w:firstLine="273"/>
        <w:jc w:val="both"/>
      </w:pPr>
      <w:r>
        <w:rPr>
          <w:rFonts w:ascii="Times New Roman" w:hAnsi="Times New Roman" w:cs="Times New Roman"/>
          <w:sz w:val="28"/>
        </w:rPr>
        <w:t>у пункті 33</w:t>
      </w:r>
      <w:r>
        <w:rPr>
          <w:rFonts w:ascii="Times New Roman" w:hAnsi="Times New Roman" w:cs="Times New Roman"/>
          <w:sz w:val="28"/>
        </w:rPr>
        <w:t xml:space="preserve"> слова «обласного чи міського бюджету» замінити словами «обласного бюджету чи бюджету міської територіальної громади»; </w:t>
      </w:r>
    </w:p>
    <w:p w:rsidR="0011548C" w:rsidRDefault="00F80786">
      <w:pPr>
        <w:ind w:firstLine="273"/>
        <w:jc w:val="both"/>
      </w:pPr>
      <w:r>
        <w:rPr>
          <w:rFonts w:ascii="Times New Roman" w:hAnsi="Times New Roman" w:cs="Times New Roman"/>
          <w:sz w:val="28"/>
        </w:rPr>
        <w:t xml:space="preserve">у пункті 41-1 слово «випуску» замінити словами «розміщення (емісії)». </w:t>
      </w: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F80786">
      <w:pPr>
        <w:ind w:firstLine="273"/>
        <w:jc w:val="both"/>
      </w:pPr>
      <w:r>
        <w:rPr>
          <w:rFonts w:ascii="Times New Roman" w:hAnsi="Times New Roman" w:cs="Times New Roman"/>
          <w:sz w:val="28"/>
        </w:rPr>
        <w:t xml:space="preserve">2. У частині десятій статті 13 слова «Планові і звітні показники щодо бюджетного відшкодування податку на додану вартість» замінити словами «Звітні показники щодо бюджетного відшкодування податку на додану вартість, планові і звітні показники щодо». </w:t>
      </w:r>
    </w:p>
    <w:p w:rsidR="0011548C" w:rsidRDefault="0011548C">
      <w:pPr>
        <w:ind w:firstLine="273"/>
        <w:jc w:val="both"/>
      </w:pPr>
    </w:p>
    <w:p w:rsidR="0011548C" w:rsidRDefault="00F80786">
      <w:pPr>
        <w:ind w:firstLine="273"/>
        <w:jc w:val="both"/>
      </w:pPr>
      <w:r>
        <w:rPr>
          <w:rFonts w:ascii="Times New Roman" w:hAnsi="Times New Roman" w:cs="Times New Roman"/>
          <w:sz w:val="28"/>
        </w:rPr>
        <w:t>3. У</w:t>
      </w:r>
      <w:r>
        <w:rPr>
          <w:rFonts w:ascii="Times New Roman" w:hAnsi="Times New Roman" w:cs="Times New Roman"/>
          <w:sz w:val="28"/>
        </w:rPr>
        <w:t xml:space="preserve"> статті 16: </w:t>
      </w:r>
    </w:p>
    <w:p w:rsidR="0011548C" w:rsidRDefault="00F80786">
      <w:pPr>
        <w:ind w:firstLine="273"/>
        <w:jc w:val="both"/>
      </w:pPr>
      <w:r>
        <w:rPr>
          <w:rFonts w:ascii="Times New Roman" w:hAnsi="Times New Roman" w:cs="Times New Roman"/>
          <w:sz w:val="28"/>
        </w:rPr>
        <w:t xml:space="preserve"> 1) в абзаці третьому частини першої слова «випусків і порядок розміщення» замінити словами «розміщення (емісії)»; </w:t>
      </w:r>
    </w:p>
    <w:p w:rsidR="0011548C" w:rsidRDefault="00F80786">
      <w:pPr>
        <w:ind w:firstLine="273"/>
        <w:jc w:val="both"/>
      </w:pPr>
      <w:r>
        <w:rPr>
          <w:rFonts w:ascii="Times New Roman" w:hAnsi="Times New Roman" w:cs="Times New Roman"/>
          <w:sz w:val="28"/>
        </w:rPr>
        <w:t xml:space="preserve"> 2) в абзаці першому частини дев’ятої слова «випуску та обігу» і «Про цінні папери та фондовий ринок» замінити відповідно слова</w:t>
      </w:r>
      <w:r>
        <w:rPr>
          <w:rFonts w:ascii="Times New Roman" w:hAnsi="Times New Roman" w:cs="Times New Roman"/>
          <w:sz w:val="28"/>
        </w:rPr>
        <w:t>ми «розміщення (емісії)» і «Про ринки капіталу та організовані товарні ринки».</w:t>
      </w:r>
    </w:p>
    <w:p w:rsidR="0011548C" w:rsidRDefault="00F80786">
      <w:pPr>
        <w:ind w:firstLine="273"/>
        <w:jc w:val="both"/>
      </w:pPr>
      <w:r>
        <w:rPr>
          <w:rFonts w:ascii="Times New Roman" w:hAnsi="Times New Roman" w:cs="Times New Roman"/>
          <w:sz w:val="28"/>
        </w:rPr>
        <w:t>4. У статті 17:</w:t>
      </w:r>
    </w:p>
    <w:p w:rsidR="0011548C" w:rsidRDefault="00F80786">
      <w:pPr>
        <w:ind w:firstLine="273"/>
        <w:jc w:val="both"/>
      </w:pPr>
      <w:r>
        <w:rPr>
          <w:rFonts w:ascii="Times New Roman" w:hAnsi="Times New Roman" w:cs="Times New Roman"/>
          <w:sz w:val="28"/>
        </w:rPr>
        <w:t xml:space="preserve"> 1) абзац дев’ятий частини третьої після слів «Пеня нараховується» доповнити словами і цифрами «у разі прострочення відшкодування зазначених витрат більше ніж 30</w:t>
      </w:r>
      <w:r>
        <w:rPr>
          <w:rFonts w:ascii="Times New Roman" w:hAnsi="Times New Roman" w:cs="Times New Roman"/>
          <w:sz w:val="28"/>
        </w:rPr>
        <w:t xml:space="preserve"> календарних днів з дня виникнення такого прострочення та»;</w:t>
      </w:r>
    </w:p>
    <w:p w:rsidR="0011548C" w:rsidRDefault="00F80786">
      <w:pPr>
        <w:ind w:firstLine="273"/>
        <w:jc w:val="both"/>
      </w:pPr>
      <w:r>
        <w:rPr>
          <w:rFonts w:ascii="Times New Roman" w:hAnsi="Times New Roman" w:cs="Times New Roman"/>
          <w:sz w:val="28"/>
        </w:rPr>
        <w:t xml:space="preserve"> 2) частину восьму доповнити новими абзацами такого змісту:</w:t>
      </w:r>
    </w:p>
    <w:p w:rsidR="0011548C" w:rsidRDefault="00F80786">
      <w:pPr>
        <w:ind w:firstLine="273"/>
        <w:jc w:val="both"/>
      </w:pPr>
      <w:r>
        <w:rPr>
          <w:rFonts w:ascii="Times New Roman" w:hAnsi="Times New Roman" w:cs="Times New Roman"/>
          <w:sz w:val="28"/>
        </w:rPr>
        <w:lastRenderedPageBreak/>
        <w:t>«Обов’язковою умовою договору, укладеного із суб’єктом господарювання або іншим позичальником про надання кредитів (позик), залучених де</w:t>
      </w:r>
      <w:r>
        <w:rPr>
          <w:rFonts w:ascii="Times New Roman" w:hAnsi="Times New Roman" w:cs="Times New Roman"/>
          <w:sz w:val="28"/>
        </w:rPr>
        <w:t xml:space="preserve">ржавою, мають бути зобов’язання суб’єкта господарювання або іншого позичальника: </w:t>
      </w:r>
    </w:p>
    <w:p w:rsidR="0011548C" w:rsidRDefault="00F80786">
      <w:pPr>
        <w:ind w:firstLine="273"/>
        <w:jc w:val="both"/>
      </w:pPr>
      <w:r>
        <w:rPr>
          <w:rFonts w:ascii="Times New Roman" w:hAnsi="Times New Roman" w:cs="Times New Roman"/>
          <w:sz w:val="28"/>
        </w:rPr>
        <w:t>забезпечити своєчасне обслуговування та погашення кредитів (позик);</w:t>
      </w:r>
    </w:p>
    <w:p w:rsidR="0011548C" w:rsidRDefault="00F80786">
      <w:pPr>
        <w:ind w:firstLine="273"/>
        <w:jc w:val="both"/>
      </w:pPr>
      <w:r>
        <w:rPr>
          <w:rFonts w:ascii="Times New Roman" w:hAnsi="Times New Roman" w:cs="Times New Roman"/>
          <w:sz w:val="28"/>
        </w:rPr>
        <w:t xml:space="preserve"> внести плату за надання кредитів (позик);</w:t>
      </w:r>
    </w:p>
    <w:p w:rsidR="0011548C" w:rsidRDefault="00F80786">
      <w:pPr>
        <w:ind w:firstLine="273"/>
        <w:jc w:val="both"/>
      </w:pPr>
      <w:r>
        <w:rPr>
          <w:rFonts w:ascii="Times New Roman" w:hAnsi="Times New Roman" w:cs="Times New Roman"/>
          <w:sz w:val="28"/>
        </w:rPr>
        <w:t xml:space="preserve"> надати майнове або інше забезпечення виконання своїх зобов’язань; </w:t>
      </w:r>
    </w:p>
    <w:p w:rsidR="0011548C" w:rsidRDefault="00F80786">
      <w:pPr>
        <w:ind w:firstLine="273"/>
        <w:jc w:val="both"/>
      </w:pPr>
      <w:r>
        <w:rPr>
          <w:rFonts w:ascii="Times New Roman" w:hAnsi="Times New Roman" w:cs="Times New Roman"/>
          <w:sz w:val="28"/>
        </w:rPr>
        <w:t xml:space="preserve"> сплатити пеню за прострочення виконання своїх зобов’язань. Пеня нараховується у разі виникнення заборгованості з обслуговування та погашення кредитів (позик), залучених державою, більше н</w:t>
      </w:r>
      <w:r>
        <w:rPr>
          <w:rFonts w:ascii="Times New Roman" w:hAnsi="Times New Roman" w:cs="Times New Roman"/>
          <w:sz w:val="28"/>
        </w:rPr>
        <w:t>іж 30 календарних днів з дня виникнення такої заборгованості та за кожний день прострочення сплати заборгованості у національній валюті з розрахунку 120 відсотків річних облікової ставки Національного банку України за офіційним курсом гривні до іноземної в</w:t>
      </w:r>
      <w:r>
        <w:rPr>
          <w:rFonts w:ascii="Times New Roman" w:hAnsi="Times New Roman" w:cs="Times New Roman"/>
          <w:sz w:val="28"/>
        </w:rPr>
        <w:t>алюти, встановленим Національним банком України на день нарахування пені;</w:t>
      </w:r>
    </w:p>
    <w:p w:rsidR="0011548C" w:rsidRDefault="00F80786">
      <w:pPr>
        <w:ind w:firstLine="273"/>
        <w:jc w:val="both"/>
      </w:pPr>
      <w:r>
        <w:rPr>
          <w:rFonts w:ascii="Times New Roman" w:hAnsi="Times New Roman" w:cs="Times New Roman"/>
          <w:sz w:val="28"/>
        </w:rPr>
        <w:t>надати державі як кредитору права на договірне списання банком коштів з рахунків суб’єкта господарювання або іншого позичальника на користь кредитора».</w:t>
      </w:r>
    </w:p>
    <w:p w:rsidR="0011548C" w:rsidRDefault="00F80786">
      <w:pPr>
        <w:ind w:firstLine="273"/>
        <w:jc w:val="both"/>
      </w:pPr>
      <w:r>
        <w:rPr>
          <w:rFonts w:ascii="Times New Roman" w:hAnsi="Times New Roman" w:cs="Times New Roman"/>
          <w:sz w:val="28"/>
        </w:rPr>
        <w:t>5. В абзаці другому частини че</w:t>
      </w:r>
      <w:r>
        <w:rPr>
          <w:rFonts w:ascii="Times New Roman" w:hAnsi="Times New Roman" w:cs="Times New Roman"/>
          <w:sz w:val="28"/>
        </w:rPr>
        <w:t>твертої статті 18 слово «випуску» замінити словами «розміщення (емісії).</w:t>
      </w:r>
    </w:p>
    <w:p w:rsidR="0011548C" w:rsidRDefault="00F80786">
      <w:pPr>
        <w:ind w:firstLine="273"/>
        <w:jc w:val="both"/>
      </w:pPr>
      <w:r>
        <w:rPr>
          <w:rFonts w:ascii="Times New Roman" w:hAnsi="Times New Roman" w:cs="Times New Roman"/>
          <w:sz w:val="28"/>
        </w:rPr>
        <w:t>6. У частині третій статті 20 слова «підготовки пропозицій до Бюджетної декларації (прогнозу місцевого бюджету) та складання бюджетного запиту» замінити словами «складання Бюджетної д</w:t>
      </w:r>
      <w:r>
        <w:rPr>
          <w:rFonts w:ascii="Times New Roman" w:hAnsi="Times New Roman" w:cs="Times New Roman"/>
          <w:sz w:val="28"/>
        </w:rPr>
        <w:t>екларації (прогнозу місцевого бюджету) та проекту бюджету на плановий бюджетний період».</w:t>
      </w:r>
    </w:p>
    <w:p w:rsidR="0011548C" w:rsidRDefault="00F80786">
      <w:pPr>
        <w:ind w:firstLine="273"/>
        <w:jc w:val="both"/>
      </w:pPr>
      <w:r>
        <w:rPr>
          <w:rFonts w:ascii="Times New Roman" w:hAnsi="Times New Roman" w:cs="Times New Roman"/>
          <w:sz w:val="28"/>
        </w:rPr>
        <w:t xml:space="preserve">7. У частині п’ятій статті 22: </w:t>
      </w:r>
    </w:p>
    <w:p w:rsidR="0011548C" w:rsidRDefault="00F80786">
      <w:pPr>
        <w:ind w:firstLine="273"/>
        <w:jc w:val="both"/>
      </w:pPr>
      <w:r>
        <w:rPr>
          <w:rFonts w:ascii="Times New Roman" w:hAnsi="Times New Roman" w:cs="Times New Roman"/>
          <w:sz w:val="28"/>
        </w:rPr>
        <w:t xml:space="preserve">доповнити пунктом 1-1 такого змісту: </w:t>
      </w:r>
    </w:p>
    <w:p w:rsidR="0011548C" w:rsidRDefault="00F80786">
      <w:pPr>
        <w:ind w:firstLine="273"/>
        <w:jc w:val="both"/>
      </w:pPr>
      <w:r>
        <w:rPr>
          <w:rFonts w:ascii="Times New Roman" w:hAnsi="Times New Roman" w:cs="Times New Roman"/>
          <w:sz w:val="28"/>
        </w:rPr>
        <w:t>«1-1) організовує та забезпечує складання бюджетної пропозиції з урахуванням Бюджетної декларації</w:t>
      </w:r>
      <w:r>
        <w:rPr>
          <w:rFonts w:ascii="Times New Roman" w:hAnsi="Times New Roman" w:cs="Times New Roman"/>
          <w:sz w:val="28"/>
        </w:rPr>
        <w:t xml:space="preserve"> (прогнозу місцевого бюджету), схваленої (схваленого) у попередньому бюджетному періоді, і подає її Міністерству фінансів України (місцевому фінансовому органу)»; </w:t>
      </w:r>
    </w:p>
    <w:p w:rsidR="0011548C" w:rsidRDefault="00F80786">
      <w:pPr>
        <w:ind w:firstLine="273"/>
        <w:jc w:val="both"/>
      </w:pPr>
      <w:r>
        <w:rPr>
          <w:rFonts w:ascii="Times New Roman" w:hAnsi="Times New Roman" w:cs="Times New Roman"/>
          <w:sz w:val="28"/>
        </w:rPr>
        <w:t>у пункті 2 слова «проекту кошторису та» виключити, а слово «їх» замінити словом «його».</w:t>
      </w:r>
    </w:p>
    <w:p w:rsidR="0011548C" w:rsidRDefault="00F80786">
      <w:pPr>
        <w:ind w:firstLine="273"/>
        <w:jc w:val="both"/>
      </w:pPr>
      <w:r>
        <w:rPr>
          <w:rFonts w:ascii="Times New Roman" w:hAnsi="Times New Roman" w:cs="Times New Roman"/>
          <w:sz w:val="28"/>
        </w:rPr>
        <w:t>8. У</w:t>
      </w:r>
      <w:r>
        <w:rPr>
          <w:rFonts w:ascii="Times New Roman" w:hAnsi="Times New Roman" w:cs="Times New Roman"/>
          <w:sz w:val="28"/>
        </w:rPr>
        <w:t xml:space="preserve"> статті 24-1:</w:t>
      </w:r>
    </w:p>
    <w:p w:rsidR="0011548C" w:rsidRDefault="00F80786">
      <w:pPr>
        <w:ind w:firstLine="273"/>
        <w:jc w:val="both"/>
      </w:pPr>
      <w:r>
        <w:rPr>
          <w:rFonts w:ascii="Times New Roman" w:hAnsi="Times New Roman" w:cs="Times New Roman"/>
          <w:sz w:val="28"/>
        </w:rPr>
        <w:t xml:space="preserve">1) абзац другий частини першої викласти в такій редакції: </w:t>
      </w:r>
    </w:p>
    <w:p w:rsidR="0011548C" w:rsidRDefault="00F80786">
      <w:pPr>
        <w:ind w:firstLine="273"/>
        <w:jc w:val="both"/>
      </w:pPr>
      <w:r>
        <w:rPr>
          <w:rFonts w:ascii="Times New Roman" w:hAnsi="Times New Roman" w:cs="Times New Roman"/>
          <w:sz w:val="28"/>
        </w:rPr>
        <w:lastRenderedPageBreak/>
        <w:t>"При складанні Бюджетної декларації та проекту Державного бюджету України державний фонд регіонального розвитку визначається в обсязі не менше 1,5 відсотка прогнозного обсягу доходів загального фонду проекту Державного бюджету України на відповідний бюджет</w:t>
      </w:r>
      <w:r>
        <w:rPr>
          <w:rFonts w:ascii="Times New Roman" w:hAnsi="Times New Roman" w:cs="Times New Roman"/>
          <w:sz w:val="28"/>
        </w:rPr>
        <w:t xml:space="preserve">ний період"; </w:t>
      </w:r>
    </w:p>
    <w:p w:rsidR="0011548C" w:rsidRDefault="00F80786">
      <w:pPr>
        <w:ind w:firstLine="273"/>
        <w:jc w:val="both"/>
      </w:pPr>
      <w:r>
        <w:rPr>
          <w:rFonts w:ascii="Times New Roman" w:hAnsi="Times New Roman" w:cs="Times New Roman"/>
          <w:sz w:val="28"/>
        </w:rPr>
        <w:t xml:space="preserve">2) абзац перший частини другої замінити трьома новими абзацами такого змісту: </w:t>
      </w:r>
    </w:p>
    <w:p w:rsidR="0011548C" w:rsidRDefault="00F80786">
      <w:pPr>
        <w:ind w:firstLine="273"/>
        <w:jc w:val="both"/>
      </w:pPr>
      <w:r>
        <w:rPr>
          <w:rFonts w:ascii="Times New Roman" w:hAnsi="Times New Roman" w:cs="Times New Roman"/>
          <w:sz w:val="28"/>
        </w:rPr>
        <w:t>"2. Кошти державного фонду регіонального розвитку спрямовуються на виконання інвестиційних програм і проектів регіонального розвитку, що мають на меті розвиток рег</w:t>
      </w:r>
      <w:r>
        <w:rPr>
          <w:rFonts w:ascii="Times New Roman" w:hAnsi="Times New Roman" w:cs="Times New Roman"/>
          <w:sz w:val="28"/>
        </w:rPr>
        <w:t xml:space="preserve">іонів і відповідають пріоритетам, визначеним Державною стратегією регіонального розвитку та відповідними регіональними стратегіями розвитку, у такій пропорції: </w:t>
      </w:r>
    </w:p>
    <w:p w:rsidR="0011548C" w:rsidRDefault="00F80786">
      <w:pPr>
        <w:ind w:firstLine="273"/>
        <w:jc w:val="both"/>
      </w:pPr>
      <w:r>
        <w:rPr>
          <w:rFonts w:ascii="Times New Roman" w:hAnsi="Times New Roman" w:cs="Times New Roman"/>
          <w:sz w:val="28"/>
        </w:rPr>
        <w:t>1) 30 відсотків – на реалізацію інвестиційних програм і проектів регіонального розвитку, які за</w:t>
      </w:r>
      <w:r>
        <w:rPr>
          <w:rFonts w:ascii="Times New Roman" w:hAnsi="Times New Roman" w:cs="Times New Roman"/>
          <w:sz w:val="28"/>
        </w:rPr>
        <w:t xml:space="preserve">безпечують виконання завдань, визначених Державною стратегією регіонального розвитку; </w:t>
      </w:r>
    </w:p>
    <w:p w:rsidR="0011548C" w:rsidRDefault="00F80786">
      <w:pPr>
        <w:ind w:firstLine="273"/>
        <w:jc w:val="both"/>
      </w:pPr>
      <w:r>
        <w:rPr>
          <w:rFonts w:ascii="Times New Roman" w:hAnsi="Times New Roman" w:cs="Times New Roman"/>
          <w:sz w:val="28"/>
        </w:rPr>
        <w:t>2) 70 відсотків – на реалізацію інвестиційних програм і проектів регіонального розвитку, які забезпечують виконання завдань, визначених відповідними регіональними страте</w:t>
      </w:r>
      <w:r>
        <w:rPr>
          <w:rFonts w:ascii="Times New Roman" w:hAnsi="Times New Roman" w:cs="Times New Roman"/>
          <w:sz w:val="28"/>
        </w:rPr>
        <w:t>гіями розвитку та планами заходів з їх реалізації".</w:t>
      </w:r>
    </w:p>
    <w:p w:rsidR="0011548C" w:rsidRDefault="00F80786">
      <w:pPr>
        <w:ind w:firstLine="273"/>
        <w:jc w:val="both"/>
      </w:pPr>
      <w:r>
        <w:rPr>
          <w:rFonts w:ascii="Times New Roman" w:hAnsi="Times New Roman" w:cs="Times New Roman"/>
          <w:sz w:val="28"/>
        </w:rPr>
        <w:t>У зв'язку з цим абзац другий вважати абзацом четвертим.</w:t>
      </w:r>
    </w:p>
    <w:p w:rsidR="0011548C" w:rsidRDefault="00F80786">
      <w:pPr>
        <w:ind w:firstLine="273"/>
        <w:jc w:val="both"/>
      </w:pPr>
      <w:r>
        <w:rPr>
          <w:rFonts w:ascii="Times New Roman" w:hAnsi="Times New Roman" w:cs="Times New Roman"/>
          <w:sz w:val="28"/>
        </w:rPr>
        <w:t>9. У пункті 5 частини першої статті 26 слова «держави» і «державної власності» замінити відповідно словами «держави і територіальних громад» і «держ</w:t>
      </w:r>
      <w:r>
        <w:rPr>
          <w:rFonts w:ascii="Times New Roman" w:hAnsi="Times New Roman" w:cs="Times New Roman"/>
          <w:sz w:val="28"/>
        </w:rPr>
        <w:t>авної та комунальної власності».</w:t>
      </w:r>
    </w:p>
    <w:p w:rsidR="0011548C" w:rsidRDefault="00F80786">
      <w:pPr>
        <w:ind w:firstLine="273"/>
        <w:jc w:val="both"/>
      </w:pPr>
      <w:r>
        <w:rPr>
          <w:rFonts w:ascii="Times New Roman" w:hAnsi="Times New Roman" w:cs="Times New Roman"/>
          <w:sz w:val="28"/>
        </w:rPr>
        <w:t xml:space="preserve">10. У частині п’ятій статті 28: </w:t>
      </w:r>
    </w:p>
    <w:p w:rsidR="0011548C" w:rsidRDefault="00F80786">
      <w:pPr>
        <w:ind w:firstLine="273"/>
        <w:jc w:val="both"/>
      </w:pPr>
      <w:r>
        <w:rPr>
          <w:rFonts w:ascii="Times New Roman" w:hAnsi="Times New Roman" w:cs="Times New Roman"/>
          <w:sz w:val="28"/>
        </w:rPr>
        <w:t xml:space="preserve">у другому реченні абзацу другого слово «публікується» замінити словом «оприлюднюється»; </w:t>
      </w:r>
    </w:p>
    <w:p w:rsidR="0011548C" w:rsidRDefault="00F80786">
      <w:pPr>
        <w:ind w:firstLine="273"/>
        <w:jc w:val="both"/>
      </w:pPr>
      <w:r>
        <w:rPr>
          <w:rFonts w:ascii="Times New Roman" w:hAnsi="Times New Roman" w:cs="Times New Roman"/>
          <w:sz w:val="28"/>
        </w:rPr>
        <w:t xml:space="preserve">після абзацу дев’ятого доповнити новим абзацом такого змісту: </w:t>
      </w:r>
    </w:p>
    <w:p w:rsidR="0011548C" w:rsidRDefault="00F80786">
      <w:pPr>
        <w:ind w:firstLine="273"/>
        <w:jc w:val="both"/>
      </w:pPr>
      <w:r>
        <w:rPr>
          <w:rFonts w:ascii="Times New Roman" w:hAnsi="Times New Roman" w:cs="Times New Roman"/>
          <w:sz w:val="28"/>
        </w:rPr>
        <w:t>«звіти про огляди витрат державного бю</w:t>
      </w:r>
      <w:r>
        <w:rPr>
          <w:rFonts w:ascii="Times New Roman" w:hAnsi="Times New Roman" w:cs="Times New Roman"/>
          <w:sz w:val="28"/>
        </w:rPr>
        <w:t xml:space="preserve">джету – протягом трьох робочих днів після подання таких звітів до Кабінету Міністрів України». </w:t>
      </w:r>
    </w:p>
    <w:p w:rsidR="0011548C" w:rsidRDefault="00F80786">
      <w:pPr>
        <w:ind w:firstLine="273"/>
        <w:jc w:val="both"/>
      </w:pPr>
      <w:r>
        <w:rPr>
          <w:rFonts w:ascii="Times New Roman" w:hAnsi="Times New Roman" w:cs="Times New Roman"/>
          <w:sz w:val="28"/>
        </w:rPr>
        <w:t xml:space="preserve">У зв’язку з цим абзац десятий вважати абзацом одинадцятим; </w:t>
      </w:r>
    </w:p>
    <w:p w:rsidR="0011548C" w:rsidRDefault="00F80786">
      <w:pPr>
        <w:ind w:firstLine="273"/>
        <w:jc w:val="both"/>
      </w:pPr>
      <w:r>
        <w:rPr>
          <w:rFonts w:ascii="Times New Roman" w:hAnsi="Times New Roman" w:cs="Times New Roman"/>
          <w:sz w:val="28"/>
        </w:rPr>
        <w:t xml:space="preserve">у другому реченні абзацу одинадцятого слово «публікується» замінити словом «оприлюднюється». </w:t>
      </w:r>
    </w:p>
    <w:p w:rsidR="0011548C" w:rsidRDefault="00F80786">
      <w:pPr>
        <w:ind w:firstLine="273"/>
        <w:jc w:val="both"/>
      </w:pPr>
      <w:r>
        <w:rPr>
          <w:rFonts w:ascii="Times New Roman" w:hAnsi="Times New Roman" w:cs="Times New Roman"/>
          <w:sz w:val="28"/>
        </w:rPr>
        <w:t xml:space="preserve">11. У </w:t>
      </w:r>
      <w:r>
        <w:rPr>
          <w:rFonts w:ascii="Times New Roman" w:hAnsi="Times New Roman" w:cs="Times New Roman"/>
          <w:sz w:val="28"/>
        </w:rPr>
        <w:t xml:space="preserve">статті 29: </w:t>
      </w:r>
    </w:p>
    <w:p w:rsidR="0011548C" w:rsidRDefault="00F80786">
      <w:pPr>
        <w:ind w:firstLine="273"/>
        <w:jc w:val="both"/>
      </w:pPr>
      <w:r>
        <w:rPr>
          <w:rFonts w:ascii="Times New Roman" w:hAnsi="Times New Roman" w:cs="Times New Roman"/>
          <w:sz w:val="28"/>
        </w:rPr>
        <w:t xml:space="preserve"> 1) у частині другій: </w:t>
      </w:r>
    </w:p>
    <w:p w:rsidR="0011548C" w:rsidRDefault="00F80786">
      <w:pPr>
        <w:ind w:firstLine="273"/>
        <w:jc w:val="both"/>
      </w:pPr>
      <w:r>
        <w:rPr>
          <w:rFonts w:ascii="Times New Roman" w:hAnsi="Times New Roman" w:cs="Times New Roman"/>
          <w:sz w:val="28"/>
        </w:rPr>
        <w:lastRenderedPageBreak/>
        <w:t xml:space="preserve">доповнити пунктом 10-1 такого змісту: </w:t>
      </w:r>
    </w:p>
    <w:p w:rsidR="0011548C" w:rsidRDefault="00F80786">
      <w:pPr>
        <w:ind w:firstLine="273"/>
        <w:jc w:val="both"/>
      </w:pPr>
      <w:r>
        <w:rPr>
          <w:rFonts w:ascii="Times New Roman" w:hAnsi="Times New Roman" w:cs="Times New Roman"/>
          <w:sz w:val="28"/>
        </w:rPr>
        <w:t>«10-1) особливі види мита та сезонне мито»;</w:t>
      </w:r>
    </w:p>
    <w:p w:rsidR="0011548C" w:rsidRDefault="00F80786">
      <w:pPr>
        <w:ind w:firstLine="273"/>
        <w:jc w:val="both"/>
      </w:pPr>
      <w:r>
        <w:rPr>
          <w:rFonts w:ascii="Times New Roman" w:hAnsi="Times New Roman" w:cs="Times New Roman"/>
          <w:sz w:val="28"/>
        </w:rPr>
        <w:t>пункт 16-3 виключити;</w:t>
      </w:r>
    </w:p>
    <w:p w:rsidR="0011548C" w:rsidRDefault="00F80786">
      <w:pPr>
        <w:ind w:firstLine="273"/>
        <w:jc w:val="both"/>
      </w:pPr>
      <w:r>
        <w:rPr>
          <w:rFonts w:ascii="Times New Roman" w:hAnsi="Times New Roman" w:cs="Times New Roman"/>
          <w:sz w:val="28"/>
        </w:rPr>
        <w:t xml:space="preserve"> пункт 24 після слова і цифр «статті 64» доповнити словами і цифрами «та пунктом 14 частини першої статті 64-1»;</w:t>
      </w:r>
    </w:p>
    <w:p w:rsidR="0011548C" w:rsidRDefault="00F80786">
      <w:pPr>
        <w:ind w:firstLine="273"/>
        <w:jc w:val="both"/>
      </w:pPr>
      <w:r>
        <w:rPr>
          <w:rFonts w:ascii="Times New Roman" w:hAnsi="Times New Roman" w:cs="Times New Roman"/>
          <w:sz w:val="28"/>
        </w:rPr>
        <w:t xml:space="preserve"> у </w:t>
      </w:r>
      <w:r>
        <w:rPr>
          <w:rFonts w:ascii="Times New Roman" w:hAnsi="Times New Roman" w:cs="Times New Roman"/>
          <w:sz w:val="28"/>
        </w:rPr>
        <w:t>пункті 25 слова і цифри «пунктами 21–24, 27, 28, 28-1 і 43-1» замінити словами і цифрами «пунктом 5-1 частини третьої статті 29, пунктами 21–24, 27, 28, 28-1, 43-1 і 43-2»;</w:t>
      </w:r>
    </w:p>
    <w:p w:rsidR="0011548C" w:rsidRDefault="00F80786">
      <w:pPr>
        <w:ind w:firstLine="273"/>
        <w:jc w:val="both"/>
      </w:pPr>
      <w:r>
        <w:rPr>
          <w:rFonts w:ascii="Times New Roman" w:hAnsi="Times New Roman" w:cs="Times New Roman"/>
          <w:sz w:val="28"/>
        </w:rPr>
        <w:t>пункт 56 доповнити словами та цифрами «10 відсотків коштів від викупу земельних діл</w:t>
      </w:r>
      <w:r>
        <w:rPr>
          <w:rFonts w:ascii="Times New Roman" w:hAnsi="Times New Roman" w:cs="Times New Roman"/>
          <w:sz w:val="28"/>
        </w:rPr>
        <w:t xml:space="preserve">янок сільськогосподарського призначення державної та комунальної власності, передбачених пунктом 6-1 розділу Х "Перехідні положення" Земельного кодексу України»; </w:t>
      </w:r>
    </w:p>
    <w:p w:rsidR="0011548C" w:rsidRDefault="00F80786">
      <w:pPr>
        <w:ind w:firstLine="273"/>
        <w:jc w:val="both"/>
      </w:pPr>
      <w:r>
        <w:rPr>
          <w:rFonts w:ascii="Times New Roman" w:hAnsi="Times New Roman" w:cs="Times New Roman"/>
          <w:sz w:val="28"/>
        </w:rPr>
        <w:t xml:space="preserve"> 2) у частині третій: </w:t>
      </w:r>
    </w:p>
    <w:p w:rsidR="0011548C" w:rsidRDefault="00F80786">
      <w:pPr>
        <w:ind w:firstLine="273"/>
        <w:jc w:val="both"/>
      </w:pPr>
      <w:r>
        <w:rPr>
          <w:rFonts w:ascii="Times New Roman" w:hAnsi="Times New Roman" w:cs="Times New Roman"/>
          <w:sz w:val="28"/>
        </w:rPr>
        <w:t xml:space="preserve"> доповнити пунктом 5-1 такого змісту: </w:t>
      </w:r>
    </w:p>
    <w:p w:rsidR="0011548C" w:rsidRDefault="00F80786">
      <w:pPr>
        <w:ind w:firstLine="273"/>
        <w:jc w:val="both"/>
      </w:pPr>
      <w:r>
        <w:rPr>
          <w:rFonts w:ascii="Times New Roman" w:hAnsi="Times New Roman" w:cs="Times New Roman"/>
          <w:sz w:val="28"/>
        </w:rPr>
        <w:t xml:space="preserve"> «5-1) плата за ліцензії на про</w:t>
      </w:r>
      <w:r>
        <w:rPr>
          <w:rFonts w:ascii="Times New Roman" w:hAnsi="Times New Roman" w:cs="Times New Roman"/>
          <w:sz w:val="28"/>
        </w:rPr>
        <w:t xml:space="preserve">вадження діяльності у сфері організації та проведення азартних ігор і за ліцензії на випуск та проведення лотерей (крім плати, визначеної пунктами 43-1 і 43-2 частини першої статті 64 цього Кодексу)»; </w:t>
      </w:r>
    </w:p>
    <w:p w:rsidR="0011548C" w:rsidRDefault="00F80786">
      <w:pPr>
        <w:ind w:firstLine="273"/>
        <w:jc w:val="both"/>
      </w:pPr>
      <w:r>
        <w:rPr>
          <w:rFonts w:ascii="Times New Roman" w:hAnsi="Times New Roman" w:cs="Times New Roman"/>
          <w:sz w:val="28"/>
        </w:rPr>
        <w:t xml:space="preserve"> у пункті 6-3 слова «абзацами чотирнадцятим – шістнадц</w:t>
      </w:r>
      <w:r>
        <w:rPr>
          <w:rFonts w:ascii="Times New Roman" w:hAnsi="Times New Roman" w:cs="Times New Roman"/>
          <w:sz w:val="28"/>
        </w:rPr>
        <w:t>ятим» замінити словами «абзацами чотирнадцятим – сімнадцятим»;</w:t>
      </w:r>
    </w:p>
    <w:p w:rsidR="0011548C" w:rsidRDefault="00F80786">
      <w:pPr>
        <w:ind w:firstLine="273"/>
        <w:jc w:val="both"/>
      </w:pPr>
      <w:r>
        <w:rPr>
          <w:rFonts w:ascii="Times New Roman" w:hAnsi="Times New Roman" w:cs="Times New Roman"/>
          <w:sz w:val="28"/>
        </w:rPr>
        <w:t>включити пункт 9 в такій редакції:</w:t>
      </w:r>
    </w:p>
    <w:p w:rsidR="0011548C" w:rsidRDefault="00F80786">
      <w:pPr>
        <w:ind w:firstLine="273"/>
        <w:jc w:val="both"/>
      </w:pPr>
      <w:r>
        <w:rPr>
          <w:rFonts w:ascii="Times New Roman" w:hAnsi="Times New Roman" w:cs="Times New Roman"/>
          <w:sz w:val="28"/>
        </w:rPr>
        <w:t>«9) збір на соціально-економічну компенсацію ризику населення, яке проживає на території зони спостереження»;</w:t>
      </w:r>
    </w:p>
    <w:p w:rsidR="0011548C" w:rsidRDefault="00F80786">
      <w:pPr>
        <w:ind w:firstLine="273"/>
        <w:jc w:val="both"/>
      </w:pPr>
      <w:r>
        <w:rPr>
          <w:rFonts w:ascii="Times New Roman" w:hAnsi="Times New Roman" w:cs="Times New Roman"/>
          <w:sz w:val="28"/>
        </w:rPr>
        <w:t>у пункті 13-5 цифри «50» замінити цифрами «40».</w:t>
      </w:r>
    </w:p>
    <w:p w:rsidR="0011548C" w:rsidRDefault="00F80786">
      <w:pPr>
        <w:ind w:firstLine="273"/>
        <w:jc w:val="both"/>
      </w:pPr>
      <w:r>
        <w:rPr>
          <w:rFonts w:ascii="Times New Roman" w:hAnsi="Times New Roman" w:cs="Times New Roman"/>
          <w:sz w:val="28"/>
        </w:rPr>
        <w:t xml:space="preserve">12. У частині четвертій статті 30: </w:t>
      </w:r>
    </w:p>
    <w:p w:rsidR="0011548C" w:rsidRDefault="00F80786">
      <w:pPr>
        <w:ind w:firstLine="273"/>
        <w:jc w:val="both"/>
      </w:pPr>
      <w:r>
        <w:rPr>
          <w:rFonts w:ascii="Times New Roman" w:hAnsi="Times New Roman" w:cs="Times New Roman"/>
          <w:sz w:val="28"/>
        </w:rPr>
        <w:t xml:space="preserve">доповнити пунктом 5-1 такого змісту: </w:t>
      </w:r>
    </w:p>
    <w:p w:rsidR="0011548C" w:rsidRDefault="00F80786">
      <w:pPr>
        <w:ind w:firstLine="273"/>
        <w:jc w:val="both"/>
      </w:pPr>
      <w:r>
        <w:rPr>
          <w:rFonts w:ascii="Times New Roman" w:hAnsi="Times New Roman" w:cs="Times New Roman"/>
          <w:sz w:val="28"/>
        </w:rPr>
        <w:t>«5-1) реалізацію програм та заходів на охорону здоров’я, освіту, культуру, фізичну культуру і спорт, наукову і науково-технічну діяльність за бюджетними програмами, визначеними закон</w:t>
      </w:r>
      <w:r>
        <w:rPr>
          <w:rFonts w:ascii="Times New Roman" w:hAnsi="Times New Roman" w:cs="Times New Roman"/>
          <w:sz w:val="28"/>
        </w:rPr>
        <w:t>ом про Державний бюджет України (за рахунок джерел, визначених пунктом 5-1 частини третьої статті 29 цього Кодексу)»;</w:t>
      </w:r>
    </w:p>
    <w:p w:rsidR="0011548C" w:rsidRDefault="00F80786">
      <w:pPr>
        <w:ind w:firstLine="273"/>
        <w:jc w:val="both"/>
      </w:pPr>
      <w:r>
        <w:rPr>
          <w:rFonts w:ascii="Times New Roman" w:hAnsi="Times New Roman" w:cs="Times New Roman"/>
          <w:sz w:val="28"/>
        </w:rPr>
        <w:lastRenderedPageBreak/>
        <w:t>включити пункт 8 такого змісту:</w:t>
      </w:r>
    </w:p>
    <w:p w:rsidR="0011548C" w:rsidRDefault="00F80786">
      <w:pPr>
        <w:ind w:firstLine="273"/>
        <w:jc w:val="both"/>
      </w:pPr>
      <w:r>
        <w:rPr>
          <w:rFonts w:ascii="Times New Roman" w:hAnsi="Times New Roman" w:cs="Times New Roman"/>
          <w:sz w:val="28"/>
        </w:rPr>
        <w:t>«8) субвенцію з державного бюджету місцевим бюджетам на фінансування заходів соціально-економічної компенс</w:t>
      </w:r>
      <w:r>
        <w:rPr>
          <w:rFonts w:ascii="Times New Roman" w:hAnsi="Times New Roman" w:cs="Times New Roman"/>
          <w:sz w:val="28"/>
        </w:rPr>
        <w:t>ації ризику населення, яке проживає на території зони спостереження (за рахунок джерел, визначених пунктом 9 частини третьої статті 29 цього Кодексу)»;</w:t>
      </w:r>
    </w:p>
    <w:p w:rsidR="0011548C" w:rsidRDefault="00F80786">
      <w:pPr>
        <w:ind w:firstLine="273"/>
        <w:jc w:val="both"/>
      </w:pPr>
      <w:r>
        <w:rPr>
          <w:rFonts w:ascii="Times New Roman" w:hAnsi="Times New Roman" w:cs="Times New Roman"/>
          <w:sz w:val="28"/>
        </w:rPr>
        <w:t>у пункті 21 цифри «40» замінити цифрами «50».</w:t>
      </w:r>
    </w:p>
    <w:p w:rsidR="0011548C" w:rsidRDefault="00F80786">
      <w:pPr>
        <w:ind w:firstLine="273"/>
        <w:jc w:val="both"/>
      </w:pPr>
      <w:r>
        <w:rPr>
          <w:rFonts w:ascii="Times New Roman" w:hAnsi="Times New Roman" w:cs="Times New Roman"/>
          <w:sz w:val="28"/>
        </w:rPr>
        <w:t xml:space="preserve">13. У статті 33: </w:t>
      </w:r>
    </w:p>
    <w:p w:rsidR="0011548C" w:rsidRDefault="00F80786">
      <w:pPr>
        <w:ind w:firstLine="273"/>
        <w:jc w:val="both"/>
      </w:pPr>
      <w:r>
        <w:rPr>
          <w:rFonts w:ascii="Times New Roman" w:hAnsi="Times New Roman" w:cs="Times New Roman"/>
          <w:sz w:val="28"/>
        </w:rPr>
        <w:t xml:space="preserve"> 1) у частині четвертій: </w:t>
      </w:r>
    </w:p>
    <w:p w:rsidR="0011548C" w:rsidRDefault="00F80786">
      <w:pPr>
        <w:ind w:firstLine="273"/>
        <w:jc w:val="both"/>
      </w:pPr>
      <w:r>
        <w:rPr>
          <w:rFonts w:ascii="Times New Roman" w:hAnsi="Times New Roman" w:cs="Times New Roman"/>
          <w:sz w:val="28"/>
        </w:rPr>
        <w:t xml:space="preserve"> в абзаці першому слова «(включаючи обсяг видатків та надання кредитів на національну безпеку і оборону)» виключити; </w:t>
      </w:r>
    </w:p>
    <w:p w:rsidR="0011548C" w:rsidRDefault="00F80786">
      <w:pPr>
        <w:ind w:firstLine="273"/>
        <w:jc w:val="both"/>
      </w:pPr>
      <w:r>
        <w:rPr>
          <w:rFonts w:ascii="Times New Roman" w:hAnsi="Times New Roman" w:cs="Times New Roman"/>
          <w:sz w:val="28"/>
        </w:rPr>
        <w:t>абзац другий виключити;</w:t>
      </w:r>
    </w:p>
    <w:p w:rsidR="0011548C" w:rsidRDefault="00F80786">
      <w:pPr>
        <w:ind w:firstLine="273"/>
        <w:jc w:val="both"/>
      </w:pPr>
      <w:r>
        <w:rPr>
          <w:rFonts w:ascii="Times New Roman" w:hAnsi="Times New Roman" w:cs="Times New Roman"/>
          <w:sz w:val="28"/>
        </w:rPr>
        <w:t xml:space="preserve"> 2) у частині п’ятій:</w:t>
      </w:r>
    </w:p>
    <w:p w:rsidR="0011548C" w:rsidRDefault="00F80786">
      <w:pPr>
        <w:ind w:firstLine="273"/>
        <w:jc w:val="both"/>
      </w:pPr>
      <w:r>
        <w:rPr>
          <w:rFonts w:ascii="Times New Roman" w:hAnsi="Times New Roman" w:cs="Times New Roman"/>
          <w:sz w:val="28"/>
        </w:rPr>
        <w:t xml:space="preserve"> в абзацах першому, другому і четвертому слова «пропозицій до Бюджетної декларації» замінити</w:t>
      </w:r>
      <w:r>
        <w:rPr>
          <w:rFonts w:ascii="Times New Roman" w:hAnsi="Times New Roman" w:cs="Times New Roman"/>
          <w:sz w:val="28"/>
        </w:rPr>
        <w:t xml:space="preserve"> словами «бюджетних пропозицій»;</w:t>
      </w:r>
    </w:p>
    <w:p w:rsidR="0011548C" w:rsidRDefault="00F80786">
      <w:pPr>
        <w:ind w:firstLine="273"/>
        <w:jc w:val="both"/>
      </w:pPr>
      <w:r>
        <w:rPr>
          <w:rFonts w:ascii="Times New Roman" w:hAnsi="Times New Roman" w:cs="Times New Roman"/>
          <w:sz w:val="28"/>
        </w:rPr>
        <w:t xml:space="preserve"> в абзаці третьому: </w:t>
      </w:r>
    </w:p>
    <w:p w:rsidR="0011548C" w:rsidRDefault="00F80786">
      <w:pPr>
        <w:ind w:firstLine="273"/>
        <w:jc w:val="both"/>
      </w:pPr>
      <w:r>
        <w:rPr>
          <w:rFonts w:ascii="Times New Roman" w:hAnsi="Times New Roman" w:cs="Times New Roman"/>
          <w:sz w:val="28"/>
        </w:rPr>
        <w:t>слова «готують пропозиції до Бюджетної декларації» замінити словами «складають бюджетні пропозиції»;</w:t>
      </w:r>
    </w:p>
    <w:p w:rsidR="0011548C" w:rsidRDefault="00F80786">
      <w:pPr>
        <w:ind w:firstLine="273"/>
        <w:jc w:val="both"/>
      </w:pPr>
      <w:r>
        <w:rPr>
          <w:rFonts w:ascii="Times New Roman" w:hAnsi="Times New Roman" w:cs="Times New Roman"/>
          <w:sz w:val="28"/>
        </w:rPr>
        <w:t>доповнити другим реченням такого змісту: «Головні розпорядники коштів державного бюджету забезпечують</w:t>
      </w:r>
      <w:r>
        <w:rPr>
          <w:rFonts w:ascii="Times New Roman" w:hAnsi="Times New Roman" w:cs="Times New Roman"/>
          <w:sz w:val="28"/>
        </w:rPr>
        <w:t xml:space="preserve"> своєчасність, достовірність та зміст поданих Міністерству фінансів України бюджетних пропозицій, які мають містити всю інформацію, необхідну для їх аналізу, згідно з вимогами Міністерства фінансів України»;</w:t>
      </w:r>
    </w:p>
    <w:p w:rsidR="0011548C" w:rsidRDefault="00F80786">
      <w:pPr>
        <w:ind w:firstLine="273"/>
        <w:jc w:val="both"/>
      </w:pPr>
      <w:r>
        <w:rPr>
          <w:rFonts w:ascii="Times New Roman" w:hAnsi="Times New Roman" w:cs="Times New Roman"/>
          <w:sz w:val="28"/>
        </w:rPr>
        <w:t>в абзаці п’ятому слово «пропозицій» замінити сло</w:t>
      </w:r>
      <w:r>
        <w:rPr>
          <w:rFonts w:ascii="Times New Roman" w:hAnsi="Times New Roman" w:cs="Times New Roman"/>
          <w:sz w:val="28"/>
        </w:rPr>
        <w:t xml:space="preserve">вами «бюджетних пропозицій»; </w:t>
      </w:r>
    </w:p>
    <w:p w:rsidR="0011548C" w:rsidRDefault="00F80786">
      <w:pPr>
        <w:ind w:firstLine="273"/>
        <w:jc w:val="both"/>
      </w:pPr>
      <w:r>
        <w:rPr>
          <w:rFonts w:ascii="Times New Roman" w:hAnsi="Times New Roman" w:cs="Times New Roman"/>
          <w:sz w:val="28"/>
        </w:rPr>
        <w:t>після абзацу п’ятого доповнити новим абзацом такого змісту:</w:t>
      </w:r>
    </w:p>
    <w:p w:rsidR="0011548C" w:rsidRDefault="00F80786">
      <w:pPr>
        <w:ind w:firstLine="273"/>
        <w:jc w:val="both"/>
      </w:pPr>
      <w:r>
        <w:rPr>
          <w:rFonts w:ascii="Times New Roman" w:hAnsi="Times New Roman" w:cs="Times New Roman"/>
          <w:sz w:val="28"/>
        </w:rPr>
        <w:t xml:space="preserve"> «Міністерство фінансів України подає Раді національної безпеки і оборони України інформацію щодо включення видатків та надання кредитів на національну безпеку і обор</w:t>
      </w:r>
      <w:r>
        <w:rPr>
          <w:rFonts w:ascii="Times New Roman" w:hAnsi="Times New Roman" w:cs="Times New Roman"/>
          <w:sz w:val="28"/>
        </w:rPr>
        <w:t xml:space="preserve">ону до Бюджетної декларації». </w:t>
      </w:r>
    </w:p>
    <w:p w:rsidR="0011548C" w:rsidRDefault="00F80786">
      <w:pPr>
        <w:ind w:firstLine="273"/>
        <w:jc w:val="both"/>
      </w:pPr>
      <w:r>
        <w:rPr>
          <w:rFonts w:ascii="Times New Roman" w:hAnsi="Times New Roman" w:cs="Times New Roman"/>
          <w:sz w:val="28"/>
        </w:rPr>
        <w:t xml:space="preserve"> У зв’язку з цим абзац шостий вважати абзацом сьомим.</w:t>
      </w:r>
    </w:p>
    <w:p w:rsidR="0011548C" w:rsidRDefault="00F80786">
      <w:pPr>
        <w:ind w:firstLine="273"/>
        <w:jc w:val="both"/>
      </w:pPr>
      <w:r>
        <w:rPr>
          <w:rFonts w:ascii="Times New Roman" w:hAnsi="Times New Roman" w:cs="Times New Roman"/>
          <w:sz w:val="28"/>
        </w:rPr>
        <w:lastRenderedPageBreak/>
        <w:t xml:space="preserve">14. У пункті 9-1 частини першої статті 38 слова «(подається до Комітету Верховної Ради України з питань бюджету)» виключити. </w:t>
      </w:r>
    </w:p>
    <w:p w:rsidR="0011548C" w:rsidRDefault="00F80786">
      <w:pPr>
        <w:ind w:firstLine="273"/>
        <w:jc w:val="both"/>
      </w:pPr>
      <w:r>
        <w:rPr>
          <w:rFonts w:ascii="Times New Roman" w:hAnsi="Times New Roman" w:cs="Times New Roman"/>
          <w:sz w:val="28"/>
        </w:rPr>
        <w:t>15. У статті 45:</w:t>
      </w:r>
    </w:p>
    <w:p w:rsidR="0011548C" w:rsidRDefault="00F80786">
      <w:pPr>
        <w:ind w:firstLine="273"/>
        <w:jc w:val="both"/>
      </w:pPr>
      <w:r>
        <w:rPr>
          <w:rFonts w:ascii="Times New Roman" w:hAnsi="Times New Roman" w:cs="Times New Roman"/>
          <w:sz w:val="28"/>
        </w:rPr>
        <w:t xml:space="preserve"> 1) в абзаці першому частини</w:t>
      </w:r>
      <w:r>
        <w:rPr>
          <w:rFonts w:ascii="Times New Roman" w:hAnsi="Times New Roman" w:cs="Times New Roman"/>
          <w:sz w:val="28"/>
        </w:rPr>
        <w:t xml:space="preserve"> другої слова «перерахування компенсації частини суми штрафних (фінансових) санкцій покупцям (споживачам) за рахунок сплачених до державного бюджету сум штрафних (фінансових) санкцій, застосованих такими органами за наслідками проведеної перевірки за зверн</w:t>
      </w:r>
      <w:r>
        <w:rPr>
          <w:rFonts w:ascii="Times New Roman" w:hAnsi="Times New Roman" w:cs="Times New Roman"/>
          <w:sz w:val="28"/>
        </w:rPr>
        <w:t xml:space="preserve">енням або скаргою покупця (споживача) про порушення платником податків установленого порядку проведення розрахункових операцій» виключити; </w:t>
      </w:r>
    </w:p>
    <w:p w:rsidR="0011548C" w:rsidRDefault="00F80786">
      <w:pPr>
        <w:ind w:firstLine="273"/>
        <w:jc w:val="both"/>
      </w:pPr>
      <w:r>
        <w:rPr>
          <w:rFonts w:ascii="Times New Roman" w:hAnsi="Times New Roman" w:cs="Times New Roman"/>
          <w:sz w:val="28"/>
        </w:rPr>
        <w:t xml:space="preserve"> 2) частину восьму викласти в такій редакції: </w:t>
      </w:r>
    </w:p>
    <w:p w:rsidR="0011548C" w:rsidRDefault="00F80786">
      <w:pPr>
        <w:ind w:firstLine="273"/>
        <w:jc w:val="both"/>
      </w:pPr>
      <w:r>
        <w:rPr>
          <w:rFonts w:ascii="Times New Roman" w:hAnsi="Times New Roman" w:cs="Times New Roman"/>
          <w:sz w:val="28"/>
        </w:rPr>
        <w:t>«8. У разі зміни місцезнаходження суб’єкта господарювання та його реє</w:t>
      </w:r>
      <w:r>
        <w:rPr>
          <w:rFonts w:ascii="Times New Roman" w:hAnsi="Times New Roman" w:cs="Times New Roman"/>
          <w:sz w:val="28"/>
        </w:rPr>
        <w:t>страції як платника податків за новим місцезнаходженням, сплата визначених податковим законодавством загальнодержавних податків і зборів, які розподіляються між державним та місцевим бюджетами, здійснюється за місцем попередньої реєстрації платника податкі</w:t>
      </w:r>
      <w:r>
        <w:rPr>
          <w:rFonts w:ascii="Times New Roman" w:hAnsi="Times New Roman" w:cs="Times New Roman"/>
          <w:sz w:val="28"/>
        </w:rPr>
        <w:t>в до закінчення поточного бюджетного періоду».</w:t>
      </w:r>
    </w:p>
    <w:p w:rsidR="0011548C" w:rsidRDefault="00F80786">
      <w:pPr>
        <w:ind w:firstLine="273"/>
        <w:jc w:val="both"/>
      </w:pPr>
      <w:r>
        <w:rPr>
          <w:rFonts w:ascii="Times New Roman" w:hAnsi="Times New Roman" w:cs="Times New Roman"/>
          <w:sz w:val="28"/>
        </w:rPr>
        <w:t xml:space="preserve">16. У статті 64: </w:t>
      </w:r>
    </w:p>
    <w:p w:rsidR="0011548C" w:rsidRDefault="00F80786">
      <w:pPr>
        <w:ind w:firstLine="273"/>
        <w:jc w:val="both"/>
      </w:pPr>
      <w:r>
        <w:rPr>
          <w:rFonts w:ascii="Times New Roman" w:hAnsi="Times New Roman" w:cs="Times New Roman"/>
          <w:sz w:val="28"/>
        </w:rPr>
        <w:t xml:space="preserve"> 1) у частині першій: </w:t>
      </w:r>
    </w:p>
    <w:p w:rsidR="0011548C" w:rsidRDefault="00F80786">
      <w:pPr>
        <w:ind w:firstLine="273"/>
        <w:jc w:val="both"/>
      </w:pPr>
      <w:r>
        <w:rPr>
          <w:rFonts w:ascii="Times New Roman" w:hAnsi="Times New Roman" w:cs="Times New Roman"/>
          <w:sz w:val="28"/>
        </w:rPr>
        <w:t>пункт 16 доповнити словами «(з урахуванням положень частини третьої цієї статті)»;</w:t>
      </w:r>
    </w:p>
    <w:p w:rsidR="0011548C" w:rsidRDefault="00F80786">
      <w:pPr>
        <w:ind w:firstLine="273"/>
        <w:jc w:val="both"/>
      </w:pPr>
      <w:r>
        <w:rPr>
          <w:rFonts w:ascii="Times New Roman" w:hAnsi="Times New Roman" w:cs="Times New Roman"/>
          <w:sz w:val="28"/>
        </w:rPr>
        <w:t xml:space="preserve">доповнити пунктами 37-2, 38-1 і 43-2 такого змісту: </w:t>
      </w:r>
    </w:p>
    <w:p w:rsidR="0011548C" w:rsidRDefault="00F80786">
      <w:pPr>
        <w:ind w:firstLine="273"/>
        <w:jc w:val="both"/>
      </w:pPr>
      <w:r>
        <w:rPr>
          <w:rFonts w:ascii="Times New Roman" w:hAnsi="Times New Roman" w:cs="Times New Roman"/>
          <w:sz w:val="28"/>
        </w:rPr>
        <w:t>«37-2) 10 відсотків надходжень від адміністративних штрафів за адміністративні правопорушення у сфері забезпечення безпеки дорожнього руху, зафіксовані в автоматичному режимі, що зараховуються за місцем фіксації правопорушення за допомогою відповідних техн</w:t>
      </w:r>
      <w:r>
        <w:rPr>
          <w:rFonts w:ascii="Times New Roman" w:hAnsi="Times New Roman" w:cs="Times New Roman"/>
          <w:sz w:val="28"/>
        </w:rPr>
        <w:t xml:space="preserve">ічних засобів – приладів контролю»; </w:t>
      </w:r>
    </w:p>
    <w:p w:rsidR="0011548C" w:rsidRDefault="00F80786">
      <w:pPr>
        <w:ind w:firstLine="273"/>
        <w:jc w:val="both"/>
      </w:pPr>
      <w:r>
        <w:rPr>
          <w:rFonts w:ascii="Times New Roman" w:hAnsi="Times New Roman" w:cs="Times New Roman"/>
          <w:sz w:val="28"/>
        </w:rPr>
        <w:t>«38-1) адміністративні штрафи, що накладаються органами електротранспорту (тролейбус, трамвай), уповноваженими законом розглядати справи про адміністративні правопорушення, пов’язані з порушенням правил користування еле</w:t>
      </w:r>
      <w:r>
        <w:rPr>
          <w:rFonts w:ascii="Times New Roman" w:hAnsi="Times New Roman" w:cs="Times New Roman"/>
          <w:sz w:val="28"/>
        </w:rPr>
        <w:t xml:space="preserve">ктротранспортом»; </w:t>
      </w:r>
    </w:p>
    <w:p w:rsidR="0011548C" w:rsidRDefault="00F80786">
      <w:pPr>
        <w:ind w:firstLine="273"/>
        <w:jc w:val="both"/>
      </w:pPr>
      <w:r>
        <w:rPr>
          <w:rFonts w:ascii="Times New Roman" w:hAnsi="Times New Roman" w:cs="Times New Roman"/>
          <w:sz w:val="28"/>
        </w:rPr>
        <w:t>«43-2) 50 відсотків плати за ліцензії на провадження діяльності з організації та проведення азартних ігор у гральних закладах казино і за ліцензії на провадження діяльності з організації та проведення азартних ігор у залах гральних автом</w:t>
      </w:r>
      <w:r>
        <w:rPr>
          <w:rFonts w:ascii="Times New Roman" w:hAnsi="Times New Roman" w:cs="Times New Roman"/>
          <w:sz w:val="28"/>
        </w:rPr>
        <w:t>атів, що зараховуються до бюджетів місцевого самоврядування за місцезнаходженням відповідного закладу»;</w:t>
      </w:r>
    </w:p>
    <w:p w:rsidR="0011548C" w:rsidRDefault="00F80786">
      <w:pPr>
        <w:ind w:firstLine="273"/>
        <w:jc w:val="both"/>
      </w:pPr>
      <w:r>
        <w:rPr>
          <w:rFonts w:ascii="Times New Roman" w:hAnsi="Times New Roman" w:cs="Times New Roman"/>
          <w:sz w:val="28"/>
        </w:rPr>
        <w:lastRenderedPageBreak/>
        <w:t xml:space="preserve">2) у частині другій: </w:t>
      </w:r>
    </w:p>
    <w:p w:rsidR="0011548C" w:rsidRDefault="00F80786">
      <w:pPr>
        <w:ind w:firstLine="273"/>
        <w:jc w:val="both"/>
      </w:pPr>
      <w:r>
        <w:rPr>
          <w:rFonts w:ascii="Times New Roman" w:hAnsi="Times New Roman" w:cs="Times New Roman"/>
          <w:sz w:val="28"/>
        </w:rPr>
        <w:t xml:space="preserve">в абзаці першому слова «абзацом п’ятим» замінити словами «абзацами п’ятим і шостим»; </w:t>
      </w:r>
    </w:p>
    <w:p w:rsidR="0011548C" w:rsidRDefault="00F80786">
      <w:pPr>
        <w:ind w:firstLine="273"/>
        <w:jc w:val="both"/>
      </w:pPr>
      <w:r>
        <w:rPr>
          <w:rFonts w:ascii="Times New Roman" w:hAnsi="Times New Roman" w:cs="Times New Roman"/>
          <w:sz w:val="28"/>
        </w:rPr>
        <w:t xml:space="preserve">доповнити абзацом шостим такого змісту: </w:t>
      </w:r>
    </w:p>
    <w:p w:rsidR="0011548C" w:rsidRDefault="00F80786">
      <w:pPr>
        <w:ind w:firstLine="273"/>
        <w:jc w:val="both"/>
      </w:pPr>
      <w:r>
        <w:rPr>
          <w:rFonts w:ascii="Times New Roman" w:hAnsi="Times New Roman" w:cs="Times New Roman"/>
          <w:sz w:val="28"/>
        </w:rPr>
        <w:t>«По</w:t>
      </w:r>
      <w:r>
        <w:rPr>
          <w:rFonts w:ascii="Times New Roman" w:hAnsi="Times New Roman" w:cs="Times New Roman"/>
          <w:sz w:val="28"/>
        </w:rPr>
        <w:t>даток на доходи фізичних осіб, нарахований податковим агентом з доходів від продажу електричної енергії, виробленої з альтернативних джерел енергії генеруючими установками, які належать фізичним особам – платникам податку, сплачується таким податковим аген</w:t>
      </w:r>
      <w:r>
        <w:rPr>
          <w:rFonts w:ascii="Times New Roman" w:hAnsi="Times New Roman" w:cs="Times New Roman"/>
          <w:sz w:val="28"/>
        </w:rPr>
        <w:t>том до відповідного бюджету за місцезнаходженням (розташуванням) таких генеруючих установок»;</w:t>
      </w:r>
    </w:p>
    <w:p w:rsidR="0011548C" w:rsidRDefault="00F80786">
      <w:pPr>
        <w:ind w:firstLine="273"/>
        <w:jc w:val="both"/>
      </w:pPr>
      <w:r>
        <w:rPr>
          <w:rFonts w:ascii="Times New Roman" w:hAnsi="Times New Roman" w:cs="Times New Roman"/>
          <w:sz w:val="28"/>
        </w:rPr>
        <w:t>3) доповнити частиною третьою такого змісту:</w:t>
      </w:r>
    </w:p>
    <w:p w:rsidR="0011548C" w:rsidRDefault="00F80786">
      <w:pPr>
        <w:ind w:firstLine="273"/>
        <w:jc w:val="both"/>
      </w:pPr>
      <w:r>
        <w:rPr>
          <w:rFonts w:ascii="Times New Roman" w:hAnsi="Times New Roman" w:cs="Times New Roman"/>
          <w:sz w:val="28"/>
        </w:rPr>
        <w:t>«3. Акцизний податок з реалізації суб'єктами господарювання роздрібної торгівлі тютюнових виробів, тютюну та промисло</w:t>
      </w:r>
      <w:r>
        <w:rPr>
          <w:rFonts w:ascii="Times New Roman" w:hAnsi="Times New Roman" w:cs="Times New Roman"/>
          <w:sz w:val="28"/>
        </w:rPr>
        <w:t>вих замінників тютюну, рідин, що використовуються в електронних сигаретах, зараховується до бюджетів місцевого самоврядування автоматично відповідно до часток, що визначаються щомісячно, як співвідношення вартості реалізованих суб’єктами господарювання роз</w:t>
      </w:r>
      <w:r>
        <w:rPr>
          <w:rFonts w:ascii="Times New Roman" w:hAnsi="Times New Roman" w:cs="Times New Roman"/>
          <w:sz w:val="28"/>
        </w:rPr>
        <w:t>дрібної торгівлі тютюнових виробів, тютюну, промислових замінників тютюну, рідин, що використовуються в електронних сигаретах, на відповідній території за звітний місяць до загальної вартості реалізованих суб’єктами господарювання роздрібної торгівлі тютюн</w:t>
      </w:r>
      <w:r>
        <w:rPr>
          <w:rFonts w:ascii="Times New Roman" w:hAnsi="Times New Roman" w:cs="Times New Roman"/>
          <w:sz w:val="28"/>
        </w:rPr>
        <w:t xml:space="preserve">ових виробів, тютюну, промислових замінників тютюну, рідин, що використовуються в електронних сигаретах, за звітний місяць в цілому по Україні. </w:t>
      </w:r>
    </w:p>
    <w:p w:rsidR="0011548C" w:rsidRDefault="00F80786">
      <w:pPr>
        <w:ind w:firstLine="273"/>
        <w:jc w:val="both"/>
      </w:pPr>
      <w:r>
        <w:rPr>
          <w:rFonts w:ascii="Times New Roman" w:hAnsi="Times New Roman" w:cs="Times New Roman"/>
          <w:sz w:val="28"/>
        </w:rPr>
        <w:t xml:space="preserve"> Центральний орган виконавчої влади, що реалізує державну податкову політику, визначає частки для зарахування ц</w:t>
      </w:r>
      <w:r>
        <w:rPr>
          <w:rFonts w:ascii="Times New Roman" w:hAnsi="Times New Roman" w:cs="Times New Roman"/>
          <w:sz w:val="28"/>
        </w:rPr>
        <w:t>ього акцизного податку до бюджетів місцевого самоврядування з урахуванням даних реєстраторів розрахункових операцій та програмних реєстраторів розрахункових операцій, оприлюднює такі частки на своєму офіційному сайті та надає їх Казначейству України не піз</w:t>
      </w:r>
      <w:r>
        <w:rPr>
          <w:rFonts w:ascii="Times New Roman" w:hAnsi="Times New Roman" w:cs="Times New Roman"/>
          <w:sz w:val="28"/>
        </w:rPr>
        <w:t xml:space="preserve">ніше 15 числа місяця, наступного за звітним. Казначейство України здійснює розподіл цього акцизного податку між відповідними бюджетами місцевого самоврядування не пізніше останнього робочого дня місяця, наступного за звітним. </w:t>
      </w:r>
    </w:p>
    <w:p w:rsidR="0011548C" w:rsidRDefault="00F80786">
      <w:pPr>
        <w:ind w:firstLine="273"/>
        <w:jc w:val="both"/>
      </w:pPr>
      <w:r>
        <w:rPr>
          <w:rFonts w:ascii="Times New Roman" w:hAnsi="Times New Roman" w:cs="Times New Roman"/>
          <w:sz w:val="28"/>
        </w:rPr>
        <w:t xml:space="preserve">Центральний орган виконавчої </w:t>
      </w:r>
      <w:r>
        <w:rPr>
          <w:rFonts w:ascii="Times New Roman" w:hAnsi="Times New Roman" w:cs="Times New Roman"/>
          <w:sz w:val="28"/>
        </w:rPr>
        <w:t>влади, що реалізує державну податкову політику, Казначейство України у разі недотримання вимог цієї частини статті несуть відповідальність відповідно до закону».</w:t>
      </w:r>
    </w:p>
    <w:p w:rsidR="0011548C" w:rsidRDefault="0011548C">
      <w:pPr>
        <w:ind w:firstLine="273"/>
        <w:jc w:val="both"/>
      </w:pPr>
    </w:p>
    <w:p w:rsidR="0011548C" w:rsidRDefault="00F80786">
      <w:pPr>
        <w:ind w:firstLine="273"/>
        <w:jc w:val="both"/>
      </w:pPr>
      <w:r>
        <w:rPr>
          <w:rFonts w:ascii="Times New Roman" w:hAnsi="Times New Roman" w:cs="Times New Roman"/>
          <w:sz w:val="28"/>
        </w:rPr>
        <w:t>17. Пункт 6 частини першої статті 71 доповнити цифрами і словами «90 відсотків коштів від вик</w:t>
      </w:r>
      <w:r>
        <w:rPr>
          <w:rFonts w:ascii="Times New Roman" w:hAnsi="Times New Roman" w:cs="Times New Roman"/>
          <w:sz w:val="28"/>
        </w:rPr>
        <w:t>упу земельних ділянок сільськогосподарського призначення державної та комунальної власності, передбачених пунктом 6-1 розділу Х "Перехідні положення" Земельного кодексу України».</w:t>
      </w:r>
    </w:p>
    <w:p w:rsidR="0011548C" w:rsidRDefault="00F80786">
      <w:pPr>
        <w:ind w:firstLine="273"/>
        <w:jc w:val="both"/>
      </w:pPr>
      <w:r>
        <w:rPr>
          <w:rFonts w:ascii="Times New Roman" w:hAnsi="Times New Roman" w:cs="Times New Roman"/>
          <w:sz w:val="28"/>
        </w:rPr>
        <w:lastRenderedPageBreak/>
        <w:t>18. В абзаці другому частини першої статті 74 слова «міських бюджетів» заміни</w:t>
      </w:r>
      <w:r>
        <w:rPr>
          <w:rFonts w:ascii="Times New Roman" w:hAnsi="Times New Roman" w:cs="Times New Roman"/>
          <w:sz w:val="28"/>
        </w:rPr>
        <w:t xml:space="preserve">ти словами «бюджетів міських територіальних громад». </w:t>
      </w:r>
    </w:p>
    <w:p w:rsidR="0011548C" w:rsidRDefault="00F80786">
      <w:pPr>
        <w:ind w:firstLine="273"/>
        <w:jc w:val="both"/>
      </w:pPr>
      <w:r>
        <w:rPr>
          <w:rFonts w:ascii="Times New Roman" w:hAnsi="Times New Roman" w:cs="Times New Roman"/>
          <w:sz w:val="28"/>
        </w:rPr>
        <w:t xml:space="preserve">19. Частину третю статті 75 викласти в такій редакції: </w:t>
      </w:r>
    </w:p>
    <w:p w:rsidR="0011548C" w:rsidRDefault="00F80786">
      <w:pPr>
        <w:ind w:firstLine="273"/>
        <w:jc w:val="both"/>
      </w:pPr>
      <w:r>
        <w:rPr>
          <w:rFonts w:ascii="Times New Roman" w:hAnsi="Times New Roman" w:cs="Times New Roman"/>
          <w:sz w:val="28"/>
        </w:rPr>
        <w:t>«3. Організаційно-методологічні засади складання бюджетних запитів головними розпорядниками бюджетних коштів (включаючи типову форму бюджетного за</w:t>
      </w:r>
      <w:r>
        <w:rPr>
          <w:rFonts w:ascii="Times New Roman" w:hAnsi="Times New Roman" w:cs="Times New Roman"/>
          <w:sz w:val="28"/>
        </w:rPr>
        <w:t xml:space="preserve">питу) визначаються Міністерством фінансів України. </w:t>
      </w:r>
    </w:p>
    <w:p w:rsidR="0011548C" w:rsidRDefault="00F80786">
      <w:pPr>
        <w:ind w:firstLine="273"/>
        <w:jc w:val="both"/>
      </w:pPr>
      <w:r>
        <w:rPr>
          <w:rFonts w:ascii="Times New Roman" w:hAnsi="Times New Roman" w:cs="Times New Roman"/>
          <w:sz w:val="28"/>
        </w:rPr>
        <w:t xml:space="preserve">Місцеві фінансові органи з урахуванням особливостей складання проектів місцевих бюджетів доводять до головних розпорядників бюджетних коштів інструкції з підготовки бюджетних запитів». </w:t>
      </w:r>
    </w:p>
    <w:p w:rsidR="0011548C" w:rsidRDefault="00F80786">
      <w:pPr>
        <w:ind w:firstLine="273"/>
        <w:jc w:val="both"/>
      </w:pPr>
      <w:r>
        <w:rPr>
          <w:rFonts w:ascii="Times New Roman" w:hAnsi="Times New Roman" w:cs="Times New Roman"/>
          <w:sz w:val="28"/>
        </w:rPr>
        <w:t>20. У статті 75-1:</w:t>
      </w:r>
      <w:r>
        <w:rPr>
          <w:rFonts w:ascii="Times New Roman" w:hAnsi="Times New Roman" w:cs="Times New Roman"/>
          <w:sz w:val="28"/>
        </w:rPr>
        <w:t xml:space="preserve"> </w:t>
      </w:r>
    </w:p>
    <w:p w:rsidR="0011548C" w:rsidRDefault="00F80786">
      <w:pPr>
        <w:ind w:firstLine="273"/>
        <w:jc w:val="both"/>
      </w:pPr>
      <w:r>
        <w:rPr>
          <w:rFonts w:ascii="Times New Roman" w:hAnsi="Times New Roman" w:cs="Times New Roman"/>
          <w:sz w:val="28"/>
        </w:rPr>
        <w:t xml:space="preserve">1) абзац другий частини першої викласти в такій редакції: </w:t>
      </w:r>
    </w:p>
    <w:p w:rsidR="0011548C" w:rsidRDefault="00F80786">
      <w:pPr>
        <w:ind w:firstLine="273"/>
        <w:jc w:val="both"/>
      </w:pPr>
      <w:r>
        <w:rPr>
          <w:rFonts w:ascii="Times New Roman" w:hAnsi="Times New Roman" w:cs="Times New Roman"/>
          <w:sz w:val="28"/>
        </w:rPr>
        <w:t>«Організаційно-методологічні засади складання бюджетних пропозицій та прогнозу місцевого бюджету (включаючи форму бюджетної пропозиції та типову форму прогнозу місцевого бюджету) визначаються Мін</w:t>
      </w:r>
      <w:r>
        <w:rPr>
          <w:rFonts w:ascii="Times New Roman" w:hAnsi="Times New Roman" w:cs="Times New Roman"/>
          <w:sz w:val="28"/>
        </w:rPr>
        <w:t xml:space="preserve">істерством фінансів України»; </w:t>
      </w:r>
    </w:p>
    <w:p w:rsidR="0011548C" w:rsidRDefault="00F80786">
      <w:pPr>
        <w:ind w:firstLine="273"/>
        <w:jc w:val="both"/>
      </w:pPr>
      <w:r>
        <w:rPr>
          <w:rFonts w:ascii="Times New Roman" w:hAnsi="Times New Roman" w:cs="Times New Roman"/>
          <w:sz w:val="28"/>
        </w:rPr>
        <w:t xml:space="preserve">2) у частині четвертій: </w:t>
      </w:r>
    </w:p>
    <w:p w:rsidR="0011548C" w:rsidRDefault="00F80786">
      <w:pPr>
        <w:ind w:firstLine="273"/>
        <w:jc w:val="both"/>
      </w:pPr>
      <w:r>
        <w:rPr>
          <w:rFonts w:ascii="Times New Roman" w:hAnsi="Times New Roman" w:cs="Times New Roman"/>
          <w:sz w:val="28"/>
        </w:rPr>
        <w:t xml:space="preserve">а) в абзацах першому і другому слова «пропозицій до прогнозу місцевого бюджету» замінити словами «бюджетних пропозицій»; </w:t>
      </w:r>
    </w:p>
    <w:p w:rsidR="0011548C" w:rsidRDefault="00F80786">
      <w:pPr>
        <w:ind w:firstLine="273"/>
        <w:jc w:val="both"/>
      </w:pPr>
      <w:r>
        <w:rPr>
          <w:rFonts w:ascii="Times New Roman" w:hAnsi="Times New Roman" w:cs="Times New Roman"/>
          <w:sz w:val="28"/>
        </w:rPr>
        <w:t xml:space="preserve">б) після абзацу другого доповнити новим абзацом такого змісту: </w:t>
      </w:r>
    </w:p>
    <w:p w:rsidR="0011548C" w:rsidRDefault="00F80786">
      <w:pPr>
        <w:ind w:firstLine="273"/>
        <w:jc w:val="both"/>
      </w:pPr>
      <w:r>
        <w:rPr>
          <w:rFonts w:ascii="Times New Roman" w:hAnsi="Times New Roman" w:cs="Times New Roman"/>
          <w:sz w:val="28"/>
        </w:rPr>
        <w:t>«Головні розпо</w:t>
      </w:r>
      <w:r>
        <w:rPr>
          <w:rFonts w:ascii="Times New Roman" w:hAnsi="Times New Roman" w:cs="Times New Roman"/>
          <w:sz w:val="28"/>
        </w:rPr>
        <w:t xml:space="preserve">рядники бюджетних коштів забезпечують своєчасність, достовірність та зміст поданих місцевому фінансовому органу бюджетних пропозицій, які мають містити всю інформацію, необхідну для їх аналізу, відповідно до вимог місцевого фінансового органу». </w:t>
      </w:r>
    </w:p>
    <w:p w:rsidR="0011548C" w:rsidRDefault="00F80786">
      <w:pPr>
        <w:ind w:firstLine="273"/>
        <w:jc w:val="both"/>
      </w:pPr>
      <w:r>
        <w:rPr>
          <w:rFonts w:ascii="Times New Roman" w:hAnsi="Times New Roman" w:cs="Times New Roman"/>
          <w:sz w:val="28"/>
        </w:rPr>
        <w:t xml:space="preserve">У зв’язку </w:t>
      </w:r>
      <w:r>
        <w:rPr>
          <w:rFonts w:ascii="Times New Roman" w:hAnsi="Times New Roman" w:cs="Times New Roman"/>
          <w:sz w:val="28"/>
        </w:rPr>
        <w:t xml:space="preserve">з цим абзаци третій і четвертий вважати відповідно абзацами четвертим і п’ятим; </w:t>
      </w:r>
    </w:p>
    <w:p w:rsidR="0011548C" w:rsidRDefault="00F80786">
      <w:pPr>
        <w:ind w:firstLine="273"/>
        <w:jc w:val="both"/>
      </w:pPr>
      <w:r>
        <w:rPr>
          <w:rFonts w:ascii="Times New Roman" w:hAnsi="Times New Roman" w:cs="Times New Roman"/>
          <w:sz w:val="28"/>
        </w:rPr>
        <w:t xml:space="preserve">в) в абзаці четвертому слова «пропозицій до прогнозу місцевого бюджету» замінити словами «бюджетних пропозицій»; </w:t>
      </w:r>
    </w:p>
    <w:p w:rsidR="0011548C" w:rsidRDefault="00F80786">
      <w:pPr>
        <w:ind w:firstLine="273"/>
        <w:jc w:val="both"/>
      </w:pPr>
      <w:r>
        <w:rPr>
          <w:rFonts w:ascii="Times New Roman" w:hAnsi="Times New Roman" w:cs="Times New Roman"/>
          <w:sz w:val="28"/>
        </w:rPr>
        <w:t>г) в абзаці п’ятому слово «пропозицій» замінити словами «бюдж</w:t>
      </w:r>
      <w:r>
        <w:rPr>
          <w:rFonts w:ascii="Times New Roman" w:hAnsi="Times New Roman" w:cs="Times New Roman"/>
          <w:sz w:val="28"/>
        </w:rPr>
        <w:t xml:space="preserve">етних пропозицій». </w:t>
      </w:r>
    </w:p>
    <w:p w:rsidR="0011548C" w:rsidRDefault="00F80786">
      <w:pPr>
        <w:ind w:firstLine="273"/>
        <w:jc w:val="both"/>
      </w:pPr>
      <w:r>
        <w:rPr>
          <w:rFonts w:ascii="Times New Roman" w:hAnsi="Times New Roman" w:cs="Times New Roman"/>
          <w:sz w:val="28"/>
        </w:rPr>
        <w:t xml:space="preserve">21. Частину п’яту статті 78 після абзацу першого доповнити новим абзацом такого змісту: </w:t>
      </w:r>
    </w:p>
    <w:p w:rsidR="0011548C" w:rsidRDefault="00F80786">
      <w:pPr>
        <w:ind w:firstLine="273"/>
        <w:jc w:val="both"/>
      </w:pPr>
      <w:r>
        <w:rPr>
          <w:rFonts w:ascii="Times New Roman" w:hAnsi="Times New Roman" w:cs="Times New Roman"/>
          <w:sz w:val="28"/>
        </w:rPr>
        <w:lastRenderedPageBreak/>
        <w:t>«У разі зміни місцезнаходження суб’єкта господарювання та його реєстрації як платника податків за новим місцезнаходженням, сплата визначених податковим законодавством загальнодержавних податків і зборів, які розподіляються між державним та місцевим бюджета</w:t>
      </w:r>
      <w:r>
        <w:rPr>
          <w:rFonts w:ascii="Times New Roman" w:hAnsi="Times New Roman" w:cs="Times New Roman"/>
          <w:sz w:val="28"/>
        </w:rPr>
        <w:t xml:space="preserve">ми, та місцевих податків і зборів здійснюється за місцем попередньої реєстрації платника податків до закінчення поточного бюджетного періоду». </w:t>
      </w:r>
    </w:p>
    <w:p w:rsidR="0011548C" w:rsidRDefault="00F80786">
      <w:pPr>
        <w:ind w:firstLine="273"/>
        <w:jc w:val="both"/>
      </w:pPr>
      <w:r>
        <w:rPr>
          <w:rFonts w:ascii="Times New Roman" w:hAnsi="Times New Roman" w:cs="Times New Roman"/>
          <w:sz w:val="28"/>
        </w:rPr>
        <w:t>У зв’язку з цим абзац другий вважати абзацом третім.</w:t>
      </w:r>
    </w:p>
    <w:p w:rsidR="0011548C" w:rsidRDefault="00F80786">
      <w:pPr>
        <w:ind w:firstLine="273"/>
        <w:jc w:val="both"/>
      </w:pPr>
      <w:r>
        <w:rPr>
          <w:rFonts w:ascii="Times New Roman" w:hAnsi="Times New Roman" w:cs="Times New Roman"/>
          <w:sz w:val="28"/>
        </w:rPr>
        <w:t xml:space="preserve">22. Пункт 8 частини першої статті 87 доповнити підпунктом "з" такого змісту: </w:t>
      </w:r>
    </w:p>
    <w:p w:rsidR="0011548C" w:rsidRDefault="00F80786">
      <w:pPr>
        <w:ind w:firstLine="273"/>
        <w:jc w:val="both"/>
      </w:pPr>
      <w:r>
        <w:rPr>
          <w:rFonts w:ascii="Times New Roman" w:hAnsi="Times New Roman" w:cs="Times New Roman"/>
          <w:sz w:val="28"/>
        </w:rPr>
        <w:t>«3) державні програми та заходи у сфері охорони здоров’я, що здійснюються державними установами, державними науковими установами охорони здоров’я, які належать відповідно до сфер</w:t>
      </w:r>
      <w:r>
        <w:rPr>
          <w:rFonts w:ascii="Times New Roman" w:hAnsi="Times New Roman" w:cs="Times New Roman"/>
          <w:sz w:val="28"/>
        </w:rPr>
        <w:t>и управління Національної академії наук України, Національної академії медичних наук України, Державного управління справами, державними закладами охорони здоров’я, які належать до сфери управління центрального органу виконавчої влади, що забезпечує формув</w:t>
      </w:r>
      <w:r>
        <w:rPr>
          <w:rFonts w:ascii="Times New Roman" w:hAnsi="Times New Roman" w:cs="Times New Roman"/>
          <w:sz w:val="28"/>
        </w:rPr>
        <w:t>ання та реалізує державну політику у сфері охорони здоров’я, та центрального органу виконавчої влади, що забезпечує формування та реалізує державну політику у сфері соціальної політики, у разі, якщо такі заклади не уклали з центральними органами центрально</w:t>
      </w:r>
      <w:r>
        <w:rPr>
          <w:rFonts w:ascii="Times New Roman" w:hAnsi="Times New Roman" w:cs="Times New Roman"/>
          <w:sz w:val="28"/>
        </w:rPr>
        <w:t>го органу, що реалізує державну політику у сфері державних фінансових гарантій медичного обслуговування населення, договір про медичне обслуговування населення за програмою державних гарантій медичного обслуговування населення».</w:t>
      </w:r>
    </w:p>
    <w:p w:rsidR="0011548C" w:rsidRDefault="00F80786">
      <w:pPr>
        <w:ind w:firstLine="273"/>
        <w:jc w:val="both"/>
      </w:pPr>
      <w:r>
        <w:rPr>
          <w:rFonts w:ascii="Times New Roman" w:hAnsi="Times New Roman" w:cs="Times New Roman"/>
          <w:sz w:val="28"/>
        </w:rPr>
        <w:t>23. У частині першій статті</w:t>
      </w:r>
      <w:r>
        <w:rPr>
          <w:rFonts w:ascii="Times New Roman" w:hAnsi="Times New Roman" w:cs="Times New Roman"/>
          <w:sz w:val="28"/>
        </w:rPr>
        <w:t xml:space="preserve"> 89: </w:t>
      </w:r>
    </w:p>
    <w:p w:rsidR="0011548C" w:rsidRDefault="00F80786">
      <w:pPr>
        <w:ind w:firstLine="273"/>
        <w:jc w:val="both"/>
      </w:pPr>
      <w:r>
        <w:rPr>
          <w:rFonts w:ascii="Times New Roman" w:hAnsi="Times New Roman" w:cs="Times New Roman"/>
          <w:sz w:val="28"/>
        </w:rPr>
        <w:t>1) в абзаці другому підпункту «б» пункту 2 слова і цифри «міська рада з населенням більше 50 тисяч» замінити словами «міська, селищна, сільська рада»;</w:t>
      </w:r>
    </w:p>
    <w:p w:rsidR="0011548C" w:rsidRDefault="00F80786">
      <w:pPr>
        <w:ind w:firstLine="273"/>
        <w:jc w:val="both"/>
      </w:pPr>
      <w:r>
        <w:rPr>
          <w:rFonts w:ascii="Times New Roman" w:hAnsi="Times New Roman" w:cs="Times New Roman"/>
          <w:sz w:val="28"/>
        </w:rPr>
        <w:t xml:space="preserve">2) пункт 5 викласти в такій редакції: </w:t>
      </w:r>
    </w:p>
    <w:p w:rsidR="0011548C" w:rsidRDefault="00F80786">
      <w:pPr>
        <w:ind w:firstLine="273"/>
        <w:jc w:val="both"/>
      </w:pPr>
      <w:r>
        <w:rPr>
          <w:rFonts w:ascii="Times New Roman" w:hAnsi="Times New Roman" w:cs="Times New Roman"/>
          <w:sz w:val="28"/>
        </w:rPr>
        <w:t>«5) державні культурно-освітні та театрально-видовищні прогр</w:t>
      </w:r>
      <w:r>
        <w:rPr>
          <w:rFonts w:ascii="Times New Roman" w:hAnsi="Times New Roman" w:cs="Times New Roman"/>
          <w:sz w:val="28"/>
        </w:rPr>
        <w:t>ами (сільські, селищні та міські палаци і будинки культури, клуби, центри дозвілля, інші клубні заклади, бібліотеки, театри, музеї, виставки, центри культурних послуг, мистецькі школи, студії, інші заклади культури, включаючи заклади та установи комунально</w:t>
      </w:r>
      <w:r>
        <w:rPr>
          <w:rFonts w:ascii="Times New Roman" w:hAnsi="Times New Roman" w:cs="Times New Roman"/>
          <w:sz w:val="28"/>
        </w:rPr>
        <w:t xml:space="preserve">ї власності, яким надано статус академічних, національних), зоопарки комунальної власності». </w:t>
      </w:r>
    </w:p>
    <w:p w:rsidR="0011548C" w:rsidRDefault="00F80786">
      <w:pPr>
        <w:ind w:firstLine="273"/>
        <w:jc w:val="both"/>
      </w:pPr>
      <w:r>
        <w:rPr>
          <w:rFonts w:ascii="Times New Roman" w:hAnsi="Times New Roman" w:cs="Times New Roman"/>
          <w:sz w:val="28"/>
        </w:rPr>
        <w:t xml:space="preserve">24. Пункт 8 частини першої статті 91 доповнити словами «включаючи заходи із залучення населення до фізичної активності та занять спортом». </w:t>
      </w:r>
    </w:p>
    <w:p w:rsidR="0011548C" w:rsidRDefault="00F80786">
      <w:pPr>
        <w:ind w:firstLine="273"/>
        <w:jc w:val="both"/>
      </w:pPr>
      <w:r>
        <w:rPr>
          <w:rFonts w:ascii="Times New Roman" w:hAnsi="Times New Roman" w:cs="Times New Roman"/>
          <w:sz w:val="28"/>
        </w:rPr>
        <w:t>25. У частині першій с</w:t>
      </w:r>
      <w:r>
        <w:rPr>
          <w:rFonts w:ascii="Times New Roman" w:hAnsi="Times New Roman" w:cs="Times New Roman"/>
          <w:sz w:val="28"/>
        </w:rPr>
        <w:t xml:space="preserve">татті 100: </w:t>
      </w:r>
    </w:p>
    <w:p w:rsidR="0011548C" w:rsidRDefault="00F80786">
      <w:pPr>
        <w:ind w:firstLine="273"/>
        <w:jc w:val="both"/>
      </w:pPr>
      <w:r>
        <w:rPr>
          <w:rFonts w:ascii="Times New Roman" w:hAnsi="Times New Roman" w:cs="Times New Roman"/>
          <w:sz w:val="28"/>
        </w:rPr>
        <w:lastRenderedPageBreak/>
        <w:t xml:space="preserve">абзац третій виключити; </w:t>
      </w:r>
    </w:p>
    <w:p w:rsidR="0011548C" w:rsidRDefault="00F80786">
      <w:pPr>
        <w:ind w:firstLine="273"/>
        <w:jc w:val="both"/>
      </w:pPr>
      <w:r>
        <w:rPr>
          <w:rFonts w:ascii="Times New Roman" w:hAnsi="Times New Roman" w:cs="Times New Roman"/>
          <w:sz w:val="28"/>
        </w:rPr>
        <w:t xml:space="preserve">абзац п’ятий викласти в такій редакції: </w:t>
      </w:r>
    </w:p>
    <w:p w:rsidR="0011548C" w:rsidRDefault="00F80786">
      <w:pPr>
        <w:ind w:firstLine="273"/>
        <w:jc w:val="both"/>
      </w:pPr>
      <w:r>
        <w:rPr>
          <w:rFonts w:ascii="Times New Roman" w:hAnsi="Times New Roman" w:cs="Times New Roman"/>
          <w:sz w:val="28"/>
        </w:rPr>
        <w:t>«Зміна обсягу надходжень податку на прибуток підприємств та податку на доходи фізичних осіб за відповідний бюджетний період, у тому числі у разі зміни місцезнаходження суб’єкта г</w:t>
      </w:r>
      <w:r>
        <w:rPr>
          <w:rFonts w:ascii="Times New Roman" w:hAnsi="Times New Roman" w:cs="Times New Roman"/>
          <w:sz w:val="28"/>
        </w:rPr>
        <w:t xml:space="preserve">осподарювання та його реєстрації як платника податків за новим місцезнаходженням повинна бути підтверджена органами стягнення». </w:t>
      </w:r>
    </w:p>
    <w:p w:rsidR="0011548C" w:rsidRDefault="00F80786">
      <w:pPr>
        <w:ind w:firstLine="273"/>
        <w:jc w:val="both"/>
      </w:pPr>
      <w:r>
        <w:rPr>
          <w:rFonts w:ascii="Times New Roman" w:hAnsi="Times New Roman" w:cs="Times New Roman"/>
          <w:sz w:val="28"/>
        </w:rPr>
        <w:t>26. В абзаці першому частини першої статті 103-1 слова «спеціального фонду державного бюджету» замінити словами «державного дор</w:t>
      </w:r>
      <w:r>
        <w:rPr>
          <w:rFonts w:ascii="Times New Roman" w:hAnsi="Times New Roman" w:cs="Times New Roman"/>
          <w:sz w:val="28"/>
        </w:rPr>
        <w:t xml:space="preserve">ожнього фонду». </w:t>
      </w: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F80786">
      <w:pPr>
        <w:ind w:firstLine="273"/>
        <w:jc w:val="both"/>
      </w:pPr>
      <w:r>
        <w:rPr>
          <w:rFonts w:ascii="Times New Roman" w:hAnsi="Times New Roman" w:cs="Times New Roman"/>
          <w:sz w:val="28"/>
        </w:rPr>
        <w:t xml:space="preserve"> </w:t>
      </w:r>
    </w:p>
    <w:p w:rsidR="0011548C" w:rsidRDefault="0011548C">
      <w:pPr>
        <w:ind w:firstLine="273"/>
        <w:jc w:val="both"/>
      </w:pPr>
    </w:p>
    <w:p w:rsidR="0011548C" w:rsidRDefault="0011548C">
      <w:pPr>
        <w:ind w:firstLine="273"/>
        <w:jc w:val="both"/>
      </w:pPr>
    </w:p>
    <w:p w:rsidR="0011548C" w:rsidRDefault="00F80786">
      <w:pPr>
        <w:ind w:firstLine="273"/>
        <w:jc w:val="both"/>
      </w:pPr>
      <w:r>
        <w:rPr>
          <w:rFonts w:ascii="Times New Roman" w:hAnsi="Times New Roman" w:cs="Times New Roman"/>
          <w:sz w:val="28"/>
        </w:rPr>
        <w:t xml:space="preserve">27. У частині першій статті 116: </w:t>
      </w:r>
    </w:p>
    <w:p w:rsidR="0011548C" w:rsidRDefault="00F80786">
      <w:pPr>
        <w:ind w:firstLine="273"/>
        <w:jc w:val="both"/>
      </w:pPr>
      <w:r>
        <w:rPr>
          <w:rFonts w:ascii="Times New Roman" w:hAnsi="Times New Roman" w:cs="Times New Roman"/>
          <w:sz w:val="28"/>
        </w:rPr>
        <w:t xml:space="preserve">пункт 1 після слів «даних до» доповнити словами «бюджетних пропозицій та»; </w:t>
      </w:r>
    </w:p>
    <w:p w:rsidR="0011548C" w:rsidRDefault="00F80786">
      <w:pPr>
        <w:ind w:firstLine="273"/>
        <w:jc w:val="both"/>
      </w:pPr>
      <w:r>
        <w:rPr>
          <w:rFonts w:ascii="Times New Roman" w:hAnsi="Times New Roman" w:cs="Times New Roman"/>
          <w:sz w:val="28"/>
        </w:rPr>
        <w:t>пункт 2 після слів «термінів подання» доповнити словами «бюджетних пропозицій та»;</w:t>
      </w:r>
    </w:p>
    <w:p w:rsidR="0011548C" w:rsidRDefault="00F80786">
      <w:pPr>
        <w:ind w:firstLine="273"/>
        <w:jc w:val="both"/>
      </w:pPr>
      <w:r>
        <w:rPr>
          <w:rFonts w:ascii="Times New Roman" w:hAnsi="Times New Roman" w:cs="Times New Roman"/>
          <w:sz w:val="28"/>
        </w:rPr>
        <w:t>пункт 11 доповнити словами «та термінів</w:t>
      </w:r>
      <w:r>
        <w:rPr>
          <w:rFonts w:ascii="Times New Roman" w:hAnsi="Times New Roman" w:cs="Times New Roman"/>
          <w:sz w:val="28"/>
        </w:rPr>
        <w:t xml:space="preserve">»; </w:t>
      </w:r>
    </w:p>
    <w:p w:rsidR="0011548C" w:rsidRDefault="00F80786">
      <w:pPr>
        <w:ind w:firstLine="273"/>
        <w:jc w:val="both"/>
      </w:pPr>
      <w:r>
        <w:rPr>
          <w:rFonts w:ascii="Times New Roman" w:hAnsi="Times New Roman" w:cs="Times New Roman"/>
          <w:sz w:val="28"/>
        </w:rPr>
        <w:t xml:space="preserve">пункт 16-1 доповнити словами «(включаючи порядки та умови надання субвенцій)». </w:t>
      </w: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F80786">
      <w:pPr>
        <w:ind w:firstLine="273"/>
        <w:jc w:val="both"/>
      </w:pPr>
      <w:r>
        <w:rPr>
          <w:rFonts w:ascii="Times New Roman" w:hAnsi="Times New Roman" w:cs="Times New Roman"/>
          <w:sz w:val="28"/>
        </w:rPr>
        <w:t>28. Частину другу статті 120 після слова «днів» доповнити словами «або до усунення порушення бюджетного законодавства»</w:t>
      </w:r>
      <w:r>
        <w:rPr>
          <w:rFonts w:ascii="Times New Roman" w:hAnsi="Times New Roman" w:cs="Times New Roman"/>
          <w:b/>
          <w:sz w:val="28"/>
        </w:rPr>
        <w:t>.</w:t>
      </w:r>
      <w:r>
        <w:rPr>
          <w:rFonts w:ascii="Times New Roman" w:hAnsi="Times New Roman" w:cs="Times New Roman"/>
          <w:sz w:val="28"/>
        </w:rPr>
        <w:t xml:space="preserve"> </w:t>
      </w:r>
    </w:p>
    <w:p w:rsidR="0011548C" w:rsidRDefault="00F80786">
      <w:pPr>
        <w:ind w:firstLine="273"/>
        <w:jc w:val="both"/>
      </w:pPr>
      <w:r>
        <w:rPr>
          <w:rFonts w:ascii="Times New Roman" w:hAnsi="Times New Roman" w:cs="Times New Roman"/>
          <w:sz w:val="28"/>
        </w:rPr>
        <w:t xml:space="preserve">29. Частину першу статті 124 доповнити абзацом другим такого змісту: </w:t>
      </w:r>
    </w:p>
    <w:p w:rsidR="0011548C" w:rsidRDefault="00F80786">
      <w:pPr>
        <w:ind w:firstLine="273"/>
        <w:jc w:val="both"/>
      </w:pPr>
      <w:r>
        <w:rPr>
          <w:rFonts w:ascii="Times New Roman" w:hAnsi="Times New Roman" w:cs="Times New Roman"/>
          <w:sz w:val="28"/>
        </w:rPr>
        <w:t>«Рішення, прийняте територіальним органом Казначейства України, може бути оскаржено також у Казначействі України протягом строку, визначеного абзацом першим цієї частини статті. За резул</w:t>
      </w:r>
      <w:r>
        <w:rPr>
          <w:rFonts w:ascii="Times New Roman" w:hAnsi="Times New Roman" w:cs="Times New Roman"/>
          <w:sz w:val="28"/>
        </w:rPr>
        <w:t xml:space="preserve">ьтатами оскарження Казначейство України має право скасовувати рішення територіальних органів Казначейства України про застосування заходів впливу за порушення бюджетного законодавства». </w:t>
      </w:r>
    </w:p>
    <w:p w:rsidR="0011548C" w:rsidRDefault="0011548C">
      <w:pPr>
        <w:ind w:firstLine="273"/>
        <w:jc w:val="both"/>
      </w:pPr>
    </w:p>
    <w:p w:rsidR="0011548C" w:rsidRDefault="0011548C">
      <w:pPr>
        <w:ind w:firstLine="273"/>
        <w:jc w:val="both"/>
      </w:pPr>
    </w:p>
    <w:p w:rsidR="0011548C" w:rsidRDefault="00F80786">
      <w:pPr>
        <w:ind w:firstLine="273"/>
        <w:jc w:val="both"/>
      </w:pPr>
      <w:r>
        <w:rPr>
          <w:rFonts w:ascii="Times New Roman" w:hAnsi="Times New Roman" w:cs="Times New Roman"/>
          <w:sz w:val="28"/>
        </w:rPr>
        <w:t xml:space="preserve">30. У розділі VI «Прикінцеві та перехідні положення»: </w:t>
      </w:r>
    </w:p>
    <w:p w:rsidR="0011548C" w:rsidRDefault="00F80786">
      <w:pPr>
        <w:ind w:firstLine="273"/>
        <w:jc w:val="both"/>
      </w:pPr>
      <w:r>
        <w:rPr>
          <w:rFonts w:ascii="Times New Roman" w:hAnsi="Times New Roman" w:cs="Times New Roman"/>
          <w:sz w:val="28"/>
        </w:rPr>
        <w:t>1) доповнити</w:t>
      </w:r>
      <w:r>
        <w:rPr>
          <w:rFonts w:ascii="Times New Roman" w:hAnsi="Times New Roman" w:cs="Times New Roman"/>
          <w:sz w:val="28"/>
        </w:rPr>
        <w:t xml:space="preserve"> пунктом 17-4 такого змісту: </w:t>
      </w:r>
    </w:p>
    <w:p w:rsidR="0011548C" w:rsidRDefault="00F80786">
      <w:pPr>
        <w:ind w:firstLine="273"/>
        <w:jc w:val="both"/>
      </w:pPr>
      <w:r>
        <w:rPr>
          <w:rFonts w:ascii="Times New Roman" w:hAnsi="Times New Roman" w:cs="Times New Roman"/>
          <w:sz w:val="28"/>
        </w:rPr>
        <w:t>«17-4. Установити, що надходження нарахованих сум за останній звітний (податковий) період (березень 2022 року), податкового боргу та повернення помилково або надміру сплачених сум до 31 березня 2022 року включно з акцизного по</w:t>
      </w:r>
      <w:r>
        <w:rPr>
          <w:rFonts w:ascii="Times New Roman" w:hAnsi="Times New Roman" w:cs="Times New Roman"/>
          <w:sz w:val="28"/>
        </w:rPr>
        <w:t>датку з реалізації суб'єктами господарювання роздрібної торгівлі підакцизних товарів – тютюнових виробів, тютюну та промислових замінників тютюну зараховуються (здійснюються) до/з відповідного місцевого бюджету у порядку та на умовах, які діяли до 1 квітня</w:t>
      </w:r>
      <w:r>
        <w:rPr>
          <w:rFonts w:ascii="Times New Roman" w:hAnsi="Times New Roman" w:cs="Times New Roman"/>
          <w:sz w:val="28"/>
        </w:rPr>
        <w:t xml:space="preserve"> 2022 року»; </w:t>
      </w:r>
    </w:p>
    <w:p w:rsidR="0011548C" w:rsidRDefault="00F80786">
      <w:pPr>
        <w:ind w:firstLine="273"/>
        <w:jc w:val="both"/>
      </w:pPr>
      <w:r>
        <w:rPr>
          <w:rFonts w:ascii="Times New Roman" w:hAnsi="Times New Roman" w:cs="Times New Roman"/>
          <w:sz w:val="28"/>
        </w:rPr>
        <w:t xml:space="preserve">2) у пункті 26: </w:t>
      </w:r>
    </w:p>
    <w:p w:rsidR="0011548C" w:rsidRDefault="00F80786">
      <w:pPr>
        <w:ind w:firstLine="273"/>
        <w:jc w:val="both"/>
      </w:pPr>
      <w:r>
        <w:rPr>
          <w:rFonts w:ascii="Times New Roman" w:hAnsi="Times New Roman" w:cs="Times New Roman"/>
          <w:sz w:val="28"/>
        </w:rPr>
        <w:t xml:space="preserve">слова «Закону України «Про професійно-технічну освіту» замінити словами «Закону України «Про професійну (професійно-технічну) освіту»; </w:t>
      </w:r>
    </w:p>
    <w:p w:rsidR="0011548C" w:rsidRDefault="00F80786">
      <w:pPr>
        <w:ind w:firstLine="273"/>
        <w:jc w:val="both"/>
      </w:pPr>
      <w:r>
        <w:rPr>
          <w:rFonts w:ascii="Times New Roman" w:hAnsi="Times New Roman" w:cs="Times New Roman"/>
          <w:sz w:val="28"/>
        </w:rPr>
        <w:t>слова і цифри «частини першої статті 21 Закону України «Про військовий обов’язок і військ</w:t>
      </w:r>
      <w:r>
        <w:rPr>
          <w:rFonts w:ascii="Times New Roman" w:hAnsi="Times New Roman" w:cs="Times New Roman"/>
          <w:sz w:val="28"/>
        </w:rPr>
        <w:t>ову службу» (Відомості Верховної Ради України, 2006 р., № 38, ст. 324)» замінити словами і цифрами «частини першої статті 21 та частини дванадцятої статті 29 Закону України «Про військовий обов’язок і військову службу» (Відомості Верховної Ради України, 20</w:t>
      </w:r>
      <w:r>
        <w:rPr>
          <w:rFonts w:ascii="Times New Roman" w:hAnsi="Times New Roman" w:cs="Times New Roman"/>
          <w:sz w:val="28"/>
        </w:rPr>
        <w:t xml:space="preserve">06 р., № 38, ст. 324; 2014 р., № 29, ст. 942; 2017 р., № 2, ст. 25)»; </w:t>
      </w:r>
    </w:p>
    <w:p w:rsidR="0011548C" w:rsidRDefault="00F80786">
      <w:pPr>
        <w:ind w:firstLine="273"/>
        <w:jc w:val="both"/>
      </w:pPr>
      <w:r>
        <w:rPr>
          <w:rFonts w:ascii="Times New Roman" w:hAnsi="Times New Roman" w:cs="Times New Roman"/>
          <w:sz w:val="28"/>
        </w:rPr>
        <w:lastRenderedPageBreak/>
        <w:t>слова і цифри «абзаців третього і четвертого підпункту 8 пункту 8 розділу I Закону України «Про внесення змін до деяких законодавчих актів України щодо удосконалення оборонно-мобілізаці</w:t>
      </w:r>
      <w:r>
        <w:rPr>
          <w:rFonts w:ascii="Times New Roman" w:hAnsi="Times New Roman" w:cs="Times New Roman"/>
          <w:sz w:val="28"/>
        </w:rPr>
        <w:t xml:space="preserve">йних питань під час проведення мобілізації» (Відомості Верховної Ради України, 2014 р., № 29, ст. 942)» виключити; </w:t>
      </w:r>
    </w:p>
    <w:p w:rsidR="0011548C" w:rsidRDefault="00F80786">
      <w:pPr>
        <w:ind w:firstLine="273"/>
        <w:jc w:val="both"/>
      </w:pPr>
      <w:r>
        <w:rPr>
          <w:rFonts w:ascii="Times New Roman" w:hAnsi="Times New Roman" w:cs="Times New Roman"/>
          <w:sz w:val="28"/>
        </w:rPr>
        <w:t>слова і цифри «статті 9-1, абзаців першого і другого пункту 2 статті 15 Закону України «Про соціальний і правовий захист військовослужбовців</w:t>
      </w:r>
      <w:r>
        <w:rPr>
          <w:rFonts w:ascii="Times New Roman" w:hAnsi="Times New Roman" w:cs="Times New Roman"/>
          <w:sz w:val="28"/>
        </w:rPr>
        <w:t xml:space="preserve"> та членів їх сімей» (Відомості Верховної Ради України, 1992 р., № 15, ст. 190)» замінити словами і цифрами «статей 9-1, 11, 12, абзаців першого і другого пункту 2 статті 15 Закону України «Про соціальний і правовий захист військовослужбовців та членів їх </w:t>
      </w:r>
      <w:r>
        <w:rPr>
          <w:rFonts w:ascii="Times New Roman" w:hAnsi="Times New Roman" w:cs="Times New Roman"/>
          <w:sz w:val="28"/>
        </w:rPr>
        <w:t xml:space="preserve">сімей» (Відомості Верховної Ради України, 1992 р., № 15, ст. 190 із наступними змінами)»; </w:t>
      </w:r>
    </w:p>
    <w:p w:rsidR="0011548C" w:rsidRDefault="00F80786">
      <w:pPr>
        <w:ind w:firstLine="273"/>
        <w:jc w:val="both"/>
      </w:pPr>
      <w:r>
        <w:rPr>
          <w:rFonts w:ascii="Times New Roman" w:hAnsi="Times New Roman" w:cs="Times New Roman"/>
          <w:sz w:val="28"/>
        </w:rPr>
        <w:t>слова і цифри «частини сьомої статті 21 Закону України «Про Національну гвардію України» замінити словами і цифрами «частин п’ятої та сьомої статті 21 Закону України</w:t>
      </w:r>
      <w:r>
        <w:rPr>
          <w:rFonts w:ascii="Times New Roman" w:hAnsi="Times New Roman" w:cs="Times New Roman"/>
          <w:sz w:val="28"/>
        </w:rPr>
        <w:t xml:space="preserve"> «Про Національну гвардію України»; </w:t>
      </w:r>
    </w:p>
    <w:p w:rsidR="0011548C" w:rsidRDefault="00F80786">
      <w:pPr>
        <w:ind w:firstLine="273"/>
        <w:jc w:val="both"/>
      </w:pPr>
      <w:r>
        <w:rPr>
          <w:rFonts w:ascii="Times New Roman" w:hAnsi="Times New Roman" w:cs="Times New Roman"/>
          <w:sz w:val="28"/>
        </w:rPr>
        <w:t xml:space="preserve">після слів і цифр «(Відомості Верховної Ради України, 2014 р., № 17, ст. 594)» доповнити словами і цифрами «статей 1, 9, 40 і 48-1 Житлового кодексу Української РСР (Відомості Верховної Ради УРСР, 1983 р., додаток до № </w:t>
      </w:r>
      <w:r>
        <w:rPr>
          <w:rFonts w:ascii="Times New Roman" w:hAnsi="Times New Roman" w:cs="Times New Roman"/>
          <w:sz w:val="28"/>
        </w:rPr>
        <w:t xml:space="preserve">28, ст. 573); частини п’ятої статті 23 Закону України «Про Державну кримінально-виконавчу службу України» (Відомості Верховної Ради України, 2005 р., № 30, ст. 409; 2017 р., № 2, ст. 25); частин третьої, сьомої та одинадцятої статті 119 Кодексу цивільного </w:t>
      </w:r>
      <w:r>
        <w:rPr>
          <w:rFonts w:ascii="Times New Roman" w:hAnsi="Times New Roman" w:cs="Times New Roman"/>
          <w:sz w:val="28"/>
        </w:rPr>
        <w:t>захисту України (Відомості Верховної Ради України, 2013 р., № 34 — 35, ст. 458); статей 95 і 96 Закону України «Про Національну поліцію» (Відомості Верховної Ради України, 2015 р., № 40 — 41, ст. 379; 2017 р., № 2, ст. 25); Закону України «Про пробацію» (В</w:t>
      </w:r>
      <w:r>
        <w:rPr>
          <w:rFonts w:ascii="Times New Roman" w:hAnsi="Times New Roman" w:cs="Times New Roman"/>
          <w:sz w:val="28"/>
        </w:rPr>
        <w:t xml:space="preserve">ідомості Верховної Ради України, 2015 р., № 13, ст. 93); Закону України «Про розвідку» (Офіційний вісник України, 2020 р., № 86, ст. 2761); Закону України «Про основи національного спротиву» (Офіційний вісник України, 2021 р., № 62, ст. 3894)»; </w:t>
      </w:r>
    </w:p>
    <w:p w:rsidR="0011548C" w:rsidRDefault="00F80786">
      <w:pPr>
        <w:ind w:firstLine="273"/>
        <w:jc w:val="both"/>
      </w:pPr>
      <w:r>
        <w:rPr>
          <w:rFonts w:ascii="Times New Roman" w:hAnsi="Times New Roman" w:cs="Times New Roman"/>
          <w:sz w:val="28"/>
        </w:rPr>
        <w:t>після слів</w:t>
      </w:r>
      <w:r>
        <w:rPr>
          <w:rFonts w:ascii="Times New Roman" w:hAnsi="Times New Roman" w:cs="Times New Roman"/>
          <w:sz w:val="28"/>
        </w:rPr>
        <w:t xml:space="preserve"> і цифр «Закону України від 14 жовтня 2014 року «Про прокуратуру» доповнити словами і цифрами «абзацу другого частини п’ятої статті 4 та абзацу другого частини третьої статті 10 Закону України «Про державні фінансові гарантії медичного обслуговування насел</w:t>
      </w:r>
      <w:r>
        <w:rPr>
          <w:rFonts w:ascii="Times New Roman" w:hAnsi="Times New Roman" w:cs="Times New Roman"/>
          <w:sz w:val="28"/>
        </w:rPr>
        <w:t>ення» (Відомості Верховної Ради України, 2018 р., № 5, ст. 31)»;</w:t>
      </w:r>
    </w:p>
    <w:p w:rsidR="0011548C" w:rsidRDefault="00F80786">
      <w:pPr>
        <w:ind w:firstLine="273"/>
        <w:jc w:val="both"/>
      </w:pPr>
      <w:r>
        <w:rPr>
          <w:rFonts w:ascii="Times New Roman" w:hAnsi="Times New Roman" w:cs="Times New Roman"/>
          <w:sz w:val="28"/>
        </w:rPr>
        <w:t xml:space="preserve">3) доповнити пунктом 52 такого змісту: </w:t>
      </w:r>
    </w:p>
    <w:p w:rsidR="0011548C" w:rsidRDefault="00F80786">
      <w:pPr>
        <w:ind w:firstLine="273"/>
        <w:jc w:val="both"/>
      </w:pPr>
      <w:r>
        <w:rPr>
          <w:rFonts w:ascii="Times New Roman" w:hAnsi="Times New Roman" w:cs="Times New Roman"/>
          <w:sz w:val="28"/>
        </w:rPr>
        <w:t>"52. Установити, що абзац другий частини першої та частина друга статті 24-1 цього Кодексу застосовуються з 1 січня 2023 року та у звʼязку з цим з 1 сі</w:t>
      </w:r>
      <w:r>
        <w:rPr>
          <w:rFonts w:ascii="Times New Roman" w:hAnsi="Times New Roman" w:cs="Times New Roman"/>
          <w:sz w:val="28"/>
        </w:rPr>
        <w:t>чня 2022 року під час складання Бюджетної декларації та проекту Державного бюджету України державний фонд регіонального розвитку визначається в обсязі не менше 1,5 відсотка прогнозного обсягу доходів загального фонду проекту Державного бюджету України на в</w:t>
      </w:r>
      <w:r>
        <w:rPr>
          <w:rFonts w:ascii="Times New Roman" w:hAnsi="Times New Roman" w:cs="Times New Roman"/>
          <w:sz w:val="28"/>
        </w:rPr>
        <w:t>ідповідний бюджетний період".</w:t>
      </w:r>
    </w:p>
    <w:p w:rsidR="0011548C" w:rsidRDefault="0011548C">
      <w:pPr>
        <w:ind w:firstLine="273"/>
        <w:jc w:val="both"/>
      </w:pPr>
    </w:p>
    <w:p w:rsidR="0011548C" w:rsidRDefault="00F80786">
      <w:pPr>
        <w:ind w:firstLine="273"/>
        <w:jc w:val="both"/>
      </w:pPr>
      <w:r>
        <w:rPr>
          <w:rFonts w:ascii="Times New Roman" w:hAnsi="Times New Roman" w:cs="Times New Roman"/>
          <w:sz w:val="28"/>
        </w:rPr>
        <w:lastRenderedPageBreak/>
        <w:t xml:space="preserve">ІІ. Прикінцеві положення </w:t>
      </w:r>
    </w:p>
    <w:p w:rsidR="0011548C" w:rsidRDefault="00F80786">
      <w:pPr>
        <w:ind w:firstLine="273"/>
        <w:jc w:val="both"/>
      </w:pPr>
      <w:r>
        <w:rPr>
          <w:rFonts w:ascii="Times New Roman" w:hAnsi="Times New Roman" w:cs="Times New Roman"/>
          <w:sz w:val="28"/>
        </w:rPr>
        <w:t xml:space="preserve"> 1. Цей Закон набирає чинності з дня, наступного за днем його опублікування, крім: </w:t>
      </w:r>
    </w:p>
    <w:p w:rsidR="0011548C" w:rsidRDefault="00F80786">
      <w:pPr>
        <w:ind w:firstLine="273"/>
        <w:jc w:val="both"/>
      </w:pPr>
      <w:r>
        <w:rPr>
          <w:rFonts w:ascii="Times New Roman" w:hAnsi="Times New Roman" w:cs="Times New Roman"/>
          <w:sz w:val="28"/>
        </w:rPr>
        <w:t xml:space="preserve"> абзацу другого підпункту 1 та підпункту 3 пункту 16 розділу І цього Закону, які вводяться в дію з 1 квітня 2022 ро</w:t>
      </w:r>
      <w:r>
        <w:rPr>
          <w:rFonts w:ascii="Times New Roman" w:hAnsi="Times New Roman" w:cs="Times New Roman"/>
          <w:sz w:val="28"/>
        </w:rPr>
        <w:t xml:space="preserve">ку; </w:t>
      </w:r>
    </w:p>
    <w:p w:rsidR="0011548C" w:rsidRDefault="00F80786">
      <w:pPr>
        <w:ind w:firstLine="273"/>
        <w:jc w:val="both"/>
      </w:pPr>
      <w:r>
        <w:rPr>
          <w:rFonts w:ascii="Times New Roman" w:hAnsi="Times New Roman" w:cs="Times New Roman"/>
          <w:sz w:val="28"/>
        </w:rPr>
        <w:t>абзацу четвертого підпункту 1 та абзаців п'ятого і шостого підпункту 2 пункту 11, абзаців четвертого і п'ятого пункту 12 розділу І цього Закону, які вводяться в дію з 1 січня 2023 року;</w:t>
      </w:r>
    </w:p>
    <w:p w:rsidR="0011548C" w:rsidRDefault="00F80786">
      <w:pPr>
        <w:ind w:firstLine="273"/>
        <w:jc w:val="both"/>
      </w:pPr>
      <w:r>
        <w:rPr>
          <w:rFonts w:ascii="Times New Roman" w:hAnsi="Times New Roman" w:cs="Times New Roman"/>
          <w:sz w:val="28"/>
        </w:rPr>
        <w:t>підпункту 1 пункту 2 цього розділу, який вводиться в дію з першог</w:t>
      </w:r>
      <w:r>
        <w:rPr>
          <w:rFonts w:ascii="Times New Roman" w:hAnsi="Times New Roman" w:cs="Times New Roman"/>
          <w:sz w:val="28"/>
        </w:rPr>
        <w:t xml:space="preserve">о числа місяця, наступного за місяцем опублікування цього Закону. </w:t>
      </w:r>
    </w:p>
    <w:p w:rsidR="0011548C" w:rsidRDefault="00F80786">
      <w:pPr>
        <w:ind w:firstLine="273"/>
        <w:jc w:val="both"/>
      </w:pPr>
      <w:r>
        <w:rPr>
          <w:rFonts w:ascii="Times New Roman" w:hAnsi="Times New Roman" w:cs="Times New Roman"/>
          <w:sz w:val="28"/>
        </w:rPr>
        <w:t>2. Внести зміни до таких законодавчих актів України:</w:t>
      </w:r>
    </w:p>
    <w:p w:rsidR="0011548C" w:rsidRDefault="00F80786">
      <w:pPr>
        <w:ind w:firstLine="273"/>
        <w:jc w:val="both"/>
      </w:pPr>
      <w:r>
        <w:rPr>
          <w:rFonts w:ascii="Times New Roman" w:hAnsi="Times New Roman" w:cs="Times New Roman"/>
          <w:sz w:val="28"/>
        </w:rPr>
        <w:t xml:space="preserve">1) підрозділ 2 розділу XX "Перехідні положення" Податкового кодексу України (Відомості Верховної Ради України, 2011 р., №№ 13 – 17, ст. 112) доповнити пунктом 81 такого змісту: </w:t>
      </w:r>
    </w:p>
    <w:p w:rsidR="0011548C" w:rsidRDefault="00F80786">
      <w:pPr>
        <w:ind w:firstLine="273"/>
        <w:jc w:val="both"/>
      </w:pPr>
      <w:r>
        <w:rPr>
          <w:rFonts w:ascii="Times New Roman" w:hAnsi="Times New Roman" w:cs="Times New Roman"/>
          <w:sz w:val="28"/>
        </w:rPr>
        <w:t xml:space="preserve">"81. Тимчасово, до 31 грудня 2024 року, операції з надання послуг повітряного </w:t>
      </w:r>
      <w:r>
        <w:rPr>
          <w:rFonts w:ascii="Times New Roman" w:hAnsi="Times New Roman" w:cs="Times New Roman"/>
          <w:sz w:val="28"/>
        </w:rPr>
        <w:t>транспорту щодо внутрішнього перевезення пасажирів та багажу (коди 51.10.11 та 51.10.12 Державного класифікатора продукції та послуг ДК 016:2010) оподатковуються податком на додану вартість за ставкою в розмірі 7 відсотків";</w:t>
      </w:r>
    </w:p>
    <w:p w:rsidR="0011548C" w:rsidRDefault="00F80786">
      <w:pPr>
        <w:ind w:firstLine="273"/>
        <w:jc w:val="both"/>
      </w:pPr>
      <w:r>
        <w:rPr>
          <w:rFonts w:ascii="Times New Roman" w:hAnsi="Times New Roman" w:cs="Times New Roman"/>
          <w:sz w:val="28"/>
        </w:rPr>
        <w:t>2) у частині чотирнадцятій стат</w:t>
      </w:r>
      <w:r>
        <w:rPr>
          <w:rFonts w:ascii="Times New Roman" w:hAnsi="Times New Roman" w:cs="Times New Roman"/>
          <w:sz w:val="28"/>
        </w:rPr>
        <w:t xml:space="preserve">ті 7 Закону України «Про банки і банківську діяльність» (Відомості Верховної Ради України, 2001 р., № 5-6, ст. 30 із наступними змінами): </w:t>
      </w:r>
    </w:p>
    <w:p w:rsidR="0011548C" w:rsidRDefault="00F80786">
      <w:pPr>
        <w:ind w:firstLine="273"/>
        <w:jc w:val="both"/>
      </w:pPr>
      <w:r>
        <w:rPr>
          <w:rFonts w:ascii="Times New Roman" w:hAnsi="Times New Roman" w:cs="Times New Roman"/>
          <w:sz w:val="28"/>
        </w:rPr>
        <w:t xml:space="preserve">у пункті 1 слова «останнього року» замінити словами «останніх п’яти років»; </w:t>
      </w:r>
    </w:p>
    <w:p w:rsidR="0011548C" w:rsidRDefault="00F80786">
      <w:pPr>
        <w:ind w:firstLine="273"/>
        <w:jc w:val="both"/>
      </w:pPr>
      <w:r>
        <w:rPr>
          <w:rFonts w:ascii="Times New Roman" w:hAnsi="Times New Roman" w:cs="Times New Roman"/>
          <w:sz w:val="28"/>
        </w:rPr>
        <w:t>у пунктах 5 і 6 слова «останнього року» замінити словами «останніх трьох років».</w:t>
      </w:r>
    </w:p>
    <w:p w:rsidR="0011548C" w:rsidRDefault="0011548C">
      <w:pPr>
        <w:ind w:firstLine="273"/>
        <w:jc w:val="both"/>
      </w:pPr>
    </w:p>
    <w:p w:rsidR="0011548C" w:rsidRDefault="0011548C">
      <w:pPr>
        <w:ind w:firstLine="273"/>
        <w:jc w:val="both"/>
      </w:pPr>
    </w:p>
    <w:p w:rsidR="0011548C" w:rsidRDefault="0011548C">
      <w:pPr>
        <w:ind w:firstLine="273"/>
        <w:jc w:val="both"/>
      </w:pPr>
    </w:p>
    <w:p w:rsidR="0011548C" w:rsidRDefault="00F80786">
      <w:pPr>
        <w:ind w:firstLine="273"/>
        <w:jc w:val="both"/>
      </w:pPr>
      <w:r>
        <w:rPr>
          <w:rFonts w:ascii="Times New Roman" w:hAnsi="Times New Roman" w:cs="Times New Roman"/>
          <w:sz w:val="28"/>
        </w:rPr>
        <w:t>3. Кабінету Міністрів України у двотижневий строк з дня опублікування цього Закону визначити порядок реалізації частини третьої статті 64 Бюджетного кодексу України.</w:t>
      </w:r>
    </w:p>
    <w:sectPr w:rsidR="0011548C">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11548C"/>
    <w:rsid w:val="005A6C16"/>
    <w:rsid w:val="00E10245"/>
    <w:rsid w:val="00F8078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24</Pages>
  <Words>16833</Words>
  <Characters>9595</Characters>
  <Application>Microsoft Office Word</Application>
  <DocSecurity>0</DocSecurity>
  <Lines>79</Lines>
  <Paragraphs>52</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26376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2022-01-28T07:23:00Z</dcterms:created>
  <dcterms:modified xsi:type="dcterms:W3CDTF">2022-01-28T07:23:00Z</dcterms:modified>
</cp:coreProperties>
</file>