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467" w:rsidRDefault="000D4467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  <w:bookmarkStart w:id="0" w:name="_GoBack"/>
      <w:bookmarkEnd w:id="0"/>
    </w:p>
    <w:p w:rsidR="00FA21CF" w:rsidRDefault="00FA21CF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FA21CF" w:rsidRPr="00FA21CF" w:rsidRDefault="00FA21CF" w:rsidP="00FA21CF">
      <w:pPr>
        <w:overflowPunct w:val="0"/>
        <w:autoSpaceDE w:val="0"/>
        <w:autoSpaceDN w:val="0"/>
        <w:adjustRightInd w:val="0"/>
        <w:ind w:left="4536" w:firstLine="4"/>
        <w:rPr>
          <w:bCs/>
          <w:sz w:val="28"/>
          <w:szCs w:val="28"/>
        </w:rPr>
      </w:pPr>
      <w:r w:rsidRPr="00FA21CF">
        <w:rPr>
          <w:bCs/>
          <w:sz w:val="28"/>
          <w:szCs w:val="28"/>
        </w:rPr>
        <w:t>Проект</w:t>
      </w:r>
    </w:p>
    <w:p w:rsidR="00FA21CF" w:rsidRPr="00FA21CF" w:rsidRDefault="00FA21CF" w:rsidP="00FA21CF">
      <w:pPr>
        <w:overflowPunct w:val="0"/>
        <w:autoSpaceDE w:val="0"/>
        <w:autoSpaceDN w:val="0"/>
        <w:adjustRightInd w:val="0"/>
        <w:ind w:left="4536" w:firstLine="4"/>
        <w:rPr>
          <w:bCs/>
          <w:sz w:val="28"/>
          <w:szCs w:val="28"/>
        </w:rPr>
      </w:pPr>
      <w:r w:rsidRPr="00FA21CF">
        <w:rPr>
          <w:bCs/>
          <w:sz w:val="28"/>
          <w:szCs w:val="28"/>
        </w:rPr>
        <w:t>вноситься народним депутатом України</w:t>
      </w:r>
    </w:p>
    <w:p w:rsidR="00FA21CF" w:rsidRPr="00FA21CF" w:rsidRDefault="00FA21CF" w:rsidP="00FA21CF">
      <w:pPr>
        <w:overflowPunct w:val="0"/>
        <w:autoSpaceDE w:val="0"/>
        <w:autoSpaceDN w:val="0"/>
        <w:adjustRightInd w:val="0"/>
        <w:ind w:left="4536" w:firstLine="4"/>
        <w:rPr>
          <w:bCs/>
          <w:sz w:val="28"/>
          <w:szCs w:val="28"/>
        </w:rPr>
      </w:pPr>
      <w:r w:rsidRPr="00FA21CF">
        <w:rPr>
          <w:bCs/>
          <w:sz w:val="28"/>
          <w:szCs w:val="28"/>
        </w:rPr>
        <w:t>Сергієм ВЛАСЕНКОМ</w:t>
      </w:r>
    </w:p>
    <w:p w:rsidR="00FA21CF" w:rsidRDefault="00FA21CF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FA21CF" w:rsidRDefault="00FA21CF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FA21CF" w:rsidRDefault="00FA21CF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0D4467" w:rsidRPr="008D13C6" w:rsidRDefault="000D4467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0D4467" w:rsidRDefault="000D4467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 О В А</w:t>
      </w:r>
    </w:p>
    <w:p w:rsidR="000D4467" w:rsidRDefault="000D4467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0D4467" w:rsidRDefault="000D4467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D4467" w:rsidRDefault="00CD3A52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D3A5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скасування рішення Верховної Ради України про прийняття у другому читанні та в цілому проекту Закону про внесення змін до Закону України "Про судоустрій і статус суддів" та деяких законів України щодо відновлення роботи Вищої кваліфікаційної комісії суддів України (р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еєстр. № 3711-д від 29.01.2021)</w:t>
      </w:r>
    </w:p>
    <w:p w:rsidR="00CD3A52" w:rsidRDefault="00CD3A52" w:rsidP="00CD3A5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D3A52" w:rsidRPr="005E1906" w:rsidRDefault="00CD3A52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D4467" w:rsidRPr="00831E48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52AE8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352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AE8">
        <w:rPr>
          <w:rFonts w:ascii="Times New Roman" w:hAnsi="Times New Roman" w:cs="Times New Roman"/>
          <w:sz w:val="28"/>
          <w:szCs w:val="28"/>
        </w:rPr>
        <w:t>перш</w:t>
      </w:r>
      <w:r>
        <w:rPr>
          <w:rFonts w:ascii="Times New Roman" w:hAnsi="Times New Roman" w:cs="Times New Roman"/>
          <w:sz w:val="28"/>
          <w:szCs w:val="28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48 </w:t>
      </w:r>
      <w:r w:rsidRPr="00352AE8">
        <w:rPr>
          <w:rFonts w:ascii="Times New Roman" w:hAnsi="Times New Roman" w:cs="Times New Roman"/>
          <w:sz w:val="28"/>
          <w:szCs w:val="28"/>
        </w:rPr>
        <w:t xml:space="preserve">Регламенту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 </w:t>
      </w:r>
      <w:r w:rsidRPr="00352AE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color w:val="000000"/>
        </w:rPr>
        <w:t xml:space="preserve"> </w:t>
      </w: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</w:t>
      </w:r>
      <w:proofErr w:type="gramStart"/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України  </w:t>
      </w:r>
      <w:r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proofErr w:type="gramEnd"/>
      <w:r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 є</w:t>
      </w: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0D4467" w:rsidRPr="00707456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467" w:rsidRPr="003F5C33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1. Скасувати  рішення  Верховної Ради України від </w:t>
      </w:r>
      <w:r w:rsidR="003F5C33"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15 червня </w:t>
      </w: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2021 року </w:t>
      </w:r>
      <w:r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 прийняття у другому читанні</w:t>
      </w:r>
      <w:r w:rsidRPr="003F5C3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та в цілому проекту Закону </w:t>
      </w:r>
      <w:r w:rsidR="00701C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CD3A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CD3A52" w:rsidRPr="00CD3A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 внесення змін до Закону України "Про судоустрій і статус суддів" та деяких законів України щодо відновлення роботи Вищої кваліфікаційної комісії суддів України (реєстр. № 3711-д від 29.01.2021).</w:t>
      </w:r>
      <w:r w:rsidR="00701C01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»</w:t>
      </w:r>
      <w:r w:rsidRPr="003F5C3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таке, що прийняте з порушенням Конституції України та Регламенту Верховної Ради України.</w:t>
      </w:r>
    </w:p>
    <w:p w:rsidR="000D4467" w:rsidRPr="003F5C33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D4467" w:rsidRPr="003F5C33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2. Ця Постанова набирає чинності з дня її опублікування.  </w:t>
      </w:r>
    </w:p>
    <w:p w:rsidR="000D4467" w:rsidRPr="008D65DD" w:rsidRDefault="000D4467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467" w:rsidRDefault="000D4467" w:rsidP="0094736B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3A52" w:rsidRDefault="00CD3A52" w:rsidP="0094736B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467" w:rsidRPr="006F18E5" w:rsidRDefault="000D4467" w:rsidP="0094736B">
      <w:pPr>
        <w:jc w:val="both"/>
        <w:rPr>
          <w:sz w:val="28"/>
          <w:szCs w:val="28"/>
        </w:rPr>
      </w:pPr>
    </w:p>
    <w:p w:rsidR="000D4467" w:rsidRPr="006F18E5" w:rsidRDefault="000D4467" w:rsidP="0094736B">
      <w:pPr>
        <w:jc w:val="both"/>
        <w:rPr>
          <w:b/>
          <w:bCs/>
          <w:sz w:val="28"/>
          <w:szCs w:val="28"/>
        </w:rPr>
      </w:pPr>
      <w:r w:rsidRPr="006F18E5">
        <w:rPr>
          <w:b/>
          <w:bCs/>
          <w:sz w:val="28"/>
          <w:szCs w:val="28"/>
        </w:rPr>
        <w:t>Голова Верховної Ради</w:t>
      </w:r>
    </w:p>
    <w:p w:rsidR="000D4467" w:rsidRPr="00DB4972" w:rsidRDefault="000D4467" w:rsidP="0094736B">
      <w:pPr>
        <w:ind w:firstLine="708"/>
        <w:jc w:val="both"/>
        <w:rPr>
          <w:b/>
          <w:bCs/>
          <w:sz w:val="28"/>
          <w:szCs w:val="28"/>
        </w:rPr>
      </w:pPr>
      <w:r w:rsidRPr="00DB4972">
        <w:rPr>
          <w:b/>
          <w:bCs/>
          <w:sz w:val="28"/>
          <w:szCs w:val="28"/>
        </w:rPr>
        <w:t>України</w:t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                               </w:t>
      </w:r>
    </w:p>
    <w:p w:rsidR="000D4467" w:rsidRPr="00DB4972" w:rsidRDefault="000D4467" w:rsidP="0094736B">
      <w:pPr>
        <w:jc w:val="both"/>
        <w:rPr>
          <w:b/>
          <w:bCs/>
          <w:sz w:val="28"/>
          <w:szCs w:val="28"/>
        </w:rPr>
      </w:pPr>
    </w:p>
    <w:p w:rsidR="000D4467" w:rsidRDefault="000D4467" w:rsidP="0094736B">
      <w:pPr>
        <w:pStyle w:val="3"/>
        <w:shd w:val="clear" w:color="auto" w:fill="FFFFFF"/>
        <w:spacing w:line="270" w:lineRule="atLeast"/>
        <w:jc w:val="center"/>
      </w:pPr>
    </w:p>
    <w:sectPr w:rsidR="000D4467" w:rsidSect="00A648F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6C8"/>
    <w:rsid w:val="0002720A"/>
    <w:rsid w:val="0006026D"/>
    <w:rsid w:val="0009313F"/>
    <w:rsid w:val="000D4467"/>
    <w:rsid w:val="00103ECE"/>
    <w:rsid w:val="001235E9"/>
    <w:rsid w:val="001B28B9"/>
    <w:rsid w:val="00213729"/>
    <w:rsid w:val="00260BBA"/>
    <w:rsid w:val="00274E91"/>
    <w:rsid w:val="002C54DE"/>
    <w:rsid w:val="00341406"/>
    <w:rsid w:val="00352AE8"/>
    <w:rsid w:val="00356181"/>
    <w:rsid w:val="003577E4"/>
    <w:rsid w:val="003F5C33"/>
    <w:rsid w:val="00411770"/>
    <w:rsid w:val="00412F14"/>
    <w:rsid w:val="004337F1"/>
    <w:rsid w:val="00444A25"/>
    <w:rsid w:val="00464C4C"/>
    <w:rsid w:val="004725AB"/>
    <w:rsid w:val="0049396B"/>
    <w:rsid w:val="00496026"/>
    <w:rsid w:val="004E1C53"/>
    <w:rsid w:val="004F4840"/>
    <w:rsid w:val="00524B43"/>
    <w:rsid w:val="0058703C"/>
    <w:rsid w:val="005C1408"/>
    <w:rsid w:val="005E1906"/>
    <w:rsid w:val="005E3400"/>
    <w:rsid w:val="00607F3E"/>
    <w:rsid w:val="006371E0"/>
    <w:rsid w:val="0066028F"/>
    <w:rsid w:val="006711E1"/>
    <w:rsid w:val="00677E73"/>
    <w:rsid w:val="00686934"/>
    <w:rsid w:val="006A3FD1"/>
    <w:rsid w:val="006F18E5"/>
    <w:rsid w:val="00701C01"/>
    <w:rsid w:val="00707456"/>
    <w:rsid w:val="00775D17"/>
    <w:rsid w:val="00786E06"/>
    <w:rsid w:val="007877B4"/>
    <w:rsid w:val="007879D9"/>
    <w:rsid w:val="00787F68"/>
    <w:rsid w:val="007C69FA"/>
    <w:rsid w:val="007E11CC"/>
    <w:rsid w:val="007F6443"/>
    <w:rsid w:val="00831E48"/>
    <w:rsid w:val="0086140C"/>
    <w:rsid w:val="00871F5D"/>
    <w:rsid w:val="008744A5"/>
    <w:rsid w:val="008935D5"/>
    <w:rsid w:val="008C3BD6"/>
    <w:rsid w:val="008D13C6"/>
    <w:rsid w:val="008D65DD"/>
    <w:rsid w:val="0093652B"/>
    <w:rsid w:val="0094736B"/>
    <w:rsid w:val="00973A93"/>
    <w:rsid w:val="00984038"/>
    <w:rsid w:val="009A473A"/>
    <w:rsid w:val="009A546B"/>
    <w:rsid w:val="009C1B7E"/>
    <w:rsid w:val="009C5E62"/>
    <w:rsid w:val="009D0ED5"/>
    <w:rsid w:val="009E439C"/>
    <w:rsid w:val="00A01F5C"/>
    <w:rsid w:val="00A1158C"/>
    <w:rsid w:val="00A2633A"/>
    <w:rsid w:val="00A36D77"/>
    <w:rsid w:val="00A561B9"/>
    <w:rsid w:val="00A648F4"/>
    <w:rsid w:val="00A96AF4"/>
    <w:rsid w:val="00A96B4E"/>
    <w:rsid w:val="00AB7B25"/>
    <w:rsid w:val="00AC3912"/>
    <w:rsid w:val="00AD0F99"/>
    <w:rsid w:val="00AD66C8"/>
    <w:rsid w:val="00AE5AAE"/>
    <w:rsid w:val="00AF7D06"/>
    <w:rsid w:val="00B066DC"/>
    <w:rsid w:val="00B14C20"/>
    <w:rsid w:val="00B14F2E"/>
    <w:rsid w:val="00B16D1D"/>
    <w:rsid w:val="00B63E27"/>
    <w:rsid w:val="00B7296E"/>
    <w:rsid w:val="00B94BD9"/>
    <w:rsid w:val="00BC4BB0"/>
    <w:rsid w:val="00BF2D81"/>
    <w:rsid w:val="00C30D91"/>
    <w:rsid w:val="00CD3A52"/>
    <w:rsid w:val="00D01219"/>
    <w:rsid w:val="00D4094E"/>
    <w:rsid w:val="00D43424"/>
    <w:rsid w:val="00D43628"/>
    <w:rsid w:val="00DB4972"/>
    <w:rsid w:val="00DC0C94"/>
    <w:rsid w:val="00DD2944"/>
    <w:rsid w:val="00DD548E"/>
    <w:rsid w:val="00E045ED"/>
    <w:rsid w:val="00E7129B"/>
    <w:rsid w:val="00E81449"/>
    <w:rsid w:val="00ED7240"/>
    <w:rsid w:val="00F20959"/>
    <w:rsid w:val="00F338D1"/>
    <w:rsid w:val="00F35631"/>
    <w:rsid w:val="00FA21CF"/>
    <w:rsid w:val="00FB5CF2"/>
    <w:rsid w:val="00FB7746"/>
    <w:rsid w:val="00F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951313-2A40-4889-8F83-9315C093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6C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66C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D6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274E91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a0"/>
    <w:uiPriority w:val="99"/>
    <w:semiHidden/>
    <w:locked/>
    <w:rsid w:val="00274E91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686934"/>
    <w:rPr>
      <w:rFonts w:ascii="Calibri Light" w:hAnsi="Calibri Light" w:cs="Calibri Light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6934"/>
    <w:rPr>
      <w:rFonts w:ascii="Calibri Light" w:hAnsi="Calibri Light" w:cs="Calibri Light"/>
      <w:b/>
      <w:bCs/>
      <w:sz w:val="26"/>
      <w:szCs w:val="26"/>
      <w:lang w:val="uk-UA"/>
    </w:rPr>
  </w:style>
  <w:style w:type="table" w:styleId="a3">
    <w:name w:val="Table Grid"/>
    <w:basedOn w:val="a1"/>
    <w:uiPriority w:val="99"/>
    <w:rsid w:val="00AD66C8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473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locked/>
    <w:rsid w:val="00274E91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4736B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locked/>
    <w:rsid w:val="007F644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D0F99"/>
    <w:rPr>
      <w:rFonts w:cs="Times New Roman"/>
      <w:sz w:val="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3814A-8987-43D0-974D-BE694CDCEB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4A0D35-4011-4057-AEB9-97CF7D4B67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01B3BB6-9209-4958-B7F5-716CE53517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2021-07-01T12:20:00Z</dcterms:created>
  <dcterms:modified xsi:type="dcterms:W3CDTF">2021-07-01T12:20:00Z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