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0FE4C" w14:textId="77777777" w:rsidR="007434A7" w:rsidRPr="00396B31" w:rsidRDefault="007434A7" w:rsidP="00DE345D">
      <w:pPr>
        <w:spacing w:after="0"/>
        <w:ind w:firstLine="426"/>
        <w:contextualSpacing/>
        <w:jc w:val="right"/>
        <w:outlineLvl w:val="0"/>
        <w:rPr>
          <w:rFonts w:ascii="Times New Roman" w:hAnsi="Times New Roman"/>
          <w:sz w:val="28"/>
          <w:szCs w:val="28"/>
          <w:lang w:val="uk-UA"/>
        </w:rPr>
      </w:pPr>
      <w:bookmarkStart w:id="0" w:name="_GoBack"/>
      <w:bookmarkEnd w:id="0"/>
      <w:r w:rsidRPr="00396B31">
        <w:rPr>
          <w:rFonts w:ascii="Times New Roman" w:hAnsi="Times New Roman"/>
          <w:sz w:val="28"/>
          <w:szCs w:val="28"/>
          <w:lang w:val="uk-UA"/>
        </w:rPr>
        <w:t>Додаток</w:t>
      </w:r>
    </w:p>
    <w:p w14:paraId="03B85A18" w14:textId="4A386982" w:rsidR="007434A7" w:rsidRPr="00396B31" w:rsidRDefault="00CD5645" w:rsidP="00DE345D">
      <w:pPr>
        <w:spacing w:after="0"/>
        <w:ind w:firstLine="426"/>
        <w:contextualSpacing/>
        <w:jc w:val="right"/>
        <w:rPr>
          <w:rFonts w:ascii="Times New Roman" w:hAnsi="Times New Roman"/>
          <w:sz w:val="28"/>
          <w:szCs w:val="28"/>
          <w:lang w:val="uk-UA"/>
        </w:rPr>
      </w:pPr>
      <w:r>
        <w:rPr>
          <w:rFonts w:ascii="Times New Roman" w:hAnsi="Times New Roman"/>
          <w:sz w:val="28"/>
          <w:szCs w:val="28"/>
          <w:lang w:val="uk-UA"/>
        </w:rPr>
        <w:t>до п</w:t>
      </w:r>
      <w:r w:rsidR="007434A7" w:rsidRPr="00396B31">
        <w:rPr>
          <w:rFonts w:ascii="Times New Roman" w:hAnsi="Times New Roman"/>
          <w:sz w:val="28"/>
          <w:szCs w:val="28"/>
          <w:lang w:val="uk-UA"/>
        </w:rPr>
        <w:t>останови Верховної Ради України</w:t>
      </w:r>
    </w:p>
    <w:p w14:paraId="5264EBD6" w14:textId="77777777" w:rsidR="00025E2A" w:rsidRPr="00396B31" w:rsidRDefault="00025E2A" w:rsidP="00DE345D">
      <w:pPr>
        <w:spacing w:after="0"/>
        <w:ind w:firstLine="426"/>
        <w:jc w:val="right"/>
        <w:rPr>
          <w:rFonts w:ascii="Times New Roman" w:hAnsi="Times New Roman"/>
          <w:sz w:val="28"/>
          <w:szCs w:val="28"/>
          <w:lang w:val="uk-UA"/>
        </w:rPr>
      </w:pPr>
      <w:r w:rsidRPr="00396B31">
        <w:rPr>
          <w:rFonts w:ascii="Times New Roman" w:hAnsi="Times New Roman"/>
          <w:sz w:val="28"/>
          <w:szCs w:val="28"/>
          <w:lang w:val="uk-UA"/>
        </w:rPr>
        <w:t>від __ липня 2021 року</w:t>
      </w:r>
    </w:p>
    <w:p w14:paraId="04B85586" w14:textId="77777777" w:rsidR="00025E2A" w:rsidRPr="00396B31" w:rsidRDefault="00025E2A" w:rsidP="00DE345D">
      <w:pPr>
        <w:spacing w:after="0"/>
        <w:ind w:firstLine="426"/>
        <w:jc w:val="right"/>
        <w:rPr>
          <w:rFonts w:ascii="Times New Roman" w:hAnsi="Times New Roman"/>
          <w:caps/>
          <w:sz w:val="28"/>
          <w:szCs w:val="28"/>
          <w:lang w:val="uk-UA"/>
        </w:rPr>
      </w:pPr>
      <w:r w:rsidRPr="00396B31">
        <w:rPr>
          <w:rFonts w:ascii="Times New Roman" w:hAnsi="Times New Roman"/>
          <w:sz w:val="28"/>
          <w:szCs w:val="28"/>
          <w:lang w:val="uk-UA"/>
        </w:rPr>
        <w:t>№ ________</w:t>
      </w:r>
      <w:r w:rsidRPr="00396B31">
        <w:rPr>
          <w:rFonts w:ascii="Times New Roman" w:hAnsi="Times New Roman"/>
          <w:sz w:val="28"/>
          <w:szCs w:val="28"/>
          <w:lang w:val="uk-UA"/>
        </w:rPr>
        <w:sym w:font="Symbol" w:char="F02D"/>
      </w:r>
      <w:r w:rsidRPr="00396B31">
        <w:rPr>
          <w:rFonts w:ascii="Times New Roman" w:hAnsi="Times New Roman"/>
          <w:sz w:val="28"/>
          <w:szCs w:val="28"/>
          <w:lang w:val="uk-UA"/>
        </w:rPr>
        <w:t>ІХ</w:t>
      </w:r>
    </w:p>
    <w:p w14:paraId="2EB5B4EC" w14:textId="77777777" w:rsidR="00025E2A" w:rsidRPr="00396B31" w:rsidRDefault="00025E2A" w:rsidP="00DE345D">
      <w:pPr>
        <w:spacing w:after="0"/>
        <w:ind w:firstLine="426"/>
        <w:contextualSpacing/>
        <w:jc w:val="right"/>
        <w:rPr>
          <w:rFonts w:ascii="Times New Roman" w:hAnsi="Times New Roman"/>
          <w:sz w:val="28"/>
          <w:szCs w:val="28"/>
          <w:lang w:val="uk-UA"/>
        </w:rPr>
      </w:pPr>
    </w:p>
    <w:p w14:paraId="0BEA80E7" w14:textId="77777777" w:rsidR="009851E0" w:rsidRPr="00396B31" w:rsidRDefault="009851E0" w:rsidP="00DE345D">
      <w:pPr>
        <w:ind w:right="-1" w:firstLine="426"/>
        <w:contextualSpacing/>
        <w:jc w:val="both"/>
        <w:rPr>
          <w:rFonts w:ascii="Times New Roman" w:hAnsi="Times New Roman"/>
          <w:sz w:val="28"/>
          <w:szCs w:val="28"/>
          <w:lang w:val="uk-UA"/>
        </w:rPr>
      </w:pPr>
    </w:p>
    <w:p w14:paraId="3E5FD61D" w14:textId="77777777" w:rsidR="00F5281C" w:rsidRPr="00396B31" w:rsidRDefault="00F5281C" w:rsidP="00DE345D">
      <w:pPr>
        <w:ind w:right="-1" w:firstLine="426"/>
        <w:contextualSpacing/>
        <w:jc w:val="both"/>
        <w:rPr>
          <w:rFonts w:ascii="Times New Roman" w:hAnsi="Times New Roman"/>
          <w:sz w:val="28"/>
          <w:szCs w:val="28"/>
          <w:lang w:val="uk-UA"/>
        </w:rPr>
      </w:pPr>
    </w:p>
    <w:p w14:paraId="7DA5F936" w14:textId="77777777" w:rsidR="007434A7" w:rsidRPr="00396B31" w:rsidRDefault="002A3AD0" w:rsidP="0097706D">
      <w:pPr>
        <w:spacing w:after="0"/>
        <w:contextualSpacing/>
        <w:jc w:val="center"/>
        <w:outlineLvl w:val="0"/>
        <w:rPr>
          <w:rFonts w:ascii="Times New Roman" w:hAnsi="Times New Roman"/>
          <w:b/>
          <w:sz w:val="28"/>
          <w:szCs w:val="28"/>
          <w:lang w:val="uk-UA"/>
        </w:rPr>
      </w:pPr>
      <w:r w:rsidRPr="00396B31">
        <w:rPr>
          <w:rFonts w:ascii="Times New Roman" w:hAnsi="Times New Roman"/>
          <w:b/>
          <w:sz w:val="28"/>
          <w:szCs w:val="28"/>
          <w:lang w:val="uk-UA"/>
        </w:rPr>
        <w:t>З</w:t>
      </w:r>
      <w:r w:rsidR="00D52066" w:rsidRPr="00396B31">
        <w:rPr>
          <w:rFonts w:ascii="Times New Roman" w:hAnsi="Times New Roman"/>
          <w:b/>
          <w:sz w:val="28"/>
          <w:szCs w:val="28"/>
          <w:lang w:val="uk-UA"/>
        </w:rPr>
        <w:t>ВІТ</w:t>
      </w:r>
    </w:p>
    <w:p w14:paraId="63569549" w14:textId="77777777" w:rsidR="007434A7" w:rsidRPr="00396B31" w:rsidRDefault="007434A7" w:rsidP="0097706D">
      <w:pPr>
        <w:spacing w:after="0"/>
        <w:contextualSpacing/>
        <w:jc w:val="center"/>
        <w:outlineLvl w:val="0"/>
        <w:rPr>
          <w:rFonts w:ascii="Times New Roman" w:hAnsi="Times New Roman"/>
          <w:b/>
          <w:sz w:val="28"/>
          <w:szCs w:val="28"/>
          <w:lang w:val="uk-UA"/>
        </w:rPr>
      </w:pPr>
      <w:r w:rsidRPr="00396B31">
        <w:rPr>
          <w:rFonts w:ascii="Times New Roman" w:hAnsi="Times New Roman"/>
          <w:b/>
          <w:sz w:val="28"/>
          <w:szCs w:val="28"/>
          <w:lang w:val="uk-UA"/>
        </w:rPr>
        <w:t>Тимчасової слідчої комісії Верховної Ради України</w:t>
      </w:r>
    </w:p>
    <w:p w14:paraId="0BA9F75A" w14:textId="77777777" w:rsidR="002A3AD0" w:rsidRPr="00396B31" w:rsidRDefault="002A3AD0" w:rsidP="0097706D">
      <w:pPr>
        <w:spacing w:after="0"/>
        <w:jc w:val="center"/>
        <w:rPr>
          <w:rFonts w:ascii="Times New Roman" w:eastAsiaTheme="minorHAnsi" w:hAnsi="Times New Roman"/>
          <w:b/>
          <w:sz w:val="28"/>
          <w:szCs w:val="28"/>
          <w:lang w:val="uk-UA"/>
        </w:rPr>
      </w:pPr>
      <w:r w:rsidRPr="00396B31">
        <w:rPr>
          <w:rFonts w:ascii="Times New Roman" w:eastAsiaTheme="minorHAnsi" w:hAnsi="Times New Roman"/>
          <w:b/>
          <w:sz w:val="28"/>
          <w:szCs w:val="28"/>
          <w:lang w:val="uk-UA"/>
        </w:rPr>
        <w:t>з питань розслідування випадків та причин порушення прав дитини під час здійснення децентралізації повноважень з питань охорони дитинства, реформування системи закладів інституційного догляду та виховання, реалізації права дитини на сімейне виховання та усиновлення, розвитку (модернізації) соціальних послуг</w:t>
      </w:r>
    </w:p>
    <w:p w14:paraId="1282E568" w14:textId="77777777" w:rsidR="007434A7" w:rsidRPr="00396B31" w:rsidRDefault="007434A7" w:rsidP="00DE345D">
      <w:pPr>
        <w:ind w:right="-1" w:firstLine="426"/>
        <w:contextualSpacing/>
        <w:jc w:val="both"/>
        <w:rPr>
          <w:rFonts w:ascii="Times New Roman" w:hAnsi="Times New Roman"/>
          <w:sz w:val="28"/>
          <w:szCs w:val="28"/>
          <w:lang w:val="uk-UA"/>
        </w:rPr>
      </w:pPr>
    </w:p>
    <w:p w14:paraId="42A7729D" w14:textId="1CE75BA7" w:rsidR="007434A7" w:rsidRPr="00396B31" w:rsidRDefault="007434A7" w:rsidP="009C53E0">
      <w:pPr>
        <w:spacing w:after="0"/>
        <w:ind w:right="-1"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Відповідно до </w:t>
      </w:r>
      <w:r w:rsidR="00654116" w:rsidRPr="00396B31">
        <w:rPr>
          <w:rFonts w:ascii="Times New Roman" w:hAnsi="Times New Roman"/>
          <w:sz w:val="28"/>
          <w:szCs w:val="28"/>
          <w:lang w:val="uk-UA"/>
        </w:rPr>
        <w:t>п</w:t>
      </w:r>
      <w:r w:rsidRPr="00396B31">
        <w:rPr>
          <w:rFonts w:ascii="Times New Roman" w:hAnsi="Times New Roman"/>
          <w:sz w:val="28"/>
          <w:szCs w:val="28"/>
          <w:lang w:val="uk-UA"/>
        </w:rPr>
        <w:t xml:space="preserve">останови Верховної Ради України </w:t>
      </w:r>
      <w:r w:rsidR="002A3AD0" w:rsidRPr="00396B31">
        <w:rPr>
          <w:rFonts w:ascii="Times New Roman" w:hAnsi="Times New Roman"/>
          <w:sz w:val="28"/>
          <w:szCs w:val="28"/>
          <w:lang w:val="uk-UA"/>
        </w:rPr>
        <w:t>№1251-ІХ від 18.02.2021 утворено Тимчасову слідчу комісію</w:t>
      </w:r>
      <w:r w:rsidR="00D52066" w:rsidRPr="00396B31">
        <w:rPr>
          <w:rFonts w:ascii="Times New Roman" w:hAnsi="Times New Roman"/>
          <w:sz w:val="28"/>
          <w:szCs w:val="28"/>
          <w:lang w:val="uk-UA"/>
        </w:rPr>
        <w:t xml:space="preserve"> Верховної Ради України</w:t>
      </w:r>
      <w:r w:rsidR="002A3AD0" w:rsidRPr="00396B31">
        <w:rPr>
          <w:rFonts w:ascii="Times New Roman" w:hAnsi="Times New Roman"/>
          <w:sz w:val="28"/>
          <w:szCs w:val="28"/>
          <w:lang w:val="uk-UA"/>
        </w:rPr>
        <w:t xml:space="preserve"> з питань розслідування випадків та причин порушення прав дитини під час здійснення децентралізації повноважень з питань охорони дитинства, реформування системи закладів інституційного догляду та виховання, реалізації права дитини на сімейне виховання та усиновлення, розвитку (</w:t>
      </w:r>
      <w:r w:rsidR="00E7220C" w:rsidRPr="00396B31">
        <w:rPr>
          <w:rFonts w:ascii="Times New Roman" w:hAnsi="Times New Roman"/>
          <w:sz w:val="28"/>
          <w:szCs w:val="28"/>
          <w:lang w:val="uk-UA"/>
        </w:rPr>
        <w:t>модернізації) соціальних послуг</w:t>
      </w:r>
      <w:r w:rsidRPr="00396B31">
        <w:rPr>
          <w:rFonts w:ascii="Times New Roman" w:hAnsi="Times New Roman"/>
          <w:sz w:val="28"/>
          <w:szCs w:val="28"/>
          <w:lang w:val="uk-UA"/>
        </w:rPr>
        <w:t xml:space="preserve"> (далі  – </w:t>
      </w:r>
      <w:r w:rsidR="00E7220C" w:rsidRPr="00396B31">
        <w:rPr>
          <w:rFonts w:ascii="Times New Roman" w:hAnsi="Times New Roman"/>
          <w:sz w:val="28"/>
          <w:szCs w:val="28"/>
          <w:lang w:val="uk-UA"/>
        </w:rPr>
        <w:t>Тимчасова слідча комісія</w:t>
      </w:r>
      <w:r w:rsidR="00815577" w:rsidRPr="00396B31">
        <w:rPr>
          <w:rFonts w:ascii="Times New Roman" w:hAnsi="Times New Roman"/>
          <w:sz w:val="28"/>
          <w:szCs w:val="28"/>
          <w:lang w:val="uk-UA"/>
        </w:rPr>
        <w:t>/Комісія</w:t>
      </w:r>
      <w:r w:rsidRPr="00396B31">
        <w:rPr>
          <w:rFonts w:ascii="Times New Roman" w:hAnsi="Times New Roman"/>
          <w:sz w:val="28"/>
          <w:szCs w:val="28"/>
          <w:lang w:val="uk-UA"/>
        </w:rPr>
        <w:t xml:space="preserve">). </w:t>
      </w:r>
    </w:p>
    <w:p w14:paraId="2CE4D4D7" w14:textId="77777777" w:rsidR="007434A7" w:rsidRPr="00396B31" w:rsidRDefault="00E7220C" w:rsidP="009C53E0">
      <w:pPr>
        <w:ind w:right="-1" w:firstLine="567"/>
        <w:contextualSpacing/>
        <w:jc w:val="both"/>
        <w:rPr>
          <w:rFonts w:ascii="Times New Roman" w:hAnsi="Times New Roman"/>
          <w:sz w:val="28"/>
          <w:szCs w:val="28"/>
          <w:lang w:val="uk-UA"/>
        </w:rPr>
      </w:pPr>
      <w:r w:rsidRPr="00396B31">
        <w:rPr>
          <w:rFonts w:ascii="Times New Roman" w:hAnsi="Times New Roman"/>
          <w:sz w:val="28"/>
          <w:szCs w:val="28"/>
          <w:lang w:val="uk-UA"/>
        </w:rPr>
        <w:t>Головою</w:t>
      </w:r>
      <w:r w:rsidR="007434A7" w:rsidRPr="00396B31">
        <w:rPr>
          <w:rFonts w:ascii="Times New Roman" w:hAnsi="Times New Roman"/>
          <w:sz w:val="28"/>
          <w:szCs w:val="28"/>
          <w:lang w:val="uk-UA"/>
        </w:rPr>
        <w:t xml:space="preserve"> </w:t>
      </w:r>
      <w:r w:rsidRPr="00396B31">
        <w:rPr>
          <w:rFonts w:ascii="Times New Roman" w:hAnsi="Times New Roman"/>
          <w:sz w:val="28"/>
          <w:szCs w:val="28"/>
          <w:lang w:val="uk-UA"/>
        </w:rPr>
        <w:t xml:space="preserve">Тимчасової </w:t>
      </w:r>
      <w:r w:rsidR="007434A7" w:rsidRPr="00396B31">
        <w:rPr>
          <w:rFonts w:ascii="Times New Roman" w:hAnsi="Times New Roman"/>
          <w:sz w:val="28"/>
          <w:szCs w:val="28"/>
          <w:lang w:val="uk-UA"/>
        </w:rPr>
        <w:t xml:space="preserve">слідчої комісії обрано </w:t>
      </w:r>
      <w:r w:rsidRPr="00396B31">
        <w:rPr>
          <w:rFonts w:ascii="Times New Roman" w:hAnsi="Times New Roman"/>
          <w:sz w:val="28"/>
          <w:szCs w:val="28"/>
          <w:lang w:val="uk-UA"/>
        </w:rPr>
        <w:t>народного депутата України Сушка Павла Миколайовича (депутатська фракція ПОЛІТИЧНОЇ ПАРТІЇ "СЛУГА НАРОДУ"), заступником голови Тимчасової слідчої комісії - народного депутата України Білозір Ларису Миколаївну (депутатська група "ДОВІРА")</w:t>
      </w:r>
      <w:r w:rsidR="00654116" w:rsidRPr="00396B31">
        <w:rPr>
          <w:rFonts w:ascii="Times New Roman" w:hAnsi="Times New Roman"/>
          <w:sz w:val="28"/>
          <w:szCs w:val="28"/>
          <w:lang w:val="uk-UA"/>
        </w:rPr>
        <w:t>.</w:t>
      </w:r>
    </w:p>
    <w:p w14:paraId="61C613D8" w14:textId="77777777" w:rsidR="00B76495" w:rsidRPr="00396B31" w:rsidRDefault="00B76495" w:rsidP="009C53E0">
      <w:pPr>
        <w:ind w:right="-1"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До складу </w:t>
      </w:r>
      <w:r w:rsidR="00D52066" w:rsidRPr="00396B31">
        <w:rPr>
          <w:rFonts w:ascii="Times New Roman" w:hAnsi="Times New Roman"/>
          <w:sz w:val="28"/>
          <w:szCs w:val="28"/>
          <w:lang w:val="uk-UA"/>
        </w:rPr>
        <w:t>Тимчасової слідчої комісії</w:t>
      </w:r>
      <w:r w:rsidRPr="00396B31">
        <w:rPr>
          <w:rFonts w:ascii="Times New Roman" w:hAnsi="Times New Roman"/>
          <w:sz w:val="28"/>
          <w:szCs w:val="28"/>
          <w:lang w:val="uk-UA"/>
        </w:rPr>
        <w:t xml:space="preserve"> обрано таких народних депутатів України:</w:t>
      </w:r>
      <w:r w:rsidR="00E7220C" w:rsidRPr="00396B31">
        <w:rPr>
          <w:rFonts w:ascii="Times New Roman" w:hAnsi="Times New Roman"/>
          <w:sz w:val="28"/>
          <w:szCs w:val="28"/>
          <w:lang w:val="uk-UA"/>
        </w:rPr>
        <w:t xml:space="preserve"> Вінтоняк</w:t>
      </w:r>
      <w:r w:rsidR="00D52066" w:rsidRPr="00396B31">
        <w:rPr>
          <w:rFonts w:ascii="Times New Roman" w:hAnsi="Times New Roman"/>
          <w:sz w:val="28"/>
          <w:szCs w:val="28"/>
          <w:lang w:val="uk-UA"/>
        </w:rPr>
        <w:t xml:space="preserve"> </w:t>
      </w:r>
      <w:r w:rsidR="00E7220C" w:rsidRPr="00396B31">
        <w:rPr>
          <w:rFonts w:ascii="Times New Roman" w:hAnsi="Times New Roman"/>
          <w:sz w:val="28"/>
          <w:szCs w:val="28"/>
          <w:lang w:val="uk-UA"/>
        </w:rPr>
        <w:t>Олену Василівну (депутатська фракція ПОЛІТИЧНОЇ ПАРТІЇ "СЛУГА НАРОДУ"); Клименко</w:t>
      </w:r>
      <w:r w:rsidR="00D52066" w:rsidRPr="00396B31">
        <w:rPr>
          <w:rFonts w:ascii="Times New Roman" w:hAnsi="Times New Roman"/>
          <w:sz w:val="28"/>
          <w:szCs w:val="28"/>
          <w:lang w:val="uk-UA"/>
        </w:rPr>
        <w:t xml:space="preserve"> </w:t>
      </w:r>
      <w:r w:rsidR="00E7220C" w:rsidRPr="00396B31">
        <w:rPr>
          <w:rFonts w:ascii="Times New Roman" w:hAnsi="Times New Roman"/>
          <w:sz w:val="28"/>
          <w:szCs w:val="28"/>
          <w:lang w:val="uk-UA"/>
        </w:rPr>
        <w:t>Юлію Леонідівну (депутатська фракція Політичної Партії "ГОЛОС"; Колісник Анну Сергіївну (депутатська фракція ПОЛІТИЧНОЇ ПАРТІЇ "СЛУГА НАРОДУ"); Медяника В’ячеслава Анатолійовича (депутатська фракція ПОЛІТИЧНОЇ ПАРТІЇ "СЛУГА НАРОДУ"); Микишу Дмитра Сергійовича</w:t>
      </w:r>
      <w:r w:rsidR="0070407F" w:rsidRPr="00396B31">
        <w:rPr>
          <w:rFonts w:ascii="Times New Roman" w:hAnsi="Times New Roman"/>
          <w:sz w:val="28"/>
          <w:szCs w:val="28"/>
          <w:lang w:val="uk-UA"/>
        </w:rPr>
        <w:t xml:space="preserve"> (депутатська </w:t>
      </w:r>
      <w:r w:rsidR="00E7220C" w:rsidRPr="00396B31">
        <w:rPr>
          <w:rFonts w:ascii="Times New Roman" w:hAnsi="Times New Roman"/>
          <w:sz w:val="28"/>
          <w:szCs w:val="28"/>
          <w:lang w:val="uk-UA"/>
        </w:rPr>
        <w:t>фракція ПОЛІТИЧНОЇ ПАРТІЇ "СЛУГА НАРОДУ"</w:t>
      </w:r>
      <w:r w:rsidR="0070407F" w:rsidRPr="00396B31">
        <w:rPr>
          <w:rFonts w:ascii="Times New Roman" w:hAnsi="Times New Roman"/>
          <w:sz w:val="28"/>
          <w:szCs w:val="28"/>
          <w:lang w:val="uk-UA"/>
        </w:rPr>
        <w:t>)</w:t>
      </w:r>
      <w:r w:rsidR="00E7220C" w:rsidRPr="00396B31">
        <w:rPr>
          <w:rFonts w:ascii="Times New Roman" w:hAnsi="Times New Roman"/>
          <w:sz w:val="28"/>
          <w:szCs w:val="28"/>
          <w:lang w:val="uk-UA"/>
        </w:rPr>
        <w:t>;</w:t>
      </w:r>
      <w:r w:rsidR="0070407F" w:rsidRPr="00396B31">
        <w:rPr>
          <w:rFonts w:ascii="Times New Roman" w:hAnsi="Times New Roman"/>
          <w:sz w:val="28"/>
          <w:szCs w:val="28"/>
          <w:lang w:val="uk-UA"/>
        </w:rPr>
        <w:t xml:space="preserve"> </w:t>
      </w:r>
      <w:r w:rsidR="00E7220C" w:rsidRPr="00396B31">
        <w:rPr>
          <w:rFonts w:ascii="Times New Roman" w:hAnsi="Times New Roman"/>
          <w:sz w:val="28"/>
          <w:szCs w:val="28"/>
          <w:lang w:val="uk-UA"/>
        </w:rPr>
        <w:t>Павленка</w:t>
      </w:r>
      <w:r w:rsidR="0070407F" w:rsidRPr="00396B31">
        <w:rPr>
          <w:rFonts w:ascii="Times New Roman" w:hAnsi="Times New Roman"/>
          <w:sz w:val="28"/>
          <w:szCs w:val="28"/>
          <w:lang w:val="uk-UA"/>
        </w:rPr>
        <w:t xml:space="preserve"> </w:t>
      </w:r>
      <w:r w:rsidR="00E7220C" w:rsidRPr="00396B31">
        <w:rPr>
          <w:rFonts w:ascii="Times New Roman" w:hAnsi="Times New Roman"/>
          <w:sz w:val="28"/>
          <w:szCs w:val="28"/>
          <w:lang w:val="uk-UA"/>
        </w:rPr>
        <w:t>Юрія Олексійовича</w:t>
      </w:r>
      <w:r w:rsidR="0070407F" w:rsidRPr="00396B31">
        <w:rPr>
          <w:rFonts w:ascii="Times New Roman" w:hAnsi="Times New Roman"/>
          <w:sz w:val="28"/>
          <w:szCs w:val="28"/>
          <w:lang w:val="uk-UA"/>
        </w:rPr>
        <w:t xml:space="preserve"> (депутатська </w:t>
      </w:r>
      <w:r w:rsidR="00E7220C" w:rsidRPr="00396B31">
        <w:rPr>
          <w:rFonts w:ascii="Times New Roman" w:hAnsi="Times New Roman"/>
          <w:sz w:val="28"/>
          <w:szCs w:val="28"/>
          <w:lang w:val="uk-UA"/>
        </w:rPr>
        <w:t>фракція Політичної партії "ОПОЗИЦІЙНА ПЛАТФОРМА - ЗА ЖИТТЯ"</w:t>
      </w:r>
      <w:r w:rsidR="0070407F" w:rsidRPr="00396B31">
        <w:rPr>
          <w:rFonts w:ascii="Times New Roman" w:hAnsi="Times New Roman"/>
          <w:sz w:val="28"/>
          <w:szCs w:val="28"/>
          <w:lang w:val="uk-UA"/>
        </w:rPr>
        <w:t>)</w:t>
      </w:r>
      <w:r w:rsidR="00E7220C" w:rsidRPr="00396B31">
        <w:rPr>
          <w:rFonts w:ascii="Times New Roman" w:hAnsi="Times New Roman"/>
          <w:sz w:val="28"/>
          <w:szCs w:val="28"/>
          <w:lang w:val="uk-UA"/>
        </w:rPr>
        <w:t>;</w:t>
      </w:r>
      <w:r w:rsidR="0070407F" w:rsidRPr="00396B31">
        <w:rPr>
          <w:rFonts w:ascii="Times New Roman" w:hAnsi="Times New Roman"/>
          <w:sz w:val="28"/>
          <w:szCs w:val="28"/>
          <w:lang w:val="uk-UA"/>
        </w:rPr>
        <w:t xml:space="preserve"> </w:t>
      </w:r>
      <w:r w:rsidR="00E7220C" w:rsidRPr="00396B31">
        <w:rPr>
          <w:rFonts w:ascii="Times New Roman" w:hAnsi="Times New Roman"/>
          <w:sz w:val="28"/>
          <w:szCs w:val="28"/>
          <w:lang w:val="uk-UA"/>
        </w:rPr>
        <w:t>Радуцького</w:t>
      </w:r>
      <w:r w:rsidR="0070407F" w:rsidRPr="00396B31">
        <w:rPr>
          <w:rFonts w:ascii="Times New Roman" w:hAnsi="Times New Roman"/>
          <w:sz w:val="28"/>
          <w:szCs w:val="28"/>
          <w:lang w:val="uk-UA"/>
        </w:rPr>
        <w:t xml:space="preserve"> </w:t>
      </w:r>
      <w:r w:rsidR="00E7220C" w:rsidRPr="00396B31">
        <w:rPr>
          <w:rFonts w:ascii="Times New Roman" w:hAnsi="Times New Roman"/>
          <w:sz w:val="28"/>
          <w:szCs w:val="28"/>
          <w:lang w:val="uk-UA"/>
        </w:rPr>
        <w:t>Михайла Борисовича</w:t>
      </w:r>
      <w:r w:rsidR="0070407F" w:rsidRPr="00396B31">
        <w:rPr>
          <w:rFonts w:ascii="Times New Roman" w:hAnsi="Times New Roman"/>
          <w:sz w:val="28"/>
          <w:szCs w:val="28"/>
          <w:lang w:val="uk-UA"/>
        </w:rPr>
        <w:t xml:space="preserve"> (депутатська </w:t>
      </w:r>
      <w:r w:rsidR="00E7220C" w:rsidRPr="00396B31">
        <w:rPr>
          <w:rFonts w:ascii="Times New Roman" w:hAnsi="Times New Roman"/>
          <w:sz w:val="28"/>
          <w:szCs w:val="28"/>
          <w:lang w:val="uk-UA"/>
        </w:rPr>
        <w:t>фракція ПОЛІТИЧНОЇ ПАРТІЇ "СЛУГА НАРОДУ"</w:t>
      </w:r>
      <w:r w:rsidR="0070407F" w:rsidRPr="00396B31">
        <w:rPr>
          <w:rFonts w:ascii="Times New Roman" w:hAnsi="Times New Roman"/>
          <w:sz w:val="28"/>
          <w:szCs w:val="28"/>
          <w:lang w:val="uk-UA"/>
        </w:rPr>
        <w:t>)</w:t>
      </w:r>
      <w:r w:rsidR="00E7220C" w:rsidRPr="00396B31">
        <w:rPr>
          <w:rFonts w:ascii="Times New Roman" w:hAnsi="Times New Roman"/>
          <w:sz w:val="28"/>
          <w:szCs w:val="28"/>
          <w:lang w:val="uk-UA"/>
        </w:rPr>
        <w:t>;</w:t>
      </w:r>
      <w:r w:rsidR="0070407F" w:rsidRPr="00396B31">
        <w:rPr>
          <w:rFonts w:ascii="Times New Roman" w:hAnsi="Times New Roman"/>
          <w:sz w:val="28"/>
          <w:szCs w:val="28"/>
          <w:lang w:val="uk-UA"/>
        </w:rPr>
        <w:t xml:space="preserve"> </w:t>
      </w:r>
      <w:r w:rsidR="00E7220C" w:rsidRPr="00396B31">
        <w:rPr>
          <w:rFonts w:ascii="Times New Roman" w:hAnsi="Times New Roman"/>
          <w:sz w:val="28"/>
          <w:szCs w:val="28"/>
          <w:lang w:val="uk-UA"/>
        </w:rPr>
        <w:t>Рябуху</w:t>
      </w:r>
      <w:r w:rsidR="0070407F" w:rsidRPr="00396B31">
        <w:rPr>
          <w:rFonts w:ascii="Times New Roman" w:hAnsi="Times New Roman"/>
          <w:sz w:val="28"/>
          <w:szCs w:val="28"/>
          <w:lang w:val="uk-UA"/>
        </w:rPr>
        <w:t xml:space="preserve"> </w:t>
      </w:r>
      <w:r w:rsidR="00E7220C" w:rsidRPr="00396B31">
        <w:rPr>
          <w:rFonts w:ascii="Times New Roman" w:hAnsi="Times New Roman"/>
          <w:sz w:val="28"/>
          <w:szCs w:val="28"/>
          <w:lang w:val="uk-UA"/>
        </w:rPr>
        <w:t>Тетяну Василівну</w:t>
      </w:r>
      <w:r w:rsidR="0070407F" w:rsidRPr="00396B31">
        <w:rPr>
          <w:rFonts w:ascii="Times New Roman" w:hAnsi="Times New Roman"/>
          <w:sz w:val="28"/>
          <w:szCs w:val="28"/>
          <w:lang w:val="uk-UA"/>
        </w:rPr>
        <w:t xml:space="preserve"> (депутатська </w:t>
      </w:r>
      <w:r w:rsidR="00E7220C" w:rsidRPr="00396B31">
        <w:rPr>
          <w:rFonts w:ascii="Times New Roman" w:hAnsi="Times New Roman"/>
          <w:sz w:val="28"/>
          <w:szCs w:val="28"/>
          <w:lang w:val="uk-UA"/>
        </w:rPr>
        <w:t xml:space="preserve">фракція </w:t>
      </w:r>
      <w:r w:rsidR="00E7220C" w:rsidRPr="00396B31">
        <w:rPr>
          <w:rFonts w:ascii="Times New Roman" w:hAnsi="Times New Roman"/>
          <w:sz w:val="28"/>
          <w:szCs w:val="28"/>
          <w:lang w:val="uk-UA"/>
        </w:rPr>
        <w:lastRenderedPageBreak/>
        <w:t>ПОЛІТИЧНОЇ ПАРТІЇ "СЛУГА НАРОДУ"</w:t>
      </w:r>
      <w:r w:rsidR="0070407F" w:rsidRPr="00396B31">
        <w:rPr>
          <w:rFonts w:ascii="Times New Roman" w:hAnsi="Times New Roman"/>
          <w:sz w:val="28"/>
          <w:szCs w:val="28"/>
          <w:lang w:val="uk-UA"/>
        </w:rPr>
        <w:t>)</w:t>
      </w:r>
      <w:r w:rsidR="00E7220C" w:rsidRPr="00396B31">
        <w:rPr>
          <w:rFonts w:ascii="Times New Roman" w:hAnsi="Times New Roman"/>
          <w:sz w:val="28"/>
          <w:szCs w:val="28"/>
          <w:lang w:val="uk-UA"/>
        </w:rPr>
        <w:t>;</w:t>
      </w:r>
      <w:r w:rsidR="0070407F" w:rsidRPr="00396B31">
        <w:rPr>
          <w:rFonts w:ascii="Times New Roman" w:hAnsi="Times New Roman"/>
          <w:sz w:val="28"/>
          <w:szCs w:val="28"/>
          <w:lang w:val="uk-UA"/>
        </w:rPr>
        <w:t xml:space="preserve"> </w:t>
      </w:r>
      <w:r w:rsidR="00E7220C" w:rsidRPr="00396B31">
        <w:rPr>
          <w:rFonts w:ascii="Times New Roman" w:hAnsi="Times New Roman"/>
          <w:sz w:val="28"/>
          <w:szCs w:val="28"/>
          <w:lang w:val="uk-UA"/>
        </w:rPr>
        <w:t>Соломчука</w:t>
      </w:r>
      <w:r w:rsidR="0070407F" w:rsidRPr="00396B31">
        <w:rPr>
          <w:rFonts w:ascii="Times New Roman" w:hAnsi="Times New Roman"/>
          <w:sz w:val="28"/>
          <w:szCs w:val="28"/>
          <w:lang w:val="uk-UA"/>
        </w:rPr>
        <w:t xml:space="preserve"> </w:t>
      </w:r>
      <w:r w:rsidR="00E7220C" w:rsidRPr="00396B31">
        <w:rPr>
          <w:rFonts w:ascii="Times New Roman" w:hAnsi="Times New Roman"/>
          <w:sz w:val="28"/>
          <w:szCs w:val="28"/>
          <w:lang w:val="uk-UA"/>
        </w:rPr>
        <w:t>Дмитра Вікторовича</w:t>
      </w:r>
      <w:r w:rsidR="0070407F" w:rsidRPr="00396B31">
        <w:rPr>
          <w:rFonts w:ascii="Times New Roman" w:hAnsi="Times New Roman"/>
          <w:sz w:val="28"/>
          <w:szCs w:val="28"/>
          <w:lang w:val="uk-UA"/>
        </w:rPr>
        <w:t xml:space="preserve"> (депутатська </w:t>
      </w:r>
      <w:r w:rsidR="00E7220C" w:rsidRPr="00396B31">
        <w:rPr>
          <w:rFonts w:ascii="Times New Roman" w:hAnsi="Times New Roman"/>
          <w:sz w:val="28"/>
          <w:szCs w:val="28"/>
          <w:lang w:val="uk-UA"/>
        </w:rPr>
        <w:t>фракція ПО</w:t>
      </w:r>
      <w:r w:rsidR="0070407F" w:rsidRPr="00396B31">
        <w:rPr>
          <w:rFonts w:ascii="Times New Roman" w:hAnsi="Times New Roman"/>
          <w:sz w:val="28"/>
          <w:szCs w:val="28"/>
          <w:lang w:val="uk-UA"/>
        </w:rPr>
        <w:t>ЛІТИЧНОЇ ПАРТІЇ "СЛУГА НАРОДУ")</w:t>
      </w:r>
      <w:r w:rsidRPr="00396B31">
        <w:rPr>
          <w:rFonts w:ascii="Times New Roman" w:hAnsi="Times New Roman"/>
          <w:sz w:val="28"/>
          <w:szCs w:val="28"/>
          <w:lang w:val="uk-UA"/>
        </w:rPr>
        <w:t>.</w:t>
      </w:r>
    </w:p>
    <w:p w14:paraId="06F43A36" w14:textId="77777777" w:rsidR="00D52066" w:rsidRPr="00396B31" w:rsidRDefault="00D52066" w:rsidP="009C53E0">
      <w:pPr>
        <w:ind w:right="-1" w:firstLine="567"/>
        <w:contextualSpacing/>
        <w:jc w:val="both"/>
        <w:rPr>
          <w:rFonts w:ascii="Times New Roman" w:hAnsi="Times New Roman"/>
          <w:sz w:val="28"/>
          <w:szCs w:val="28"/>
          <w:lang w:val="uk-UA"/>
        </w:rPr>
      </w:pPr>
      <w:r w:rsidRPr="00396B31">
        <w:rPr>
          <w:rFonts w:ascii="Times New Roman" w:hAnsi="Times New Roman"/>
          <w:sz w:val="28"/>
          <w:szCs w:val="28"/>
          <w:lang w:val="uk-UA"/>
        </w:rPr>
        <w:t>Постанов</w:t>
      </w:r>
      <w:r w:rsidR="00A75D54" w:rsidRPr="00396B31">
        <w:rPr>
          <w:rFonts w:ascii="Times New Roman" w:hAnsi="Times New Roman"/>
          <w:sz w:val="28"/>
          <w:szCs w:val="28"/>
          <w:lang w:val="uk-UA"/>
        </w:rPr>
        <w:t>ою</w:t>
      </w:r>
      <w:r w:rsidRPr="00396B31">
        <w:rPr>
          <w:rFonts w:ascii="Times New Roman" w:hAnsi="Times New Roman"/>
          <w:sz w:val="28"/>
          <w:szCs w:val="28"/>
          <w:lang w:val="uk-UA"/>
        </w:rPr>
        <w:t xml:space="preserve"> Верховної Ради України</w:t>
      </w:r>
      <w:r w:rsidR="00CA6E31" w:rsidRPr="00396B31">
        <w:rPr>
          <w:rFonts w:ascii="Times New Roman" w:hAnsi="Times New Roman"/>
          <w:sz w:val="28"/>
          <w:szCs w:val="28"/>
          <w:lang w:val="uk-UA"/>
        </w:rPr>
        <w:t xml:space="preserve"> </w:t>
      </w:r>
      <w:r w:rsidRPr="00396B31">
        <w:rPr>
          <w:rFonts w:ascii="Times New Roman" w:hAnsi="Times New Roman"/>
          <w:sz w:val="28"/>
          <w:szCs w:val="28"/>
          <w:lang w:val="uk-UA"/>
        </w:rPr>
        <w:t xml:space="preserve">№ 1532-IX від 03.06.2021 до складу Тимчасової слідчої комісії внесено зміни, </w:t>
      </w:r>
      <w:r w:rsidR="00CA6E31" w:rsidRPr="00396B31">
        <w:rPr>
          <w:rFonts w:ascii="Times New Roman" w:hAnsi="Times New Roman"/>
          <w:sz w:val="28"/>
          <w:szCs w:val="28"/>
          <w:lang w:val="uk-UA"/>
        </w:rPr>
        <w:t xml:space="preserve">зокрема, </w:t>
      </w:r>
      <w:r w:rsidRPr="00396B31">
        <w:rPr>
          <w:rFonts w:ascii="Times New Roman" w:hAnsi="Times New Roman"/>
          <w:sz w:val="28"/>
          <w:szCs w:val="28"/>
          <w:lang w:val="uk-UA"/>
        </w:rPr>
        <w:t>увільнено від обов’язків члена Тимчасової слідчої комісії Радуцького Михайла Борисовича (депутатська фракція ПОЛІТИЧНОЇ ПАРТІЇ "СЛУГА НАРОДУ"); Колісник Анну Сергіївну (депутатська фракція ПОЛІТИЧНОЇ ПАРТІЇ "СЛУГА НАРОДУ"); обрано до складу Тимчасової слідчої комісії Мезенцеву Марію Сергіївну (депутатська фракція ПОЛІТИЧНОЇ ПАРТІЇ "СЛУГА НАРОДУ"; Борзову Ірину Наумівну (депутатська фракція ПОЛІТИЧНОЇ ПАРТІЇ "СЛУГА НАРОДУ"</w:t>
      </w:r>
      <w:r w:rsidR="00654116" w:rsidRPr="00396B31">
        <w:rPr>
          <w:rFonts w:ascii="Times New Roman" w:hAnsi="Times New Roman"/>
          <w:sz w:val="28"/>
          <w:szCs w:val="28"/>
          <w:lang w:val="uk-UA"/>
        </w:rPr>
        <w:t>)</w:t>
      </w:r>
      <w:r w:rsidRPr="00396B31">
        <w:rPr>
          <w:rFonts w:ascii="Times New Roman" w:hAnsi="Times New Roman"/>
          <w:sz w:val="28"/>
          <w:szCs w:val="28"/>
          <w:lang w:val="uk-UA"/>
        </w:rPr>
        <w:t>.</w:t>
      </w:r>
    </w:p>
    <w:p w14:paraId="6269DCF1" w14:textId="77777777" w:rsidR="00CA6E31" w:rsidRPr="00396B31" w:rsidRDefault="00CA6E31" w:rsidP="009C53E0">
      <w:pPr>
        <w:ind w:right="-1"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На першому засіданні 19 лютого 2021 року секретарем Тимчасової слідчої комісії з кількісного складу </w:t>
      </w:r>
      <w:r w:rsidR="00654116" w:rsidRPr="00396B31">
        <w:rPr>
          <w:rFonts w:ascii="Times New Roman" w:hAnsi="Times New Roman"/>
          <w:sz w:val="28"/>
          <w:szCs w:val="28"/>
          <w:lang w:val="uk-UA"/>
        </w:rPr>
        <w:t xml:space="preserve">шляхом відкритого голосування </w:t>
      </w:r>
      <w:r w:rsidRPr="00396B31">
        <w:rPr>
          <w:rFonts w:ascii="Times New Roman" w:hAnsi="Times New Roman"/>
          <w:sz w:val="28"/>
          <w:szCs w:val="28"/>
          <w:lang w:val="uk-UA"/>
        </w:rPr>
        <w:t>обрано народного депутата України Павленка Юрія Олексійовича (депутатська фракція Політичної партії "ОПОЗИЦІЙНА ПЛАТФОРМА - ЗА ЖИТТЯ").</w:t>
      </w:r>
    </w:p>
    <w:p w14:paraId="124DF3A7" w14:textId="77777777" w:rsidR="007434A7" w:rsidRPr="00396B31" w:rsidRDefault="007434A7" w:rsidP="009C53E0">
      <w:pPr>
        <w:ind w:right="-1"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Кількісний склад комісії – </w:t>
      </w:r>
      <w:r w:rsidR="00E7220C" w:rsidRPr="00396B31">
        <w:rPr>
          <w:rFonts w:ascii="Times New Roman" w:hAnsi="Times New Roman"/>
          <w:sz w:val="28"/>
          <w:szCs w:val="28"/>
          <w:lang w:val="uk-UA"/>
        </w:rPr>
        <w:t>11</w:t>
      </w:r>
      <w:r w:rsidRPr="00396B31">
        <w:rPr>
          <w:rFonts w:ascii="Times New Roman" w:hAnsi="Times New Roman"/>
          <w:sz w:val="28"/>
          <w:szCs w:val="28"/>
          <w:lang w:val="uk-UA"/>
        </w:rPr>
        <w:t xml:space="preserve"> народних депутатів України. Термін діяльності Тимчасової слідчої комісії – </w:t>
      </w:r>
      <w:r w:rsidR="00A0645A" w:rsidRPr="00396B31">
        <w:rPr>
          <w:rFonts w:ascii="Times New Roman" w:hAnsi="Times New Roman"/>
          <w:sz w:val="28"/>
          <w:szCs w:val="28"/>
          <w:lang w:val="uk-UA"/>
        </w:rPr>
        <w:t>шість</w:t>
      </w:r>
      <w:r w:rsidRPr="00396B31">
        <w:rPr>
          <w:rFonts w:ascii="Times New Roman" w:hAnsi="Times New Roman"/>
          <w:sz w:val="28"/>
          <w:szCs w:val="28"/>
          <w:lang w:val="uk-UA"/>
        </w:rPr>
        <w:t xml:space="preserve"> місяці</w:t>
      </w:r>
      <w:r w:rsidR="00A0645A" w:rsidRPr="00396B31">
        <w:rPr>
          <w:rFonts w:ascii="Times New Roman" w:hAnsi="Times New Roman"/>
          <w:sz w:val="28"/>
          <w:szCs w:val="28"/>
          <w:lang w:val="uk-UA"/>
        </w:rPr>
        <w:t>в</w:t>
      </w:r>
      <w:r w:rsidR="00BA7729" w:rsidRPr="00396B31">
        <w:rPr>
          <w:rFonts w:ascii="Times New Roman" w:hAnsi="Times New Roman"/>
          <w:sz w:val="28"/>
          <w:szCs w:val="28"/>
          <w:lang w:val="uk-UA"/>
        </w:rPr>
        <w:t xml:space="preserve"> </w:t>
      </w:r>
      <w:r w:rsidRPr="00396B31">
        <w:rPr>
          <w:rFonts w:ascii="Times New Roman" w:hAnsi="Times New Roman"/>
          <w:sz w:val="28"/>
          <w:szCs w:val="28"/>
          <w:lang w:val="uk-UA"/>
        </w:rPr>
        <w:t xml:space="preserve">з дня </w:t>
      </w:r>
      <w:r w:rsidR="00B12F1C" w:rsidRPr="00396B31">
        <w:rPr>
          <w:rFonts w:ascii="Times New Roman" w:hAnsi="Times New Roman"/>
          <w:sz w:val="28"/>
          <w:szCs w:val="28"/>
          <w:lang w:val="uk-UA"/>
        </w:rPr>
        <w:t>її утворення</w:t>
      </w:r>
      <w:r w:rsidRPr="00396B31">
        <w:rPr>
          <w:rFonts w:ascii="Times New Roman" w:hAnsi="Times New Roman"/>
          <w:sz w:val="28"/>
          <w:szCs w:val="28"/>
          <w:lang w:val="uk-UA"/>
        </w:rPr>
        <w:t>.</w:t>
      </w:r>
    </w:p>
    <w:p w14:paraId="538908EF" w14:textId="12E0D292" w:rsidR="006C4B41" w:rsidRPr="00396B31" w:rsidRDefault="00663087" w:rsidP="009C53E0">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Підставами для утворення слідчої комісії стали численні скарги батьків дітей з особливими освітніми потребами, які на</w:t>
      </w:r>
      <w:r w:rsidR="00F206D9" w:rsidRPr="00396B31">
        <w:rPr>
          <w:rFonts w:ascii="Times New Roman" w:hAnsi="Times New Roman"/>
          <w:bCs/>
          <w:sz w:val="28"/>
          <w:szCs w:val="28"/>
          <w:lang w:val="uk-UA" w:eastAsia="uk-UA"/>
        </w:rPr>
        <w:t>вчаються або бажають навчатися в</w:t>
      </w:r>
      <w:r w:rsidRPr="00396B31">
        <w:rPr>
          <w:rFonts w:ascii="Times New Roman" w:hAnsi="Times New Roman"/>
          <w:bCs/>
          <w:sz w:val="28"/>
          <w:szCs w:val="28"/>
          <w:lang w:val="uk-UA" w:eastAsia="uk-UA"/>
        </w:rPr>
        <w:t xml:space="preserve"> закладах спеціальної освіти, щодо порушення прав їх дітей під час проведення реформи закладів інституційного догляду</w:t>
      </w:r>
      <w:r w:rsidR="003E2FA2">
        <w:rPr>
          <w:rFonts w:ascii="Times New Roman" w:hAnsi="Times New Roman"/>
          <w:bCs/>
          <w:sz w:val="28"/>
          <w:szCs w:val="28"/>
          <w:lang w:val="uk-UA" w:eastAsia="uk-UA"/>
        </w:rPr>
        <w:t xml:space="preserve"> та виховання</w:t>
      </w:r>
      <w:r w:rsidRPr="00396B31">
        <w:rPr>
          <w:rFonts w:ascii="Times New Roman" w:hAnsi="Times New Roman"/>
          <w:bCs/>
          <w:sz w:val="28"/>
          <w:szCs w:val="28"/>
          <w:lang w:val="uk-UA" w:eastAsia="uk-UA"/>
        </w:rPr>
        <w:t>, що проводиться відповідно до Національної стратегії реформування системи інституційного догляду та ви</w:t>
      </w:r>
      <w:r w:rsidR="00815577" w:rsidRPr="00396B31">
        <w:rPr>
          <w:rFonts w:ascii="Times New Roman" w:hAnsi="Times New Roman"/>
          <w:bCs/>
          <w:sz w:val="28"/>
          <w:szCs w:val="28"/>
          <w:lang w:val="uk-UA" w:eastAsia="uk-UA"/>
        </w:rPr>
        <w:t>ховання дітей на 2017-2026 роки</w:t>
      </w:r>
      <w:r w:rsidRPr="00396B31">
        <w:rPr>
          <w:rFonts w:ascii="Times New Roman" w:hAnsi="Times New Roman"/>
          <w:bCs/>
          <w:sz w:val="28"/>
          <w:szCs w:val="28"/>
          <w:lang w:val="uk-UA" w:eastAsia="uk-UA"/>
        </w:rPr>
        <w:t xml:space="preserve">, схваленої розпорядженням Кабінету Міністрів України від 9 серпня 2017 року №526-р. </w:t>
      </w:r>
    </w:p>
    <w:p w14:paraId="4B28ACAA" w14:textId="5CC18BFA" w:rsidR="00CA6E31" w:rsidRPr="00396B31" w:rsidRDefault="00C93325" w:rsidP="009C53E0">
      <w:pPr>
        <w:spacing w:after="0"/>
        <w:ind w:firstLine="567"/>
        <w:jc w:val="both"/>
        <w:rPr>
          <w:rFonts w:ascii="Times New Roman" w:hAnsi="Times New Roman"/>
          <w:sz w:val="28"/>
          <w:szCs w:val="28"/>
          <w:lang w:val="uk-UA"/>
        </w:rPr>
      </w:pPr>
      <w:r w:rsidRPr="00396B31">
        <w:rPr>
          <w:rFonts w:ascii="Times New Roman" w:hAnsi="Times New Roman"/>
          <w:bCs/>
          <w:sz w:val="28"/>
          <w:szCs w:val="28"/>
          <w:lang w:val="uk-UA" w:eastAsia="uk-UA"/>
        </w:rPr>
        <w:t>Крім того, з</w:t>
      </w:r>
      <w:r w:rsidR="006E2234" w:rsidRPr="00396B31">
        <w:rPr>
          <w:rFonts w:ascii="Times New Roman" w:hAnsi="Times New Roman"/>
          <w:bCs/>
          <w:sz w:val="28"/>
          <w:szCs w:val="28"/>
          <w:lang w:val="uk-UA" w:eastAsia="uk-UA"/>
        </w:rPr>
        <w:t>начний вплив на с</w:t>
      </w:r>
      <w:r w:rsidR="00654116" w:rsidRPr="00396B31">
        <w:rPr>
          <w:rFonts w:ascii="Times New Roman" w:hAnsi="Times New Roman"/>
          <w:bCs/>
          <w:sz w:val="28"/>
          <w:szCs w:val="28"/>
          <w:lang w:val="uk-UA" w:eastAsia="uk-UA"/>
        </w:rPr>
        <w:t>тан захисту прав дітей</w:t>
      </w:r>
      <w:r w:rsidR="006E2234" w:rsidRPr="00396B31">
        <w:rPr>
          <w:rFonts w:ascii="Times New Roman" w:hAnsi="Times New Roman"/>
          <w:bCs/>
          <w:sz w:val="28"/>
          <w:szCs w:val="28"/>
          <w:lang w:val="uk-UA" w:eastAsia="uk-UA"/>
        </w:rPr>
        <w:t xml:space="preserve">, на яких поширюється дія </w:t>
      </w:r>
      <w:r w:rsidR="00663087" w:rsidRPr="00396B31">
        <w:rPr>
          <w:rFonts w:ascii="Times New Roman" w:hAnsi="Times New Roman"/>
          <w:bCs/>
          <w:sz w:val="28"/>
          <w:szCs w:val="28"/>
          <w:lang w:val="uk-UA" w:eastAsia="uk-UA"/>
        </w:rPr>
        <w:t>реформ</w:t>
      </w:r>
      <w:r w:rsidR="006E2234" w:rsidRPr="00396B31">
        <w:rPr>
          <w:rFonts w:ascii="Times New Roman" w:hAnsi="Times New Roman"/>
          <w:bCs/>
          <w:sz w:val="28"/>
          <w:szCs w:val="28"/>
          <w:lang w:val="uk-UA" w:eastAsia="uk-UA"/>
        </w:rPr>
        <w:t>и</w:t>
      </w:r>
      <w:r w:rsidR="00663087" w:rsidRPr="00396B31">
        <w:rPr>
          <w:rFonts w:ascii="Times New Roman" w:hAnsi="Times New Roman"/>
          <w:bCs/>
          <w:sz w:val="28"/>
          <w:szCs w:val="28"/>
          <w:lang w:val="uk-UA" w:eastAsia="uk-UA"/>
        </w:rPr>
        <w:t xml:space="preserve"> </w:t>
      </w:r>
      <w:r w:rsidR="006E2234" w:rsidRPr="00396B31">
        <w:rPr>
          <w:rFonts w:ascii="Times New Roman" w:hAnsi="Times New Roman"/>
          <w:sz w:val="28"/>
          <w:szCs w:val="28"/>
          <w:lang w:val="uk-UA"/>
        </w:rPr>
        <w:t>деінституціалізації</w:t>
      </w:r>
      <w:r w:rsidR="00654116" w:rsidRPr="00396B31">
        <w:rPr>
          <w:rFonts w:ascii="Times New Roman" w:hAnsi="Times New Roman"/>
          <w:sz w:val="28"/>
          <w:szCs w:val="28"/>
          <w:lang w:val="uk-UA"/>
        </w:rPr>
        <w:t>,</w:t>
      </w:r>
      <w:r w:rsidR="006E2234" w:rsidRPr="00396B31">
        <w:rPr>
          <w:rFonts w:ascii="Times New Roman" w:hAnsi="Times New Roman"/>
          <w:sz w:val="28"/>
          <w:szCs w:val="28"/>
          <w:lang w:val="uk-UA"/>
        </w:rPr>
        <w:t xml:space="preserve"> ма</w:t>
      </w:r>
      <w:r w:rsidR="003E2FA2">
        <w:rPr>
          <w:rFonts w:ascii="Times New Roman" w:hAnsi="Times New Roman"/>
          <w:sz w:val="28"/>
          <w:szCs w:val="28"/>
          <w:lang w:val="uk-UA"/>
        </w:rPr>
        <w:t>ють процеси</w:t>
      </w:r>
      <w:r w:rsidR="006E2234" w:rsidRPr="00396B31">
        <w:rPr>
          <w:rFonts w:ascii="Times New Roman" w:hAnsi="Times New Roman"/>
          <w:sz w:val="28"/>
          <w:szCs w:val="28"/>
          <w:lang w:val="uk-UA"/>
        </w:rPr>
        <w:t xml:space="preserve"> децентралізації</w:t>
      </w:r>
      <w:r w:rsidR="00A05CFF">
        <w:rPr>
          <w:rFonts w:ascii="Times New Roman" w:hAnsi="Times New Roman"/>
          <w:sz w:val="28"/>
          <w:szCs w:val="28"/>
          <w:lang w:val="uk-UA"/>
        </w:rPr>
        <w:t xml:space="preserve">, що відбуваються в країні, </w:t>
      </w:r>
      <w:r w:rsidR="003E2FA2">
        <w:rPr>
          <w:rFonts w:ascii="Times New Roman" w:hAnsi="Times New Roman"/>
          <w:sz w:val="28"/>
          <w:szCs w:val="28"/>
          <w:lang w:val="uk-UA"/>
        </w:rPr>
        <w:t xml:space="preserve">та </w:t>
      </w:r>
      <w:r w:rsidR="00654116" w:rsidRPr="00396B31">
        <w:rPr>
          <w:rFonts w:ascii="Times New Roman" w:hAnsi="Times New Roman"/>
          <w:sz w:val="28"/>
          <w:szCs w:val="28"/>
          <w:lang w:val="uk-UA"/>
        </w:rPr>
        <w:t xml:space="preserve">реформування </w:t>
      </w:r>
      <w:r w:rsidR="003E2FA2">
        <w:rPr>
          <w:rFonts w:ascii="Times New Roman" w:hAnsi="Times New Roman"/>
          <w:sz w:val="28"/>
          <w:szCs w:val="28"/>
          <w:lang w:val="uk-UA"/>
        </w:rPr>
        <w:t xml:space="preserve">системи </w:t>
      </w:r>
      <w:r w:rsidR="00654116" w:rsidRPr="00396B31">
        <w:rPr>
          <w:rFonts w:ascii="Times New Roman" w:hAnsi="Times New Roman"/>
          <w:sz w:val="28"/>
          <w:szCs w:val="28"/>
          <w:lang w:val="uk-UA"/>
        </w:rPr>
        <w:t xml:space="preserve">освіти, </w:t>
      </w:r>
      <w:r w:rsidR="00F61818" w:rsidRPr="00396B31">
        <w:rPr>
          <w:rFonts w:ascii="Times New Roman" w:hAnsi="Times New Roman"/>
          <w:sz w:val="28"/>
          <w:szCs w:val="28"/>
          <w:lang w:val="uk-UA"/>
        </w:rPr>
        <w:t xml:space="preserve">внаслідок чого відзначається розбалансованість між повноваженнями центральних і місцевих органів виконавчої влади, </w:t>
      </w:r>
      <w:r w:rsidR="00815577" w:rsidRPr="00396B31">
        <w:rPr>
          <w:rFonts w:ascii="Times New Roman" w:hAnsi="Times New Roman"/>
          <w:sz w:val="28"/>
          <w:szCs w:val="28"/>
          <w:lang w:val="uk-UA"/>
        </w:rPr>
        <w:t xml:space="preserve">органів місцевого самоврядування, </w:t>
      </w:r>
      <w:r w:rsidR="00F206D9" w:rsidRPr="00396B31">
        <w:rPr>
          <w:rFonts w:ascii="Times New Roman" w:hAnsi="Times New Roman"/>
          <w:sz w:val="28"/>
          <w:szCs w:val="28"/>
          <w:lang w:val="uk-UA"/>
        </w:rPr>
        <w:t>функціональної плутанин</w:t>
      </w:r>
      <w:r w:rsidR="00F61818" w:rsidRPr="00396B31">
        <w:rPr>
          <w:rFonts w:ascii="Times New Roman" w:hAnsi="Times New Roman"/>
          <w:sz w:val="28"/>
          <w:szCs w:val="28"/>
          <w:lang w:val="uk-UA"/>
        </w:rPr>
        <w:t>и між ними.</w:t>
      </w:r>
    </w:p>
    <w:p w14:paraId="7274C88D" w14:textId="77777777" w:rsidR="00CA6E31" w:rsidRPr="00396B31" w:rsidRDefault="00CA6E31" w:rsidP="009C53E0">
      <w:pPr>
        <w:ind w:right="-1" w:firstLine="567"/>
        <w:contextualSpacing/>
        <w:jc w:val="both"/>
        <w:rPr>
          <w:rFonts w:ascii="Times New Roman" w:hAnsi="Times New Roman"/>
          <w:sz w:val="28"/>
          <w:szCs w:val="28"/>
          <w:lang w:val="uk-UA"/>
        </w:rPr>
      </w:pPr>
      <w:r w:rsidRPr="00396B31">
        <w:rPr>
          <w:rFonts w:ascii="Times New Roman" w:hAnsi="Times New Roman"/>
          <w:sz w:val="28"/>
          <w:szCs w:val="28"/>
          <w:lang w:val="uk-UA"/>
        </w:rPr>
        <w:t>О</w:t>
      </w:r>
      <w:r w:rsidR="007434A7" w:rsidRPr="00396B31">
        <w:rPr>
          <w:rFonts w:ascii="Times New Roman" w:hAnsi="Times New Roman"/>
          <w:sz w:val="28"/>
          <w:szCs w:val="28"/>
          <w:lang w:val="uk-UA"/>
        </w:rPr>
        <w:t xml:space="preserve">сновними завданнями Тимчасової слідчої комісії </w:t>
      </w:r>
      <w:bookmarkStart w:id="1" w:name="n8"/>
      <w:bookmarkEnd w:id="1"/>
      <w:r w:rsidRPr="00396B31">
        <w:rPr>
          <w:rFonts w:ascii="Times New Roman" w:hAnsi="Times New Roman"/>
          <w:sz w:val="28"/>
          <w:szCs w:val="28"/>
          <w:lang w:val="uk-UA"/>
        </w:rPr>
        <w:t>визначено:</w:t>
      </w:r>
    </w:p>
    <w:p w14:paraId="053EBE6A" w14:textId="77777777" w:rsidR="00CA6E31" w:rsidRPr="00396B31" w:rsidRDefault="00CA6E31" w:rsidP="009C53E0">
      <w:pPr>
        <w:ind w:right="-1" w:firstLine="567"/>
        <w:contextualSpacing/>
        <w:jc w:val="both"/>
        <w:rPr>
          <w:rFonts w:ascii="Times New Roman" w:hAnsi="Times New Roman"/>
          <w:sz w:val="28"/>
          <w:szCs w:val="28"/>
          <w:lang w:val="uk-UA"/>
        </w:rPr>
      </w:pPr>
      <w:r w:rsidRPr="00396B31">
        <w:rPr>
          <w:rFonts w:ascii="Times New Roman" w:hAnsi="Times New Roman"/>
          <w:sz w:val="28"/>
          <w:szCs w:val="28"/>
          <w:lang w:val="uk-UA"/>
        </w:rPr>
        <w:t>1) з’ясування реальних випадків порушення прав дітей та їх батьків при реформуванні системи закладів інституційного догляду та виховання, в тому числі під час децентралізації повноважень з питань охорони дитинства, реалізації права дитини на вибір навчального закладу, зокрема, реалізації заходів з відмови батькам у направленні дітей на навчання до закладів спеціальної загальної середньої освіти та спеціалізованих закладів освіти;</w:t>
      </w:r>
    </w:p>
    <w:p w14:paraId="531B9F48" w14:textId="77777777" w:rsidR="00CA6E31" w:rsidRPr="00396B31" w:rsidRDefault="00CA6E31" w:rsidP="009C53E0">
      <w:pPr>
        <w:ind w:right="-1"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2) дослідження ефективності діяльності Міністерства соціальної політики України, Міністерства освіти і науки України та Міністерства охорони здоров’я </w:t>
      </w:r>
      <w:r w:rsidRPr="00396B31">
        <w:rPr>
          <w:rFonts w:ascii="Times New Roman" w:hAnsi="Times New Roman"/>
          <w:sz w:val="28"/>
          <w:szCs w:val="28"/>
          <w:lang w:val="uk-UA"/>
        </w:rPr>
        <w:lastRenderedPageBreak/>
        <w:t>України, їх управлінських рішень щодо дотримання прав дитини та батьків дітей з особливими освітніми потребами на спеціальну (інклюзивну) освіту під час проведення реформування системи закладів інституційного догляду та виховання;</w:t>
      </w:r>
    </w:p>
    <w:p w14:paraId="65BA5E87" w14:textId="77777777" w:rsidR="00CA6E31" w:rsidRPr="00396B31" w:rsidRDefault="00CA6E31" w:rsidP="009C53E0">
      <w:pPr>
        <w:ind w:right="-1" w:firstLine="567"/>
        <w:contextualSpacing/>
        <w:jc w:val="both"/>
        <w:rPr>
          <w:rFonts w:ascii="Times New Roman" w:hAnsi="Times New Roman"/>
          <w:sz w:val="28"/>
          <w:szCs w:val="28"/>
          <w:lang w:val="uk-UA"/>
        </w:rPr>
      </w:pPr>
      <w:r w:rsidRPr="00396B31">
        <w:rPr>
          <w:rFonts w:ascii="Times New Roman" w:hAnsi="Times New Roman"/>
          <w:sz w:val="28"/>
          <w:szCs w:val="28"/>
          <w:lang w:val="uk-UA"/>
        </w:rPr>
        <w:t>3) вивчення стану дотримання законодавства під час проведення заходів щодо деінститу</w:t>
      </w:r>
      <w:r w:rsidR="00F61818" w:rsidRPr="00396B31">
        <w:rPr>
          <w:rFonts w:ascii="Times New Roman" w:hAnsi="Times New Roman"/>
          <w:sz w:val="28"/>
          <w:szCs w:val="28"/>
          <w:lang w:val="uk-UA"/>
        </w:rPr>
        <w:t>ці</w:t>
      </w:r>
      <w:r w:rsidRPr="00396B31">
        <w:rPr>
          <w:rFonts w:ascii="Times New Roman" w:hAnsi="Times New Roman"/>
          <w:sz w:val="28"/>
          <w:szCs w:val="28"/>
          <w:lang w:val="uk-UA"/>
        </w:rPr>
        <w:t>алізації, у тому числі на виконання Національної стратегії реформування системи інституційного догляду та виховання дітей на 2017-2026 роки, схваленої розпорядженням Кабінету Міністрів України від 9 серпня 2017 року № 526-р, і реального поновлення прав дітей на сімейне виховання та усиновлення;</w:t>
      </w:r>
    </w:p>
    <w:p w14:paraId="39C944EC" w14:textId="75BDDF35" w:rsidR="00CA6E31" w:rsidRPr="00396B31" w:rsidRDefault="00CA6E31" w:rsidP="009C53E0">
      <w:pPr>
        <w:ind w:right="-1"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4) аудит виконання </w:t>
      </w:r>
      <w:r w:rsidR="00523E84">
        <w:rPr>
          <w:rFonts w:ascii="Times New Roman" w:hAnsi="Times New Roman"/>
          <w:sz w:val="28"/>
          <w:szCs w:val="28"/>
          <w:lang w:val="uk-UA"/>
        </w:rPr>
        <w:t>П</w:t>
      </w:r>
      <w:r w:rsidRPr="00396B31">
        <w:rPr>
          <w:rFonts w:ascii="Times New Roman" w:hAnsi="Times New Roman"/>
          <w:sz w:val="28"/>
          <w:szCs w:val="28"/>
          <w:lang w:val="uk-UA"/>
        </w:rPr>
        <w:t>роекту "Модернізація системи соціальної підтримки населення України" в частині створення нових соціальних послуг, у тому числі з метою реформування системи закладів інституційного догляду та виховання дітей, вивчення результатів діяльності Національної соціальної сервісної служби України щодо реалізації покладених на неї завдань у сфері захисту прав дітей;</w:t>
      </w:r>
    </w:p>
    <w:p w14:paraId="7965F071" w14:textId="77777777" w:rsidR="00CA6E31" w:rsidRPr="00396B31" w:rsidRDefault="00CA6E31" w:rsidP="009C53E0">
      <w:pPr>
        <w:ind w:right="-1" w:firstLine="567"/>
        <w:contextualSpacing/>
        <w:jc w:val="both"/>
        <w:rPr>
          <w:rFonts w:ascii="Times New Roman" w:hAnsi="Times New Roman"/>
          <w:sz w:val="28"/>
          <w:szCs w:val="28"/>
          <w:lang w:val="uk-UA"/>
        </w:rPr>
      </w:pPr>
      <w:r w:rsidRPr="00396B31">
        <w:rPr>
          <w:rFonts w:ascii="Times New Roman" w:hAnsi="Times New Roman"/>
          <w:sz w:val="28"/>
          <w:szCs w:val="28"/>
          <w:lang w:val="uk-UA"/>
        </w:rPr>
        <w:t>5) встановлення обставин, збір інформації та отримання пояснень від осіб, а також від закладів, установ, організацій, центральних і місцевих органів виконавчої влади, органів місцевого самоврядування та їх посадових осіб, залучених до здійснення діяльності, яка пов’язана із колом питань, для розслідування яких утворено Тимчасову слідчу комісію;</w:t>
      </w:r>
    </w:p>
    <w:p w14:paraId="56C60FAB" w14:textId="77777777" w:rsidR="00CA6E31" w:rsidRPr="00396B31" w:rsidRDefault="00CA6E31" w:rsidP="009C53E0">
      <w:pPr>
        <w:ind w:right="-1" w:firstLine="567"/>
        <w:contextualSpacing/>
        <w:jc w:val="both"/>
        <w:rPr>
          <w:rFonts w:ascii="Times New Roman" w:hAnsi="Times New Roman"/>
          <w:sz w:val="28"/>
          <w:szCs w:val="28"/>
          <w:lang w:val="uk-UA"/>
        </w:rPr>
      </w:pPr>
      <w:r w:rsidRPr="00396B31">
        <w:rPr>
          <w:rFonts w:ascii="Times New Roman" w:hAnsi="Times New Roman"/>
          <w:sz w:val="28"/>
          <w:szCs w:val="28"/>
          <w:lang w:val="uk-UA"/>
        </w:rPr>
        <w:t>6) ініціювання питання про притягнення винних осіб до відповідальності, передбаченої законодавством України.</w:t>
      </w:r>
    </w:p>
    <w:p w14:paraId="0753ED43" w14:textId="77777777" w:rsidR="004635D9" w:rsidRPr="00396B31" w:rsidRDefault="00CA6E31" w:rsidP="009C53E0">
      <w:pPr>
        <w:shd w:val="clear" w:color="auto" w:fill="FFFFFF"/>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На засідан</w:t>
      </w:r>
      <w:r w:rsidR="004635D9" w:rsidRPr="00396B31">
        <w:rPr>
          <w:rFonts w:ascii="Times New Roman" w:hAnsi="Times New Roman"/>
          <w:sz w:val="28"/>
          <w:szCs w:val="28"/>
          <w:lang w:val="uk-UA"/>
        </w:rPr>
        <w:t>ні Тимчасової слідчої комісії 5 березня</w:t>
      </w:r>
      <w:r w:rsidRPr="00396B31">
        <w:rPr>
          <w:rFonts w:ascii="Times New Roman" w:hAnsi="Times New Roman"/>
          <w:sz w:val="28"/>
          <w:szCs w:val="28"/>
          <w:lang w:val="uk-UA"/>
        </w:rPr>
        <w:t xml:space="preserve"> 202</w:t>
      </w:r>
      <w:r w:rsidR="004635D9" w:rsidRPr="00396B31">
        <w:rPr>
          <w:rFonts w:ascii="Times New Roman" w:hAnsi="Times New Roman"/>
          <w:sz w:val="28"/>
          <w:szCs w:val="28"/>
          <w:lang w:val="uk-UA"/>
        </w:rPr>
        <w:t>1</w:t>
      </w:r>
      <w:r w:rsidR="00F61818" w:rsidRPr="00396B31">
        <w:rPr>
          <w:rFonts w:ascii="Times New Roman" w:hAnsi="Times New Roman"/>
          <w:sz w:val="28"/>
          <w:szCs w:val="28"/>
          <w:lang w:val="uk-UA"/>
        </w:rPr>
        <w:t xml:space="preserve"> року с</w:t>
      </w:r>
      <w:r w:rsidRPr="00396B31">
        <w:rPr>
          <w:rFonts w:ascii="Times New Roman" w:hAnsi="Times New Roman"/>
          <w:sz w:val="28"/>
          <w:szCs w:val="28"/>
          <w:lang w:val="uk-UA"/>
        </w:rPr>
        <w:t xml:space="preserve">творено робочі групи за </w:t>
      </w:r>
      <w:r w:rsidR="004635D9" w:rsidRPr="00396B31">
        <w:rPr>
          <w:rFonts w:ascii="Times New Roman" w:hAnsi="Times New Roman"/>
          <w:sz w:val="28"/>
          <w:szCs w:val="28"/>
          <w:lang w:val="uk-UA"/>
        </w:rPr>
        <w:t>такими напрямами діяльності:</w:t>
      </w:r>
    </w:p>
    <w:p w14:paraId="39C1EA86" w14:textId="0CE98D42" w:rsidR="004635D9" w:rsidRPr="00396B31" w:rsidRDefault="004635D9" w:rsidP="009C53E0">
      <w:pPr>
        <w:pStyle w:val="a3"/>
        <w:numPr>
          <w:ilvl w:val="0"/>
          <w:numId w:val="24"/>
        </w:numPr>
        <w:shd w:val="clear" w:color="auto" w:fill="FFFFFF"/>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 xml:space="preserve">Розслідування </w:t>
      </w:r>
      <w:r w:rsidR="00523E84">
        <w:rPr>
          <w:rFonts w:ascii="Times New Roman" w:hAnsi="Times New Roman"/>
          <w:sz w:val="28"/>
          <w:szCs w:val="28"/>
          <w:lang w:val="uk-UA"/>
        </w:rPr>
        <w:t>законності використання коштів П</w:t>
      </w:r>
      <w:r w:rsidRPr="00396B31">
        <w:rPr>
          <w:rFonts w:ascii="Times New Roman" w:hAnsi="Times New Roman"/>
          <w:sz w:val="28"/>
          <w:szCs w:val="28"/>
          <w:lang w:val="uk-UA"/>
        </w:rPr>
        <w:t>ро</w:t>
      </w:r>
      <w:r w:rsidR="00523E84">
        <w:rPr>
          <w:rFonts w:ascii="Times New Roman" w:hAnsi="Times New Roman"/>
          <w:sz w:val="28"/>
          <w:szCs w:val="28"/>
          <w:lang w:val="uk-UA"/>
        </w:rPr>
        <w:t>е</w:t>
      </w:r>
      <w:r w:rsidRPr="00396B31">
        <w:rPr>
          <w:rFonts w:ascii="Times New Roman" w:hAnsi="Times New Roman"/>
          <w:sz w:val="28"/>
          <w:szCs w:val="28"/>
          <w:lang w:val="uk-UA"/>
        </w:rPr>
        <w:t>кту "Модернізація системи соціальної підтримки населення України": Сушко П.М. – голова робочої групи, Клименко Ю.Л., Медяник В.А., Микиша Д.С.</w:t>
      </w:r>
      <w:r w:rsidR="00F61818" w:rsidRPr="00396B31">
        <w:rPr>
          <w:rFonts w:ascii="Times New Roman" w:hAnsi="Times New Roman"/>
          <w:sz w:val="28"/>
          <w:szCs w:val="28"/>
          <w:lang w:val="uk-UA"/>
        </w:rPr>
        <w:t>;</w:t>
      </w:r>
    </w:p>
    <w:p w14:paraId="5F4EDF95" w14:textId="7FC33149" w:rsidR="004635D9" w:rsidRPr="00396B31" w:rsidRDefault="004635D9" w:rsidP="009C53E0">
      <w:pPr>
        <w:pStyle w:val="a3"/>
        <w:numPr>
          <w:ilvl w:val="0"/>
          <w:numId w:val="24"/>
        </w:numPr>
        <w:shd w:val="clear" w:color="auto" w:fill="FFFFFF"/>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З’ясування випадків та причин порушень прав дітей та їх батьків під час здійснення децентралізації повноважень з питань охорони дитинства: Білозір Л.М. – голова робочої групи, Павленко Ю.О.,</w:t>
      </w:r>
      <w:r w:rsidR="00286024" w:rsidRPr="00396B31">
        <w:rPr>
          <w:rFonts w:ascii="Times New Roman" w:hAnsi="Times New Roman"/>
          <w:sz w:val="28"/>
          <w:szCs w:val="28"/>
          <w:lang w:val="uk-UA"/>
        </w:rPr>
        <w:t xml:space="preserve"> </w:t>
      </w:r>
      <w:r w:rsidR="00AE7F9F" w:rsidRPr="00396B31">
        <w:rPr>
          <w:rFonts w:ascii="Times New Roman" w:hAnsi="Times New Roman"/>
          <w:sz w:val="28"/>
          <w:szCs w:val="28"/>
          <w:lang w:val="uk-UA"/>
        </w:rPr>
        <w:t>Микиша Д.С., Солом</w:t>
      </w:r>
      <w:r w:rsidRPr="00396B31">
        <w:rPr>
          <w:rFonts w:ascii="Times New Roman" w:hAnsi="Times New Roman"/>
          <w:sz w:val="28"/>
          <w:szCs w:val="28"/>
          <w:lang w:val="uk-UA"/>
        </w:rPr>
        <w:t>чук Д.В.</w:t>
      </w:r>
      <w:r w:rsidR="00F61818" w:rsidRPr="00396B31">
        <w:rPr>
          <w:rFonts w:ascii="Times New Roman" w:hAnsi="Times New Roman"/>
          <w:sz w:val="28"/>
          <w:szCs w:val="28"/>
          <w:lang w:val="uk-UA"/>
        </w:rPr>
        <w:t>;</w:t>
      </w:r>
    </w:p>
    <w:p w14:paraId="6FE44D37" w14:textId="77777777" w:rsidR="004635D9" w:rsidRPr="00396B31" w:rsidRDefault="004635D9" w:rsidP="009C53E0">
      <w:pPr>
        <w:pStyle w:val="a3"/>
        <w:numPr>
          <w:ilvl w:val="0"/>
          <w:numId w:val="24"/>
        </w:numPr>
        <w:shd w:val="clear" w:color="auto" w:fill="FFFFFF"/>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 xml:space="preserve">Виявлення системних порушень при реалізації права дитини на сімейне виховання та усиновлення: Павленко Ю.О. – голова робочої групи, </w:t>
      </w:r>
      <w:r w:rsidR="00F61818" w:rsidRPr="00396B31">
        <w:rPr>
          <w:rFonts w:ascii="Times New Roman" w:hAnsi="Times New Roman"/>
          <w:sz w:val="28"/>
          <w:szCs w:val="28"/>
          <w:lang w:val="uk-UA"/>
        </w:rPr>
        <w:t xml:space="preserve">                 </w:t>
      </w:r>
      <w:r w:rsidRPr="00396B31">
        <w:rPr>
          <w:rFonts w:ascii="Times New Roman" w:hAnsi="Times New Roman"/>
          <w:sz w:val="28"/>
          <w:szCs w:val="28"/>
          <w:lang w:val="uk-UA"/>
        </w:rPr>
        <w:t>Рябуха Т.В.</w:t>
      </w:r>
      <w:r w:rsidR="00F61818" w:rsidRPr="00396B31">
        <w:rPr>
          <w:rFonts w:ascii="Times New Roman" w:hAnsi="Times New Roman"/>
          <w:sz w:val="28"/>
          <w:szCs w:val="28"/>
          <w:lang w:val="uk-UA"/>
        </w:rPr>
        <w:t>;</w:t>
      </w:r>
    </w:p>
    <w:p w14:paraId="24731B03" w14:textId="77777777" w:rsidR="004635D9" w:rsidRPr="00396B31" w:rsidRDefault="004635D9" w:rsidP="009C53E0">
      <w:pPr>
        <w:pStyle w:val="a3"/>
        <w:numPr>
          <w:ilvl w:val="0"/>
          <w:numId w:val="24"/>
        </w:numPr>
        <w:shd w:val="clear" w:color="auto" w:fill="FFFFFF"/>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 xml:space="preserve">Розслідування ходу реалізації реформи закладів інституційного догляду та виховання дітей в рамках Національної стратегії реформування системи інституційного догляду та виховання дітей на 2017-2026  роки, схваленої розпорядженням Кабінету Міністрів України від 09.08.2017 року №526-р, встановлення випадків порушень прав дітей, їх батьків, держави під час її </w:t>
      </w:r>
      <w:r w:rsidRPr="00396B31">
        <w:rPr>
          <w:rFonts w:ascii="Times New Roman" w:hAnsi="Times New Roman"/>
          <w:sz w:val="28"/>
          <w:szCs w:val="28"/>
          <w:lang w:val="uk-UA"/>
        </w:rPr>
        <w:lastRenderedPageBreak/>
        <w:t>впровадження: Сушко П.М. – голова робочої групи, Вінтоняк О.В., Павленко Ю.О., Медяник В.А.</w:t>
      </w:r>
      <w:r w:rsidR="00F61818" w:rsidRPr="00396B31">
        <w:rPr>
          <w:rFonts w:ascii="Times New Roman" w:hAnsi="Times New Roman"/>
          <w:sz w:val="28"/>
          <w:szCs w:val="28"/>
          <w:lang w:val="uk-UA"/>
        </w:rPr>
        <w:t>;</w:t>
      </w:r>
    </w:p>
    <w:p w14:paraId="6EE00872" w14:textId="77777777" w:rsidR="004635D9" w:rsidRPr="00396B31" w:rsidRDefault="004635D9" w:rsidP="009C53E0">
      <w:pPr>
        <w:pStyle w:val="a3"/>
        <w:numPr>
          <w:ilvl w:val="0"/>
          <w:numId w:val="24"/>
        </w:numPr>
        <w:shd w:val="clear" w:color="auto" w:fill="FFFFFF"/>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Встановлення рівня розвитку (модернізації) соціальних послуг, впровадження інклюзії</w:t>
      </w:r>
      <w:r w:rsidR="00B94D4A" w:rsidRPr="00396B31">
        <w:rPr>
          <w:rFonts w:ascii="Times New Roman" w:hAnsi="Times New Roman"/>
          <w:sz w:val="28"/>
          <w:szCs w:val="28"/>
          <w:lang w:val="uk-UA"/>
        </w:rPr>
        <w:t xml:space="preserve">: </w:t>
      </w:r>
      <w:r w:rsidRPr="00396B31">
        <w:rPr>
          <w:rFonts w:ascii="Times New Roman" w:hAnsi="Times New Roman"/>
          <w:sz w:val="28"/>
          <w:szCs w:val="28"/>
          <w:lang w:val="uk-UA"/>
        </w:rPr>
        <w:t>Соломчук Д.В. – голова робочої групи</w:t>
      </w:r>
      <w:r w:rsidR="00B94D4A" w:rsidRPr="00396B31">
        <w:rPr>
          <w:rFonts w:ascii="Times New Roman" w:hAnsi="Times New Roman"/>
          <w:sz w:val="28"/>
          <w:szCs w:val="28"/>
          <w:lang w:val="uk-UA"/>
        </w:rPr>
        <w:t xml:space="preserve">, </w:t>
      </w:r>
      <w:r w:rsidRPr="00396B31">
        <w:rPr>
          <w:rFonts w:ascii="Times New Roman" w:hAnsi="Times New Roman"/>
          <w:sz w:val="28"/>
          <w:szCs w:val="28"/>
          <w:lang w:val="uk-UA"/>
        </w:rPr>
        <w:t>Білозір Л.М.</w:t>
      </w:r>
      <w:r w:rsidR="00B94D4A" w:rsidRPr="00396B31">
        <w:rPr>
          <w:rFonts w:ascii="Times New Roman" w:hAnsi="Times New Roman"/>
          <w:sz w:val="28"/>
          <w:szCs w:val="28"/>
          <w:lang w:val="uk-UA"/>
        </w:rPr>
        <w:t xml:space="preserve">, </w:t>
      </w:r>
      <w:r w:rsidRPr="00396B31">
        <w:rPr>
          <w:rFonts w:ascii="Times New Roman" w:hAnsi="Times New Roman"/>
          <w:sz w:val="28"/>
          <w:szCs w:val="28"/>
          <w:lang w:val="uk-UA"/>
        </w:rPr>
        <w:t>Колісник А.С.</w:t>
      </w:r>
      <w:r w:rsidR="00B94D4A" w:rsidRPr="00396B31">
        <w:rPr>
          <w:rFonts w:ascii="Times New Roman" w:hAnsi="Times New Roman"/>
          <w:sz w:val="28"/>
          <w:szCs w:val="28"/>
          <w:lang w:val="uk-UA"/>
        </w:rPr>
        <w:t xml:space="preserve">, </w:t>
      </w:r>
      <w:r w:rsidRPr="00396B31">
        <w:rPr>
          <w:rFonts w:ascii="Times New Roman" w:hAnsi="Times New Roman"/>
          <w:sz w:val="28"/>
          <w:szCs w:val="28"/>
          <w:lang w:val="uk-UA"/>
        </w:rPr>
        <w:t>Радуцький М.Б.</w:t>
      </w:r>
      <w:r w:rsidR="00B94D4A" w:rsidRPr="00396B31">
        <w:rPr>
          <w:rFonts w:ascii="Times New Roman" w:hAnsi="Times New Roman"/>
          <w:sz w:val="28"/>
          <w:szCs w:val="28"/>
          <w:lang w:val="uk-UA"/>
        </w:rPr>
        <w:t xml:space="preserve">, </w:t>
      </w:r>
      <w:r w:rsidRPr="00396B31">
        <w:rPr>
          <w:rFonts w:ascii="Times New Roman" w:hAnsi="Times New Roman"/>
          <w:sz w:val="28"/>
          <w:szCs w:val="28"/>
          <w:lang w:val="uk-UA"/>
        </w:rPr>
        <w:t>Клименко Ю.В.</w:t>
      </w:r>
      <w:r w:rsidR="00B94D4A" w:rsidRPr="00396B31">
        <w:rPr>
          <w:rFonts w:ascii="Times New Roman" w:hAnsi="Times New Roman"/>
          <w:sz w:val="28"/>
          <w:szCs w:val="28"/>
          <w:lang w:val="uk-UA"/>
        </w:rPr>
        <w:t xml:space="preserve">, </w:t>
      </w:r>
      <w:r w:rsidRPr="00396B31">
        <w:rPr>
          <w:rFonts w:ascii="Times New Roman" w:hAnsi="Times New Roman"/>
          <w:sz w:val="28"/>
          <w:szCs w:val="28"/>
          <w:lang w:val="uk-UA"/>
        </w:rPr>
        <w:t>Вінтоняк О.В.</w:t>
      </w:r>
    </w:p>
    <w:p w14:paraId="23B0ECC2" w14:textId="77777777" w:rsidR="000E0BC3" w:rsidRPr="00396B31" w:rsidRDefault="00FE0991" w:rsidP="009C53E0">
      <w:pPr>
        <w:shd w:val="clear" w:color="auto" w:fill="FFFFFF"/>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До </w:t>
      </w:r>
      <w:r w:rsidR="00CA6E31" w:rsidRPr="00396B31">
        <w:rPr>
          <w:rFonts w:ascii="Times New Roman" w:hAnsi="Times New Roman"/>
          <w:sz w:val="28"/>
          <w:szCs w:val="28"/>
          <w:lang w:val="uk-UA"/>
        </w:rPr>
        <w:t xml:space="preserve">роботи Тимчасової слідчої комісії за рішеннями, прийнятими на </w:t>
      </w:r>
      <w:r w:rsidR="00B12F1C" w:rsidRPr="00396B31">
        <w:rPr>
          <w:rFonts w:ascii="Times New Roman" w:hAnsi="Times New Roman"/>
          <w:sz w:val="28"/>
          <w:szCs w:val="28"/>
          <w:lang w:val="uk-UA"/>
        </w:rPr>
        <w:t xml:space="preserve">її </w:t>
      </w:r>
      <w:r w:rsidR="00CA6E31" w:rsidRPr="00396B31">
        <w:rPr>
          <w:rFonts w:ascii="Times New Roman" w:hAnsi="Times New Roman"/>
          <w:sz w:val="28"/>
          <w:szCs w:val="28"/>
          <w:lang w:val="uk-UA"/>
        </w:rPr>
        <w:t>засіданн</w:t>
      </w:r>
      <w:r w:rsidRPr="00396B31">
        <w:rPr>
          <w:rFonts w:ascii="Times New Roman" w:hAnsi="Times New Roman"/>
          <w:sz w:val="28"/>
          <w:szCs w:val="28"/>
          <w:lang w:val="uk-UA"/>
        </w:rPr>
        <w:t xml:space="preserve">ях, </w:t>
      </w:r>
      <w:r w:rsidR="00F61818" w:rsidRPr="00396B31">
        <w:rPr>
          <w:rFonts w:ascii="Times New Roman" w:hAnsi="Times New Roman"/>
          <w:sz w:val="28"/>
          <w:szCs w:val="28"/>
          <w:lang w:val="uk-UA"/>
        </w:rPr>
        <w:t>залучено</w:t>
      </w:r>
      <w:r w:rsidRPr="00396B31">
        <w:rPr>
          <w:rFonts w:ascii="Times New Roman" w:hAnsi="Times New Roman"/>
          <w:sz w:val="28"/>
          <w:szCs w:val="28"/>
          <w:lang w:val="uk-UA"/>
        </w:rPr>
        <w:t xml:space="preserve"> </w:t>
      </w:r>
      <w:r w:rsidR="00F61818" w:rsidRPr="00396B31">
        <w:rPr>
          <w:rFonts w:ascii="Times New Roman" w:hAnsi="Times New Roman"/>
          <w:sz w:val="28"/>
          <w:szCs w:val="28"/>
          <w:lang w:val="uk-UA"/>
        </w:rPr>
        <w:t xml:space="preserve">2 </w:t>
      </w:r>
      <w:r w:rsidRPr="00396B31">
        <w:rPr>
          <w:rFonts w:ascii="Times New Roman" w:hAnsi="Times New Roman"/>
          <w:sz w:val="28"/>
          <w:szCs w:val="28"/>
          <w:lang w:val="uk-UA"/>
        </w:rPr>
        <w:t xml:space="preserve">представників правоохоронних органів, </w:t>
      </w:r>
      <w:r w:rsidR="00514AD4" w:rsidRPr="00396B31">
        <w:rPr>
          <w:rFonts w:ascii="Times New Roman" w:hAnsi="Times New Roman"/>
          <w:sz w:val="28"/>
          <w:szCs w:val="28"/>
          <w:lang w:val="uk-UA"/>
        </w:rPr>
        <w:t>та 8</w:t>
      </w:r>
      <w:r w:rsidRPr="00396B31">
        <w:rPr>
          <w:rFonts w:ascii="Times New Roman" w:hAnsi="Times New Roman"/>
          <w:sz w:val="28"/>
          <w:szCs w:val="28"/>
          <w:lang w:val="uk-UA"/>
        </w:rPr>
        <w:t xml:space="preserve"> </w:t>
      </w:r>
      <w:r w:rsidR="00CA6E31" w:rsidRPr="00396B31">
        <w:rPr>
          <w:rFonts w:ascii="Times New Roman" w:hAnsi="Times New Roman"/>
          <w:sz w:val="28"/>
          <w:szCs w:val="28"/>
          <w:lang w:val="uk-UA"/>
        </w:rPr>
        <w:t>експертів та фахівців</w:t>
      </w:r>
      <w:r w:rsidRPr="00396B31">
        <w:rPr>
          <w:rFonts w:ascii="Times New Roman" w:hAnsi="Times New Roman"/>
          <w:sz w:val="28"/>
          <w:szCs w:val="28"/>
          <w:lang w:val="uk-UA"/>
        </w:rPr>
        <w:t>.</w:t>
      </w:r>
    </w:p>
    <w:p w14:paraId="5577A551" w14:textId="7B9F9769" w:rsidR="005929B4" w:rsidRPr="00396B31" w:rsidRDefault="007434A7" w:rsidP="009C53E0">
      <w:pPr>
        <w:shd w:val="clear" w:color="auto" w:fill="FFFFFF"/>
        <w:spacing w:after="0"/>
        <w:ind w:firstLine="567"/>
        <w:jc w:val="both"/>
        <w:rPr>
          <w:rFonts w:ascii="Times New Roman" w:hAnsi="Times New Roman"/>
          <w:color w:val="FF0000"/>
          <w:sz w:val="28"/>
          <w:szCs w:val="28"/>
          <w:lang w:val="uk-UA"/>
        </w:rPr>
      </w:pPr>
      <w:r w:rsidRPr="00396B31">
        <w:rPr>
          <w:rFonts w:ascii="Times New Roman" w:hAnsi="Times New Roman"/>
          <w:sz w:val="28"/>
          <w:szCs w:val="28"/>
          <w:lang w:val="uk-UA" w:eastAsia="ru-RU"/>
        </w:rPr>
        <w:t>За період роботи Тимчасової слідчої комісії</w:t>
      </w:r>
      <w:r w:rsidR="00A0645A" w:rsidRPr="00396B31">
        <w:rPr>
          <w:rFonts w:ascii="Times New Roman" w:hAnsi="Times New Roman"/>
          <w:sz w:val="28"/>
          <w:szCs w:val="28"/>
          <w:lang w:val="uk-UA" w:eastAsia="ru-RU"/>
        </w:rPr>
        <w:t xml:space="preserve"> проведено </w:t>
      </w:r>
      <w:r w:rsidR="00523E84">
        <w:rPr>
          <w:rFonts w:ascii="Times New Roman" w:hAnsi="Times New Roman"/>
          <w:sz w:val="28"/>
          <w:szCs w:val="28"/>
          <w:lang w:val="uk-UA" w:eastAsia="ru-RU"/>
        </w:rPr>
        <w:t>12</w:t>
      </w:r>
      <w:r w:rsidRPr="00396B31">
        <w:rPr>
          <w:rFonts w:ascii="Times New Roman" w:hAnsi="Times New Roman"/>
          <w:sz w:val="28"/>
          <w:szCs w:val="28"/>
          <w:lang w:val="uk-UA" w:eastAsia="ru-RU"/>
        </w:rPr>
        <w:t xml:space="preserve"> засідань</w:t>
      </w:r>
      <w:r w:rsidR="00523E84">
        <w:rPr>
          <w:rFonts w:ascii="Times New Roman" w:hAnsi="Times New Roman"/>
          <w:sz w:val="28"/>
          <w:szCs w:val="28"/>
          <w:lang w:val="uk-UA"/>
        </w:rPr>
        <w:t>, у тому числі 3</w:t>
      </w:r>
      <w:r w:rsidR="005929B4" w:rsidRPr="00396B31">
        <w:rPr>
          <w:rFonts w:ascii="Times New Roman" w:hAnsi="Times New Roman"/>
          <w:sz w:val="28"/>
          <w:szCs w:val="28"/>
          <w:lang w:val="uk-UA"/>
        </w:rPr>
        <w:t xml:space="preserve"> </w:t>
      </w:r>
      <w:r w:rsidR="00FE0991" w:rsidRPr="00396B31">
        <w:rPr>
          <w:rFonts w:ascii="Times New Roman" w:hAnsi="Times New Roman"/>
          <w:sz w:val="28"/>
          <w:szCs w:val="28"/>
          <w:lang w:val="uk-UA"/>
        </w:rPr>
        <w:t>виїзних.</w:t>
      </w:r>
      <w:r w:rsidR="00286024" w:rsidRPr="00396B31">
        <w:rPr>
          <w:rFonts w:ascii="Times New Roman" w:hAnsi="Times New Roman"/>
          <w:sz w:val="28"/>
          <w:szCs w:val="28"/>
          <w:lang w:val="uk-UA"/>
        </w:rPr>
        <w:t xml:space="preserve"> </w:t>
      </w:r>
    </w:p>
    <w:p w14:paraId="6A0E0245" w14:textId="7DD695CC" w:rsidR="00FE0991" w:rsidRPr="00396B31" w:rsidRDefault="00FE0991" w:rsidP="009C53E0">
      <w:pPr>
        <w:spacing w:after="0"/>
        <w:ind w:firstLine="567"/>
        <w:jc w:val="both"/>
        <w:rPr>
          <w:rFonts w:ascii="Times New Roman" w:hAnsi="Times New Roman"/>
          <w:sz w:val="28"/>
          <w:szCs w:val="28"/>
          <w:lang w:val="uk-UA" w:eastAsia="uk-UA"/>
        </w:rPr>
      </w:pPr>
      <w:r w:rsidRPr="00396B31">
        <w:rPr>
          <w:rFonts w:ascii="Times New Roman" w:hAnsi="Times New Roman"/>
          <w:sz w:val="28"/>
          <w:szCs w:val="28"/>
          <w:lang w:val="uk-UA" w:eastAsia="uk-UA"/>
        </w:rPr>
        <w:t xml:space="preserve">За час роботи </w:t>
      </w:r>
      <w:r w:rsidR="007F00EB" w:rsidRPr="00396B31">
        <w:rPr>
          <w:rFonts w:ascii="Times New Roman" w:hAnsi="Times New Roman"/>
          <w:sz w:val="28"/>
          <w:szCs w:val="28"/>
          <w:lang w:val="uk-UA" w:eastAsia="uk-UA"/>
        </w:rPr>
        <w:t xml:space="preserve">до </w:t>
      </w:r>
      <w:r w:rsidR="00514AD4" w:rsidRPr="00396B31">
        <w:rPr>
          <w:rFonts w:ascii="Times New Roman" w:hAnsi="Times New Roman"/>
          <w:sz w:val="28"/>
          <w:szCs w:val="28"/>
          <w:lang w:val="uk-UA" w:eastAsia="uk-UA"/>
        </w:rPr>
        <w:t xml:space="preserve">Тимчасової </w:t>
      </w:r>
      <w:r w:rsidR="007F00EB" w:rsidRPr="00396B31">
        <w:rPr>
          <w:rFonts w:ascii="Times New Roman" w:hAnsi="Times New Roman"/>
          <w:sz w:val="28"/>
          <w:szCs w:val="28"/>
          <w:lang w:val="uk-UA" w:eastAsia="uk-UA"/>
        </w:rPr>
        <w:t>слідчо</w:t>
      </w:r>
      <w:r w:rsidR="002739E9" w:rsidRPr="00396B31">
        <w:rPr>
          <w:rFonts w:ascii="Times New Roman" w:hAnsi="Times New Roman"/>
          <w:sz w:val="28"/>
          <w:szCs w:val="28"/>
          <w:lang w:val="uk-UA" w:eastAsia="uk-UA"/>
        </w:rPr>
        <w:t>ї комісії надійшло 62 звернення</w:t>
      </w:r>
      <w:r w:rsidR="00514AD4" w:rsidRPr="00396B31">
        <w:rPr>
          <w:rFonts w:ascii="Times New Roman" w:hAnsi="Times New Roman"/>
          <w:sz w:val="28"/>
          <w:szCs w:val="28"/>
          <w:lang w:val="uk-UA" w:eastAsia="uk-UA"/>
        </w:rPr>
        <w:t xml:space="preserve">, які в основному стосувалися порушення прав дітей </w:t>
      </w:r>
      <w:r w:rsidR="000E7A73" w:rsidRPr="00396B31">
        <w:rPr>
          <w:rFonts w:ascii="Times New Roman" w:hAnsi="Times New Roman"/>
          <w:sz w:val="28"/>
          <w:szCs w:val="28"/>
          <w:lang w:val="uk-UA" w:eastAsia="uk-UA"/>
        </w:rPr>
        <w:t>на освіту внаслідок ліквідації спеціальних закладів</w:t>
      </w:r>
      <w:r w:rsidR="00815577" w:rsidRPr="00396B31">
        <w:rPr>
          <w:rFonts w:ascii="Times New Roman" w:hAnsi="Times New Roman"/>
          <w:sz w:val="28"/>
          <w:szCs w:val="28"/>
          <w:lang w:val="uk-UA" w:eastAsia="uk-UA"/>
        </w:rPr>
        <w:t xml:space="preserve"> середньої освіти</w:t>
      </w:r>
      <w:r w:rsidR="000E7A73" w:rsidRPr="00396B31">
        <w:rPr>
          <w:rFonts w:ascii="Times New Roman" w:hAnsi="Times New Roman"/>
          <w:sz w:val="28"/>
          <w:szCs w:val="28"/>
          <w:lang w:val="uk-UA" w:eastAsia="uk-UA"/>
        </w:rPr>
        <w:t xml:space="preserve">, </w:t>
      </w:r>
      <w:r w:rsidR="00514AD4" w:rsidRPr="00396B31">
        <w:rPr>
          <w:rFonts w:ascii="Times New Roman" w:hAnsi="Times New Roman"/>
          <w:sz w:val="28"/>
          <w:szCs w:val="28"/>
          <w:lang w:val="uk-UA" w:eastAsia="uk-UA"/>
        </w:rPr>
        <w:t>неналежного рівня інклюзії у школах.</w:t>
      </w:r>
    </w:p>
    <w:p w14:paraId="3679F5D9" w14:textId="77777777" w:rsidR="006B65B5" w:rsidRPr="00396B31" w:rsidRDefault="006B65B5" w:rsidP="009C53E0">
      <w:pPr>
        <w:spacing w:after="0"/>
        <w:ind w:firstLine="567"/>
        <w:jc w:val="both"/>
        <w:rPr>
          <w:rFonts w:ascii="Times New Roman" w:hAnsi="Times New Roman"/>
          <w:sz w:val="28"/>
          <w:szCs w:val="28"/>
          <w:lang w:val="uk-UA" w:eastAsia="uk-UA"/>
        </w:rPr>
      </w:pPr>
    </w:p>
    <w:p w14:paraId="7FD94511" w14:textId="77777777" w:rsidR="006B65B5" w:rsidRDefault="006B65B5" w:rsidP="00523E84">
      <w:pPr>
        <w:spacing w:after="0"/>
        <w:jc w:val="center"/>
        <w:rPr>
          <w:rFonts w:ascii="Times New Roman" w:hAnsi="Times New Roman"/>
          <w:b/>
          <w:sz w:val="28"/>
          <w:szCs w:val="28"/>
          <w:lang w:val="uk-UA" w:eastAsia="uk-UA"/>
        </w:rPr>
      </w:pPr>
      <w:r w:rsidRPr="00396B31">
        <w:rPr>
          <w:rFonts w:ascii="Times New Roman" w:hAnsi="Times New Roman"/>
          <w:b/>
          <w:sz w:val="28"/>
          <w:szCs w:val="28"/>
          <w:lang w:val="uk-UA" w:eastAsia="uk-UA"/>
        </w:rPr>
        <w:t>Вступ</w:t>
      </w:r>
    </w:p>
    <w:p w14:paraId="6F76234D" w14:textId="77777777" w:rsidR="009C53E0" w:rsidRPr="00396B31" w:rsidRDefault="009C53E0" w:rsidP="009C53E0">
      <w:pPr>
        <w:spacing w:after="0"/>
        <w:rPr>
          <w:rFonts w:ascii="Times New Roman" w:hAnsi="Times New Roman"/>
          <w:b/>
          <w:sz w:val="28"/>
          <w:szCs w:val="28"/>
          <w:lang w:val="uk-UA" w:eastAsia="uk-UA"/>
        </w:rPr>
      </w:pPr>
    </w:p>
    <w:p w14:paraId="4D3BA911" w14:textId="6E7AA289" w:rsidR="003C1076" w:rsidRPr="00396B31" w:rsidRDefault="003C1076" w:rsidP="009C53E0">
      <w:pPr>
        <w:spacing w:after="0"/>
        <w:ind w:firstLine="567"/>
        <w:jc w:val="both"/>
        <w:rPr>
          <w:rFonts w:ascii="Times New Roman" w:hAnsi="Times New Roman"/>
          <w:bCs/>
          <w:sz w:val="28"/>
          <w:szCs w:val="28"/>
          <w:lang w:val="uk-UA"/>
        </w:rPr>
      </w:pPr>
      <w:r w:rsidRPr="00396B31">
        <w:rPr>
          <w:rFonts w:ascii="Times New Roman" w:hAnsi="Times New Roman"/>
          <w:bCs/>
          <w:sz w:val="28"/>
          <w:szCs w:val="28"/>
          <w:lang w:val="uk-UA"/>
        </w:rPr>
        <w:t xml:space="preserve">Реформа деінституціалізації, що проводиться четвертий рік, мала на меті зміну системи інституційного догляду та виховання дітей на систему, яка забезпечує догляд і виховання дитини в сімейному або наближеному до сімейного середовища, перш за все шляхом допомоги сім’ям, які знаходяться у складних життєвих обставинах, щоб вони не віддавали дітей до інтернатних закладів, розвитку альтернативних форм догляду за дітьми, які з певних причин не можуть проживати з біологічними батьками, та створення в територіальних громадах низки соціальних послуг. </w:t>
      </w:r>
    </w:p>
    <w:p w14:paraId="001E21DA" w14:textId="39A123B2" w:rsidR="003C1076" w:rsidRPr="00396B31" w:rsidRDefault="00815577" w:rsidP="009C53E0">
      <w:pPr>
        <w:spacing w:after="0"/>
        <w:ind w:firstLine="567"/>
        <w:jc w:val="both"/>
        <w:rPr>
          <w:rFonts w:ascii="Times New Roman" w:hAnsi="Times New Roman"/>
          <w:bCs/>
          <w:sz w:val="28"/>
          <w:szCs w:val="28"/>
          <w:lang w:val="uk-UA"/>
        </w:rPr>
      </w:pPr>
      <w:r w:rsidRPr="00396B31">
        <w:rPr>
          <w:rFonts w:ascii="Times New Roman" w:hAnsi="Times New Roman"/>
          <w:bCs/>
          <w:sz w:val="28"/>
          <w:szCs w:val="28"/>
          <w:lang w:val="uk-UA"/>
        </w:rPr>
        <w:t xml:space="preserve">З цією метою </w:t>
      </w:r>
      <w:r w:rsidR="003C1076" w:rsidRPr="00396B31">
        <w:rPr>
          <w:rFonts w:ascii="Times New Roman" w:hAnsi="Times New Roman"/>
          <w:bCs/>
          <w:sz w:val="28"/>
          <w:szCs w:val="28"/>
          <w:lang w:val="uk-UA"/>
        </w:rPr>
        <w:t xml:space="preserve">розпорядженням Кабінету Міністрів України від 9 серпня 2017 року №526-р схвалено Національну стратегію реформування системи інституційного догляду та виховання дітей на 2017-2026 роки (далі – Стратегія) та затверджено план заходів </w:t>
      </w:r>
      <w:r w:rsidRPr="00396B31">
        <w:rPr>
          <w:rFonts w:ascii="Times New Roman" w:hAnsi="Times New Roman"/>
          <w:bCs/>
          <w:sz w:val="28"/>
          <w:szCs w:val="28"/>
          <w:lang w:val="uk-UA"/>
        </w:rPr>
        <w:t>з реалізації її І етапу</w:t>
      </w:r>
      <w:r w:rsidR="003C1076" w:rsidRPr="00396B31">
        <w:rPr>
          <w:rFonts w:ascii="Times New Roman" w:hAnsi="Times New Roman"/>
          <w:bCs/>
          <w:sz w:val="28"/>
          <w:szCs w:val="28"/>
          <w:lang w:val="uk-UA"/>
        </w:rPr>
        <w:t>.</w:t>
      </w:r>
    </w:p>
    <w:p w14:paraId="1F056005" w14:textId="75E33110" w:rsidR="003C1076" w:rsidRPr="00396B31" w:rsidRDefault="003C1076" w:rsidP="009C53E0">
      <w:pPr>
        <w:spacing w:after="0"/>
        <w:ind w:firstLine="567"/>
        <w:jc w:val="both"/>
        <w:rPr>
          <w:rFonts w:ascii="Times New Roman" w:hAnsi="Times New Roman"/>
          <w:bCs/>
          <w:sz w:val="28"/>
          <w:szCs w:val="28"/>
          <w:lang w:val="uk-UA"/>
        </w:rPr>
      </w:pPr>
      <w:r w:rsidRPr="00396B31">
        <w:rPr>
          <w:rFonts w:ascii="Times New Roman" w:hAnsi="Times New Roman"/>
          <w:bCs/>
          <w:sz w:val="28"/>
          <w:szCs w:val="28"/>
          <w:lang w:val="uk-UA"/>
        </w:rPr>
        <w:t>Одним із завдань Стратегії визначено розвиток мережі та забезпечення надання освітніх, медичних, соціальних, реабілітаційних послуг (зокрема, раннього втручання, інклюзивного навчання) на рівні територіальної громади з урахуванням її фінансових можливостей і потреб мешканців; доступність послуг для дітей з особливими потребами, зокрема</w:t>
      </w:r>
      <w:r w:rsidR="00815577" w:rsidRPr="00396B31">
        <w:rPr>
          <w:rFonts w:ascii="Times New Roman" w:hAnsi="Times New Roman"/>
          <w:bCs/>
          <w:sz w:val="28"/>
          <w:szCs w:val="28"/>
          <w:lang w:val="uk-UA"/>
        </w:rPr>
        <w:t>,</w:t>
      </w:r>
      <w:r w:rsidRPr="00396B31">
        <w:rPr>
          <w:rFonts w:ascii="Times New Roman" w:hAnsi="Times New Roman"/>
          <w:bCs/>
          <w:sz w:val="28"/>
          <w:szCs w:val="28"/>
          <w:lang w:val="uk-UA"/>
        </w:rPr>
        <w:t xml:space="preserve"> дітей з інвалідністю, та сімей, у яких виховуються такі діти; забезпечення сімей, які мають дітей з інвалідністю, послугами з підтримки з урахуванням потреб таких дітей та сімей, зумовлених інвалідністю дитини.</w:t>
      </w:r>
    </w:p>
    <w:p w14:paraId="2C415FA9" w14:textId="141F7B71" w:rsidR="003C1076" w:rsidRPr="00396B31" w:rsidRDefault="00815577" w:rsidP="009C53E0">
      <w:pPr>
        <w:spacing w:after="0"/>
        <w:ind w:firstLine="567"/>
        <w:jc w:val="both"/>
        <w:rPr>
          <w:rFonts w:ascii="Times New Roman" w:hAnsi="Times New Roman"/>
          <w:bCs/>
          <w:sz w:val="28"/>
          <w:szCs w:val="28"/>
          <w:lang w:val="uk-UA"/>
        </w:rPr>
      </w:pPr>
      <w:r w:rsidRPr="00396B31">
        <w:rPr>
          <w:rFonts w:ascii="Times New Roman" w:hAnsi="Times New Roman"/>
          <w:bCs/>
          <w:sz w:val="28"/>
          <w:szCs w:val="28"/>
          <w:lang w:val="uk-UA"/>
        </w:rPr>
        <w:t>Реалізація</w:t>
      </w:r>
      <w:r w:rsidR="003C1076" w:rsidRPr="00396B31">
        <w:rPr>
          <w:rFonts w:ascii="Times New Roman" w:hAnsi="Times New Roman"/>
          <w:bCs/>
          <w:sz w:val="28"/>
          <w:szCs w:val="28"/>
          <w:lang w:val="uk-UA"/>
        </w:rPr>
        <w:t xml:space="preserve"> зазначених завдань повинна була мати наслідком збільшення щороку (починаючи з 2018 року) кількості дітей, охоплених інклюзивним </w:t>
      </w:r>
      <w:r w:rsidR="003C1076" w:rsidRPr="00396B31">
        <w:rPr>
          <w:rFonts w:ascii="Times New Roman" w:hAnsi="Times New Roman"/>
          <w:bCs/>
          <w:sz w:val="28"/>
          <w:szCs w:val="28"/>
          <w:lang w:val="uk-UA"/>
        </w:rPr>
        <w:lastRenderedPageBreak/>
        <w:t>навчанням, на 30 відсотків загальної кількості дітей з особливими освітніми потребами, та, відповідно, скорочення щороку (починаючи з 2019 року) кількості закладів інституційного догляду та виховання дітей (крім спеціальних шкіл-інтернатів і навчально-реабілітаційних центрів) на 10 відсотків кількості таких закладів, спеціальних шкіл-інтернатів та навчально-реабілітаційних центрів на 5 відсотків кількості таких закладів станом на 1 січня 2018 року. Тобто</w:t>
      </w:r>
      <w:r w:rsidR="00A6112A" w:rsidRPr="00396B31">
        <w:rPr>
          <w:rFonts w:ascii="Times New Roman" w:hAnsi="Times New Roman"/>
          <w:bCs/>
          <w:sz w:val="28"/>
          <w:szCs w:val="28"/>
          <w:lang w:val="uk-UA"/>
        </w:rPr>
        <w:t>,</w:t>
      </w:r>
      <w:r w:rsidR="003C1076" w:rsidRPr="00396B31">
        <w:rPr>
          <w:rFonts w:ascii="Times New Roman" w:hAnsi="Times New Roman"/>
          <w:bCs/>
          <w:sz w:val="28"/>
          <w:szCs w:val="28"/>
          <w:lang w:val="uk-UA"/>
        </w:rPr>
        <w:t xml:space="preserve"> скорочення мережі цих закладів поставлено в залежність від рівня охоплення дітей інклюзивним навчанням та забезпечення батьків та їх дітей соціальними послугами, щоб виключити випадки інституціалізації дітей з причини територіальної недоступності освіти та відсутності послуг в громаді за місцем проживання. </w:t>
      </w:r>
    </w:p>
    <w:p w14:paraId="011C78E5" w14:textId="59457C37" w:rsidR="002739E9" w:rsidRPr="00396B31" w:rsidRDefault="00DC2194"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При цьому </w:t>
      </w:r>
      <w:r w:rsidR="006B65B5" w:rsidRPr="00396B31">
        <w:rPr>
          <w:rFonts w:ascii="Times New Roman" w:hAnsi="Times New Roman"/>
          <w:sz w:val="28"/>
          <w:szCs w:val="28"/>
          <w:lang w:val="uk-UA"/>
        </w:rPr>
        <w:t xml:space="preserve">Україною </w:t>
      </w:r>
      <w:r w:rsidR="00306361" w:rsidRPr="00396B31">
        <w:rPr>
          <w:rFonts w:ascii="Times New Roman" w:hAnsi="Times New Roman"/>
          <w:sz w:val="28"/>
          <w:szCs w:val="28"/>
          <w:lang w:val="uk-UA"/>
        </w:rPr>
        <w:t xml:space="preserve">ще </w:t>
      </w:r>
      <w:r w:rsidR="002739E9" w:rsidRPr="00396B31">
        <w:rPr>
          <w:rFonts w:ascii="Times New Roman" w:hAnsi="Times New Roman"/>
          <w:sz w:val="28"/>
          <w:szCs w:val="28"/>
          <w:lang w:val="uk-UA"/>
        </w:rPr>
        <w:t xml:space="preserve">у 2014 році отримано позику від Світового банку в розмірі 300 млн дол США </w:t>
      </w:r>
      <w:r w:rsidR="00C838BF" w:rsidRPr="00396B31">
        <w:rPr>
          <w:rFonts w:ascii="Times New Roman" w:eastAsia="Calibri" w:hAnsi="Times New Roman"/>
          <w:sz w:val="28"/>
          <w:szCs w:val="28"/>
          <w:lang w:val="uk-UA"/>
        </w:rPr>
        <w:t>на впровадження Про</w:t>
      </w:r>
      <w:r w:rsidR="003B2777">
        <w:rPr>
          <w:rFonts w:ascii="Times New Roman" w:eastAsia="Calibri" w:hAnsi="Times New Roman"/>
          <w:sz w:val="28"/>
          <w:szCs w:val="28"/>
          <w:lang w:val="uk-UA"/>
        </w:rPr>
        <w:t>е</w:t>
      </w:r>
      <w:r w:rsidR="00C838BF" w:rsidRPr="00396B31">
        <w:rPr>
          <w:rFonts w:ascii="Times New Roman" w:eastAsia="Calibri" w:hAnsi="Times New Roman"/>
          <w:sz w:val="28"/>
          <w:szCs w:val="28"/>
          <w:lang w:val="uk-UA"/>
        </w:rPr>
        <w:t xml:space="preserve">кту «Модернізація системи соціальної підтримки населення України» (угода про позику № 8404-UA) </w:t>
      </w:r>
      <w:r w:rsidR="00A6112A" w:rsidRPr="00396B31">
        <w:rPr>
          <w:rFonts w:ascii="Times New Roman" w:eastAsia="Calibri" w:hAnsi="Times New Roman"/>
          <w:sz w:val="28"/>
          <w:szCs w:val="28"/>
          <w:lang w:val="uk-UA"/>
        </w:rPr>
        <w:t>на</w:t>
      </w:r>
      <w:r w:rsidR="00C838BF" w:rsidRPr="00396B31">
        <w:rPr>
          <w:rFonts w:ascii="Times New Roman" w:eastAsia="Calibri" w:hAnsi="Times New Roman"/>
          <w:sz w:val="28"/>
          <w:szCs w:val="28"/>
          <w:lang w:val="uk-UA"/>
        </w:rPr>
        <w:t xml:space="preserve"> </w:t>
      </w:r>
      <w:r w:rsidR="002739E9" w:rsidRPr="00396B31">
        <w:rPr>
          <w:rFonts w:ascii="Times New Roman" w:hAnsi="Times New Roman"/>
          <w:sz w:val="28"/>
          <w:szCs w:val="28"/>
          <w:lang w:val="uk-UA"/>
        </w:rPr>
        <w:t>модернізаці</w:t>
      </w:r>
      <w:r w:rsidR="00A6112A" w:rsidRPr="00396B31">
        <w:rPr>
          <w:rFonts w:ascii="Times New Roman" w:hAnsi="Times New Roman"/>
          <w:sz w:val="28"/>
          <w:szCs w:val="28"/>
          <w:lang w:val="uk-UA"/>
        </w:rPr>
        <w:t>ю</w:t>
      </w:r>
      <w:r w:rsidR="002739E9" w:rsidRPr="00396B31">
        <w:rPr>
          <w:rFonts w:ascii="Times New Roman" w:hAnsi="Times New Roman"/>
          <w:sz w:val="28"/>
          <w:szCs w:val="28"/>
          <w:lang w:val="uk-UA"/>
        </w:rPr>
        <w:t xml:space="preserve"> системи соціальної допомоги та соціальних послуг, реформування інтернатних закладів</w:t>
      </w:r>
      <w:r w:rsidR="00306361" w:rsidRPr="00396B31">
        <w:rPr>
          <w:rFonts w:ascii="Times New Roman" w:hAnsi="Times New Roman"/>
          <w:sz w:val="28"/>
          <w:szCs w:val="28"/>
          <w:lang w:val="uk-UA"/>
        </w:rPr>
        <w:t>, розмір якої в подальшому збільшено ще на 300 млн дол США</w:t>
      </w:r>
      <w:r w:rsidR="002739E9" w:rsidRPr="00396B31">
        <w:rPr>
          <w:rFonts w:ascii="Times New Roman" w:hAnsi="Times New Roman"/>
          <w:sz w:val="28"/>
          <w:szCs w:val="28"/>
          <w:lang w:val="uk-UA"/>
        </w:rPr>
        <w:t>.</w:t>
      </w:r>
    </w:p>
    <w:p w14:paraId="5FF372BE" w14:textId="7A9C497E" w:rsidR="006B65B5" w:rsidRPr="00396B31" w:rsidRDefault="003B2777" w:rsidP="009C53E0">
      <w:pPr>
        <w:spacing w:after="0"/>
        <w:ind w:firstLine="567"/>
        <w:jc w:val="both"/>
        <w:rPr>
          <w:rFonts w:ascii="Times New Roman" w:hAnsi="Times New Roman"/>
          <w:sz w:val="28"/>
          <w:szCs w:val="28"/>
          <w:lang w:val="uk-UA"/>
        </w:rPr>
      </w:pPr>
      <w:r>
        <w:rPr>
          <w:rFonts w:ascii="Times New Roman" w:eastAsia="Calibri" w:hAnsi="Times New Roman"/>
          <w:sz w:val="28"/>
          <w:szCs w:val="28"/>
          <w:lang w:val="uk-UA"/>
        </w:rPr>
        <w:t>Саме в рамках цього Прое</w:t>
      </w:r>
      <w:r w:rsidR="00C838BF" w:rsidRPr="00396B31">
        <w:rPr>
          <w:rFonts w:ascii="Times New Roman" w:eastAsia="Calibri" w:hAnsi="Times New Roman"/>
          <w:sz w:val="28"/>
          <w:szCs w:val="28"/>
          <w:lang w:val="uk-UA"/>
        </w:rPr>
        <w:t>кту відбувається реформування інтернатних закладів, що здійснюється в межах реалізації Стратегі</w:t>
      </w:r>
      <w:r w:rsidR="00A6112A" w:rsidRPr="00396B31">
        <w:rPr>
          <w:rFonts w:ascii="Times New Roman" w:eastAsia="Calibri" w:hAnsi="Times New Roman"/>
          <w:sz w:val="28"/>
          <w:szCs w:val="28"/>
          <w:lang w:val="uk-UA"/>
        </w:rPr>
        <w:t>ї</w:t>
      </w:r>
      <w:r w:rsidR="00C838BF" w:rsidRPr="00396B31">
        <w:rPr>
          <w:rFonts w:ascii="Times New Roman" w:eastAsia="Calibri" w:hAnsi="Times New Roman"/>
          <w:sz w:val="28"/>
          <w:szCs w:val="28"/>
          <w:lang w:val="uk-UA"/>
        </w:rPr>
        <w:t>.</w:t>
      </w:r>
      <w:r w:rsidR="00C838BF" w:rsidRPr="00396B31">
        <w:rPr>
          <w:rFonts w:ascii="Times New Roman" w:hAnsi="Times New Roman"/>
          <w:bCs/>
          <w:sz w:val="28"/>
          <w:szCs w:val="28"/>
          <w:lang w:val="uk-UA"/>
        </w:rPr>
        <w:t xml:space="preserve"> </w:t>
      </w:r>
      <w:r w:rsidR="006B65B5" w:rsidRPr="00396B31">
        <w:rPr>
          <w:rFonts w:ascii="Times New Roman" w:hAnsi="Times New Roman"/>
          <w:sz w:val="28"/>
          <w:szCs w:val="28"/>
          <w:lang w:val="uk-UA"/>
        </w:rPr>
        <w:t xml:space="preserve">Розвиток соціальних послуг та інклюзії, створення альтернативних форм виховання </w:t>
      </w:r>
      <w:r w:rsidR="00A6112A" w:rsidRPr="00396B31">
        <w:rPr>
          <w:rFonts w:ascii="Times New Roman" w:hAnsi="Times New Roman"/>
          <w:sz w:val="28"/>
          <w:szCs w:val="28"/>
          <w:lang w:val="uk-UA"/>
        </w:rPr>
        <w:t xml:space="preserve">дітей </w:t>
      </w:r>
      <w:r w:rsidR="006B65B5" w:rsidRPr="00396B31">
        <w:rPr>
          <w:rFonts w:ascii="Times New Roman" w:hAnsi="Times New Roman"/>
          <w:sz w:val="28"/>
          <w:szCs w:val="28"/>
          <w:lang w:val="uk-UA"/>
        </w:rPr>
        <w:t xml:space="preserve">повинні були стати передумовою для успішної деінституціалізації дітей.  </w:t>
      </w:r>
    </w:p>
    <w:p w14:paraId="1985D751" w14:textId="01B38AFF" w:rsidR="00DC2194" w:rsidRPr="00396B31" w:rsidRDefault="00DC2194"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Міністерство соціальної політики України визначено координатором реалізації Стратегії, воно є основним бенеф</w:t>
      </w:r>
      <w:r w:rsidR="003B2777">
        <w:rPr>
          <w:rFonts w:ascii="Times New Roman" w:hAnsi="Times New Roman"/>
          <w:sz w:val="28"/>
          <w:szCs w:val="28"/>
          <w:lang w:val="uk-UA"/>
        </w:rPr>
        <w:t>і</w:t>
      </w:r>
      <w:r w:rsidRPr="00396B31">
        <w:rPr>
          <w:rFonts w:ascii="Times New Roman" w:hAnsi="Times New Roman"/>
          <w:sz w:val="28"/>
          <w:szCs w:val="28"/>
          <w:lang w:val="uk-UA"/>
        </w:rPr>
        <w:t>ц</w:t>
      </w:r>
      <w:r w:rsidR="003B2777">
        <w:rPr>
          <w:rFonts w:ascii="Times New Roman" w:hAnsi="Times New Roman"/>
          <w:sz w:val="28"/>
          <w:szCs w:val="28"/>
          <w:lang w:val="uk-UA"/>
        </w:rPr>
        <w:t>і</w:t>
      </w:r>
      <w:r w:rsidRPr="00396B31">
        <w:rPr>
          <w:rFonts w:ascii="Times New Roman" w:hAnsi="Times New Roman"/>
          <w:sz w:val="28"/>
          <w:szCs w:val="28"/>
          <w:lang w:val="uk-UA"/>
        </w:rPr>
        <w:t xml:space="preserve">аром коштів міжнародної </w:t>
      </w:r>
      <w:r w:rsidR="00A6112A" w:rsidRPr="00396B31">
        <w:rPr>
          <w:rFonts w:ascii="Times New Roman" w:hAnsi="Times New Roman"/>
          <w:sz w:val="28"/>
          <w:szCs w:val="28"/>
          <w:lang w:val="uk-UA"/>
        </w:rPr>
        <w:t>позики, які надходять в рамках П</w:t>
      </w:r>
      <w:r w:rsidRPr="00396B31">
        <w:rPr>
          <w:rFonts w:ascii="Times New Roman" w:hAnsi="Times New Roman"/>
          <w:sz w:val="28"/>
          <w:szCs w:val="28"/>
          <w:lang w:val="uk-UA"/>
        </w:rPr>
        <w:t>ро</w:t>
      </w:r>
      <w:r w:rsidR="003B2777">
        <w:rPr>
          <w:rFonts w:ascii="Times New Roman" w:hAnsi="Times New Roman"/>
          <w:sz w:val="28"/>
          <w:szCs w:val="28"/>
          <w:lang w:val="uk-UA"/>
        </w:rPr>
        <w:t>е</w:t>
      </w:r>
      <w:r w:rsidRPr="00396B31">
        <w:rPr>
          <w:rFonts w:ascii="Times New Roman" w:hAnsi="Times New Roman"/>
          <w:sz w:val="28"/>
          <w:szCs w:val="28"/>
          <w:lang w:val="uk-UA"/>
        </w:rPr>
        <w:t>кту.</w:t>
      </w:r>
    </w:p>
    <w:p w14:paraId="3EA1EE4E" w14:textId="6433E590" w:rsidR="001A4AEF" w:rsidRPr="00396B31" w:rsidRDefault="001A4AEF"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Постановою К</w:t>
      </w:r>
      <w:r w:rsidR="00A6112A" w:rsidRPr="00396B31">
        <w:rPr>
          <w:rFonts w:ascii="Times New Roman" w:hAnsi="Times New Roman"/>
          <w:sz w:val="28"/>
          <w:szCs w:val="28"/>
          <w:lang w:val="uk-UA"/>
        </w:rPr>
        <w:t xml:space="preserve">абінету </w:t>
      </w:r>
      <w:r w:rsidRPr="00396B31">
        <w:rPr>
          <w:rFonts w:ascii="Times New Roman" w:hAnsi="Times New Roman"/>
          <w:sz w:val="28"/>
          <w:szCs w:val="28"/>
          <w:lang w:val="uk-UA"/>
        </w:rPr>
        <w:t>М</w:t>
      </w:r>
      <w:r w:rsidR="00A6112A" w:rsidRPr="00396B31">
        <w:rPr>
          <w:rFonts w:ascii="Times New Roman" w:hAnsi="Times New Roman"/>
          <w:sz w:val="28"/>
          <w:szCs w:val="28"/>
          <w:lang w:val="uk-UA"/>
        </w:rPr>
        <w:t xml:space="preserve">іністрів </w:t>
      </w:r>
      <w:r w:rsidRPr="00396B31">
        <w:rPr>
          <w:rFonts w:ascii="Times New Roman" w:hAnsi="Times New Roman"/>
          <w:sz w:val="28"/>
          <w:szCs w:val="28"/>
          <w:lang w:val="uk-UA"/>
        </w:rPr>
        <w:t>У</w:t>
      </w:r>
      <w:r w:rsidR="00A6112A" w:rsidRPr="00396B31">
        <w:rPr>
          <w:rFonts w:ascii="Times New Roman" w:hAnsi="Times New Roman"/>
          <w:sz w:val="28"/>
          <w:szCs w:val="28"/>
          <w:lang w:val="uk-UA"/>
        </w:rPr>
        <w:t xml:space="preserve">країни №596 </w:t>
      </w:r>
      <w:r w:rsidRPr="00396B31">
        <w:rPr>
          <w:rFonts w:ascii="Times New Roman" w:hAnsi="Times New Roman"/>
          <w:sz w:val="28"/>
          <w:szCs w:val="28"/>
          <w:lang w:val="uk-UA"/>
        </w:rPr>
        <w:t>від 26</w:t>
      </w:r>
      <w:r w:rsidR="00A6112A" w:rsidRPr="00396B31">
        <w:rPr>
          <w:rFonts w:ascii="Times New Roman" w:hAnsi="Times New Roman"/>
          <w:sz w:val="28"/>
          <w:szCs w:val="28"/>
          <w:lang w:val="uk-UA"/>
        </w:rPr>
        <w:t>.06.</w:t>
      </w:r>
      <w:r w:rsidRPr="00396B31">
        <w:rPr>
          <w:rFonts w:ascii="Times New Roman" w:hAnsi="Times New Roman"/>
          <w:sz w:val="28"/>
          <w:szCs w:val="28"/>
          <w:lang w:val="uk-UA"/>
        </w:rPr>
        <w:t xml:space="preserve">2019 утворено Координаційну раду з питань реформування системи інституційного догляду та виховання дітей </w:t>
      </w:r>
      <w:r w:rsidR="00DB524F" w:rsidRPr="00396B31">
        <w:rPr>
          <w:rFonts w:ascii="Times New Roman" w:hAnsi="Times New Roman"/>
          <w:sz w:val="28"/>
          <w:szCs w:val="28"/>
          <w:lang w:val="uk-UA"/>
        </w:rPr>
        <w:t>та затверджено її Положення. Головою цієї ради спочатку визначено Віце-прем’єр-міністра</w:t>
      </w:r>
      <w:r w:rsidR="003B2777">
        <w:rPr>
          <w:rFonts w:ascii="Times New Roman" w:hAnsi="Times New Roman"/>
          <w:sz w:val="28"/>
          <w:szCs w:val="28"/>
          <w:lang w:val="uk-UA"/>
        </w:rPr>
        <w:t xml:space="preserve"> </w:t>
      </w:r>
      <w:r w:rsidR="00DB524F" w:rsidRPr="00396B31">
        <w:rPr>
          <w:rFonts w:ascii="Times New Roman" w:hAnsi="Times New Roman"/>
          <w:sz w:val="28"/>
          <w:szCs w:val="28"/>
          <w:lang w:val="uk-UA"/>
        </w:rPr>
        <w:t>України відповідно до розподілу функціональних повноважень, але 13.02.2020 до постанови внесено зміни та головою цієї ради виз</w:t>
      </w:r>
      <w:r w:rsidR="004109B2" w:rsidRPr="00396B31">
        <w:rPr>
          <w:rFonts w:ascii="Times New Roman" w:hAnsi="Times New Roman"/>
          <w:sz w:val="28"/>
          <w:szCs w:val="28"/>
          <w:lang w:val="uk-UA"/>
        </w:rPr>
        <w:t>нач</w:t>
      </w:r>
      <w:r w:rsidR="00DB524F" w:rsidRPr="00396B31">
        <w:rPr>
          <w:rFonts w:ascii="Times New Roman" w:hAnsi="Times New Roman"/>
          <w:sz w:val="28"/>
          <w:szCs w:val="28"/>
          <w:lang w:val="uk-UA"/>
        </w:rPr>
        <w:t>ено Міністра соціальної політики України.</w:t>
      </w:r>
      <w:r w:rsidR="004109B2" w:rsidRPr="00396B31">
        <w:rPr>
          <w:color w:val="333333"/>
          <w:shd w:val="clear" w:color="auto" w:fill="F0F0F0"/>
          <w:lang w:val="uk-UA"/>
        </w:rPr>
        <w:t xml:space="preserve"> </w:t>
      </w:r>
      <w:r w:rsidR="004109B2" w:rsidRPr="00396B31">
        <w:rPr>
          <w:rFonts w:ascii="Times New Roman" w:hAnsi="Times New Roman"/>
          <w:sz w:val="28"/>
          <w:szCs w:val="28"/>
          <w:lang w:val="uk-UA"/>
        </w:rPr>
        <w:t>Організаційне, інформаційно-аналітичне та матеріально-технічне забезпечення діяльності Координаційної ради здійснюється Секретаріатом Кабінету Міністрів України.</w:t>
      </w:r>
    </w:p>
    <w:p w14:paraId="63B82B7E" w14:textId="6B03297A" w:rsidR="001A4AEF" w:rsidRPr="00396B31" w:rsidRDefault="001A4AEF"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Розпорядженням Кабінету Міністрів України №703-р від 01.06.2020 затверджено план заходів з реалізації ІІ етапу Національної стратегії реформування системи інституційного догляду та виховання дітей </w:t>
      </w:r>
      <w:r w:rsidR="003B2777">
        <w:rPr>
          <w:rFonts w:ascii="Times New Roman" w:hAnsi="Times New Roman"/>
          <w:sz w:val="28"/>
          <w:szCs w:val="28"/>
          <w:lang w:val="uk-UA"/>
        </w:rPr>
        <w:t>н</w:t>
      </w:r>
      <w:r w:rsidRPr="00396B31">
        <w:rPr>
          <w:rFonts w:ascii="Times New Roman" w:hAnsi="Times New Roman"/>
          <w:sz w:val="28"/>
          <w:szCs w:val="28"/>
          <w:lang w:val="uk-UA"/>
        </w:rPr>
        <w:t>а 2017-2026 роки та показники ефективності його реалізації.</w:t>
      </w:r>
    </w:p>
    <w:p w14:paraId="45C4005A" w14:textId="5B9EE884" w:rsidR="002739E9" w:rsidRPr="00396B31" w:rsidRDefault="00306361"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lastRenderedPageBreak/>
        <w:t>Тимчасова слідча комісія в</w:t>
      </w:r>
      <w:r w:rsidR="00A6112A" w:rsidRPr="00396B31">
        <w:rPr>
          <w:rFonts w:ascii="Times New Roman" w:hAnsi="Times New Roman"/>
          <w:sz w:val="28"/>
          <w:szCs w:val="28"/>
          <w:lang w:val="uk-UA"/>
        </w:rPr>
        <w:t>важає</w:t>
      </w:r>
      <w:r w:rsidRPr="00396B31">
        <w:rPr>
          <w:rFonts w:ascii="Times New Roman" w:hAnsi="Times New Roman"/>
          <w:sz w:val="28"/>
          <w:szCs w:val="28"/>
          <w:lang w:val="uk-UA"/>
        </w:rPr>
        <w:t>, що ч</w:t>
      </w:r>
      <w:r w:rsidR="002739E9" w:rsidRPr="00396B31">
        <w:rPr>
          <w:rFonts w:ascii="Times New Roman" w:hAnsi="Times New Roman"/>
          <w:bCs/>
          <w:sz w:val="28"/>
          <w:szCs w:val="28"/>
          <w:lang w:val="uk-UA"/>
        </w:rPr>
        <w:t>отири роки</w:t>
      </w:r>
      <w:r w:rsidRPr="00396B31">
        <w:rPr>
          <w:rFonts w:ascii="Times New Roman" w:hAnsi="Times New Roman"/>
          <w:sz w:val="28"/>
          <w:szCs w:val="28"/>
          <w:lang w:val="uk-UA"/>
        </w:rPr>
        <w:t xml:space="preserve"> – </w:t>
      </w:r>
      <w:r w:rsidR="002739E9" w:rsidRPr="00396B31">
        <w:rPr>
          <w:rFonts w:ascii="Times New Roman" w:hAnsi="Times New Roman"/>
          <w:sz w:val="28"/>
          <w:szCs w:val="28"/>
          <w:lang w:val="uk-UA"/>
        </w:rPr>
        <w:t>достатній період, щоб оцінити результат</w:t>
      </w:r>
      <w:r w:rsidRPr="00396B31">
        <w:rPr>
          <w:rFonts w:ascii="Times New Roman" w:hAnsi="Times New Roman"/>
          <w:sz w:val="28"/>
          <w:szCs w:val="28"/>
          <w:lang w:val="uk-UA"/>
        </w:rPr>
        <w:t>и реформи</w:t>
      </w:r>
      <w:r w:rsidR="002739E9" w:rsidRPr="00396B31">
        <w:rPr>
          <w:rFonts w:ascii="Times New Roman" w:hAnsi="Times New Roman"/>
          <w:sz w:val="28"/>
          <w:szCs w:val="28"/>
          <w:lang w:val="uk-UA"/>
        </w:rPr>
        <w:t xml:space="preserve">, </w:t>
      </w:r>
      <w:r w:rsidR="002B3BAF" w:rsidRPr="00396B31">
        <w:rPr>
          <w:rFonts w:ascii="Times New Roman" w:hAnsi="Times New Roman"/>
          <w:sz w:val="28"/>
          <w:szCs w:val="28"/>
          <w:lang w:val="uk-UA"/>
        </w:rPr>
        <w:t xml:space="preserve">визначитися, </w:t>
      </w:r>
      <w:r w:rsidR="002739E9" w:rsidRPr="00396B31">
        <w:rPr>
          <w:rFonts w:ascii="Times New Roman" w:hAnsi="Times New Roman"/>
          <w:sz w:val="28"/>
          <w:szCs w:val="28"/>
          <w:lang w:val="uk-UA"/>
        </w:rPr>
        <w:t>чи відповідають задекларовані цілі реформи тому, що відбувається насправді</w:t>
      </w:r>
      <w:r w:rsidR="002B3BAF" w:rsidRPr="00396B31">
        <w:rPr>
          <w:rFonts w:ascii="Times New Roman" w:hAnsi="Times New Roman"/>
          <w:sz w:val="28"/>
          <w:szCs w:val="28"/>
          <w:lang w:val="uk-UA"/>
        </w:rPr>
        <w:t>, провести аналіз стану дотримання прав дітей та їх батьків</w:t>
      </w:r>
      <w:r w:rsidR="002739E9" w:rsidRPr="00396B31">
        <w:rPr>
          <w:rFonts w:ascii="Times New Roman" w:hAnsi="Times New Roman"/>
          <w:sz w:val="28"/>
          <w:szCs w:val="28"/>
          <w:lang w:val="uk-UA"/>
        </w:rPr>
        <w:t xml:space="preserve">. </w:t>
      </w:r>
    </w:p>
    <w:p w14:paraId="755D9AB8" w14:textId="22B7FA24" w:rsidR="00263EFE" w:rsidRPr="00396B31" w:rsidRDefault="00A6112A"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Таким чином, в роботі Т</w:t>
      </w:r>
      <w:r w:rsidR="003A1738" w:rsidRPr="00396B31">
        <w:rPr>
          <w:rFonts w:ascii="Times New Roman" w:hAnsi="Times New Roman"/>
          <w:sz w:val="28"/>
          <w:szCs w:val="28"/>
          <w:lang w:val="uk-UA"/>
        </w:rPr>
        <w:t xml:space="preserve">имчасової слідчої комісії </w:t>
      </w:r>
      <w:r w:rsidR="003B2777">
        <w:rPr>
          <w:rFonts w:ascii="Times New Roman" w:hAnsi="Times New Roman"/>
          <w:sz w:val="28"/>
          <w:szCs w:val="28"/>
          <w:lang w:val="uk-UA"/>
        </w:rPr>
        <w:t>існує</w:t>
      </w:r>
      <w:r w:rsidR="003A1738" w:rsidRPr="00396B31">
        <w:rPr>
          <w:rFonts w:ascii="Times New Roman" w:hAnsi="Times New Roman"/>
          <w:sz w:val="28"/>
          <w:szCs w:val="28"/>
          <w:lang w:val="uk-UA"/>
        </w:rPr>
        <w:t xml:space="preserve"> </w:t>
      </w:r>
      <w:r w:rsidRPr="00396B31">
        <w:rPr>
          <w:rFonts w:ascii="Times New Roman" w:hAnsi="Times New Roman"/>
          <w:sz w:val="28"/>
          <w:szCs w:val="28"/>
          <w:lang w:val="uk-UA"/>
        </w:rPr>
        <w:t xml:space="preserve">п’ять </w:t>
      </w:r>
      <w:r w:rsidR="003A1738" w:rsidRPr="00396B31">
        <w:rPr>
          <w:rFonts w:ascii="Times New Roman" w:hAnsi="Times New Roman"/>
          <w:sz w:val="28"/>
          <w:szCs w:val="28"/>
          <w:lang w:val="uk-UA"/>
        </w:rPr>
        <w:t>напрям</w:t>
      </w:r>
      <w:r w:rsidRPr="00396B31">
        <w:rPr>
          <w:rFonts w:ascii="Times New Roman" w:hAnsi="Times New Roman"/>
          <w:sz w:val="28"/>
          <w:szCs w:val="28"/>
          <w:lang w:val="uk-UA"/>
        </w:rPr>
        <w:t>ів</w:t>
      </w:r>
      <w:r w:rsidR="003A1738" w:rsidRPr="00396B31">
        <w:rPr>
          <w:rFonts w:ascii="Times New Roman" w:hAnsi="Times New Roman"/>
          <w:sz w:val="28"/>
          <w:szCs w:val="28"/>
          <w:lang w:val="uk-UA"/>
        </w:rPr>
        <w:t xml:space="preserve">: </w:t>
      </w:r>
    </w:p>
    <w:p w14:paraId="2CD2E9EC" w14:textId="77777777" w:rsidR="003B2777" w:rsidRPr="00396B31" w:rsidRDefault="003B2777" w:rsidP="009C53E0">
      <w:pPr>
        <w:pStyle w:val="a3"/>
        <w:numPr>
          <w:ilvl w:val="0"/>
          <w:numId w:val="32"/>
        </w:numPr>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 xml:space="preserve">децентралізація повноважень з питань охорони дитинства; </w:t>
      </w:r>
    </w:p>
    <w:p w14:paraId="22B4A9BB" w14:textId="6138530A" w:rsidR="00263EFE" w:rsidRPr="00396B31" w:rsidRDefault="003B2777" w:rsidP="009C53E0">
      <w:pPr>
        <w:pStyle w:val="a3"/>
        <w:numPr>
          <w:ilvl w:val="0"/>
          <w:numId w:val="32"/>
        </w:numPr>
        <w:spacing w:after="0"/>
        <w:ind w:left="0" w:firstLine="567"/>
        <w:jc w:val="both"/>
        <w:rPr>
          <w:rFonts w:ascii="Times New Roman" w:hAnsi="Times New Roman"/>
          <w:sz w:val="28"/>
          <w:szCs w:val="28"/>
          <w:lang w:val="uk-UA"/>
        </w:rPr>
      </w:pPr>
      <w:r>
        <w:rPr>
          <w:rFonts w:ascii="Times New Roman" w:hAnsi="Times New Roman"/>
          <w:sz w:val="28"/>
          <w:szCs w:val="28"/>
          <w:lang w:val="uk-UA"/>
        </w:rPr>
        <w:t>д</w:t>
      </w:r>
      <w:r w:rsidR="00263EFE" w:rsidRPr="00396B31">
        <w:rPr>
          <w:rFonts w:ascii="Times New Roman" w:hAnsi="Times New Roman"/>
          <w:sz w:val="28"/>
          <w:szCs w:val="28"/>
          <w:lang w:val="uk-UA"/>
        </w:rPr>
        <w:t>еінститу</w:t>
      </w:r>
      <w:r w:rsidR="00A6112A" w:rsidRPr="00396B31">
        <w:rPr>
          <w:rFonts w:ascii="Times New Roman" w:hAnsi="Times New Roman"/>
          <w:sz w:val="28"/>
          <w:szCs w:val="28"/>
          <w:lang w:val="uk-UA"/>
        </w:rPr>
        <w:t>ці</w:t>
      </w:r>
      <w:r w:rsidR="00263EFE" w:rsidRPr="00396B31">
        <w:rPr>
          <w:rFonts w:ascii="Times New Roman" w:hAnsi="Times New Roman"/>
          <w:sz w:val="28"/>
          <w:szCs w:val="28"/>
          <w:lang w:val="uk-UA"/>
        </w:rPr>
        <w:t>алізація</w:t>
      </w:r>
      <w:r w:rsidR="00D30920" w:rsidRPr="00396B31">
        <w:rPr>
          <w:rFonts w:ascii="Times New Roman" w:hAnsi="Times New Roman"/>
          <w:sz w:val="28"/>
          <w:szCs w:val="28"/>
          <w:lang w:val="uk-UA"/>
        </w:rPr>
        <w:t xml:space="preserve"> та реформування закладів інституційного догляду та виховання дітей;</w:t>
      </w:r>
    </w:p>
    <w:p w14:paraId="5DE1F685" w14:textId="6D1510AD" w:rsidR="0007792B" w:rsidRPr="00396B31" w:rsidRDefault="00D30920" w:rsidP="009C53E0">
      <w:pPr>
        <w:pStyle w:val="a3"/>
        <w:numPr>
          <w:ilvl w:val="0"/>
          <w:numId w:val="32"/>
        </w:numPr>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розвиток (модернізація) соціальних послуг, впровадження інклюзії</w:t>
      </w:r>
      <w:r w:rsidR="0007792B" w:rsidRPr="00396B31">
        <w:rPr>
          <w:rFonts w:ascii="Times New Roman" w:hAnsi="Times New Roman"/>
          <w:sz w:val="28"/>
          <w:szCs w:val="28"/>
          <w:lang w:val="uk-UA"/>
        </w:rPr>
        <w:t>;</w:t>
      </w:r>
    </w:p>
    <w:p w14:paraId="248B1683" w14:textId="561805E8" w:rsidR="00263EFE" w:rsidRPr="00396B31" w:rsidRDefault="00263EFE" w:rsidP="009C53E0">
      <w:pPr>
        <w:pStyle w:val="a3"/>
        <w:numPr>
          <w:ilvl w:val="0"/>
          <w:numId w:val="32"/>
        </w:numPr>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 xml:space="preserve">право дитини на </w:t>
      </w:r>
      <w:r w:rsidR="003A1738" w:rsidRPr="00396B31">
        <w:rPr>
          <w:rFonts w:ascii="Times New Roman" w:hAnsi="Times New Roman"/>
          <w:sz w:val="28"/>
          <w:szCs w:val="28"/>
          <w:lang w:val="uk-UA"/>
        </w:rPr>
        <w:t>сімейне виховання</w:t>
      </w:r>
      <w:r w:rsidR="00115782" w:rsidRPr="00396B31">
        <w:rPr>
          <w:rFonts w:ascii="Times New Roman" w:hAnsi="Times New Roman"/>
          <w:sz w:val="28"/>
          <w:szCs w:val="28"/>
          <w:lang w:val="uk-UA"/>
        </w:rPr>
        <w:t xml:space="preserve"> та усиновлення</w:t>
      </w:r>
      <w:r w:rsidR="00D30920" w:rsidRPr="00396B31">
        <w:rPr>
          <w:rFonts w:ascii="Times New Roman" w:hAnsi="Times New Roman"/>
          <w:sz w:val="28"/>
          <w:szCs w:val="28"/>
          <w:lang w:val="uk-UA"/>
        </w:rPr>
        <w:t>;</w:t>
      </w:r>
      <w:r w:rsidR="003A1738" w:rsidRPr="00396B31">
        <w:rPr>
          <w:rFonts w:ascii="Times New Roman" w:hAnsi="Times New Roman"/>
          <w:sz w:val="28"/>
          <w:szCs w:val="28"/>
          <w:lang w:val="uk-UA"/>
        </w:rPr>
        <w:t xml:space="preserve"> </w:t>
      </w:r>
    </w:p>
    <w:p w14:paraId="1198AE68" w14:textId="2F85BE5C" w:rsidR="00263EFE" w:rsidRPr="00396B31" w:rsidRDefault="00D30920" w:rsidP="009C53E0">
      <w:pPr>
        <w:pStyle w:val="a3"/>
        <w:numPr>
          <w:ilvl w:val="0"/>
          <w:numId w:val="32"/>
        </w:numPr>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 xml:space="preserve">виконання </w:t>
      </w:r>
      <w:r w:rsidR="00692A9B" w:rsidRPr="00396B31">
        <w:rPr>
          <w:rFonts w:ascii="Times New Roman" w:hAnsi="Times New Roman"/>
          <w:sz w:val="28"/>
          <w:szCs w:val="28"/>
          <w:lang w:val="uk-UA"/>
        </w:rPr>
        <w:t>проект</w:t>
      </w:r>
      <w:r w:rsidRPr="00396B31">
        <w:rPr>
          <w:rFonts w:ascii="Times New Roman" w:hAnsi="Times New Roman"/>
          <w:sz w:val="28"/>
          <w:szCs w:val="28"/>
          <w:lang w:val="uk-UA"/>
        </w:rPr>
        <w:t>у</w:t>
      </w:r>
      <w:r w:rsidR="00692A9B" w:rsidRPr="00396B31">
        <w:rPr>
          <w:rFonts w:ascii="Times New Roman" w:hAnsi="Times New Roman"/>
          <w:sz w:val="28"/>
          <w:szCs w:val="28"/>
          <w:lang w:val="uk-UA"/>
        </w:rPr>
        <w:t xml:space="preserve"> «</w:t>
      </w:r>
      <w:r w:rsidR="002E6AB2" w:rsidRPr="00396B31">
        <w:rPr>
          <w:rFonts w:ascii="Times New Roman" w:hAnsi="Times New Roman"/>
          <w:sz w:val="28"/>
          <w:szCs w:val="28"/>
          <w:lang w:val="uk-UA"/>
        </w:rPr>
        <w:t>Модернізація системи соціальної підтримки населення України</w:t>
      </w:r>
      <w:r w:rsidR="00692A9B" w:rsidRPr="00396B31">
        <w:rPr>
          <w:rFonts w:ascii="Times New Roman" w:hAnsi="Times New Roman"/>
          <w:sz w:val="28"/>
          <w:szCs w:val="28"/>
          <w:lang w:val="uk-UA"/>
        </w:rPr>
        <w:t>»</w:t>
      </w:r>
      <w:r w:rsidR="003A1738" w:rsidRPr="00396B31">
        <w:rPr>
          <w:rFonts w:ascii="Times New Roman" w:hAnsi="Times New Roman"/>
          <w:sz w:val="28"/>
          <w:szCs w:val="28"/>
          <w:lang w:val="uk-UA"/>
        </w:rPr>
        <w:t>.</w:t>
      </w:r>
      <w:r w:rsidR="00744D85" w:rsidRPr="00396B31">
        <w:rPr>
          <w:rFonts w:ascii="Times New Roman" w:hAnsi="Times New Roman"/>
          <w:sz w:val="28"/>
          <w:szCs w:val="28"/>
          <w:lang w:val="uk-UA"/>
        </w:rPr>
        <w:t xml:space="preserve"> </w:t>
      </w:r>
    </w:p>
    <w:p w14:paraId="7AAE2082" w14:textId="77777777" w:rsidR="00336736" w:rsidRDefault="00744D85"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В рамках початку роботи за цими напрямками Тимчасова слідча комісія</w:t>
      </w:r>
      <w:r w:rsidR="003B2777">
        <w:rPr>
          <w:rFonts w:ascii="Times New Roman" w:hAnsi="Times New Roman"/>
          <w:sz w:val="28"/>
          <w:szCs w:val="28"/>
          <w:lang w:val="uk-UA"/>
        </w:rPr>
        <w:t>, з урахуванням того, що секретаріат</w:t>
      </w:r>
      <w:r w:rsidR="003B2777" w:rsidRPr="003B2777">
        <w:rPr>
          <w:rFonts w:ascii="Times New Roman" w:hAnsi="Times New Roman"/>
          <w:sz w:val="28"/>
          <w:szCs w:val="28"/>
          <w:lang w:val="uk-UA"/>
        </w:rPr>
        <w:t xml:space="preserve"> Кабінету Міністрів України</w:t>
      </w:r>
      <w:r w:rsidR="003B2777">
        <w:rPr>
          <w:rFonts w:ascii="Times New Roman" w:hAnsi="Times New Roman"/>
          <w:sz w:val="28"/>
          <w:szCs w:val="28"/>
          <w:lang w:val="uk-UA"/>
        </w:rPr>
        <w:t xml:space="preserve"> здійснює </w:t>
      </w:r>
      <w:r w:rsidR="003B2777" w:rsidRPr="003B2777">
        <w:rPr>
          <w:rFonts w:ascii="Times New Roman" w:hAnsi="Times New Roman"/>
          <w:sz w:val="28"/>
          <w:szCs w:val="28"/>
          <w:lang w:val="uk-UA"/>
        </w:rPr>
        <w:t xml:space="preserve"> інформаційно-аналітичне забезпечення діяльності Координаційної ради </w:t>
      </w:r>
      <w:r w:rsidR="003B2777" w:rsidRPr="00396B31">
        <w:rPr>
          <w:rFonts w:ascii="Times New Roman" w:hAnsi="Times New Roman"/>
          <w:sz w:val="28"/>
          <w:szCs w:val="28"/>
          <w:lang w:val="uk-UA"/>
        </w:rPr>
        <w:t>з питань реформування системи інституційного догляду та виховання дітей</w:t>
      </w:r>
      <w:r w:rsidR="003B2777">
        <w:rPr>
          <w:rFonts w:ascii="Times New Roman" w:hAnsi="Times New Roman"/>
          <w:sz w:val="28"/>
          <w:szCs w:val="28"/>
          <w:lang w:val="uk-UA"/>
        </w:rPr>
        <w:t xml:space="preserve">, </w:t>
      </w:r>
      <w:r w:rsidR="003B2777" w:rsidRPr="00396B31">
        <w:rPr>
          <w:rFonts w:ascii="Times New Roman" w:hAnsi="Times New Roman"/>
          <w:sz w:val="28"/>
          <w:szCs w:val="28"/>
          <w:lang w:val="uk-UA"/>
        </w:rPr>
        <w:t xml:space="preserve">04.03.2021 </w:t>
      </w:r>
      <w:r w:rsidRPr="00396B31">
        <w:rPr>
          <w:rFonts w:ascii="Times New Roman" w:hAnsi="Times New Roman"/>
          <w:sz w:val="28"/>
          <w:szCs w:val="28"/>
          <w:lang w:val="uk-UA"/>
        </w:rPr>
        <w:t xml:space="preserve">направила до Кабінету Міністрів України </w:t>
      </w:r>
      <w:r w:rsidR="003B2777" w:rsidRPr="00396B31">
        <w:rPr>
          <w:rFonts w:ascii="Times New Roman" w:hAnsi="Times New Roman"/>
          <w:sz w:val="28"/>
          <w:szCs w:val="28"/>
          <w:lang w:val="uk-UA"/>
        </w:rPr>
        <w:t>запит</w:t>
      </w:r>
      <w:r w:rsidR="00A6112A" w:rsidRPr="00396B31">
        <w:rPr>
          <w:rFonts w:ascii="Times New Roman" w:hAnsi="Times New Roman"/>
          <w:sz w:val="28"/>
          <w:szCs w:val="28"/>
          <w:lang w:val="uk-UA"/>
        </w:rPr>
        <w:t xml:space="preserve"> </w:t>
      </w:r>
      <w:r w:rsidR="003B2777">
        <w:rPr>
          <w:rFonts w:ascii="Times New Roman" w:hAnsi="Times New Roman"/>
          <w:sz w:val="28"/>
          <w:szCs w:val="28"/>
          <w:lang w:val="uk-UA"/>
        </w:rPr>
        <w:t xml:space="preserve">щодо надання цілої низки документів та </w:t>
      </w:r>
      <w:r w:rsidR="00245468" w:rsidRPr="00396B31">
        <w:rPr>
          <w:rFonts w:ascii="Times New Roman" w:hAnsi="Times New Roman"/>
          <w:sz w:val="28"/>
          <w:szCs w:val="28"/>
          <w:lang w:val="uk-UA"/>
        </w:rPr>
        <w:t>інформації</w:t>
      </w:r>
      <w:r w:rsidR="003B2777">
        <w:rPr>
          <w:rFonts w:ascii="Times New Roman" w:hAnsi="Times New Roman"/>
          <w:sz w:val="28"/>
          <w:szCs w:val="28"/>
          <w:lang w:val="uk-UA"/>
        </w:rPr>
        <w:t>, які характеризують стан провадження реформи деінстит</w:t>
      </w:r>
      <w:r w:rsidR="00336736">
        <w:rPr>
          <w:rFonts w:ascii="Times New Roman" w:hAnsi="Times New Roman"/>
          <w:sz w:val="28"/>
          <w:szCs w:val="28"/>
          <w:lang w:val="uk-UA"/>
        </w:rPr>
        <w:t>уціалізації, зокрема узагальненої інформації по</w:t>
      </w:r>
      <w:r w:rsidR="00245468" w:rsidRPr="00396B31">
        <w:rPr>
          <w:rFonts w:ascii="Times New Roman" w:hAnsi="Times New Roman"/>
          <w:sz w:val="28"/>
          <w:szCs w:val="28"/>
          <w:lang w:val="uk-UA"/>
        </w:rPr>
        <w:t xml:space="preserve"> </w:t>
      </w:r>
      <w:r w:rsidR="00336736">
        <w:rPr>
          <w:rFonts w:ascii="Times New Roman" w:hAnsi="Times New Roman"/>
          <w:sz w:val="28"/>
          <w:szCs w:val="28"/>
          <w:lang w:val="uk-UA"/>
        </w:rPr>
        <w:t xml:space="preserve">країні по кожному з напрямів діяльності Комісії. </w:t>
      </w:r>
    </w:p>
    <w:p w14:paraId="3C11ED1F" w14:textId="03FDE3A1" w:rsidR="003A1738" w:rsidRPr="00396B31" w:rsidRDefault="003A1738" w:rsidP="009C53E0">
      <w:pPr>
        <w:pStyle w:val="a3"/>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 xml:space="preserve">Направлення </w:t>
      </w:r>
      <w:r w:rsidR="00744D85" w:rsidRPr="00396B31">
        <w:rPr>
          <w:rFonts w:ascii="Times New Roman" w:hAnsi="Times New Roman"/>
          <w:sz w:val="28"/>
          <w:szCs w:val="28"/>
          <w:lang w:val="uk-UA"/>
        </w:rPr>
        <w:t>такого запиту мало на меті отримання зведених даних п</w:t>
      </w:r>
      <w:r w:rsidR="00F6663A" w:rsidRPr="00396B31">
        <w:rPr>
          <w:rFonts w:ascii="Times New Roman" w:hAnsi="Times New Roman"/>
          <w:sz w:val="28"/>
          <w:szCs w:val="28"/>
          <w:lang w:val="uk-UA"/>
        </w:rPr>
        <w:t>о всіх областях України, по всіх питаннях</w:t>
      </w:r>
      <w:r w:rsidR="00744D85" w:rsidRPr="00396B31">
        <w:rPr>
          <w:rFonts w:ascii="Times New Roman" w:hAnsi="Times New Roman"/>
          <w:sz w:val="28"/>
          <w:szCs w:val="28"/>
          <w:lang w:val="uk-UA"/>
        </w:rPr>
        <w:t xml:space="preserve"> діяльності, для проведення аналізу, додаткових досліджень, висновків тощо.</w:t>
      </w:r>
    </w:p>
    <w:p w14:paraId="251CA36F" w14:textId="113FC5B7" w:rsidR="00F6663A" w:rsidRPr="00396B31" w:rsidRDefault="001B2E58" w:rsidP="009C53E0">
      <w:pPr>
        <w:pStyle w:val="a3"/>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Р</w:t>
      </w:r>
      <w:r w:rsidR="00744D85" w:rsidRPr="00396B31">
        <w:rPr>
          <w:rFonts w:ascii="Times New Roman" w:hAnsi="Times New Roman"/>
          <w:sz w:val="28"/>
          <w:szCs w:val="28"/>
          <w:lang w:val="uk-UA"/>
        </w:rPr>
        <w:t xml:space="preserve">езолюцією </w:t>
      </w:r>
      <w:r w:rsidRPr="00396B31">
        <w:rPr>
          <w:rFonts w:ascii="Times New Roman" w:hAnsi="Times New Roman"/>
          <w:sz w:val="28"/>
          <w:szCs w:val="28"/>
          <w:lang w:val="uk-UA"/>
        </w:rPr>
        <w:t xml:space="preserve">Прем’єр-Міністра України від 09 березня 2021 року дане звернення </w:t>
      </w:r>
      <w:r w:rsidR="00F6663A" w:rsidRPr="00396B31">
        <w:rPr>
          <w:rFonts w:ascii="Times New Roman" w:hAnsi="Times New Roman"/>
          <w:sz w:val="28"/>
          <w:szCs w:val="28"/>
          <w:lang w:val="uk-UA"/>
        </w:rPr>
        <w:t>було скеровано до Міністерства с</w:t>
      </w:r>
      <w:r w:rsidRPr="00396B31">
        <w:rPr>
          <w:rFonts w:ascii="Times New Roman" w:hAnsi="Times New Roman"/>
          <w:sz w:val="28"/>
          <w:szCs w:val="28"/>
          <w:lang w:val="uk-UA"/>
        </w:rPr>
        <w:t>оціальної політики України, Міністерства освіти і науки</w:t>
      </w:r>
      <w:r w:rsidR="007D43F3" w:rsidRPr="00396B31">
        <w:rPr>
          <w:rFonts w:ascii="Times New Roman" w:hAnsi="Times New Roman"/>
          <w:sz w:val="28"/>
          <w:szCs w:val="28"/>
          <w:lang w:val="uk-UA"/>
        </w:rPr>
        <w:t xml:space="preserve"> України</w:t>
      </w:r>
      <w:r w:rsidRPr="00396B31">
        <w:rPr>
          <w:rFonts w:ascii="Times New Roman" w:hAnsi="Times New Roman"/>
          <w:sz w:val="28"/>
          <w:szCs w:val="28"/>
          <w:lang w:val="uk-UA"/>
        </w:rPr>
        <w:t>, Міністерства охорони здоров’я</w:t>
      </w:r>
      <w:r w:rsidR="007D43F3" w:rsidRPr="00396B31">
        <w:rPr>
          <w:rFonts w:ascii="Times New Roman" w:hAnsi="Times New Roman"/>
          <w:sz w:val="28"/>
          <w:szCs w:val="28"/>
          <w:lang w:val="uk-UA"/>
        </w:rPr>
        <w:t xml:space="preserve"> України</w:t>
      </w:r>
      <w:r w:rsidRPr="00396B31">
        <w:rPr>
          <w:rFonts w:ascii="Times New Roman" w:hAnsi="Times New Roman"/>
          <w:sz w:val="28"/>
          <w:szCs w:val="28"/>
          <w:lang w:val="uk-UA"/>
        </w:rPr>
        <w:t>, Міністерства юстиції</w:t>
      </w:r>
      <w:r w:rsidR="00F6663A" w:rsidRPr="00396B31">
        <w:rPr>
          <w:rFonts w:ascii="Times New Roman" w:hAnsi="Times New Roman"/>
          <w:sz w:val="28"/>
          <w:szCs w:val="28"/>
          <w:lang w:val="uk-UA"/>
        </w:rPr>
        <w:t xml:space="preserve"> України</w:t>
      </w:r>
      <w:r w:rsidRPr="00396B31">
        <w:rPr>
          <w:rFonts w:ascii="Times New Roman" w:hAnsi="Times New Roman"/>
          <w:sz w:val="28"/>
          <w:szCs w:val="28"/>
          <w:lang w:val="uk-UA"/>
        </w:rPr>
        <w:t>, Міністерств</w:t>
      </w:r>
      <w:r w:rsidR="00F6663A" w:rsidRPr="00396B31">
        <w:rPr>
          <w:rFonts w:ascii="Times New Roman" w:hAnsi="Times New Roman"/>
          <w:sz w:val="28"/>
          <w:szCs w:val="28"/>
          <w:lang w:val="uk-UA"/>
        </w:rPr>
        <w:t>а</w:t>
      </w:r>
      <w:r w:rsidRPr="00396B31">
        <w:rPr>
          <w:rFonts w:ascii="Times New Roman" w:hAnsi="Times New Roman"/>
          <w:sz w:val="28"/>
          <w:szCs w:val="28"/>
          <w:lang w:val="uk-UA"/>
        </w:rPr>
        <w:t xml:space="preserve"> внутрішніх справ</w:t>
      </w:r>
      <w:r w:rsidR="007D43F3" w:rsidRPr="00396B31">
        <w:rPr>
          <w:rFonts w:ascii="Times New Roman" w:hAnsi="Times New Roman"/>
          <w:sz w:val="28"/>
          <w:szCs w:val="28"/>
          <w:lang w:val="uk-UA"/>
        </w:rPr>
        <w:t xml:space="preserve"> України</w:t>
      </w:r>
      <w:r w:rsidRPr="00396B31">
        <w:rPr>
          <w:rFonts w:ascii="Times New Roman" w:hAnsi="Times New Roman"/>
          <w:sz w:val="28"/>
          <w:szCs w:val="28"/>
          <w:lang w:val="uk-UA"/>
        </w:rPr>
        <w:t>, Міністерств</w:t>
      </w:r>
      <w:r w:rsidR="00336736">
        <w:rPr>
          <w:rFonts w:ascii="Times New Roman" w:hAnsi="Times New Roman"/>
          <w:sz w:val="28"/>
          <w:szCs w:val="28"/>
          <w:lang w:val="uk-UA"/>
        </w:rPr>
        <w:t>а</w:t>
      </w:r>
      <w:r w:rsidRPr="00396B31">
        <w:rPr>
          <w:rFonts w:ascii="Times New Roman" w:hAnsi="Times New Roman"/>
          <w:sz w:val="28"/>
          <w:szCs w:val="28"/>
          <w:lang w:val="uk-UA"/>
        </w:rPr>
        <w:t xml:space="preserve"> фінансів</w:t>
      </w:r>
      <w:r w:rsidR="007D43F3" w:rsidRPr="00396B31">
        <w:rPr>
          <w:rFonts w:ascii="Times New Roman" w:hAnsi="Times New Roman"/>
          <w:sz w:val="28"/>
          <w:szCs w:val="28"/>
          <w:lang w:val="uk-UA"/>
        </w:rPr>
        <w:t xml:space="preserve"> України</w:t>
      </w:r>
      <w:r w:rsidRPr="00396B31">
        <w:rPr>
          <w:rFonts w:ascii="Times New Roman" w:hAnsi="Times New Roman"/>
          <w:sz w:val="28"/>
          <w:szCs w:val="28"/>
          <w:lang w:val="uk-UA"/>
        </w:rPr>
        <w:t>, Міністерства розвитку громад та територій</w:t>
      </w:r>
      <w:r w:rsidR="007D43F3" w:rsidRPr="00396B31">
        <w:rPr>
          <w:rFonts w:ascii="Times New Roman" w:hAnsi="Times New Roman"/>
          <w:sz w:val="28"/>
          <w:szCs w:val="28"/>
          <w:lang w:val="uk-UA"/>
        </w:rPr>
        <w:t xml:space="preserve"> України</w:t>
      </w:r>
      <w:r w:rsidR="00D57547" w:rsidRPr="00396B31">
        <w:rPr>
          <w:rFonts w:ascii="Times New Roman" w:hAnsi="Times New Roman"/>
          <w:sz w:val="28"/>
          <w:szCs w:val="28"/>
          <w:lang w:val="uk-UA"/>
        </w:rPr>
        <w:t>, г</w:t>
      </w:r>
      <w:r w:rsidRPr="00396B31">
        <w:rPr>
          <w:rFonts w:ascii="Times New Roman" w:hAnsi="Times New Roman"/>
          <w:sz w:val="28"/>
          <w:szCs w:val="28"/>
          <w:lang w:val="uk-UA"/>
        </w:rPr>
        <w:t xml:space="preserve">оловам обласних та Київської міської </w:t>
      </w:r>
      <w:r w:rsidR="00336736">
        <w:rPr>
          <w:rFonts w:ascii="Times New Roman" w:hAnsi="Times New Roman"/>
          <w:sz w:val="28"/>
          <w:szCs w:val="28"/>
          <w:lang w:val="uk-UA"/>
        </w:rPr>
        <w:t xml:space="preserve">державних </w:t>
      </w:r>
      <w:r w:rsidRPr="00396B31">
        <w:rPr>
          <w:rFonts w:ascii="Times New Roman" w:hAnsi="Times New Roman"/>
          <w:sz w:val="28"/>
          <w:szCs w:val="28"/>
          <w:lang w:val="uk-UA"/>
        </w:rPr>
        <w:t xml:space="preserve">адміністрацій. </w:t>
      </w:r>
    </w:p>
    <w:p w14:paraId="1EC029E8" w14:textId="78291AE1" w:rsidR="00744D85" w:rsidRPr="00396B31" w:rsidRDefault="001B2E58" w:rsidP="009C53E0">
      <w:pPr>
        <w:pStyle w:val="a3"/>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 xml:space="preserve">Таким чином, відповіді на кожне питання звернення </w:t>
      </w:r>
      <w:r w:rsidR="00C86820" w:rsidRPr="00396B31">
        <w:rPr>
          <w:rFonts w:ascii="Times New Roman" w:hAnsi="Times New Roman"/>
          <w:sz w:val="28"/>
          <w:szCs w:val="28"/>
          <w:lang w:val="uk-UA"/>
        </w:rPr>
        <w:t xml:space="preserve">Комісії </w:t>
      </w:r>
      <w:r w:rsidRPr="00396B31">
        <w:rPr>
          <w:rFonts w:ascii="Times New Roman" w:hAnsi="Times New Roman"/>
          <w:sz w:val="28"/>
          <w:szCs w:val="28"/>
          <w:lang w:val="uk-UA"/>
        </w:rPr>
        <w:t xml:space="preserve">були отримані розрізнено, без систематизації та єдиної форми. Це значно ускладнило роботу Тимчасової слідчої комісії, однак фактично підтвердило, </w:t>
      </w:r>
      <w:r w:rsidR="00D57547" w:rsidRPr="00396B31">
        <w:rPr>
          <w:rFonts w:ascii="Times New Roman" w:hAnsi="Times New Roman"/>
          <w:sz w:val="28"/>
          <w:szCs w:val="28"/>
          <w:lang w:val="uk-UA"/>
        </w:rPr>
        <w:t>що</w:t>
      </w:r>
      <w:r w:rsidR="00C86820" w:rsidRPr="00396B31">
        <w:rPr>
          <w:rFonts w:ascii="Times New Roman" w:hAnsi="Times New Roman"/>
          <w:sz w:val="28"/>
          <w:szCs w:val="28"/>
          <w:lang w:val="uk-UA"/>
        </w:rPr>
        <w:t>,</w:t>
      </w:r>
      <w:r w:rsidR="00D57547" w:rsidRPr="00396B31">
        <w:rPr>
          <w:rFonts w:ascii="Times New Roman" w:hAnsi="Times New Roman"/>
          <w:sz w:val="28"/>
          <w:szCs w:val="28"/>
          <w:lang w:val="uk-UA"/>
        </w:rPr>
        <w:t xml:space="preserve"> </w:t>
      </w:r>
      <w:r w:rsidR="00336736">
        <w:rPr>
          <w:rFonts w:ascii="Times New Roman" w:hAnsi="Times New Roman"/>
          <w:sz w:val="28"/>
          <w:szCs w:val="28"/>
          <w:lang w:val="uk-UA"/>
        </w:rPr>
        <w:t>не зважаючи на те, що на с</w:t>
      </w:r>
      <w:r w:rsidR="00C86820" w:rsidRPr="00396B31">
        <w:rPr>
          <w:rFonts w:ascii="Times New Roman" w:hAnsi="Times New Roman"/>
          <w:sz w:val="28"/>
          <w:szCs w:val="28"/>
          <w:lang w:val="uk-UA"/>
        </w:rPr>
        <w:t xml:space="preserve">екретаріат Кабінету Міністрів України покладено інформаційно-аналітичне забезпечення діяльності Координаційної ради з питань реформування системи інституційного догляду та виховання дітей, </w:t>
      </w:r>
      <w:r w:rsidR="00D57547" w:rsidRPr="00396B31">
        <w:rPr>
          <w:rFonts w:ascii="Times New Roman" w:hAnsi="Times New Roman"/>
          <w:sz w:val="28"/>
          <w:szCs w:val="28"/>
          <w:lang w:val="uk-UA"/>
        </w:rPr>
        <w:t>системних даних по цих питаннях</w:t>
      </w:r>
      <w:r w:rsidRPr="00396B31">
        <w:rPr>
          <w:rFonts w:ascii="Times New Roman" w:hAnsi="Times New Roman"/>
          <w:sz w:val="28"/>
          <w:szCs w:val="28"/>
          <w:lang w:val="uk-UA"/>
        </w:rPr>
        <w:t xml:space="preserve"> на рівні Кабінету Міністрів України немає,</w:t>
      </w:r>
      <w:r w:rsidR="00D57547" w:rsidRPr="00396B31">
        <w:rPr>
          <w:rFonts w:ascii="Times New Roman" w:hAnsi="Times New Roman"/>
          <w:sz w:val="28"/>
          <w:szCs w:val="28"/>
          <w:lang w:val="uk-UA"/>
        </w:rPr>
        <w:t xml:space="preserve"> </w:t>
      </w:r>
      <w:r w:rsidR="00C86820" w:rsidRPr="00396B31">
        <w:rPr>
          <w:rFonts w:ascii="Times New Roman" w:hAnsi="Times New Roman"/>
          <w:sz w:val="28"/>
          <w:szCs w:val="28"/>
          <w:lang w:val="uk-UA"/>
        </w:rPr>
        <w:t xml:space="preserve">та </w:t>
      </w:r>
      <w:r w:rsidRPr="00396B31">
        <w:rPr>
          <w:rFonts w:ascii="Times New Roman" w:hAnsi="Times New Roman"/>
          <w:sz w:val="28"/>
          <w:szCs w:val="28"/>
          <w:lang w:val="uk-UA"/>
        </w:rPr>
        <w:t xml:space="preserve">додатково підтвердило необхідність та актуальність роботи Тимчасової слідчої комісії. </w:t>
      </w:r>
    </w:p>
    <w:p w14:paraId="0B98AAA9" w14:textId="3EB85A9D" w:rsidR="00263EFE" w:rsidRPr="00396B31" w:rsidRDefault="00366F27" w:rsidP="009C53E0">
      <w:pPr>
        <w:pStyle w:val="a3"/>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lastRenderedPageBreak/>
        <w:t>В результаті проведення 12</w:t>
      </w:r>
      <w:r w:rsidR="00263EFE" w:rsidRPr="00396B31">
        <w:rPr>
          <w:rFonts w:ascii="Times New Roman" w:hAnsi="Times New Roman"/>
          <w:sz w:val="28"/>
          <w:szCs w:val="28"/>
          <w:lang w:val="uk-UA"/>
        </w:rPr>
        <w:t xml:space="preserve"> засідань (</w:t>
      </w:r>
      <w:r w:rsidR="00D57547" w:rsidRPr="00396B31">
        <w:rPr>
          <w:rFonts w:ascii="Times New Roman" w:hAnsi="Times New Roman"/>
          <w:sz w:val="28"/>
          <w:szCs w:val="28"/>
          <w:lang w:val="uk-UA"/>
        </w:rPr>
        <w:t xml:space="preserve">19.02.2021, 05.03.2021, 18.03.2021, 25.03.2021, </w:t>
      </w:r>
      <w:r w:rsidR="00E91423" w:rsidRPr="00396B31">
        <w:rPr>
          <w:rFonts w:ascii="Times New Roman" w:hAnsi="Times New Roman"/>
          <w:sz w:val="28"/>
          <w:szCs w:val="28"/>
          <w:lang w:val="uk-UA"/>
        </w:rPr>
        <w:t>01-</w:t>
      </w:r>
      <w:r w:rsidR="00D57547" w:rsidRPr="00396B31">
        <w:rPr>
          <w:rFonts w:ascii="Times New Roman" w:hAnsi="Times New Roman"/>
          <w:sz w:val="28"/>
          <w:szCs w:val="28"/>
          <w:lang w:val="uk-UA"/>
        </w:rPr>
        <w:t>02.04.2021</w:t>
      </w:r>
      <w:r w:rsidR="00E91423" w:rsidRPr="00396B31">
        <w:rPr>
          <w:rFonts w:ascii="Times New Roman" w:hAnsi="Times New Roman"/>
          <w:sz w:val="28"/>
          <w:szCs w:val="28"/>
          <w:lang w:val="uk-UA"/>
        </w:rPr>
        <w:t>, 16.04.2021, 29.04.2021, 24-25.05.2021, 31.05.2021</w:t>
      </w:r>
      <w:r w:rsidR="00C86820" w:rsidRPr="00396B31">
        <w:rPr>
          <w:rFonts w:ascii="Times New Roman" w:hAnsi="Times New Roman"/>
          <w:sz w:val="28"/>
          <w:szCs w:val="28"/>
          <w:lang w:val="uk-UA"/>
        </w:rPr>
        <w:t>, 14.06.2021</w:t>
      </w:r>
      <w:r w:rsidRPr="00396B31">
        <w:rPr>
          <w:rFonts w:ascii="Times New Roman" w:hAnsi="Times New Roman"/>
          <w:sz w:val="28"/>
          <w:szCs w:val="28"/>
          <w:lang w:val="uk-UA"/>
        </w:rPr>
        <w:t>, 02.07.2021, 07.07.2021), в тому числі трь</w:t>
      </w:r>
      <w:r w:rsidR="00263EFE" w:rsidRPr="00396B31">
        <w:rPr>
          <w:rFonts w:ascii="Times New Roman" w:hAnsi="Times New Roman"/>
          <w:sz w:val="28"/>
          <w:szCs w:val="28"/>
          <w:lang w:val="uk-UA"/>
        </w:rPr>
        <w:t xml:space="preserve">ох виїзних у Івано-Франківську, </w:t>
      </w:r>
      <w:r w:rsidRPr="00396B31">
        <w:rPr>
          <w:rFonts w:ascii="Times New Roman" w:hAnsi="Times New Roman"/>
          <w:sz w:val="28"/>
          <w:szCs w:val="28"/>
          <w:lang w:val="uk-UA"/>
        </w:rPr>
        <w:t xml:space="preserve">Житомирську, </w:t>
      </w:r>
      <w:r w:rsidR="00263EFE" w:rsidRPr="00396B31">
        <w:rPr>
          <w:rFonts w:ascii="Times New Roman" w:hAnsi="Times New Roman"/>
          <w:sz w:val="28"/>
          <w:szCs w:val="28"/>
          <w:lang w:val="uk-UA"/>
        </w:rPr>
        <w:t xml:space="preserve">Волинську та Рівненську області, аналізу наданих первинних та </w:t>
      </w:r>
      <w:r w:rsidR="00D57547" w:rsidRPr="00396B31">
        <w:rPr>
          <w:rFonts w:ascii="Times New Roman" w:hAnsi="Times New Roman"/>
          <w:sz w:val="28"/>
          <w:szCs w:val="28"/>
          <w:lang w:val="uk-UA"/>
        </w:rPr>
        <w:t>звітних</w:t>
      </w:r>
      <w:r w:rsidR="00263EFE" w:rsidRPr="00396B31">
        <w:rPr>
          <w:rFonts w:ascii="Times New Roman" w:hAnsi="Times New Roman"/>
          <w:sz w:val="28"/>
          <w:szCs w:val="28"/>
          <w:lang w:val="uk-UA"/>
        </w:rPr>
        <w:t xml:space="preserve"> документів, опитувань представників обласних державних адміністрацій, Тимчасовою слідчою комісією встановлено наступне:</w:t>
      </w:r>
    </w:p>
    <w:p w14:paraId="72A7763C" w14:textId="77777777" w:rsidR="00D30920" w:rsidRPr="00396B31" w:rsidRDefault="00D30920" w:rsidP="00DE345D">
      <w:pPr>
        <w:pStyle w:val="a3"/>
        <w:spacing w:after="0"/>
        <w:ind w:left="0" w:firstLine="426"/>
        <w:jc w:val="both"/>
        <w:rPr>
          <w:rFonts w:ascii="Times New Roman" w:hAnsi="Times New Roman"/>
          <w:sz w:val="28"/>
          <w:szCs w:val="28"/>
          <w:lang w:val="uk-UA"/>
        </w:rPr>
      </w:pPr>
    </w:p>
    <w:p w14:paraId="63DF43E7" w14:textId="054FE31D" w:rsidR="00366F27" w:rsidRPr="00396B31" w:rsidRDefault="00D30920" w:rsidP="00336736">
      <w:pPr>
        <w:spacing w:after="0"/>
        <w:jc w:val="center"/>
        <w:rPr>
          <w:rFonts w:ascii="Times New Roman" w:hAnsi="Times New Roman"/>
          <w:b/>
          <w:sz w:val="28"/>
          <w:szCs w:val="28"/>
          <w:lang w:val="uk-UA"/>
        </w:rPr>
      </w:pPr>
      <w:r w:rsidRPr="00396B31">
        <w:rPr>
          <w:rFonts w:ascii="Times New Roman" w:hAnsi="Times New Roman"/>
          <w:b/>
          <w:sz w:val="28"/>
          <w:szCs w:val="28"/>
          <w:lang w:val="uk-UA"/>
        </w:rPr>
        <w:t>Д</w:t>
      </w:r>
      <w:r w:rsidR="00366F27" w:rsidRPr="00396B31">
        <w:rPr>
          <w:rFonts w:ascii="Times New Roman" w:hAnsi="Times New Roman"/>
          <w:b/>
          <w:sz w:val="28"/>
          <w:szCs w:val="28"/>
          <w:lang w:val="uk-UA"/>
        </w:rPr>
        <w:t>ецентралізаці</w:t>
      </w:r>
      <w:r w:rsidR="00353311" w:rsidRPr="00396B31">
        <w:rPr>
          <w:rFonts w:ascii="Times New Roman" w:hAnsi="Times New Roman"/>
          <w:b/>
          <w:sz w:val="28"/>
          <w:szCs w:val="28"/>
          <w:lang w:val="uk-UA"/>
        </w:rPr>
        <w:t>я</w:t>
      </w:r>
      <w:r w:rsidRPr="00396B31">
        <w:rPr>
          <w:rFonts w:ascii="Times New Roman" w:hAnsi="Times New Roman"/>
          <w:b/>
          <w:iCs/>
          <w:sz w:val="28"/>
          <w:szCs w:val="28"/>
          <w:lang w:val="uk-UA"/>
        </w:rPr>
        <w:t xml:space="preserve"> повноважень з питань охорони дитинства</w:t>
      </w:r>
    </w:p>
    <w:p w14:paraId="6362BB56" w14:textId="77777777" w:rsidR="00366F27" w:rsidRPr="00396B31" w:rsidRDefault="00366F27" w:rsidP="00DE345D">
      <w:pPr>
        <w:spacing w:after="0"/>
        <w:ind w:firstLine="426"/>
        <w:jc w:val="both"/>
        <w:rPr>
          <w:rFonts w:ascii="Times New Roman" w:hAnsi="Times New Roman"/>
          <w:b/>
          <w:sz w:val="28"/>
          <w:szCs w:val="28"/>
          <w:lang w:val="uk-UA"/>
        </w:rPr>
      </w:pPr>
    </w:p>
    <w:p w14:paraId="5DB9B1D9" w14:textId="1478875F"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В умовах реформи децентралізації кардинально змінюються повноваження як органів виконавчої влади, так і органів місцевого самоврядування. Кабінетом Міністрів України 12.06.</w:t>
      </w:r>
      <w:r w:rsidR="00D30920" w:rsidRPr="00396B31">
        <w:rPr>
          <w:rFonts w:ascii="Times New Roman" w:hAnsi="Times New Roman"/>
          <w:sz w:val="28"/>
          <w:szCs w:val="28"/>
          <w:lang w:val="uk-UA"/>
        </w:rPr>
        <w:t xml:space="preserve">2020 </w:t>
      </w:r>
      <w:r w:rsidRPr="00396B31">
        <w:rPr>
          <w:rFonts w:ascii="Times New Roman" w:hAnsi="Times New Roman"/>
          <w:sz w:val="28"/>
          <w:szCs w:val="28"/>
          <w:lang w:val="uk-UA"/>
        </w:rPr>
        <w:t xml:space="preserve">прийнято 24 розпорядження щодо визначення адміністративних центрів та затвердження територій громад областей. В результаті в країні створено </w:t>
      </w:r>
      <w:r w:rsidRPr="00396B31">
        <w:rPr>
          <w:rFonts w:ascii="Times New Roman" w:hAnsi="Times New Roman"/>
          <w:bCs/>
          <w:sz w:val="28"/>
          <w:szCs w:val="28"/>
          <w:lang w:val="uk-UA"/>
        </w:rPr>
        <w:t xml:space="preserve">1469 територіальних громад, </w:t>
      </w:r>
      <w:r w:rsidR="00D30920" w:rsidRPr="00396B31">
        <w:rPr>
          <w:rFonts w:ascii="Times New Roman" w:hAnsi="Times New Roman"/>
          <w:bCs/>
          <w:sz w:val="28"/>
          <w:szCs w:val="28"/>
          <w:lang w:val="uk-UA"/>
        </w:rPr>
        <w:t>у</w:t>
      </w:r>
      <w:r w:rsidRPr="00396B31">
        <w:rPr>
          <w:rFonts w:ascii="Times New Roman" w:hAnsi="Times New Roman"/>
          <w:bCs/>
          <w:sz w:val="28"/>
          <w:szCs w:val="28"/>
          <w:lang w:val="uk-UA"/>
        </w:rPr>
        <w:t xml:space="preserve"> тому числі 31 тер</w:t>
      </w:r>
      <w:r w:rsidR="00D30920" w:rsidRPr="00396B31">
        <w:rPr>
          <w:rFonts w:ascii="Times New Roman" w:hAnsi="Times New Roman"/>
          <w:bCs/>
          <w:sz w:val="28"/>
          <w:szCs w:val="28"/>
          <w:lang w:val="uk-UA"/>
        </w:rPr>
        <w:t xml:space="preserve">иторіальна </w:t>
      </w:r>
      <w:r w:rsidRPr="00396B31">
        <w:rPr>
          <w:rFonts w:ascii="Times New Roman" w:hAnsi="Times New Roman"/>
          <w:bCs/>
          <w:sz w:val="28"/>
          <w:szCs w:val="28"/>
          <w:lang w:val="uk-UA"/>
        </w:rPr>
        <w:t>громада на непідконтрольній території в межах Донецької та Луганської областей.</w:t>
      </w:r>
      <w:r w:rsidRPr="00396B31">
        <w:rPr>
          <w:rFonts w:ascii="Times New Roman" w:hAnsi="Times New Roman"/>
          <w:sz w:val="28"/>
          <w:szCs w:val="28"/>
          <w:lang w:val="uk-UA"/>
        </w:rPr>
        <w:t xml:space="preserve"> 25</w:t>
      </w:r>
      <w:r w:rsidR="00D30920" w:rsidRPr="00396B31">
        <w:rPr>
          <w:rFonts w:ascii="Times New Roman" w:hAnsi="Times New Roman"/>
          <w:sz w:val="28"/>
          <w:szCs w:val="28"/>
          <w:lang w:val="uk-UA"/>
        </w:rPr>
        <w:t>.10.</w:t>
      </w:r>
      <w:r w:rsidRPr="00396B31">
        <w:rPr>
          <w:rFonts w:ascii="Times New Roman" w:hAnsi="Times New Roman"/>
          <w:sz w:val="28"/>
          <w:szCs w:val="28"/>
          <w:lang w:val="uk-UA"/>
        </w:rPr>
        <w:t>2020 з 1469 лише у 1438 пройшли перші вибори місцевих голів та депутатів місцевих рад.</w:t>
      </w:r>
    </w:p>
    <w:p w14:paraId="37E8C958" w14:textId="7E3774BB" w:rsidR="00366F27" w:rsidRPr="00396B31" w:rsidRDefault="00D30920"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У</w:t>
      </w:r>
      <w:r w:rsidR="00366F27" w:rsidRPr="00396B31">
        <w:rPr>
          <w:rFonts w:ascii="Times New Roman" w:hAnsi="Times New Roman"/>
          <w:sz w:val="28"/>
          <w:szCs w:val="28"/>
          <w:lang w:val="uk-UA"/>
        </w:rPr>
        <w:t xml:space="preserve"> ході децентралізації повноваження з надання соціальних послуг населенню та у сфері охорони  дитинства передаються з центрального рівня на місцевий, тобто – територіальним громадам, з метою максимальної наближеності до отримувачів цих послуг. Такі повноваження визначаються новою редакцією Закону України «Про соціальні послуги» як власні повноваження громад. Щоб реалізувати їх, в громаді мають створити відповідний структурний підрозділ. Кожна громада зобов’язана надавати базові соціальні послуги</w:t>
      </w:r>
      <w:r w:rsidR="007B3241" w:rsidRPr="00396B31">
        <w:rPr>
          <w:rFonts w:ascii="Times New Roman" w:hAnsi="Times New Roman"/>
          <w:sz w:val="28"/>
          <w:szCs w:val="28"/>
          <w:lang w:val="uk-UA"/>
        </w:rPr>
        <w:t xml:space="preserve">, які </w:t>
      </w:r>
      <w:r w:rsidR="00366F27" w:rsidRPr="00396B31">
        <w:rPr>
          <w:rFonts w:ascii="Times New Roman" w:hAnsi="Times New Roman"/>
          <w:sz w:val="28"/>
          <w:szCs w:val="28"/>
          <w:lang w:val="uk-UA"/>
        </w:rPr>
        <w:t>надаватим</w:t>
      </w:r>
      <w:r w:rsidR="007B3241" w:rsidRPr="00396B31">
        <w:rPr>
          <w:rFonts w:ascii="Times New Roman" w:hAnsi="Times New Roman"/>
          <w:sz w:val="28"/>
          <w:szCs w:val="28"/>
          <w:lang w:val="uk-UA"/>
        </w:rPr>
        <w:t xml:space="preserve">уться </w:t>
      </w:r>
      <w:r w:rsidR="00366F27" w:rsidRPr="00396B31">
        <w:rPr>
          <w:rFonts w:ascii="Times New Roman" w:hAnsi="Times New Roman"/>
          <w:sz w:val="28"/>
          <w:szCs w:val="28"/>
          <w:lang w:val="uk-UA"/>
        </w:rPr>
        <w:t>за відповідним соціальним стандартом, який затверджує Міністерство соціальної політики України.</w:t>
      </w:r>
    </w:p>
    <w:p w14:paraId="788103F1"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Процес передачі повноважень з надання соціальних послуг на місця не є простим і швидким, у громад виникає безліч запитань і труднощів.</w:t>
      </w:r>
    </w:p>
    <w:p w14:paraId="08811FA1"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У сфері захисту прав дітей ключовим питанням є створення служб у справах дітей в територіальних громадах області як структури, що реалізовує державну політику з питань захисту прав дітей на відповідній території, забезпечуючи дотримання принципу максимальної доступності для громадян, здійснення державного контролю за отриманням вимог законодавства у цій сфері згідно відповідних нормативно-правових актів.</w:t>
      </w:r>
    </w:p>
    <w:p w14:paraId="5CA70654" w14:textId="1C869670"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Так, станом на 01.02.2021 служби у с</w:t>
      </w:r>
      <w:r w:rsidR="00336736">
        <w:rPr>
          <w:rFonts w:ascii="Times New Roman" w:hAnsi="Times New Roman"/>
          <w:sz w:val="28"/>
          <w:szCs w:val="28"/>
          <w:lang w:val="uk-UA"/>
        </w:rPr>
        <w:t>п</w:t>
      </w:r>
      <w:r w:rsidRPr="00396B31">
        <w:rPr>
          <w:rFonts w:ascii="Times New Roman" w:hAnsi="Times New Roman"/>
          <w:sz w:val="28"/>
          <w:szCs w:val="28"/>
          <w:lang w:val="uk-UA"/>
        </w:rPr>
        <w:t xml:space="preserve">равах дітей </w:t>
      </w:r>
      <w:r w:rsidR="00336736">
        <w:rPr>
          <w:rFonts w:ascii="Times New Roman" w:hAnsi="Times New Roman"/>
          <w:sz w:val="28"/>
          <w:szCs w:val="28"/>
          <w:lang w:val="uk-UA"/>
        </w:rPr>
        <w:t xml:space="preserve">(далі  - Служби) </w:t>
      </w:r>
      <w:r w:rsidRPr="00396B31">
        <w:rPr>
          <w:rFonts w:ascii="Times New Roman" w:hAnsi="Times New Roman"/>
          <w:sz w:val="28"/>
          <w:szCs w:val="28"/>
          <w:lang w:val="uk-UA"/>
        </w:rPr>
        <w:t>були утворені лише в 821 гром</w:t>
      </w:r>
      <w:r w:rsidR="007B3241" w:rsidRPr="00396B31">
        <w:rPr>
          <w:rFonts w:ascii="Times New Roman" w:hAnsi="Times New Roman"/>
          <w:sz w:val="28"/>
          <w:szCs w:val="28"/>
          <w:lang w:val="uk-UA"/>
        </w:rPr>
        <w:t xml:space="preserve">аді (57 </w:t>
      </w:r>
      <w:r w:rsidR="00336736">
        <w:rPr>
          <w:rFonts w:ascii="Times New Roman" w:hAnsi="Times New Roman"/>
          <w:sz w:val="28"/>
          <w:szCs w:val="28"/>
          <w:lang w:val="uk-UA"/>
        </w:rPr>
        <w:t>%). Процес утворення таких С</w:t>
      </w:r>
      <w:r w:rsidRPr="00396B31">
        <w:rPr>
          <w:rFonts w:ascii="Times New Roman" w:hAnsi="Times New Roman"/>
          <w:sz w:val="28"/>
          <w:szCs w:val="28"/>
          <w:lang w:val="uk-UA"/>
        </w:rPr>
        <w:t>лужб постійно триває. На сьогодні за останніми даними Міністерства соціальної політики України в територіальни</w:t>
      </w:r>
      <w:r w:rsidR="00336736">
        <w:rPr>
          <w:rFonts w:ascii="Times New Roman" w:hAnsi="Times New Roman"/>
          <w:sz w:val="28"/>
          <w:szCs w:val="28"/>
          <w:lang w:val="uk-UA"/>
        </w:rPr>
        <w:t>х громадах вже функціонує 1129 Служб.</w:t>
      </w:r>
      <w:r w:rsidRPr="00396B31">
        <w:rPr>
          <w:rFonts w:ascii="Times New Roman" w:hAnsi="Times New Roman"/>
          <w:sz w:val="28"/>
          <w:szCs w:val="28"/>
          <w:lang w:val="uk-UA"/>
        </w:rPr>
        <w:t xml:space="preserve"> </w:t>
      </w:r>
    </w:p>
    <w:p w14:paraId="0EAAB01E" w14:textId="38B4C803"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lastRenderedPageBreak/>
        <w:t>За інформацією</w:t>
      </w:r>
      <w:r w:rsidR="008A7CA3">
        <w:rPr>
          <w:rFonts w:ascii="Times New Roman" w:hAnsi="Times New Roman"/>
          <w:sz w:val="28"/>
          <w:szCs w:val="28"/>
          <w:lang w:val="uk-UA"/>
        </w:rPr>
        <w:t xml:space="preserve"> Офісу</w:t>
      </w:r>
      <w:r w:rsidRPr="00396B31">
        <w:rPr>
          <w:rFonts w:ascii="Times New Roman" w:hAnsi="Times New Roman"/>
          <w:sz w:val="28"/>
          <w:szCs w:val="28"/>
          <w:lang w:val="uk-UA"/>
        </w:rPr>
        <w:t xml:space="preserve"> Генерального прокурора органами прокуратури пред’явлено 164 позови про зобов’язання об’єднані </w:t>
      </w:r>
      <w:r w:rsidR="007B3241" w:rsidRPr="00396B31">
        <w:rPr>
          <w:rFonts w:ascii="Times New Roman" w:hAnsi="Times New Roman"/>
          <w:sz w:val="28"/>
          <w:szCs w:val="28"/>
          <w:lang w:val="uk-UA"/>
        </w:rPr>
        <w:t>територіальні</w:t>
      </w:r>
      <w:r w:rsidRPr="00396B31">
        <w:rPr>
          <w:rFonts w:ascii="Times New Roman" w:hAnsi="Times New Roman"/>
          <w:sz w:val="28"/>
          <w:szCs w:val="28"/>
          <w:lang w:val="uk-UA"/>
        </w:rPr>
        <w:t xml:space="preserve"> громади утворити у своїй структурі служби у справах дітей, 117 з яких задоволено або добровільно виконано відповідачами, інші перебувають на розгляді в судах. Виключно завдяки органам прокуратури на сьогодні в </w:t>
      </w:r>
      <w:r w:rsidR="007B3241" w:rsidRPr="00396B31">
        <w:rPr>
          <w:rFonts w:ascii="Times New Roman" w:hAnsi="Times New Roman"/>
          <w:sz w:val="28"/>
          <w:szCs w:val="28"/>
          <w:lang w:val="uk-UA"/>
        </w:rPr>
        <w:t>об’єднаних територіальних громадах</w:t>
      </w:r>
      <w:r w:rsidRPr="00396B31">
        <w:rPr>
          <w:rFonts w:ascii="Times New Roman" w:hAnsi="Times New Roman"/>
          <w:sz w:val="28"/>
          <w:szCs w:val="28"/>
          <w:lang w:val="uk-UA"/>
        </w:rPr>
        <w:t xml:space="preserve"> фактично створено 98 Служб. </w:t>
      </w:r>
    </w:p>
    <w:p w14:paraId="45331C15" w14:textId="3E330A4F"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Водночас, у Тимчасов</w:t>
      </w:r>
      <w:r w:rsidR="007B3241" w:rsidRPr="00396B31">
        <w:rPr>
          <w:rFonts w:ascii="Times New Roman" w:hAnsi="Times New Roman"/>
          <w:sz w:val="28"/>
          <w:szCs w:val="28"/>
          <w:lang w:val="uk-UA"/>
        </w:rPr>
        <w:t>ої слідчої</w:t>
      </w:r>
      <w:r w:rsidRPr="00396B31">
        <w:rPr>
          <w:rFonts w:ascii="Times New Roman" w:hAnsi="Times New Roman"/>
          <w:sz w:val="28"/>
          <w:szCs w:val="28"/>
          <w:lang w:val="uk-UA"/>
        </w:rPr>
        <w:t xml:space="preserve"> комісії виникають обґрунтовані сумніви щодо спроможності новоутворених Служб виконувати свої повноваження.</w:t>
      </w:r>
    </w:p>
    <w:p w14:paraId="54C91969" w14:textId="20E5701F"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Так, під час виїзного засідання в Івано-Франківській області встановлено, що з 15 міських та 46 сільських/селищних територіальних громад у структурі виконавчих комітетів</w:t>
      </w:r>
      <w:r w:rsidR="007B3241" w:rsidRPr="00396B31">
        <w:rPr>
          <w:rFonts w:ascii="Times New Roman" w:hAnsi="Times New Roman"/>
          <w:sz w:val="28"/>
          <w:szCs w:val="28"/>
          <w:lang w:val="uk-UA"/>
        </w:rPr>
        <w:t xml:space="preserve"> міських, сільських, селищних територіальних громад</w:t>
      </w:r>
      <w:r w:rsidRPr="00396B31">
        <w:rPr>
          <w:rFonts w:ascii="Times New Roman" w:hAnsi="Times New Roman"/>
          <w:sz w:val="28"/>
          <w:szCs w:val="28"/>
          <w:lang w:val="uk-UA"/>
        </w:rPr>
        <w:t xml:space="preserve"> створено 42 Служби, ще в 11 функції покладено на окремого працівника. Взагалі нічого не створено у 8 </w:t>
      </w:r>
      <w:r w:rsidR="007B3241" w:rsidRPr="00396B31">
        <w:rPr>
          <w:rFonts w:ascii="Times New Roman" w:hAnsi="Times New Roman"/>
          <w:sz w:val="28"/>
          <w:szCs w:val="28"/>
          <w:lang w:val="uk-UA"/>
        </w:rPr>
        <w:t>територіальних громад</w:t>
      </w:r>
      <w:r w:rsidRPr="00396B31">
        <w:rPr>
          <w:rFonts w:ascii="Times New Roman" w:hAnsi="Times New Roman"/>
          <w:sz w:val="28"/>
          <w:szCs w:val="28"/>
          <w:lang w:val="uk-UA"/>
        </w:rPr>
        <w:t xml:space="preserve">, тобто без </w:t>
      </w:r>
      <w:r w:rsidR="008F79C2">
        <w:rPr>
          <w:rFonts w:ascii="Times New Roman" w:hAnsi="Times New Roman"/>
          <w:sz w:val="28"/>
          <w:szCs w:val="28"/>
          <w:lang w:val="uk-UA"/>
        </w:rPr>
        <w:t>С</w:t>
      </w:r>
      <w:r w:rsidRPr="00396B31">
        <w:rPr>
          <w:rFonts w:ascii="Times New Roman" w:hAnsi="Times New Roman"/>
          <w:sz w:val="28"/>
          <w:szCs w:val="28"/>
          <w:lang w:val="uk-UA"/>
        </w:rPr>
        <w:t xml:space="preserve">лужб живуть 9% дитячого населення області (майже 24 тис. із 282 тис.). Із 42 </w:t>
      </w:r>
      <w:r w:rsidR="007B3241" w:rsidRPr="00396B31">
        <w:rPr>
          <w:rFonts w:ascii="Times New Roman" w:hAnsi="Times New Roman"/>
          <w:sz w:val="28"/>
          <w:szCs w:val="28"/>
          <w:lang w:val="uk-UA"/>
        </w:rPr>
        <w:t>територіальних громад</w:t>
      </w:r>
      <w:r w:rsidRPr="00396B31">
        <w:rPr>
          <w:rFonts w:ascii="Times New Roman" w:hAnsi="Times New Roman"/>
          <w:sz w:val="28"/>
          <w:szCs w:val="28"/>
          <w:lang w:val="uk-UA"/>
        </w:rPr>
        <w:t>, які створили Служби і затвердили їх штатний розклад, 15 не набрали працівників на відповідні посади. Тобто Служби не працюють і функції не виконують.</w:t>
      </w:r>
    </w:p>
    <w:p w14:paraId="41E0AB6F" w14:textId="0B1D6A60"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Є </w:t>
      </w:r>
      <w:r w:rsidR="007B3241" w:rsidRPr="00396B31">
        <w:rPr>
          <w:rFonts w:ascii="Times New Roman" w:hAnsi="Times New Roman"/>
          <w:sz w:val="28"/>
          <w:szCs w:val="28"/>
          <w:lang w:val="uk-UA"/>
        </w:rPr>
        <w:t>територіальні громади</w:t>
      </w:r>
      <w:r w:rsidRPr="00396B31">
        <w:rPr>
          <w:rFonts w:ascii="Times New Roman" w:hAnsi="Times New Roman"/>
          <w:sz w:val="28"/>
          <w:szCs w:val="28"/>
          <w:lang w:val="uk-UA"/>
        </w:rPr>
        <w:t xml:space="preserve">, в яких єдиний спеціаліст по дітях працює у складі відділу </w:t>
      </w:r>
      <w:r w:rsidR="00391758">
        <w:rPr>
          <w:rFonts w:ascii="Times New Roman" w:hAnsi="Times New Roman"/>
          <w:sz w:val="28"/>
          <w:szCs w:val="28"/>
          <w:lang w:val="uk-UA"/>
        </w:rPr>
        <w:t>економічного розвитку</w:t>
      </w:r>
      <w:r w:rsidRPr="00396B31">
        <w:rPr>
          <w:rFonts w:ascii="Times New Roman" w:hAnsi="Times New Roman"/>
          <w:sz w:val="28"/>
          <w:szCs w:val="28"/>
          <w:lang w:val="uk-UA"/>
        </w:rPr>
        <w:t>, або в складі загального відділу, або по єдиному спеціалісту у відділі соціальної роботи.</w:t>
      </w:r>
    </w:p>
    <w:p w14:paraId="631D9671"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Така ситуація має місце майже по всій країні.</w:t>
      </w:r>
    </w:p>
    <w:p w14:paraId="01215415" w14:textId="0C50C673" w:rsidR="00366F27" w:rsidRPr="00396B31" w:rsidRDefault="007B3241"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У</w:t>
      </w:r>
      <w:r w:rsidR="00366F27" w:rsidRPr="00396B31">
        <w:rPr>
          <w:rFonts w:ascii="Times New Roman" w:hAnsi="Times New Roman"/>
          <w:sz w:val="28"/>
          <w:szCs w:val="28"/>
          <w:lang w:val="uk-UA"/>
        </w:rPr>
        <w:t xml:space="preserve"> певній мірі цьому сприяє відсутність </w:t>
      </w:r>
      <w:r w:rsidR="00366F27" w:rsidRPr="00396B31">
        <w:rPr>
          <w:rFonts w:ascii="Times New Roman" w:eastAsiaTheme="minorHAnsi" w:hAnsi="Times New Roman"/>
          <w:bCs/>
          <w:color w:val="000000" w:themeColor="text1"/>
          <w:sz w:val="28"/>
          <w:szCs w:val="28"/>
          <w:lang w:val="uk-UA"/>
        </w:rPr>
        <w:t>Примірного положення про службу у справах дітей територіальної громади, та не вирішення до цього часу питання щодо передачі та розподілу повноважень між районними державними адміністраціями та територіальними громадами.</w:t>
      </w:r>
    </w:p>
    <w:p w14:paraId="76A353BC"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Черговим кроком, що призводить до виникнення проблемних явищ у сфері захисту прав дітей під час децентралізації є постанова Кабінету Міністрів України від 26 серпня 2020 року № 783 «Деякі питання Національної соціальної сервісної служби України».</w:t>
      </w:r>
    </w:p>
    <w:p w14:paraId="72D056A5" w14:textId="7123349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Схвалюючи вищезазначене урядове рішення, одночасно бу</w:t>
      </w:r>
      <w:r w:rsidR="007B3241" w:rsidRPr="00396B31">
        <w:rPr>
          <w:rFonts w:ascii="Times New Roman" w:hAnsi="Times New Roman"/>
          <w:sz w:val="28"/>
          <w:szCs w:val="28"/>
          <w:lang w:val="uk-UA"/>
        </w:rPr>
        <w:t>ли внесені зміни до додатку 1</w:t>
      </w:r>
      <w:r w:rsidRPr="00396B31">
        <w:rPr>
          <w:rFonts w:ascii="Times New Roman" w:hAnsi="Times New Roman"/>
          <w:sz w:val="28"/>
          <w:szCs w:val="28"/>
          <w:lang w:val="uk-UA"/>
        </w:rPr>
        <w:t xml:space="preserve"> постанови Кабінету Міністрів України від 5 квітня 2014 року №85 “Деякі питання затвердження граничної чисельності працівників апарату та територіальних органів центральних органів виконавчої влади, інших державних органів” щодо формування структур Національної соціальної сервісної служби України за рахунок, у тому числі, не менше 30 відсотків працівників служб у справах дітей обласних державних адміністрацій.</w:t>
      </w:r>
    </w:p>
    <w:p w14:paraId="3D98ED5B" w14:textId="5D54D6FB"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Тимчасова слідча комісія вважає, що найближчим часом можуть початися  системні проблеми у прийнятті відповідних рішень у цій сфері на обласному </w:t>
      </w:r>
      <w:r w:rsidRPr="00396B31">
        <w:rPr>
          <w:rFonts w:ascii="Times New Roman" w:hAnsi="Times New Roman"/>
          <w:sz w:val="28"/>
          <w:szCs w:val="28"/>
          <w:lang w:val="uk-UA"/>
        </w:rPr>
        <w:lastRenderedPageBreak/>
        <w:t>рівні чер</w:t>
      </w:r>
      <w:r w:rsidR="006B63BA">
        <w:rPr>
          <w:rFonts w:ascii="Times New Roman" w:hAnsi="Times New Roman"/>
          <w:sz w:val="28"/>
          <w:szCs w:val="28"/>
          <w:lang w:val="uk-UA"/>
        </w:rPr>
        <w:t xml:space="preserve">ез управлінський хаос – </w:t>
      </w:r>
      <w:r w:rsidR="007B3241" w:rsidRPr="00396B31">
        <w:rPr>
          <w:rFonts w:ascii="Times New Roman" w:hAnsi="Times New Roman"/>
          <w:sz w:val="28"/>
          <w:szCs w:val="28"/>
          <w:lang w:val="uk-UA"/>
        </w:rPr>
        <w:t>фактичну</w:t>
      </w:r>
      <w:r w:rsidRPr="00396B31">
        <w:rPr>
          <w:rFonts w:ascii="Times New Roman" w:hAnsi="Times New Roman"/>
          <w:sz w:val="28"/>
          <w:szCs w:val="28"/>
          <w:lang w:val="uk-UA"/>
        </w:rPr>
        <w:t xml:space="preserve"> ліквідацію служб у справах дітей обл</w:t>
      </w:r>
      <w:r w:rsidR="007B3241" w:rsidRPr="00396B31">
        <w:rPr>
          <w:rFonts w:ascii="Times New Roman" w:hAnsi="Times New Roman"/>
          <w:sz w:val="28"/>
          <w:szCs w:val="28"/>
          <w:lang w:val="uk-UA"/>
        </w:rPr>
        <w:t xml:space="preserve">асних </w:t>
      </w:r>
      <w:r w:rsidRPr="00396B31">
        <w:rPr>
          <w:rFonts w:ascii="Times New Roman" w:hAnsi="Times New Roman"/>
          <w:sz w:val="28"/>
          <w:szCs w:val="28"/>
          <w:lang w:val="uk-UA"/>
        </w:rPr>
        <w:t>держ</w:t>
      </w:r>
      <w:r w:rsidR="007B3241" w:rsidRPr="00396B31">
        <w:rPr>
          <w:rFonts w:ascii="Times New Roman" w:hAnsi="Times New Roman"/>
          <w:sz w:val="28"/>
          <w:szCs w:val="28"/>
          <w:lang w:val="uk-UA"/>
        </w:rPr>
        <w:t xml:space="preserve">авних </w:t>
      </w:r>
      <w:r w:rsidR="006B63BA">
        <w:rPr>
          <w:rFonts w:ascii="Times New Roman" w:hAnsi="Times New Roman"/>
          <w:sz w:val="28"/>
          <w:szCs w:val="28"/>
          <w:lang w:val="uk-UA"/>
        </w:rPr>
        <w:t>адміністрацій (скорочення кілько</w:t>
      </w:r>
      <w:r w:rsidRPr="00396B31">
        <w:rPr>
          <w:rFonts w:ascii="Times New Roman" w:hAnsi="Times New Roman"/>
          <w:sz w:val="28"/>
          <w:szCs w:val="28"/>
          <w:lang w:val="uk-UA"/>
        </w:rPr>
        <w:t>ст</w:t>
      </w:r>
      <w:r w:rsidR="006B63BA">
        <w:rPr>
          <w:rFonts w:ascii="Times New Roman" w:hAnsi="Times New Roman"/>
          <w:sz w:val="28"/>
          <w:szCs w:val="28"/>
          <w:lang w:val="uk-UA"/>
        </w:rPr>
        <w:t>і їх працівників на 30%</w:t>
      </w:r>
      <w:r w:rsidRPr="00396B31">
        <w:rPr>
          <w:rFonts w:ascii="Times New Roman" w:hAnsi="Times New Roman"/>
          <w:sz w:val="28"/>
          <w:szCs w:val="28"/>
          <w:lang w:val="uk-UA"/>
        </w:rPr>
        <w:t xml:space="preserve"> фактично </w:t>
      </w:r>
      <w:r w:rsidR="006B63BA">
        <w:rPr>
          <w:rFonts w:ascii="Times New Roman" w:hAnsi="Times New Roman"/>
          <w:sz w:val="28"/>
          <w:szCs w:val="28"/>
          <w:lang w:val="uk-UA"/>
        </w:rPr>
        <w:t>роби</w:t>
      </w:r>
      <w:r w:rsidRPr="00396B31">
        <w:rPr>
          <w:rFonts w:ascii="Times New Roman" w:hAnsi="Times New Roman"/>
          <w:sz w:val="28"/>
          <w:szCs w:val="28"/>
          <w:lang w:val="uk-UA"/>
        </w:rPr>
        <w:t xml:space="preserve">ть </w:t>
      </w:r>
      <w:r w:rsidR="006B63BA" w:rsidRPr="00396B31">
        <w:rPr>
          <w:rFonts w:ascii="Times New Roman" w:hAnsi="Times New Roman"/>
          <w:sz w:val="28"/>
          <w:szCs w:val="28"/>
          <w:lang w:val="uk-UA"/>
        </w:rPr>
        <w:t xml:space="preserve">їх </w:t>
      </w:r>
      <w:r w:rsidRPr="00396B31">
        <w:rPr>
          <w:rFonts w:ascii="Times New Roman" w:hAnsi="Times New Roman"/>
          <w:sz w:val="28"/>
          <w:szCs w:val="28"/>
          <w:lang w:val="uk-UA"/>
        </w:rPr>
        <w:t>неспроможними виконувати свої функції при збереженні навантаження на тих працівників, які ще зали</w:t>
      </w:r>
      <w:r w:rsidR="007B3241" w:rsidRPr="00396B31">
        <w:rPr>
          <w:rFonts w:ascii="Times New Roman" w:hAnsi="Times New Roman"/>
          <w:sz w:val="28"/>
          <w:szCs w:val="28"/>
          <w:lang w:val="uk-UA"/>
        </w:rPr>
        <w:t>шаються працювати) і відсутність</w:t>
      </w:r>
      <w:r w:rsidRPr="00396B31">
        <w:rPr>
          <w:rFonts w:ascii="Times New Roman" w:hAnsi="Times New Roman"/>
          <w:sz w:val="28"/>
          <w:szCs w:val="28"/>
          <w:lang w:val="uk-UA"/>
        </w:rPr>
        <w:t xml:space="preserve"> реально працюючих територіальних органів Національної соціальної сервісної служби України.</w:t>
      </w:r>
    </w:p>
    <w:p w14:paraId="2ED687D0"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Після відтермінування, з 1 липня цього року мають запрацювати територіальні органи Національної сервісної служби України за рахунок скорочення департаментів соціальної політики обласних державних адміністрацій та обласних служб у справах дітей.</w:t>
      </w:r>
    </w:p>
    <w:p w14:paraId="77250289"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Міністерством фінансів України з липня 2021 року передбачено зменшення фінансування обласних державних адміністрацій в обсязі витрат на 20% працівників. </w:t>
      </w:r>
    </w:p>
    <w:p w14:paraId="61DF4903"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Однак, територіальні органи Національної соціальної сервісної служби України після їх утворення будуть наділені переважно повноваженнями щодо здійснення контролю та методичного забезпечення у сфері захисту прав дітей. </w:t>
      </w:r>
    </w:p>
    <w:p w14:paraId="4E00F30C"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На даний час повноваження служб у справах дітей обласних державних адміністрацій, що визначені Законом України «Про органи і служби у справах дітей та спеціальні установи» та Типовим положенням про службу у справах дітей обласної, Київської та Севастопольської міської державної адміністрації, затвердженим постановою Кабінету Міністрів України від 30 серпня 2007 року №1068, іншими нормативно-правовими актами, залишаються чинними.</w:t>
      </w:r>
    </w:p>
    <w:p w14:paraId="1578EFF9" w14:textId="3B527598" w:rsidR="00366F27" w:rsidRPr="00396B31" w:rsidRDefault="00366F27" w:rsidP="009C53E0">
      <w:pPr>
        <w:spacing w:after="0"/>
        <w:ind w:firstLine="567"/>
        <w:jc w:val="both"/>
        <w:rPr>
          <w:rFonts w:ascii="Times New Roman" w:hAnsi="Times New Roman"/>
          <w:bCs/>
          <w:sz w:val="28"/>
          <w:szCs w:val="28"/>
          <w:lang w:val="uk-UA"/>
        </w:rPr>
      </w:pPr>
      <w:r w:rsidRPr="00396B31">
        <w:rPr>
          <w:rFonts w:ascii="Times New Roman" w:hAnsi="Times New Roman"/>
          <w:bCs/>
          <w:sz w:val="28"/>
          <w:szCs w:val="28"/>
          <w:lang w:val="uk-UA"/>
        </w:rPr>
        <w:t xml:space="preserve">Враховуючи значне збільшення навантаження на обласні служби у справах дітей та </w:t>
      </w:r>
      <w:r w:rsidR="00922BDF" w:rsidRPr="00396B31">
        <w:rPr>
          <w:rFonts w:ascii="Times New Roman" w:hAnsi="Times New Roman"/>
          <w:bCs/>
          <w:sz w:val="28"/>
          <w:szCs w:val="28"/>
          <w:lang w:val="uk-UA"/>
        </w:rPr>
        <w:t>підрозділи соціального захисту, з</w:t>
      </w:r>
      <w:r w:rsidRPr="00396B31">
        <w:rPr>
          <w:rFonts w:ascii="Times New Roman" w:hAnsi="Times New Roman"/>
          <w:bCs/>
          <w:sz w:val="28"/>
          <w:szCs w:val="28"/>
          <w:lang w:val="uk-UA"/>
        </w:rPr>
        <w:t>окрема, у Вінницькій  області понад як у 2 рази (було 33 адмін</w:t>
      </w:r>
      <w:r w:rsidR="00922BDF" w:rsidRPr="00396B31">
        <w:rPr>
          <w:rFonts w:ascii="Times New Roman" w:hAnsi="Times New Roman"/>
          <w:bCs/>
          <w:sz w:val="28"/>
          <w:szCs w:val="28"/>
          <w:lang w:val="uk-UA"/>
        </w:rPr>
        <w:t xml:space="preserve">істративні </w:t>
      </w:r>
      <w:r w:rsidRPr="00396B31">
        <w:rPr>
          <w:rFonts w:ascii="Times New Roman" w:hAnsi="Times New Roman"/>
          <w:bCs/>
          <w:sz w:val="28"/>
          <w:szCs w:val="28"/>
          <w:lang w:val="uk-UA"/>
        </w:rPr>
        <w:t>одиниці</w:t>
      </w:r>
      <w:r w:rsidR="00922BDF" w:rsidRPr="00396B31">
        <w:rPr>
          <w:rFonts w:ascii="Times New Roman" w:hAnsi="Times New Roman"/>
          <w:bCs/>
          <w:sz w:val="28"/>
          <w:szCs w:val="28"/>
          <w:lang w:val="uk-UA"/>
        </w:rPr>
        <w:t>, а  стало 63 територіальні</w:t>
      </w:r>
      <w:r w:rsidRPr="00396B31">
        <w:rPr>
          <w:rFonts w:ascii="Times New Roman" w:hAnsi="Times New Roman"/>
          <w:bCs/>
          <w:sz w:val="28"/>
          <w:szCs w:val="28"/>
          <w:lang w:val="uk-UA"/>
        </w:rPr>
        <w:t xml:space="preserve"> громади </w:t>
      </w:r>
      <w:r w:rsidR="00922BDF" w:rsidRPr="00396B31">
        <w:rPr>
          <w:rFonts w:ascii="Times New Roman" w:hAnsi="Times New Roman"/>
          <w:bCs/>
          <w:sz w:val="28"/>
          <w:szCs w:val="28"/>
          <w:lang w:val="uk-UA"/>
        </w:rPr>
        <w:t xml:space="preserve"> та </w:t>
      </w:r>
      <w:r w:rsidRPr="00396B31">
        <w:rPr>
          <w:rFonts w:ascii="Times New Roman" w:hAnsi="Times New Roman"/>
          <w:bCs/>
          <w:sz w:val="28"/>
          <w:szCs w:val="28"/>
          <w:lang w:val="uk-UA"/>
        </w:rPr>
        <w:t xml:space="preserve">6 новоутворених районів), скорочення граничної чисельності працівників на 30 відсотків цих структурних підрозділів може призвести до ситуації, коли одне ще не створено, а друге вже не спроможне якісно та ефективно виконувати завдання з питань захисту прав дітей, профілактики соціального сирітства, нарахування усіх видів соціальних виплат тощо. </w:t>
      </w:r>
    </w:p>
    <w:p w14:paraId="5B9AEA6A"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З метою реалізації державної політики у сфері соціального захисту населення та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 постановою Кабінету Міністрів України від 26.08.2020 № 783 утворено Національну соціальну сервісну службу України.</w:t>
      </w:r>
    </w:p>
    <w:p w14:paraId="611FBEDF"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Водночас наразі вона не визначена у діючому законодавстві як центральний орган з питань усиновлення, а повноваження постановою Уряду їй передано. </w:t>
      </w:r>
    </w:p>
    <w:p w14:paraId="19EA4D1A" w14:textId="1DE437EF" w:rsidR="00366F27" w:rsidRPr="00396B31" w:rsidRDefault="009F4D5E"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lastRenderedPageBreak/>
        <w:t>Н</w:t>
      </w:r>
      <w:r w:rsidR="00366F27" w:rsidRPr="00396B31">
        <w:rPr>
          <w:rFonts w:ascii="Times New Roman" w:hAnsi="Times New Roman"/>
          <w:sz w:val="28"/>
          <w:szCs w:val="28"/>
          <w:lang w:val="uk-UA"/>
        </w:rPr>
        <w:t>а переконання Тимчасової слідчої комісії</w:t>
      </w:r>
      <w:r w:rsidRPr="00396B31">
        <w:rPr>
          <w:rFonts w:ascii="Times New Roman" w:hAnsi="Times New Roman"/>
          <w:sz w:val="28"/>
          <w:szCs w:val="28"/>
          <w:lang w:val="uk-UA"/>
        </w:rPr>
        <w:t>,</w:t>
      </w:r>
      <w:r w:rsidR="00366F27" w:rsidRPr="00396B31">
        <w:rPr>
          <w:rFonts w:ascii="Times New Roman" w:hAnsi="Times New Roman"/>
          <w:sz w:val="28"/>
          <w:szCs w:val="28"/>
          <w:lang w:val="uk-UA"/>
        </w:rPr>
        <w:t xml:space="preserve"> безсистемне реформування базових процедур та структур, завдання яких полягає у забезпеченні та дотриманні прав дітей, відсутність чіткого розмежування повноважень органів захисту прав дітей на всіх рівнях мають істотний вплив на накопичення проблемних питань у сфері забезпечення та захисту прав дитини  на виховання у сім’ї, її усиновлення або влаштування у сімейні форми виховання.</w:t>
      </w:r>
    </w:p>
    <w:p w14:paraId="4C9C9AFD"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Основним центральним органом виконавчої влади у цій сфері є Міністерство соціальної політики України, яке має відповідний директорат - Директорат розвитку соціальних послуг та захисту прав дітей. На превеликий жаль, враховуючи велику кількість важливих питань соціальної політики, питання дітей не отримують належної уваги від керівництва Міністерства.</w:t>
      </w:r>
    </w:p>
    <w:p w14:paraId="2EF2ACC2" w14:textId="2610ACCC" w:rsidR="00366F27" w:rsidRPr="00396B31" w:rsidRDefault="009F4D5E"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Ф</w:t>
      </w:r>
      <w:r w:rsidR="00366F27" w:rsidRPr="00396B31">
        <w:rPr>
          <w:rFonts w:ascii="Times New Roman" w:hAnsi="Times New Roman"/>
          <w:sz w:val="28"/>
          <w:szCs w:val="28"/>
          <w:lang w:val="uk-UA"/>
        </w:rPr>
        <w:t>актично в країні немає чітко визначеного центрального органу виконавчої влади, який відповідав би за дітей комплексно. Є сегмент у Міністерстві охорони здоров’я України, сегмент у Міністерстві соціальної політики України (переважно), сегмент у Міністерстві освіти і науки України, сегмент у Міністерстві молоді та спорту України.</w:t>
      </w:r>
    </w:p>
    <w:p w14:paraId="2EDA67F1" w14:textId="6FF51D94"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Все вищеперераховане призводить до виникнення системних проблем у питаннях реалізації державної політики у сфері захисту прав дитини. Одним із підтверджень зазнач</w:t>
      </w:r>
      <w:r w:rsidR="009F4D5E" w:rsidRPr="00396B31">
        <w:rPr>
          <w:rFonts w:ascii="Times New Roman" w:hAnsi="Times New Roman"/>
          <w:sz w:val="28"/>
          <w:szCs w:val="28"/>
          <w:lang w:val="uk-UA"/>
        </w:rPr>
        <w:t xml:space="preserve">еної кризи в цих питаннях є </w:t>
      </w:r>
      <w:r w:rsidRPr="00396B31">
        <w:rPr>
          <w:rFonts w:ascii="Times New Roman" w:hAnsi="Times New Roman"/>
          <w:sz w:val="28"/>
          <w:szCs w:val="28"/>
          <w:lang w:val="uk-UA"/>
        </w:rPr>
        <w:t xml:space="preserve">багаторічне порушення статті 5 Закону України "Про охорону дитинства" у частині відсутності щорічних звітів Кабінету Міністрів України про стан демографічної ситуації в Україні, становище дітей та тенденції його змін у ході впроваджених соціально-економічних перетворень. </w:t>
      </w:r>
    </w:p>
    <w:p w14:paraId="0BD25DBF" w14:textId="31E01E86"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На погляд Тимчасової слідчої комісії</w:t>
      </w:r>
      <w:r w:rsidR="00415A23" w:rsidRPr="00396B31">
        <w:rPr>
          <w:rFonts w:ascii="Times New Roman" w:hAnsi="Times New Roman"/>
          <w:sz w:val="28"/>
          <w:szCs w:val="28"/>
          <w:lang w:val="uk-UA"/>
        </w:rPr>
        <w:t xml:space="preserve"> недопустимим є </w:t>
      </w:r>
      <w:r w:rsidRPr="00396B31">
        <w:rPr>
          <w:rFonts w:ascii="Times New Roman" w:hAnsi="Times New Roman"/>
          <w:sz w:val="28"/>
          <w:szCs w:val="28"/>
          <w:lang w:val="uk-UA"/>
        </w:rPr>
        <w:t xml:space="preserve"> створ</w:t>
      </w:r>
      <w:r w:rsidR="00415A23" w:rsidRPr="00396B31">
        <w:rPr>
          <w:rFonts w:ascii="Times New Roman" w:hAnsi="Times New Roman"/>
          <w:sz w:val="28"/>
          <w:szCs w:val="28"/>
          <w:lang w:val="uk-UA"/>
        </w:rPr>
        <w:t>ення нового</w:t>
      </w:r>
      <w:r w:rsidRPr="00396B31">
        <w:rPr>
          <w:rFonts w:ascii="Times New Roman" w:hAnsi="Times New Roman"/>
          <w:sz w:val="28"/>
          <w:szCs w:val="28"/>
          <w:lang w:val="uk-UA"/>
        </w:rPr>
        <w:t xml:space="preserve"> орган</w:t>
      </w:r>
      <w:r w:rsidR="00415A23" w:rsidRPr="00396B31">
        <w:rPr>
          <w:rFonts w:ascii="Times New Roman" w:hAnsi="Times New Roman"/>
          <w:sz w:val="28"/>
          <w:szCs w:val="28"/>
          <w:lang w:val="uk-UA"/>
        </w:rPr>
        <w:t>у - Національної</w:t>
      </w:r>
      <w:r w:rsidRPr="00396B31">
        <w:rPr>
          <w:rFonts w:ascii="Times New Roman" w:hAnsi="Times New Roman"/>
          <w:sz w:val="28"/>
          <w:szCs w:val="28"/>
          <w:lang w:val="uk-UA"/>
        </w:rPr>
        <w:t xml:space="preserve"> соціальн</w:t>
      </w:r>
      <w:r w:rsidR="00415A23" w:rsidRPr="00396B31">
        <w:rPr>
          <w:rFonts w:ascii="Times New Roman" w:hAnsi="Times New Roman"/>
          <w:sz w:val="28"/>
          <w:szCs w:val="28"/>
          <w:lang w:val="uk-UA"/>
        </w:rPr>
        <w:t xml:space="preserve">ої сервісної </w:t>
      </w:r>
      <w:r w:rsidRPr="00396B31">
        <w:rPr>
          <w:rFonts w:ascii="Times New Roman" w:hAnsi="Times New Roman"/>
          <w:sz w:val="28"/>
          <w:szCs w:val="28"/>
          <w:lang w:val="uk-UA"/>
        </w:rPr>
        <w:t>служб</w:t>
      </w:r>
      <w:r w:rsidR="00415A23" w:rsidRPr="00396B31">
        <w:rPr>
          <w:rFonts w:ascii="Times New Roman" w:hAnsi="Times New Roman"/>
          <w:sz w:val="28"/>
          <w:szCs w:val="28"/>
          <w:lang w:val="uk-UA"/>
        </w:rPr>
        <w:t>и</w:t>
      </w:r>
      <w:r w:rsidRPr="00396B31">
        <w:rPr>
          <w:rFonts w:ascii="Times New Roman" w:hAnsi="Times New Roman"/>
          <w:sz w:val="28"/>
          <w:szCs w:val="28"/>
          <w:lang w:val="uk-UA"/>
        </w:rPr>
        <w:t xml:space="preserve"> України, за рахунок працівників служб у справах дітей та структурних підрозділів соціального захисту. Для того, щоб уникнути колапсу в системі захисту прав дітей, необхідно розглянути питання створення окремого центрального органу виконавчої влади, що буде реалізовувати державну політику у сфері усиновлення та захисту прав дітей – </w:t>
      </w:r>
      <w:r w:rsidR="009F4D5E" w:rsidRPr="00396B31">
        <w:rPr>
          <w:rFonts w:ascii="Times New Roman" w:hAnsi="Times New Roman"/>
          <w:sz w:val="28"/>
          <w:szCs w:val="28"/>
          <w:lang w:val="uk-UA"/>
        </w:rPr>
        <w:t>Державної служби</w:t>
      </w:r>
      <w:r w:rsidRPr="00396B31">
        <w:rPr>
          <w:rFonts w:ascii="Times New Roman" w:hAnsi="Times New Roman"/>
          <w:sz w:val="28"/>
          <w:szCs w:val="28"/>
          <w:lang w:val="uk-UA"/>
        </w:rPr>
        <w:t xml:space="preserve"> України у справах дітей.</w:t>
      </w:r>
    </w:p>
    <w:p w14:paraId="20633005"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Передчасне скорочення служб у справах дітей та підрозділів соціального захисту обласних державних адміністрацій без одночасного утворення територіальних органів Національної соціальної сервісної служби на всіх рівнях, без чіткого законодавчого розподілу відповідних повноважень між територіальними органами та органами місцевого самоврядування, призведе до неможливості забезпечення державою гарантій щодо охорони дитинства та соціального захисту отримувачів соціальних послуг. </w:t>
      </w:r>
    </w:p>
    <w:p w14:paraId="1835FC2C" w14:textId="264CCE26"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lastRenderedPageBreak/>
        <w:t>Також необхідно вжити заходів щодо збереження кадрового потенціалу служб у справах дітей, підрозділів з питань соціального захисту населення обласних державних адміністрацій та загальної чисельності державних соціальних інспекторів. А саме, забезпечити безперервне функціонування в структурі обл</w:t>
      </w:r>
      <w:r w:rsidR="00E36357">
        <w:rPr>
          <w:rFonts w:ascii="Times New Roman" w:hAnsi="Times New Roman"/>
          <w:sz w:val="28"/>
          <w:szCs w:val="28"/>
          <w:lang w:val="uk-UA"/>
        </w:rPr>
        <w:t xml:space="preserve">асних </w:t>
      </w:r>
      <w:r w:rsidRPr="00396B31">
        <w:rPr>
          <w:rFonts w:ascii="Times New Roman" w:hAnsi="Times New Roman"/>
          <w:sz w:val="28"/>
          <w:szCs w:val="28"/>
          <w:lang w:val="uk-UA"/>
        </w:rPr>
        <w:t>держ</w:t>
      </w:r>
      <w:r w:rsidR="00E36357">
        <w:rPr>
          <w:rFonts w:ascii="Times New Roman" w:hAnsi="Times New Roman"/>
          <w:sz w:val="28"/>
          <w:szCs w:val="28"/>
          <w:lang w:val="uk-UA"/>
        </w:rPr>
        <w:t xml:space="preserve">авних </w:t>
      </w:r>
      <w:r w:rsidRPr="00396B31">
        <w:rPr>
          <w:rFonts w:ascii="Times New Roman" w:hAnsi="Times New Roman"/>
          <w:sz w:val="28"/>
          <w:szCs w:val="28"/>
          <w:lang w:val="uk-UA"/>
        </w:rPr>
        <w:t>адміністрацій служб у справах дітей та підрозділів соціального захисту населення із чисельністю штатних одиниць, необхідною для виконання повноважень в повному обсязі (не допустити скорочення працівників).</w:t>
      </w:r>
    </w:p>
    <w:p w14:paraId="6A17DAFB"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Дуже важливим є питання введення у територіальних громадах посад фахівців із соціальної роботи, які мають забезпечити соціальну роботу, виявлення вразливих дітей і сімей, які мають ризик потрапити або перебувають у складних життєвих обставинах.</w:t>
      </w:r>
    </w:p>
    <w:p w14:paraId="3038B576" w14:textId="77777777"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Є області, у яких проводиться відповідна робота, але є неприпустимі ситуації, коли лише 20% громад області мають фахівців з соціальної роботи, або, наприклад, коли є лише 1 фахівець на 54 територіальні громади.</w:t>
      </w:r>
    </w:p>
    <w:p w14:paraId="0A964763" w14:textId="6B8D507C" w:rsidR="00366F27" w:rsidRPr="00396B31" w:rsidRDefault="00366F27" w:rsidP="009C53E0">
      <w:pPr>
        <w:spacing w:after="0"/>
        <w:ind w:firstLine="567"/>
        <w:jc w:val="both"/>
        <w:rPr>
          <w:rFonts w:ascii="Times New Roman" w:hAnsi="Times New Roman"/>
          <w:sz w:val="28"/>
          <w:szCs w:val="28"/>
          <w:lang w:val="uk-UA"/>
        </w:rPr>
      </w:pPr>
      <w:r w:rsidRPr="00396B31">
        <w:rPr>
          <w:rFonts w:ascii="Times New Roman" w:hAnsi="Times New Roman"/>
          <w:bCs/>
          <w:sz w:val="28"/>
          <w:szCs w:val="28"/>
          <w:lang w:val="uk-UA"/>
        </w:rPr>
        <w:t>Таким чином,</w:t>
      </w:r>
      <w:r w:rsidRPr="00396B31">
        <w:rPr>
          <w:rFonts w:ascii="Times New Roman" w:hAnsi="Times New Roman"/>
          <w:sz w:val="28"/>
          <w:szCs w:val="28"/>
          <w:lang w:val="uk-UA"/>
        </w:rPr>
        <w:t xml:space="preserve"> територіальні громади </w:t>
      </w:r>
      <w:r w:rsidR="00E36357">
        <w:rPr>
          <w:rFonts w:ascii="Times New Roman" w:hAnsi="Times New Roman"/>
          <w:sz w:val="28"/>
          <w:szCs w:val="28"/>
          <w:lang w:val="uk-UA"/>
        </w:rPr>
        <w:t xml:space="preserve">зараз </w:t>
      </w:r>
      <w:r w:rsidRPr="00396B31">
        <w:rPr>
          <w:rFonts w:ascii="Times New Roman" w:hAnsi="Times New Roman"/>
          <w:sz w:val="28"/>
          <w:szCs w:val="28"/>
          <w:lang w:val="uk-UA"/>
        </w:rPr>
        <w:t>не спроможні належним чином виконувати свої функції щодо захисту прав дітей. Служби у справах дітей створені не у всіх територіальних громадах, має місце нехватка кадрів, тим більше кваліфікованих кадрів з досвідом роботи. Існуючі служби у справах дітей належним чином свої функції не виконують. Є загроза створення кризової ситуації з негативними наслідками.</w:t>
      </w:r>
    </w:p>
    <w:p w14:paraId="620591BE" w14:textId="40A0F6DD" w:rsidR="00263EFE" w:rsidRPr="00396B31" w:rsidRDefault="00263EFE" w:rsidP="009C53E0">
      <w:pPr>
        <w:spacing w:after="0"/>
        <w:ind w:firstLine="567"/>
        <w:jc w:val="both"/>
        <w:rPr>
          <w:rFonts w:ascii="Times New Roman" w:hAnsi="Times New Roman"/>
          <w:sz w:val="28"/>
          <w:szCs w:val="28"/>
          <w:lang w:val="uk-UA"/>
        </w:rPr>
      </w:pPr>
    </w:p>
    <w:p w14:paraId="7A2B4FD4" w14:textId="525E437D" w:rsidR="00263EFE" w:rsidRPr="00396B31" w:rsidRDefault="00353311" w:rsidP="00E36357">
      <w:pPr>
        <w:spacing w:after="0"/>
        <w:jc w:val="center"/>
        <w:rPr>
          <w:rFonts w:ascii="Times New Roman" w:hAnsi="Times New Roman"/>
          <w:b/>
          <w:bCs/>
          <w:sz w:val="28"/>
          <w:szCs w:val="28"/>
          <w:lang w:val="uk-UA"/>
        </w:rPr>
      </w:pPr>
      <w:r w:rsidRPr="00396B31">
        <w:rPr>
          <w:rFonts w:ascii="Times New Roman" w:hAnsi="Times New Roman"/>
          <w:b/>
          <w:bCs/>
          <w:sz w:val="28"/>
          <w:szCs w:val="28"/>
          <w:lang w:val="uk-UA"/>
        </w:rPr>
        <w:t>Деінституціалізація та реформування закладів інституційного догляду та виховання дітей</w:t>
      </w:r>
    </w:p>
    <w:p w14:paraId="21C12B46" w14:textId="77777777" w:rsidR="00353311" w:rsidRPr="00396B31" w:rsidRDefault="00353311" w:rsidP="00DE345D">
      <w:pPr>
        <w:spacing w:after="0"/>
        <w:ind w:firstLine="426"/>
        <w:jc w:val="both"/>
        <w:rPr>
          <w:rFonts w:ascii="Times New Roman" w:hAnsi="Times New Roman"/>
          <w:b/>
          <w:bCs/>
          <w:sz w:val="28"/>
          <w:szCs w:val="28"/>
          <w:lang w:val="uk-UA"/>
        </w:rPr>
      </w:pPr>
    </w:p>
    <w:p w14:paraId="3287FBB6" w14:textId="70794765" w:rsidR="000F54D0" w:rsidRDefault="00C41058" w:rsidP="004052BB">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Тимчасова слідча комісія під час роботи звертала увагу на те, що діюча редакція Національної стратегії реформування </w:t>
      </w:r>
      <w:r w:rsidR="00353311" w:rsidRPr="00396B31">
        <w:rPr>
          <w:rFonts w:ascii="Times New Roman" w:hAnsi="Times New Roman"/>
          <w:sz w:val="28"/>
          <w:szCs w:val="28"/>
          <w:lang w:val="uk-UA"/>
        </w:rPr>
        <w:t xml:space="preserve">системи </w:t>
      </w:r>
      <w:r w:rsidRPr="00396B31">
        <w:rPr>
          <w:rFonts w:ascii="Times New Roman" w:hAnsi="Times New Roman"/>
          <w:sz w:val="28"/>
          <w:szCs w:val="28"/>
          <w:lang w:val="uk-UA"/>
        </w:rPr>
        <w:t xml:space="preserve"> інституційного догляду та виховання дітей</w:t>
      </w:r>
      <w:r w:rsidR="00353311" w:rsidRPr="00396B31">
        <w:rPr>
          <w:rFonts w:ascii="Times New Roman" w:hAnsi="Times New Roman"/>
          <w:sz w:val="28"/>
          <w:szCs w:val="28"/>
          <w:lang w:val="uk-UA"/>
        </w:rPr>
        <w:t xml:space="preserve"> на 2017-2026 роки</w:t>
      </w:r>
      <w:r w:rsidRPr="00396B31">
        <w:rPr>
          <w:rFonts w:ascii="Times New Roman" w:hAnsi="Times New Roman"/>
          <w:sz w:val="28"/>
          <w:szCs w:val="28"/>
          <w:lang w:val="uk-UA"/>
        </w:rPr>
        <w:t xml:space="preserve">, </w:t>
      </w:r>
      <w:r w:rsidR="00353311" w:rsidRPr="00396B31">
        <w:rPr>
          <w:rFonts w:ascii="Times New Roman" w:hAnsi="Times New Roman"/>
          <w:sz w:val="28"/>
          <w:szCs w:val="28"/>
          <w:lang w:val="uk-UA"/>
        </w:rPr>
        <w:t>схвален</w:t>
      </w:r>
      <w:r w:rsidR="000F54D0">
        <w:rPr>
          <w:rFonts w:ascii="Times New Roman" w:hAnsi="Times New Roman"/>
          <w:sz w:val="28"/>
          <w:szCs w:val="28"/>
          <w:lang w:val="uk-UA"/>
        </w:rPr>
        <w:t>ої</w:t>
      </w:r>
      <w:r w:rsidR="00353311" w:rsidRPr="00396B31">
        <w:rPr>
          <w:rFonts w:ascii="Times New Roman" w:hAnsi="Times New Roman"/>
          <w:sz w:val="28"/>
          <w:szCs w:val="28"/>
          <w:lang w:val="uk-UA"/>
        </w:rPr>
        <w:t xml:space="preserve"> р</w:t>
      </w:r>
      <w:r w:rsidRPr="00396B31">
        <w:rPr>
          <w:rFonts w:ascii="Times New Roman" w:hAnsi="Times New Roman"/>
          <w:sz w:val="28"/>
          <w:szCs w:val="28"/>
          <w:lang w:val="uk-UA"/>
        </w:rPr>
        <w:t>озпорядженням Кабінету Міністрів України від 9 серпня 2017 року №526-р (</w:t>
      </w:r>
      <w:r w:rsidR="00353311" w:rsidRPr="00396B31">
        <w:rPr>
          <w:rFonts w:ascii="Times New Roman" w:hAnsi="Times New Roman"/>
          <w:sz w:val="28"/>
          <w:szCs w:val="28"/>
          <w:lang w:val="uk-UA"/>
        </w:rPr>
        <w:t>далі – С</w:t>
      </w:r>
      <w:r w:rsidRPr="00396B31">
        <w:rPr>
          <w:rFonts w:ascii="Times New Roman" w:hAnsi="Times New Roman"/>
          <w:sz w:val="28"/>
          <w:szCs w:val="28"/>
          <w:lang w:val="uk-UA"/>
        </w:rPr>
        <w:t>тратегія</w:t>
      </w:r>
      <w:r w:rsidR="00353311" w:rsidRPr="00396B31">
        <w:rPr>
          <w:rFonts w:ascii="Times New Roman" w:hAnsi="Times New Roman"/>
          <w:sz w:val="28"/>
          <w:szCs w:val="28"/>
          <w:lang w:val="uk-UA"/>
        </w:rPr>
        <w:t>)</w:t>
      </w:r>
      <w:r w:rsidRPr="00396B31">
        <w:rPr>
          <w:rFonts w:ascii="Times New Roman" w:hAnsi="Times New Roman"/>
          <w:sz w:val="28"/>
          <w:szCs w:val="28"/>
          <w:lang w:val="uk-UA"/>
        </w:rPr>
        <w:t xml:space="preserve">, містить норму, згідно якої всі заклади інституційного догляду та виховання дітей, в яких виховується більше 15 вихованців, мають припинити свою роботу до 2026 року. Таким чином, ліквідованими мали бути спеціальні заклади загальної середньої освіти – спеціальні школи та навчально-реабілітаційні центри, спеціалізовані школи, які мають у своєму складі пансіони і в яких діти проживають протягом навчального року. Також не можуть бути створені ліцеї, що надають профільну середню освіту, які також </w:t>
      </w:r>
      <w:r w:rsidR="00353311" w:rsidRPr="00396B31">
        <w:rPr>
          <w:rFonts w:ascii="Times New Roman" w:hAnsi="Times New Roman"/>
          <w:sz w:val="28"/>
          <w:szCs w:val="28"/>
          <w:lang w:val="uk-UA"/>
        </w:rPr>
        <w:t>за</w:t>
      </w:r>
      <w:r w:rsidRPr="00396B31">
        <w:rPr>
          <w:rFonts w:ascii="Times New Roman" w:hAnsi="Times New Roman"/>
          <w:sz w:val="28"/>
          <w:szCs w:val="28"/>
          <w:lang w:val="uk-UA"/>
        </w:rPr>
        <w:t xml:space="preserve"> нормам</w:t>
      </w:r>
      <w:r w:rsidR="00353311" w:rsidRPr="00396B31">
        <w:rPr>
          <w:rFonts w:ascii="Times New Roman" w:hAnsi="Times New Roman"/>
          <w:sz w:val="28"/>
          <w:szCs w:val="28"/>
          <w:lang w:val="uk-UA"/>
        </w:rPr>
        <w:t>и</w:t>
      </w:r>
      <w:r w:rsidRPr="00396B31">
        <w:rPr>
          <w:rFonts w:ascii="Times New Roman" w:hAnsi="Times New Roman"/>
          <w:sz w:val="28"/>
          <w:szCs w:val="28"/>
          <w:lang w:val="uk-UA"/>
        </w:rPr>
        <w:t xml:space="preserve"> Закону України «Про повну загальну середню освіту» мають право мати у своєму складі пансіони. </w:t>
      </w:r>
    </w:p>
    <w:p w14:paraId="590492A1" w14:textId="43386143" w:rsidR="00C41058" w:rsidRPr="00396B31" w:rsidRDefault="00C41058" w:rsidP="004052BB">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lastRenderedPageBreak/>
        <w:t xml:space="preserve">Однаковий, узагальнений підхід до реформування всіх типів закладів - це ключова помилка, яка зроблена під гаслом створення системи, «яка забезпечує догляд і виховання дитини в сімейному або наближеному до сімейного середовищі» і могла б призвести до руйнації спеціальної та спеціалізованої освіти. Так, в Закарпатській області </w:t>
      </w:r>
      <w:r w:rsidR="00353311" w:rsidRPr="00396B31">
        <w:rPr>
          <w:rFonts w:ascii="Times New Roman" w:hAnsi="Times New Roman"/>
          <w:sz w:val="28"/>
          <w:szCs w:val="28"/>
          <w:lang w:val="uk-UA"/>
        </w:rPr>
        <w:t xml:space="preserve">на виконання вимог Стратегії вже </w:t>
      </w:r>
      <w:r w:rsidRPr="00396B31">
        <w:rPr>
          <w:rFonts w:ascii="Times New Roman" w:hAnsi="Times New Roman"/>
          <w:sz w:val="28"/>
          <w:szCs w:val="28"/>
          <w:lang w:val="uk-UA"/>
        </w:rPr>
        <w:t xml:space="preserve">ліквідовано всі </w:t>
      </w:r>
      <w:r w:rsidR="00353311" w:rsidRPr="00396B31">
        <w:rPr>
          <w:rFonts w:ascii="Times New Roman" w:hAnsi="Times New Roman"/>
          <w:sz w:val="28"/>
          <w:szCs w:val="28"/>
          <w:lang w:val="uk-UA"/>
        </w:rPr>
        <w:t xml:space="preserve">спеціальні школи </w:t>
      </w:r>
      <w:r w:rsidRPr="00396B31">
        <w:rPr>
          <w:rFonts w:ascii="Times New Roman" w:hAnsi="Times New Roman"/>
          <w:sz w:val="28"/>
          <w:szCs w:val="28"/>
          <w:lang w:val="uk-UA"/>
        </w:rPr>
        <w:t>для дітей з інтелектуальними порушеннями.</w:t>
      </w:r>
    </w:p>
    <w:p w14:paraId="5900C844" w14:textId="77B4E619" w:rsidR="00C41058" w:rsidRPr="00396B31" w:rsidRDefault="00C41058" w:rsidP="004052BB">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Також Тимчасовою слідчою комісією </w:t>
      </w:r>
      <w:r w:rsidR="000F54D0">
        <w:rPr>
          <w:rFonts w:ascii="Times New Roman" w:hAnsi="Times New Roman"/>
          <w:sz w:val="28"/>
          <w:szCs w:val="28"/>
          <w:lang w:val="uk-UA"/>
        </w:rPr>
        <w:t>відмічено</w:t>
      </w:r>
      <w:r w:rsidRPr="00396B31">
        <w:rPr>
          <w:rFonts w:ascii="Times New Roman" w:hAnsi="Times New Roman"/>
          <w:sz w:val="28"/>
          <w:szCs w:val="28"/>
          <w:lang w:val="uk-UA"/>
        </w:rPr>
        <w:t xml:space="preserve">, що при прийнятті рішень в рамках реалізації положень </w:t>
      </w:r>
      <w:r w:rsidR="00353311" w:rsidRPr="00396B31">
        <w:rPr>
          <w:rFonts w:ascii="Times New Roman" w:hAnsi="Times New Roman"/>
          <w:sz w:val="28"/>
          <w:szCs w:val="28"/>
          <w:lang w:val="uk-UA"/>
        </w:rPr>
        <w:t>Стратегії</w:t>
      </w:r>
      <w:r w:rsidRPr="00396B31">
        <w:rPr>
          <w:rFonts w:ascii="Times New Roman" w:hAnsi="Times New Roman"/>
          <w:sz w:val="28"/>
          <w:szCs w:val="28"/>
          <w:lang w:val="uk-UA"/>
        </w:rPr>
        <w:t xml:space="preserve"> органами місцевої </w:t>
      </w:r>
      <w:r w:rsidR="00353311" w:rsidRPr="00396B31">
        <w:rPr>
          <w:rFonts w:ascii="Times New Roman" w:hAnsi="Times New Roman"/>
          <w:sz w:val="28"/>
          <w:szCs w:val="28"/>
          <w:lang w:val="uk-UA"/>
        </w:rPr>
        <w:t xml:space="preserve">виконавчої </w:t>
      </w:r>
      <w:r w:rsidRPr="00396B31">
        <w:rPr>
          <w:rFonts w:ascii="Times New Roman" w:hAnsi="Times New Roman"/>
          <w:sz w:val="28"/>
          <w:szCs w:val="28"/>
          <w:lang w:val="uk-UA"/>
        </w:rPr>
        <w:t>влади та місцевого самоврядування не дотрим</w:t>
      </w:r>
      <w:r w:rsidR="00353311" w:rsidRPr="00396B31">
        <w:rPr>
          <w:rFonts w:ascii="Times New Roman" w:hAnsi="Times New Roman"/>
          <w:sz w:val="28"/>
          <w:szCs w:val="28"/>
          <w:lang w:val="uk-UA"/>
        </w:rPr>
        <w:t xml:space="preserve">ується </w:t>
      </w:r>
      <w:r w:rsidRPr="00396B31">
        <w:rPr>
          <w:rFonts w:ascii="Times New Roman" w:hAnsi="Times New Roman"/>
          <w:sz w:val="28"/>
          <w:szCs w:val="28"/>
          <w:lang w:val="uk-UA"/>
        </w:rPr>
        <w:t>принцип</w:t>
      </w:r>
      <w:r w:rsidR="00353311" w:rsidRPr="00396B31">
        <w:rPr>
          <w:rFonts w:ascii="Times New Roman" w:hAnsi="Times New Roman"/>
          <w:sz w:val="28"/>
          <w:szCs w:val="28"/>
          <w:lang w:val="uk-UA"/>
        </w:rPr>
        <w:t xml:space="preserve"> забезпечення</w:t>
      </w:r>
      <w:r w:rsidRPr="00396B31">
        <w:rPr>
          <w:rFonts w:ascii="Times New Roman" w:hAnsi="Times New Roman"/>
          <w:sz w:val="28"/>
          <w:szCs w:val="28"/>
          <w:lang w:val="uk-UA"/>
        </w:rPr>
        <w:t xml:space="preserve"> найкращих інтересів дитини.  Показово, що даний принцип </w:t>
      </w:r>
      <w:r w:rsidR="000F54D0">
        <w:rPr>
          <w:rFonts w:ascii="Times New Roman" w:hAnsi="Times New Roman"/>
          <w:sz w:val="28"/>
          <w:szCs w:val="28"/>
          <w:lang w:val="uk-UA"/>
        </w:rPr>
        <w:t xml:space="preserve">спочатку </w:t>
      </w:r>
      <w:r w:rsidRPr="00396B31">
        <w:rPr>
          <w:rFonts w:ascii="Times New Roman" w:hAnsi="Times New Roman"/>
          <w:sz w:val="28"/>
          <w:szCs w:val="28"/>
          <w:lang w:val="uk-UA"/>
        </w:rPr>
        <w:t xml:space="preserve">не був закріплений в самій </w:t>
      </w:r>
      <w:r w:rsidR="000F54D0">
        <w:rPr>
          <w:rFonts w:ascii="Times New Roman" w:hAnsi="Times New Roman"/>
          <w:sz w:val="28"/>
          <w:szCs w:val="28"/>
          <w:lang w:val="uk-UA"/>
        </w:rPr>
        <w:t>С</w:t>
      </w:r>
      <w:r w:rsidR="00AD02A9" w:rsidRPr="00396B31">
        <w:rPr>
          <w:rFonts w:ascii="Times New Roman" w:hAnsi="Times New Roman"/>
          <w:sz w:val="28"/>
          <w:szCs w:val="28"/>
          <w:lang w:val="uk-UA"/>
        </w:rPr>
        <w:t>тратегії</w:t>
      </w:r>
      <w:r w:rsidR="000F54D0">
        <w:rPr>
          <w:rFonts w:ascii="Times New Roman" w:hAnsi="Times New Roman"/>
          <w:sz w:val="28"/>
          <w:szCs w:val="28"/>
          <w:lang w:val="uk-UA"/>
        </w:rPr>
        <w:t>.</w:t>
      </w:r>
    </w:p>
    <w:p w14:paraId="0E0FBD69" w14:textId="71EC4963" w:rsidR="00C41058" w:rsidRPr="00396B31" w:rsidRDefault="00C41058" w:rsidP="004052BB">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Наявність у Стратегії індикаторів у вигляді відсотків по скороченню кількості заклад</w:t>
      </w:r>
      <w:r w:rsidR="00AD02A9" w:rsidRPr="00396B31">
        <w:rPr>
          <w:rFonts w:ascii="Times New Roman" w:hAnsi="Times New Roman"/>
          <w:sz w:val="28"/>
          <w:szCs w:val="28"/>
          <w:lang w:val="uk-UA"/>
        </w:rPr>
        <w:t xml:space="preserve">ів, кількості дітей у закладах </w:t>
      </w:r>
      <w:r w:rsidRPr="00396B31">
        <w:rPr>
          <w:rFonts w:ascii="Times New Roman" w:hAnsi="Times New Roman"/>
          <w:sz w:val="28"/>
          <w:szCs w:val="28"/>
          <w:lang w:val="uk-UA"/>
        </w:rPr>
        <w:t xml:space="preserve">призводила на практиці до прийняття необґрунтованих рішень, лише з метою досягнення поставлених показників. Часто рішення приймались не тільки без участі дитини або без вивчення її думки, а і без вивчення її індивідуальних потреб, з’ясування питання її подальшого влаштування. Об’єктивна необхідність внесення змін до </w:t>
      </w:r>
      <w:r w:rsidR="00AD02A9" w:rsidRPr="00396B31">
        <w:rPr>
          <w:rFonts w:ascii="Times New Roman" w:hAnsi="Times New Roman"/>
          <w:sz w:val="28"/>
          <w:szCs w:val="28"/>
          <w:lang w:val="uk-UA"/>
        </w:rPr>
        <w:t>Стратегії</w:t>
      </w:r>
      <w:r w:rsidRPr="00396B31">
        <w:rPr>
          <w:rFonts w:ascii="Times New Roman" w:hAnsi="Times New Roman"/>
          <w:sz w:val="28"/>
          <w:szCs w:val="28"/>
          <w:lang w:val="uk-UA"/>
        </w:rPr>
        <w:t xml:space="preserve"> була очевидна. Завдяки скоординованим діям членів Т</w:t>
      </w:r>
      <w:r w:rsidR="00AD02A9" w:rsidRPr="00396B31">
        <w:rPr>
          <w:rFonts w:ascii="Times New Roman" w:hAnsi="Times New Roman"/>
          <w:sz w:val="28"/>
          <w:szCs w:val="28"/>
          <w:lang w:val="uk-UA"/>
        </w:rPr>
        <w:t>имчасової слідчої комісії</w:t>
      </w:r>
      <w:r w:rsidRPr="00396B31">
        <w:rPr>
          <w:rFonts w:ascii="Times New Roman" w:hAnsi="Times New Roman"/>
          <w:sz w:val="28"/>
          <w:szCs w:val="28"/>
          <w:lang w:val="uk-UA"/>
        </w:rPr>
        <w:t>, під час її роботи Кабіне</w:t>
      </w:r>
      <w:r w:rsidR="004052BB">
        <w:rPr>
          <w:rFonts w:ascii="Times New Roman" w:hAnsi="Times New Roman"/>
          <w:sz w:val="28"/>
          <w:szCs w:val="28"/>
          <w:lang w:val="uk-UA"/>
        </w:rPr>
        <w:t>том Міністрів України прийнято п</w:t>
      </w:r>
      <w:r w:rsidRPr="00396B31">
        <w:rPr>
          <w:rFonts w:ascii="Times New Roman" w:hAnsi="Times New Roman"/>
          <w:sz w:val="28"/>
          <w:szCs w:val="28"/>
          <w:lang w:val="uk-UA"/>
        </w:rPr>
        <w:t>останову від 02 червня 2021 року №691-р  «Про внесення змін до Національної стратегії реформування системи інституційного догляду та виховання дітей на 2017—2026 роки».</w:t>
      </w:r>
    </w:p>
    <w:p w14:paraId="598F5528" w14:textId="2285404A" w:rsidR="00C41058" w:rsidRPr="00396B31" w:rsidRDefault="00C41058" w:rsidP="004052BB">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Дані зміни мають важливе значення, бо стосуються наступних питань:</w:t>
      </w:r>
    </w:p>
    <w:p w14:paraId="4BF4FBAF" w14:textId="1966E71E" w:rsidR="00C41058" w:rsidRPr="00396B31" w:rsidRDefault="00FA3EE5" w:rsidP="004052BB">
      <w:pPr>
        <w:spacing w:after="0"/>
        <w:ind w:firstLine="567"/>
        <w:jc w:val="both"/>
        <w:rPr>
          <w:rFonts w:ascii="Times New Roman" w:hAnsi="Times New Roman"/>
          <w:sz w:val="28"/>
          <w:szCs w:val="28"/>
          <w:lang w:val="uk-UA"/>
        </w:rPr>
      </w:pPr>
      <w:r>
        <w:rPr>
          <w:rFonts w:ascii="Times New Roman" w:hAnsi="Times New Roman"/>
          <w:sz w:val="28"/>
          <w:szCs w:val="28"/>
          <w:lang w:val="uk-UA"/>
        </w:rPr>
        <w:t>с</w:t>
      </w:r>
      <w:r w:rsidR="00C41058" w:rsidRPr="00396B31">
        <w:rPr>
          <w:rFonts w:ascii="Times New Roman" w:hAnsi="Times New Roman"/>
          <w:sz w:val="28"/>
          <w:szCs w:val="28"/>
          <w:lang w:val="uk-UA"/>
        </w:rPr>
        <w:t>пеціальні заклади загальної середньої освіти, спеціалізованої освіти, зарахування в які здійснюється за конкурсом</w:t>
      </w:r>
      <w:r w:rsidR="004052BB">
        <w:rPr>
          <w:rFonts w:ascii="Times New Roman" w:hAnsi="Times New Roman"/>
          <w:sz w:val="28"/>
          <w:szCs w:val="28"/>
          <w:lang w:val="uk-UA"/>
        </w:rPr>
        <w:t>,</w:t>
      </w:r>
      <w:r w:rsidR="00C41058" w:rsidRPr="00396B31">
        <w:rPr>
          <w:rFonts w:ascii="Times New Roman" w:hAnsi="Times New Roman"/>
          <w:sz w:val="28"/>
          <w:szCs w:val="28"/>
          <w:lang w:val="uk-UA"/>
        </w:rPr>
        <w:t xml:space="preserve"> та ліцеї, що забезпечують виключно профільну середню освіту, виключено із переліку закладів, які мають припинити свою діяльність до 2026 року за критерієм прожив</w:t>
      </w:r>
      <w:r>
        <w:rPr>
          <w:rFonts w:ascii="Times New Roman" w:hAnsi="Times New Roman"/>
          <w:sz w:val="28"/>
          <w:szCs w:val="28"/>
          <w:lang w:val="uk-UA"/>
        </w:rPr>
        <w:t>ання в них більше 15 вихованців;</w:t>
      </w:r>
    </w:p>
    <w:p w14:paraId="09643E38" w14:textId="43F9BC92" w:rsidR="00C41058" w:rsidRPr="00396B31" w:rsidRDefault="004052BB" w:rsidP="004052BB">
      <w:pPr>
        <w:spacing w:after="0"/>
        <w:ind w:firstLine="567"/>
        <w:jc w:val="both"/>
        <w:rPr>
          <w:rFonts w:ascii="Times New Roman" w:hAnsi="Times New Roman"/>
          <w:sz w:val="28"/>
          <w:szCs w:val="28"/>
          <w:lang w:val="uk-UA"/>
        </w:rPr>
      </w:pPr>
      <w:r>
        <w:rPr>
          <w:rFonts w:ascii="Times New Roman" w:hAnsi="Times New Roman"/>
          <w:sz w:val="28"/>
          <w:szCs w:val="28"/>
          <w:lang w:val="uk-UA"/>
        </w:rPr>
        <w:t>п</w:t>
      </w:r>
      <w:r w:rsidR="00C41058" w:rsidRPr="00396B31">
        <w:rPr>
          <w:rFonts w:ascii="Times New Roman" w:hAnsi="Times New Roman"/>
          <w:sz w:val="28"/>
          <w:szCs w:val="28"/>
          <w:lang w:val="uk-UA"/>
        </w:rPr>
        <w:t>ринцип дотримання найкращих інтересів дитини включено як визнач</w:t>
      </w:r>
      <w:r>
        <w:rPr>
          <w:rFonts w:ascii="Times New Roman" w:hAnsi="Times New Roman"/>
          <w:sz w:val="28"/>
          <w:szCs w:val="28"/>
          <w:lang w:val="uk-UA"/>
        </w:rPr>
        <w:t>аль</w:t>
      </w:r>
      <w:r w:rsidR="00C41058" w:rsidRPr="00396B31">
        <w:rPr>
          <w:rFonts w:ascii="Times New Roman" w:hAnsi="Times New Roman"/>
          <w:sz w:val="28"/>
          <w:szCs w:val="28"/>
          <w:lang w:val="uk-UA"/>
        </w:rPr>
        <w:t>ний до мети Ст</w:t>
      </w:r>
      <w:r w:rsidR="00FA3EE5">
        <w:rPr>
          <w:rFonts w:ascii="Times New Roman" w:hAnsi="Times New Roman"/>
          <w:sz w:val="28"/>
          <w:szCs w:val="28"/>
          <w:lang w:val="uk-UA"/>
        </w:rPr>
        <w:t>ратегії;</w:t>
      </w:r>
    </w:p>
    <w:p w14:paraId="38807E87" w14:textId="621F4C05" w:rsidR="00C41058" w:rsidRPr="00396B31" w:rsidRDefault="00FA3EE5" w:rsidP="004052BB">
      <w:pPr>
        <w:spacing w:after="0"/>
        <w:ind w:firstLine="567"/>
        <w:jc w:val="both"/>
        <w:rPr>
          <w:rFonts w:ascii="Times New Roman" w:hAnsi="Times New Roman"/>
          <w:sz w:val="28"/>
          <w:szCs w:val="28"/>
          <w:lang w:val="uk-UA"/>
        </w:rPr>
      </w:pPr>
      <w:r>
        <w:rPr>
          <w:rFonts w:ascii="Times New Roman" w:hAnsi="Times New Roman"/>
          <w:sz w:val="28"/>
          <w:szCs w:val="28"/>
          <w:lang w:val="uk-UA"/>
        </w:rPr>
        <w:t>з</w:t>
      </w:r>
      <w:r w:rsidR="00C41058" w:rsidRPr="00396B31">
        <w:rPr>
          <w:rFonts w:ascii="Times New Roman" w:hAnsi="Times New Roman"/>
          <w:sz w:val="28"/>
          <w:szCs w:val="28"/>
          <w:lang w:val="uk-UA"/>
        </w:rPr>
        <w:t>меншення кількості дітей, які перебувають у закладах інституційного догляду та виховання дітей</w:t>
      </w:r>
      <w:r w:rsidR="004052BB">
        <w:rPr>
          <w:rFonts w:ascii="Times New Roman" w:hAnsi="Times New Roman"/>
          <w:sz w:val="28"/>
          <w:szCs w:val="28"/>
          <w:lang w:val="uk-UA"/>
        </w:rPr>
        <w:t>,</w:t>
      </w:r>
      <w:r w:rsidR="00C41058" w:rsidRPr="00396B31">
        <w:rPr>
          <w:rFonts w:ascii="Times New Roman" w:hAnsi="Times New Roman"/>
          <w:sz w:val="28"/>
          <w:szCs w:val="28"/>
          <w:lang w:val="uk-UA"/>
        </w:rPr>
        <w:t xml:space="preserve"> визначено як очікуваний результат реалізації Стратегії без відсоткових показників, що надає можливість досягати якісного результату, а не цифрових пок</w:t>
      </w:r>
      <w:r>
        <w:rPr>
          <w:rFonts w:ascii="Times New Roman" w:hAnsi="Times New Roman"/>
          <w:sz w:val="28"/>
          <w:szCs w:val="28"/>
          <w:lang w:val="uk-UA"/>
        </w:rPr>
        <w:t>азників;</w:t>
      </w:r>
    </w:p>
    <w:p w14:paraId="176B0992" w14:textId="07A4B7DB" w:rsidR="00263EFE" w:rsidRPr="00396B31" w:rsidRDefault="00263EFE" w:rsidP="004052BB">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xml:space="preserve">плани трансформації закладів інституційного догляду та виховання </w:t>
      </w:r>
      <w:r w:rsidR="00591B82" w:rsidRPr="00396B31">
        <w:rPr>
          <w:rFonts w:ascii="Times New Roman" w:hAnsi="Times New Roman"/>
          <w:iCs/>
          <w:sz w:val="28"/>
          <w:szCs w:val="28"/>
          <w:lang w:val="uk-UA"/>
        </w:rPr>
        <w:t xml:space="preserve">дітей </w:t>
      </w:r>
      <w:r w:rsidR="00FA3EE5">
        <w:rPr>
          <w:rFonts w:ascii="Times New Roman" w:hAnsi="Times New Roman"/>
          <w:iCs/>
          <w:sz w:val="28"/>
          <w:szCs w:val="28"/>
          <w:lang w:val="uk-UA"/>
        </w:rPr>
        <w:t>повинні передбачат</w:t>
      </w:r>
      <w:r w:rsidRPr="00396B31">
        <w:rPr>
          <w:rFonts w:ascii="Times New Roman" w:hAnsi="Times New Roman"/>
          <w:iCs/>
          <w:sz w:val="28"/>
          <w:szCs w:val="28"/>
          <w:lang w:val="uk-UA"/>
        </w:rPr>
        <w:t>и, що для кожного закладу повинен бути розроблений механізм їх трансформації, виходячи з контингенту вихованців та причин потрапляння дітей в ці заклади на цілодобове перебування.</w:t>
      </w:r>
    </w:p>
    <w:p w14:paraId="7699726F" w14:textId="295948EF" w:rsidR="00BB4577" w:rsidRDefault="00FA3EE5" w:rsidP="004052BB">
      <w:pPr>
        <w:spacing w:after="0"/>
        <w:ind w:firstLine="567"/>
        <w:jc w:val="both"/>
        <w:rPr>
          <w:rFonts w:ascii="Times New Roman" w:hAnsi="Times New Roman"/>
          <w:bCs/>
          <w:sz w:val="28"/>
          <w:szCs w:val="28"/>
          <w:lang w:val="uk-UA" w:eastAsia="uk-UA"/>
        </w:rPr>
      </w:pPr>
      <w:r>
        <w:rPr>
          <w:rFonts w:ascii="Times New Roman" w:hAnsi="Times New Roman"/>
          <w:bCs/>
          <w:sz w:val="28"/>
          <w:szCs w:val="28"/>
          <w:lang w:val="uk-UA" w:eastAsia="uk-UA"/>
        </w:rPr>
        <w:lastRenderedPageBreak/>
        <w:t>Взагалі Стратегією передбачалося досягти с</w:t>
      </w:r>
      <w:r w:rsidR="00BB4577" w:rsidRPr="00396B31">
        <w:rPr>
          <w:rFonts w:ascii="Times New Roman" w:hAnsi="Times New Roman"/>
          <w:bCs/>
          <w:sz w:val="28"/>
          <w:szCs w:val="28"/>
          <w:lang w:val="uk-UA" w:eastAsia="uk-UA"/>
        </w:rPr>
        <w:t xml:space="preserve">корочення чисельності дітей у закладах інституційного догляду за рахунок </w:t>
      </w:r>
      <w:r w:rsidR="00263EFE" w:rsidRPr="00396B31">
        <w:rPr>
          <w:rFonts w:ascii="Times New Roman" w:hAnsi="Times New Roman"/>
          <w:bCs/>
          <w:sz w:val="28"/>
          <w:szCs w:val="28"/>
          <w:lang w:val="uk-UA" w:eastAsia="uk-UA"/>
        </w:rPr>
        <w:t>створення на місцях соціальних послуг для дітей з особливими освітніми потребами та розвитку сімейних форм виховання</w:t>
      </w:r>
      <w:r w:rsidR="00BB4577" w:rsidRPr="00396B31">
        <w:rPr>
          <w:rFonts w:ascii="Times New Roman" w:hAnsi="Times New Roman"/>
          <w:bCs/>
          <w:sz w:val="28"/>
          <w:szCs w:val="28"/>
          <w:lang w:val="uk-UA" w:eastAsia="uk-UA"/>
        </w:rPr>
        <w:t xml:space="preserve">. </w:t>
      </w:r>
    </w:p>
    <w:p w14:paraId="02AD66FA" w14:textId="0BFBCAB4" w:rsidR="00FA3EE5" w:rsidRPr="00FA3EE5" w:rsidRDefault="00FA3EE5" w:rsidP="00FA3EE5">
      <w:pPr>
        <w:spacing w:after="0"/>
        <w:ind w:firstLine="567"/>
        <w:jc w:val="both"/>
        <w:rPr>
          <w:rFonts w:ascii="Times New Roman" w:hAnsi="Times New Roman"/>
          <w:bCs/>
          <w:sz w:val="28"/>
          <w:szCs w:val="28"/>
          <w:lang w:val="uk-UA" w:eastAsia="uk-UA"/>
        </w:rPr>
      </w:pPr>
      <w:r>
        <w:rPr>
          <w:rFonts w:ascii="Times New Roman" w:hAnsi="Times New Roman"/>
          <w:bCs/>
          <w:sz w:val="28"/>
          <w:szCs w:val="28"/>
          <w:lang w:val="uk-UA" w:eastAsia="uk-UA"/>
        </w:rPr>
        <w:t xml:space="preserve">Однак Тимчасовою слідчою комісію під час виїзних засідань встановлено масові порушення </w:t>
      </w:r>
      <w:r w:rsidRPr="00FA3EE5">
        <w:rPr>
          <w:rFonts w:ascii="Times New Roman" w:hAnsi="Times New Roman"/>
          <w:bCs/>
          <w:sz w:val="28"/>
          <w:szCs w:val="28"/>
          <w:lang w:val="uk-UA" w:eastAsia="uk-UA"/>
        </w:rPr>
        <w:t>дотримання принципу забезпечення найкращих інтересів дитини при реформуванні з</w:t>
      </w:r>
      <w:r w:rsidR="00D33494">
        <w:rPr>
          <w:rFonts w:ascii="Times New Roman" w:hAnsi="Times New Roman"/>
          <w:bCs/>
          <w:sz w:val="28"/>
          <w:szCs w:val="28"/>
          <w:lang w:val="uk-UA" w:eastAsia="uk-UA"/>
        </w:rPr>
        <w:t>агальноосвітніх шкіл-інтернатів.</w:t>
      </w:r>
    </w:p>
    <w:p w14:paraId="1B33583A" w14:textId="2EB95F71" w:rsidR="00FA3EE5" w:rsidRPr="00FA3EE5" w:rsidRDefault="00D33494" w:rsidP="00FA3EE5">
      <w:pPr>
        <w:spacing w:after="0"/>
        <w:ind w:firstLine="567"/>
        <w:jc w:val="both"/>
        <w:rPr>
          <w:rFonts w:ascii="Times New Roman" w:hAnsi="Times New Roman"/>
          <w:bCs/>
          <w:sz w:val="28"/>
          <w:szCs w:val="28"/>
          <w:lang w:val="uk-UA" w:eastAsia="uk-UA"/>
        </w:rPr>
      </w:pPr>
      <w:r>
        <w:rPr>
          <w:rFonts w:ascii="Times New Roman" w:hAnsi="Times New Roman"/>
          <w:bCs/>
          <w:sz w:val="28"/>
          <w:szCs w:val="28"/>
          <w:lang w:val="uk-UA" w:eastAsia="uk-UA"/>
        </w:rPr>
        <w:t>Так, в</w:t>
      </w:r>
      <w:r w:rsidR="00FA3EE5" w:rsidRPr="00FA3EE5">
        <w:rPr>
          <w:rFonts w:ascii="Times New Roman" w:hAnsi="Times New Roman"/>
          <w:bCs/>
          <w:sz w:val="28"/>
          <w:szCs w:val="28"/>
          <w:lang w:val="uk-UA" w:eastAsia="uk-UA"/>
        </w:rPr>
        <w:t xml:space="preserve"> Житомирській області ліквідовано всі три загальноосвітніх школи-інтернати: у 2019 році Ушомирську, Новоград-Волинську та Бердичівську – у 2020. </w:t>
      </w:r>
      <w:r>
        <w:rPr>
          <w:rFonts w:ascii="Times New Roman" w:hAnsi="Times New Roman"/>
          <w:bCs/>
          <w:sz w:val="28"/>
          <w:szCs w:val="28"/>
          <w:lang w:val="uk-UA" w:eastAsia="uk-UA"/>
        </w:rPr>
        <w:t>З цих шкіл за даними</w:t>
      </w:r>
      <w:r w:rsidR="00FA3EE5" w:rsidRPr="00FA3EE5">
        <w:rPr>
          <w:rFonts w:ascii="Times New Roman" w:hAnsi="Times New Roman"/>
          <w:bCs/>
          <w:sz w:val="28"/>
          <w:szCs w:val="28"/>
          <w:lang w:val="uk-UA" w:eastAsia="uk-UA"/>
        </w:rPr>
        <w:t xml:space="preserve"> </w:t>
      </w:r>
      <w:r>
        <w:rPr>
          <w:rFonts w:ascii="Times New Roman" w:hAnsi="Times New Roman"/>
          <w:bCs/>
          <w:sz w:val="28"/>
          <w:szCs w:val="28"/>
          <w:lang w:val="uk-UA" w:eastAsia="uk-UA"/>
        </w:rPr>
        <w:t xml:space="preserve">обласної державної адміністрації </w:t>
      </w:r>
      <w:r w:rsidR="00FA3EE5" w:rsidRPr="00FA3EE5">
        <w:rPr>
          <w:rFonts w:ascii="Times New Roman" w:hAnsi="Times New Roman"/>
          <w:bCs/>
          <w:sz w:val="28"/>
          <w:szCs w:val="28"/>
          <w:lang w:val="uk-UA" w:eastAsia="uk-UA"/>
        </w:rPr>
        <w:t>виведено 256 дитини</w:t>
      </w:r>
      <w:r>
        <w:rPr>
          <w:rFonts w:ascii="Times New Roman" w:hAnsi="Times New Roman"/>
          <w:bCs/>
          <w:sz w:val="28"/>
          <w:szCs w:val="28"/>
          <w:lang w:val="uk-UA" w:eastAsia="uk-UA"/>
        </w:rPr>
        <w:t xml:space="preserve">, у тому числі 210 дітей </w:t>
      </w:r>
      <w:r w:rsidR="00FA3EE5" w:rsidRPr="00FA3EE5">
        <w:rPr>
          <w:rFonts w:ascii="Times New Roman" w:hAnsi="Times New Roman"/>
          <w:bCs/>
          <w:sz w:val="28"/>
          <w:szCs w:val="28"/>
          <w:lang w:val="uk-UA" w:eastAsia="uk-UA"/>
        </w:rPr>
        <w:t>повернулися в біологічні сім’ї</w:t>
      </w:r>
      <w:r>
        <w:rPr>
          <w:rFonts w:ascii="Times New Roman" w:hAnsi="Times New Roman"/>
          <w:bCs/>
          <w:sz w:val="28"/>
          <w:szCs w:val="28"/>
          <w:lang w:val="uk-UA" w:eastAsia="uk-UA"/>
        </w:rPr>
        <w:t xml:space="preserve">, </w:t>
      </w:r>
      <w:r w:rsidR="00FA3EE5" w:rsidRPr="00FA3EE5">
        <w:rPr>
          <w:rFonts w:ascii="Times New Roman" w:hAnsi="Times New Roman"/>
          <w:bCs/>
          <w:sz w:val="28"/>
          <w:szCs w:val="28"/>
          <w:lang w:val="uk-UA" w:eastAsia="uk-UA"/>
        </w:rPr>
        <w:t xml:space="preserve">17 – влаштовані до </w:t>
      </w:r>
      <w:r>
        <w:rPr>
          <w:rFonts w:ascii="Times New Roman" w:hAnsi="Times New Roman"/>
          <w:bCs/>
          <w:sz w:val="28"/>
          <w:szCs w:val="28"/>
          <w:lang w:val="uk-UA" w:eastAsia="uk-UA"/>
        </w:rPr>
        <w:t xml:space="preserve">дитячих будинків сімейного типу, </w:t>
      </w:r>
      <w:r w:rsidR="00FA3EE5" w:rsidRPr="00FA3EE5">
        <w:rPr>
          <w:rFonts w:ascii="Times New Roman" w:hAnsi="Times New Roman"/>
          <w:bCs/>
          <w:sz w:val="28"/>
          <w:szCs w:val="28"/>
          <w:lang w:val="uk-UA" w:eastAsia="uk-UA"/>
        </w:rPr>
        <w:t>4 – під опіку родичів</w:t>
      </w:r>
      <w:r>
        <w:rPr>
          <w:rFonts w:ascii="Times New Roman" w:hAnsi="Times New Roman"/>
          <w:bCs/>
          <w:sz w:val="28"/>
          <w:szCs w:val="28"/>
          <w:lang w:val="uk-UA" w:eastAsia="uk-UA"/>
        </w:rPr>
        <w:t>, 2</w:t>
      </w:r>
      <w:r w:rsidR="00FA3EE5" w:rsidRPr="00FA3EE5">
        <w:rPr>
          <w:rFonts w:ascii="Times New Roman" w:hAnsi="Times New Roman"/>
          <w:bCs/>
          <w:sz w:val="28"/>
          <w:szCs w:val="28"/>
          <w:lang w:val="uk-UA" w:eastAsia="uk-UA"/>
        </w:rPr>
        <w:t>5 продовжили навчання у закладах профе</w:t>
      </w:r>
      <w:r>
        <w:rPr>
          <w:rFonts w:ascii="Times New Roman" w:hAnsi="Times New Roman"/>
          <w:bCs/>
          <w:sz w:val="28"/>
          <w:szCs w:val="28"/>
          <w:lang w:val="uk-UA" w:eastAsia="uk-UA"/>
        </w:rPr>
        <w:t>сійно-технічної та вищої освіти</w:t>
      </w:r>
      <w:r w:rsidR="00FA3EE5" w:rsidRPr="00FA3EE5">
        <w:rPr>
          <w:rFonts w:ascii="Times New Roman" w:hAnsi="Times New Roman"/>
          <w:bCs/>
          <w:sz w:val="28"/>
          <w:szCs w:val="28"/>
          <w:lang w:val="uk-UA" w:eastAsia="uk-UA"/>
        </w:rPr>
        <w:t>.</w:t>
      </w:r>
    </w:p>
    <w:p w14:paraId="4DD16CE2" w14:textId="77777777" w:rsidR="00D33494" w:rsidRDefault="00D33494" w:rsidP="00D33494">
      <w:pPr>
        <w:spacing w:after="0"/>
        <w:ind w:firstLine="567"/>
        <w:jc w:val="both"/>
        <w:rPr>
          <w:rFonts w:ascii="Times New Roman" w:hAnsi="Times New Roman"/>
          <w:bCs/>
          <w:sz w:val="28"/>
          <w:szCs w:val="28"/>
          <w:lang w:val="uk-UA" w:eastAsia="uk-UA"/>
        </w:rPr>
      </w:pPr>
      <w:r>
        <w:rPr>
          <w:rFonts w:ascii="Times New Roman" w:hAnsi="Times New Roman"/>
          <w:bCs/>
          <w:sz w:val="28"/>
          <w:szCs w:val="28"/>
          <w:lang w:val="uk-UA" w:eastAsia="uk-UA"/>
        </w:rPr>
        <w:t>Однак Комісією проведено власний аналіз</w:t>
      </w:r>
      <w:r w:rsidR="00FA3EE5" w:rsidRPr="00FA3EE5">
        <w:rPr>
          <w:rFonts w:ascii="Times New Roman" w:hAnsi="Times New Roman"/>
          <w:bCs/>
          <w:sz w:val="28"/>
          <w:szCs w:val="28"/>
          <w:lang w:val="uk-UA" w:eastAsia="uk-UA"/>
        </w:rPr>
        <w:t xml:space="preserve"> </w:t>
      </w:r>
      <w:r>
        <w:rPr>
          <w:rFonts w:ascii="Times New Roman" w:hAnsi="Times New Roman"/>
          <w:bCs/>
          <w:sz w:val="28"/>
          <w:szCs w:val="28"/>
          <w:lang w:val="uk-UA" w:eastAsia="uk-UA"/>
        </w:rPr>
        <w:t>практики виведення дітей з цих закладів, та встановлено випадки суттєво порушення прав дітей, зокрема на безпеку життю та здоров’ю</w:t>
      </w:r>
      <w:r w:rsidR="00FA3EE5" w:rsidRPr="00FA3EE5">
        <w:rPr>
          <w:rFonts w:ascii="Times New Roman" w:hAnsi="Times New Roman"/>
          <w:bCs/>
          <w:sz w:val="28"/>
          <w:szCs w:val="28"/>
          <w:lang w:val="uk-UA" w:eastAsia="uk-UA"/>
        </w:rPr>
        <w:t xml:space="preserve">. </w:t>
      </w:r>
    </w:p>
    <w:p w14:paraId="1EFEE2FA" w14:textId="4B9F91F2" w:rsidR="00FA3EE5" w:rsidRPr="00FA3EE5" w:rsidRDefault="00D33494" w:rsidP="00FA3EE5">
      <w:pPr>
        <w:spacing w:after="0"/>
        <w:ind w:firstLine="567"/>
        <w:jc w:val="both"/>
        <w:rPr>
          <w:rFonts w:ascii="Times New Roman" w:hAnsi="Times New Roman"/>
          <w:bCs/>
          <w:sz w:val="28"/>
          <w:szCs w:val="28"/>
          <w:lang w:val="uk-UA" w:eastAsia="uk-UA"/>
        </w:rPr>
      </w:pPr>
      <w:r>
        <w:rPr>
          <w:rFonts w:ascii="Times New Roman" w:hAnsi="Times New Roman"/>
          <w:bCs/>
          <w:sz w:val="28"/>
          <w:szCs w:val="28"/>
          <w:lang w:val="uk-UA" w:eastAsia="uk-UA"/>
        </w:rPr>
        <w:t xml:space="preserve">Так, </w:t>
      </w:r>
      <w:r w:rsidR="00FA3EE5" w:rsidRPr="00FA3EE5">
        <w:rPr>
          <w:rFonts w:ascii="Times New Roman" w:hAnsi="Times New Roman"/>
          <w:bCs/>
          <w:sz w:val="28"/>
          <w:szCs w:val="28"/>
          <w:lang w:val="uk-UA" w:eastAsia="uk-UA"/>
        </w:rPr>
        <w:t>Мадіна, 2006 року народження. Дитина з 1 класу факти</w:t>
      </w:r>
      <w:r>
        <w:rPr>
          <w:rFonts w:ascii="Times New Roman" w:hAnsi="Times New Roman"/>
          <w:bCs/>
          <w:sz w:val="28"/>
          <w:szCs w:val="28"/>
          <w:lang w:val="uk-UA" w:eastAsia="uk-UA"/>
        </w:rPr>
        <w:t>чно жила у Новоград-Волинській</w:t>
      </w:r>
      <w:r w:rsidR="00FA3EE5" w:rsidRPr="00FA3EE5">
        <w:rPr>
          <w:rFonts w:ascii="Times New Roman" w:hAnsi="Times New Roman"/>
          <w:bCs/>
          <w:sz w:val="28"/>
          <w:szCs w:val="28"/>
          <w:lang w:val="uk-UA" w:eastAsia="uk-UA"/>
        </w:rPr>
        <w:t xml:space="preserve"> </w:t>
      </w:r>
      <w:r>
        <w:rPr>
          <w:rFonts w:ascii="Times New Roman" w:hAnsi="Times New Roman"/>
          <w:bCs/>
          <w:sz w:val="28"/>
          <w:szCs w:val="28"/>
          <w:lang w:val="uk-UA" w:eastAsia="uk-UA"/>
        </w:rPr>
        <w:t xml:space="preserve">загальноосвітній школі – </w:t>
      </w:r>
      <w:r w:rsidR="00FA3EE5" w:rsidRPr="00FA3EE5">
        <w:rPr>
          <w:rFonts w:ascii="Times New Roman" w:hAnsi="Times New Roman"/>
          <w:bCs/>
          <w:sz w:val="28"/>
          <w:szCs w:val="28"/>
          <w:lang w:val="uk-UA" w:eastAsia="uk-UA"/>
        </w:rPr>
        <w:t>інтернаті. У 201</w:t>
      </w:r>
      <w:r>
        <w:rPr>
          <w:rFonts w:ascii="Times New Roman" w:hAnsi="Times New Roman"/>
          <w:bCs/>
          <w:sz w:val="28"/>
          <w:szCs w:val="28"/>
          <w:lang w:val="uk-UA" w:eastAsia="uk-UA"/>
        </w:rPr>
        <w:t>6</w:t>
      </w:r>
      <w:r w:rsidR="00FA3EE5" w:rsidRPr="00FA3EE5">
        <w:rPr>
          <w:rFonts w:ascii="Times New Roman" w:hAnsi="Times New Roman"/>
          <w:bCs/>
          <w:sz w:val="28"/>
          <w:szCs w:val="28"/>
          <w:lang w:val="uk-UA" w:eastAsia="uk-UA"/>
        </w:rPr>
        <w:t xml:space="preserve"> </w:t>
      </w:r>
      <w:r>
        <w:rPr>
          <w:rFonts w:ascii="Times New Roman" w:hAnsi="Times New Roman"/>
          <w:bCs/>
          <w:sz w:val="28"/>
          <w:szCs w:val="28"/>
          <w:lang w:val="uk-UA" w:eastAsia="uk-UA"/>
        </w:rPr>
        <w:t xml:space="preserve">році </w:t>
      </w:r>
      <w:r w:rsidR="00FA3EE5" w:rsidRPr="00FA3EE5">
        <w:rPr>
          <w:rFonts w:ascii="Times New Roman" w:hAnsi="Times New Roman"/>
          <w:bCs/>
          <w:sz w:val="28"/>
          <w:szCs w:val="28"/>
          <w:lang w:val="uk-UA" w:eastAsia="uk-UA"/>
        </w:rPr>
        <w:t xml:space="preserve">щодо її матері складено адміністративний протокол та притягнуто судом до адміністративної відповідальності за те, що та з грудня 2014 року не відвідує дочку в школі-інтернаті, не телефонує, не забирає на вихідні, святкові, канікулярні дні, не виходить на зв’язок з представниками інтернату. </w:t>
      </w:r>
    </w:p>
    <w:p w14:paraId="335641C0" w14:textId="235A6326" w:rsidR="00FA3EE5" w:rsidRPr="00FA3EE5" w:rsidRDefault="00FA3EE5" w:rsidP="00FA3EE5">
      <w:pPr>
        <w:spacing w:after="0"/>
        <w:ind w:firstLine="567"/>
        <w:jc w:val="both"/>
        <w:rPr>
          <w:rFonts w:ascii="Times New Roman" w:hAnsi="Times New Roman"/>
          <w:bCs/>
          <w:sz w:val="28"/>
          <w:szCs w:val="28"/>
          <w:lang w:val="uk-UA" w:eastAsia="uk-UA"/>
        </w:rPr>
      </w:pPr>
      <w:r w:rsidRPr="00FA3EE5">
        <w:rPr>
          <w:rFonts w:ascii="Times New Roman" w:hAnsi="Times New Roman"/>
          <w:bCs/>
          <w:sz w:val="28"/>
          <w:szCs w:val="28"/>
          <w:lang w:val="uk-UA" w:eastAsia="uk-UA"/>
        </w:rPr>
        <w:t>І ось до такої матері дитину відправлено з ін</w:t>
      </w:r>
      <w:r w:rsidR="00D33494">
        <w:rPr>
          <w:rFonts w:ascii="Times New Roman" w:hAnsi="Times New Roman"/>
          <w:bCs/>
          <w:sz w:val="28"/>
          <w:szCs w:val="28"/>
          <w:lang w:val="uk-UA" w:eastAsia="uk-UA"/>
        </w:rPr>
        <w:t>тернату 27 липня, а вже 31 липня</w:t>
      </w:r>
      <w:r w:rsidRPr="00FA3EE5">
        <w:rPr>
          <w:rFonts w:ascii="Times New Roman" w:hAnsi="Times New Roman"/>
          <w:bCs/>
          <w:sz w:val="28"/>
          <w:szCs w:val="28"/>
          <w:lang w:val="uk-UA" w:eastAsia="uk-UA"/>
        </w:rPr>
        <w:t xml:space="preserve">, через 4 дні дитину відібрано від матері у зв’язку з виникненням для дитини безпосередньої загрози для життя та здоров’я. </w:t>
      </w:r>
    </w:p>
    <w:p w14:paraId="2D600A33" w14:textId="5A672465" w:rsidR="00FA3EE5" w:rsidRPr="00FA3EE5" w:rsidRDefault="00D33494" w:rsidP="00FA3EE5">
      <w:pPr>
        <w:spacing w:after="0"/>
        <w:ind w:firstLine="567"/>
        <w:jc w:val="both"/>
        <w:rPr>
          <w:rFonts w:ascii="Times New Roman" w:hAnsi="Times New Roman"/>
          <w:bCs/>
          <w:sz w:val="28"/>
          <w:szCs w:val="28"/>
          <w:lang w:val="uk-UA" w:eastAsia="uk-UA"/>
        </w:rPr>
      </w:pPr>
      <w:r>
        <w:rPr>
          <w:rFonts w:ascii="Times New Roman" w:hAnsi="Times New Roman"/>
          <w:bCs/>
          <w:sz w:val="28"/>
          <w:szCs w:val="28"/>
          <w:lang w:val="uk-UA" w:eastAsia="uk-UA"/>
        </w:rPr>
        <w:t>П</w:t>
      </w:r>
      <w:r w:rsidR="00FA3EE5" w:rsidRPr="00FA3EE5">
        <w:rPr>
          <w:rFonts w:ascii="Times New Roman" w:hAnsi="Times New Roman"/>
          <w:bCs/>
          <w:sz w:val="28"/>
          <w:szCs w:val="28"/>
          <w:lang w:val="uk-UA" w:eastAsia="uk-UA"/>
        </w:rPr>
        <w:t xml:space="preserve">ісля відібрання від матері, </w:t>
      </w:r>
      <w:r w:rsidR="005D2D73">
        <w:rPr>
          <w:rFonts w:ascii="Times New Roman" w:hAnsi="Times New Roman"/>
          <w:bCs/>
          <w:sz w:val="28"/>
          <w:szCs w:val="28"/>
          <w:lang w:val="uk-UA" w:eastAsia="uk-UA"/>
        </w:rPr>
        <w:t>Мадіну</w:t>
      </w:r>
      <w:r w:rsidR="00FA3EE5" w:rsidRPr="00FA3EE5">
        <w:rPr>
          <w:rFonts w:ascii="Times New Roman" w:hAnsi="Times New Roman"/>
          <w:bCs/>
          <w:sz w:val="28"/>
          <w:szCs w:val="28"/>
          <w:lang w:val="uk-UA" w:eastAsia="uk-UA"/>
        </w:rPr>
        <w:t xml:space="preserve">, </w:t>
      </w:r>
      <w:r w:rsidR="005D2D73">
        <w:rPr>
          <w:rFonts w:ascii="Times New Roman" w:hAnsi="Times New Roman"/>
          <w:bCs/>
          <w:sz w:val="28"/>
          <w:szCs w:val="28"/>
          <w:lang w:val="uk-UA" w:eastAsia="uk-UA"/>
        </w:rPr>
        <w:t>в</w:t>
      </w:r>
      <w:r w:rsidR="00FA3EE5" w:rsidRPr="00FA3EE5">
        <w:rPr>
          <w:rFonts w:ascii="Times New Roman" w:hAnsi="Times New Roman"/>
          <w:bCs/>
          <w:sz w:val="28"/>
          <w:szCs w:val="28"/>
          <w:lang w:val="uk-UA" w:eastAsia="uk-UA"/>
        </w:rPr>
        <w:t xml:space="preserve"> якої немає статусу</w:t>
      </w:r>
      <w:r w:rsidR="005D2D73">
        <w:rPr>
          <w:rFonts w:ascii="Times New Roman" w:hAnsi="Times New Roman"/>
          <w:bCs/>
          <w:sz w:val="28"/>
          <w:szCs w:val="28"/>
          <w:lang w:val="uk-UA" w:eastAsia="uk-UA"/>
        </w:rPr>
        <w:t xml:space="preserve"> дитини, позбавленої батьківського піклування</w:t>
      </w:r>
      <w:r w:rsidR="00FA3EE5" w:rsidRPr="00FA3EE5">
        <w:rPr>
          <w:rFonts w:ascii="Times New Roman" w:hAnsi="Times New Roman"/>
          <w:bCs/>
          <w:sz w:val="28"/>
          <w:szCs w:val="28"/>
          <w:lang w:val="uk-UA" w:eastAsia="uk-UA"/>
        </w:rPr>
        <w:t>, влаштовано тимчасово у сім’ю</w:t>
      </w:r>
      <w:r w:rsidR="005D2D73">
        <w:rPr>
          <w:rFonts w:ascii="Times New Roman" w:hAnsi="Times New Roman"/>
          <w:bCs/>
          <w:sz w:val="28"/>
          <w:szCs w:val="28"/>
          <w:lang w:val="uk-UA" w:eastAsia="uk-UA"/>
        </w:rPr>
        <w:t xml:space="preserve"> нібито </w:t>
      </w:r>
      <w:r w:rsidR="00FA3EE5" w:rsidRPr="00FA3EE5">
        <w:rPr>
          <w:rFonts w:ascii="Times New Roman" w:hAnsi="Times New Roman"/>
          <w:bCs/>
          <w:sz w:val="28"/>
          <w:szCs w:val="28"/>
          <w:lang w:val="uk-UA" w:eastAsia="uk-UA"/>
        </w:rPr>
        <w:t>знайомих родини</w:t>
      </w:r>
      <w:r w:rsidR="005D2D73">
        <w:rPr>
          <w:rFonts w:ascii="Times New Roman" w:hAnsi="Times New Roman"/>
          <w:bCs/>
          <w:sz w:val="28"/>
          <w:szCs w:val="28"/>
          <w:lang w:val="uk-UA" w:eastAsia="uk-UA"/>
        </w:rPr>
        <w:t>, а фактично – у дитячий будинок сімейного типу.</w:t>
      </w:r>
      <w:r w:rsidR="00FA3EE5" w:rsidRPr="00FA3EE5">
        <w:rPr>
          <w:rFonts w:ascii="Times New Roman" w:hAnsi="Times New Roman"/>
          <w:bCs/>
          <w:sz w:val="28"/>
          <w:szCs w:val="28"/>
          <w:lang w:val="uk-UA" w:eastAsia="uk-UA"/>
        </w:rPr>
        <w:t xml:space="preserve"> </w:t>
      </w:r>
    </w:p>
    <w:p w14:paraId="58741C8B" w14:textId="6F6CF2FA" w:rsidR="00FA3EE5" w:rsidRPr="00FA3EE5" w:rsidRDefault="00FA3EE5" w:rsidP="00FA3EE5">
      <w:pPr>
        <w:spacing w:after="0"/>
        <w:ind w:firstLine="567"/>
        <w:jc w:val="both"/>
        <w:rPr>
          <w:rFonts w:ascii="Times New Roman" w:hAnsi="Times New Roman"/>
          <w:bCs/>
          <w:sz w:val="28"/>
          <w:szCs w:val="28"/>
          <w:lang w:val="uk-UA" w:eastAsia="uk-UA"/>
        </w:rPr>
      </w:pPr>
      <w:r w:rsidRPr="00FA3EE5">
        <w:rPr>
          <w:rFonts w:ascii="Times New Roman" w:hAnsi="Times New Roman"/>
          <w:bCs/>
          <w:sz w:val="28"/>
          <w:szCs w:val="28"/>
          <w:lang w:val="uk-UA" w:eastAsia="uk-UA"/>
        </w:rPr>
        <w:t>Лише після цього органом опіки заявлено позов про відібрання дитини у матері, але без позбавлення батьківських прав, як</w:t>
      </w:r>
      <w:r w:rsidR="005D2D73">
        <w:rPr>
          <w:rFonts w:ascii="Times New Roman" w:hAnsi="Times New Roman"/>
          <w:bCs/>
          <w:sz w:val="28"/>
          <w:szCs w:val="28"/>
          <w:lang w:val="uk-UA" w:eastAsia="uk-UA"/>
        </w:rPr>
        <w:t>ий</w:t>
      </w:r>
      <w:r w:rsidRPr="00FA3EE5">
        <w:rPr>
          <w:rFonts w:ascii="Times New Roman" w:hAnsi="Times New Roman"/>
          <w:bCs/>
          <w:sz w:val="28"/>
          <w:szCs w:val="28"/>
          <w:lang w:val="uk-UA" w:eastAsia="uk-UA"/>
        </w:rPr>
        <w:t xml:space="preserve"> у вересні 2020 року задоволено.</w:t>
      </w:r>
    </w:p>
    <w:p w14:paraId="7977EE6A" w14:textId="076FBB86" w:rsidR="00FA3EE5" w:rsidRPr="00FA3EE5" w:rsidRDefault="00FA3EE5" w:rsidP="00FA3EE5">
      <w:pPr>
        <w:spacing w:after="0"/>
        <w:ind w:firstLine="567"/>
        <w:jc w:val="both"/>
        <w:rPr>
          <w:rFonts w:ascii="Times New Roman" w:hAnsi="Times New Roman"/>
          <w:bCs/>
          <w:sz w:val="28"/>
          <w:szCs w:val="28"/>
          <w:lang w:val="uk-UA" w:eastAsia="uk-UA"/>
        </w:rPr>
      </w:pPr>
      <w:r w:rsidRPr="00FA3EE5">
        <w:rPr>
          <w:rFonts w:ascii="Times New Roman" w:hAnsi="Times New Roman"/>
          <w:bCs/>
          <w:sz w:val="28"/>
          <w:szCs w:val="28"/>
          <w:lang w:val="uk-UA" w:eastAsia="uk-UA"/>
        </w:rPr>
        <w:t>Зараз Мадіна продовжує тимчасово перебувати у тому ж</w:t>
      </w:r>
      <w:r w:rsidR="005D2D73">
        <w:rPr>
          <w:rFonts w:ascii="Times New Roman" w:hAnsi="Times New Roman"/>
          <w:bCs/>
          <w:sz w:val="28"/>
          <w:szCs w:val="28"/>
          <w:lang w:val="uk-UA" w:eastAsia="uk-UA"/>
        </w:rPr>
        <w:t xml:space="preserve"> дитячому будинку сімейного типу</w:t>
      </w:r>
      <w:r w:rsidRPr="00FA3EE5">
        <w:rPr>
          <w:rFonts w:ascii="Times New Roman" w:hAnsi="Times New Roman"/>
          <w:bCs/>
          <w:sz w:val="28"/>
          <w:szCs w:val="28"/>
          <w:lang w:val="uk-UA" w:eastAsia="uk-UA"/>
        </w:rPr>
        <w:t xml:space="preserve"> майже рік.</w:t>
      </w:r>
    </w:p>
    <w:p w14:paraId="479612C7" w14:textId="7490FB54" w:rsidR="00FA3EE5" w:rsidRPr="00FA3EE5" w:rsidRDefault="00FA3EE5" w:rsidP="00FA3EE5">
      <w:pPr>
        <w:spacing w:after="0"/>
        <w:ind w:firstLine="567"/>
        <w:jc w:val="both"/>
        <w:rPr>
          <w:rFonts w:ascii="Times New Roman" w:hAnsi="Times New Roman"/>
          <w:bCs/>
          <w:sz w:val="28"/>
          <w:szCs w:val="28"/>
          <w:lang w:val="uk-UA" w:eastAsia="uk-UA"/>
        </w:rPr>
      </w:pPr>
      <w:r w:rsidRPr="00FA3EE5">
        <w:rPr>
          <w:rFonts w:ascii="Times New Roman" w:hAnsi="Times New Roman"/>
          <w:bCs/>
          <w:sz w:val="28"/>
          <w:szCs w:val="28"/>
          <w:lang w:val="uk-UA" w:eastAsia="uk-UA"/>
        </w:rPr>
        <w:t>Катерина, 2010 року народження</w:t>
      </w:r>
      <w:r w:rsidR="00BA63EE">
        <w:rPr>
          <w:rFonts w:ascii="Times New Roman" w:hAnsi="Times New Roman"/>
          <w:bCs/>
          <w:sz w:val="28"/>
          <w:szCs w:val="28"/>
          <w:lang w:val="uk-UA" w:eastAsia="uk-UA"/>
        </w:rPr>
        <w:t>, з</w:t>
      </w:r>
      <w:r w:rsidRPr="00FA3EE5">
        <w:rPr>
          <w:rFonts w:ascii="Times New Roman" w:hAnsi="Times New Roman"/>
          <w:bCs/>
          <w:sz w:val="28"/>
          <w:szCs w:val="28"/>
          <w:lang w:val="uk-UA" w:eastAsia="uk-UA"/>
        </w:rPr>
        <w:t xml:space="preserve"> 2015 року переб</w:t>
      </w:r>
      <w:r w:rsidR="00BA63EE">
        <w:rPr>
          <w:rFonts w:ascii="Times New Roman" w:hAnsi="Times New Roman"/>
          <w:bCs/>
          <w:sz w:val="28"/>
          <w:szCs w:val="28"/>
          <w:lang w:val="uk-UA" w:eastAsia="uk-UA"/>
        </w:rPr>
        <w:t>увала на обліку у справах дітей</w:t>
      </w:r>
      <w:r w:rsidRPr="00FA3EE5">
        <w:rPr>
          <w:rFonts w:ascii="Times New Roman" w:hAnsi="Times New Roman"/>
          <w:bCs/>
          <w:sz w:val="28"/>
          <w:szCs w:val="28"/>
          <w:lang w:val="uk-UA" w:eastAsia="uk-UA"/>
        </w:rPr>
        <w:t xml:space="preserve"> як така, що проживає в сім'ї, яка опинилася у складних життєвих обставинах, у зв'язку з тим, що батьки вихованням дитини не займаються, не утримують її, не піклуються про стан здоров'я дитини, зловживають алкогольними напоями та ведуть аморальний спосіб життя. </w:t>
      </w:r>
    </w:p>
    <w:p w14:paraId="635B2DAA" w14:textId="3F8DBD73" w:rsidR="00FA3EE5" w:rsidRPr="00FA3EE5" w:rsidRDefault="00FA3EE5" w:rsidP="00FA3EE5">
      <w:pPr>
        <w:spacing w:after="0"/>
        <w:ind w:firstLine="567"/>
        <w:jc w:val="both"/>
        <w:rPr>
          <w:rFonts w:ascii="Times New Roman" w:hAnsi="Times New Roman"/>
          <w:bCs/>
          <w:sz w:val="28"/>
          <w:szCs w:val="28"/>
          <w:lang w:val="uk-UA" w:eastAsia="uk-UA"/>
        </w:rPr>
      </w:pPr>
      <w:r w:rsidRPr="00FA3EE5">
        <w:rPr>
          <w:rFonts w:ascii="Times New Roman" w:hAnsi="Times New Roman"/>
          <w:bCs/>
          <w:sz w:val="28"/>
          <w:szCs w:val="28"/>
          <w:lang w:val="uk-UA" w:eastAsia="uk-UA"/>
        </w:rPr>
        <w:lastRenderedPageBreak/>
        <w:t>Органом опіки та піклування Новоград-Волинської міської ради у 2017 році затверджено висновок про доцільність позбавлення батьківських прав обох батьків, та подано відповідний позов до суду, в задоволенні якого було відмовлено, батькам суд дав шанс на виправлення, оскільки ті запевняли, що створять всі умови, щоб дитина жила в сім’ї.</w:t>
      </w:r>
    </w:p>
    <w:p w14:paraId="3BF3B6A3" w14:textId="47302181" w:rsidR="00FA3EE5" w:rsidRPr="00FA3EE5" w:rsidRDefault="00FA3EE5" w:rsidP="00FA3EE5">
      <w:pPr>
        <w:spacing w:after="0"/>
        <w:ind w:firstLine="567"/>
        <w:jc w:val="both"/>
        <w:rPr>
          <w:rFonts w:ascii="Times New Roman" w:hAnsi="Times New Roman"/>
          <w:bCs/>
          <w:sz w:val="28"/>
          <w:szCs w:val="28"/>
          <w:lang w:val="uk-UA" w:eastAsia="uk-UA"/>
        </w:rPr>
      </w:pPr>
      <w:r w:rsidRPr="00FA3EE5">
        <w:rPr>
          <w:rFonts w:ascii="Times New Roman" w:hAnsi="Times New Roman"/>
          <w:bCs/>
          <w:sz w:val="28"/>
          <w:szCs w:val="28"/>
          <w:lang w:val="uk-UA" w:eastAsia="uk-UA"/>
        </w:rPr>
        <w:t xml:space="preserve">Але фактично дитина навчалася та проживала у </w:t>
      </w:r>
      <w:r w:rsidR="00BA63EE">
        <w:rPr>
          <w:rFonts w:ascii="Times New Roman" w:hAnsi="Times New Roman"/>
          <w:bCs/>
          <w:sz w:val="28"/>
          <w:szCs w:val="28"/>
          <w:lang w:val="uk-UA" w:eastAsia="uk-UA"/>
        </w:rPr>
        <w:t>Новоград-Волинській</w:t>
      </w:r>
      <w:r w:rsidR="00BA63EE" w:rsidRPr="00FA3EE5">
        <w:rPr>
          <w:rFonts w:ascii="Times New Roman" w:hAnsi="Times New Roman"/>
          <w:bCs/>
          <w:sz w:val="28"/>
          <w:szCs w:val="28"/>
          <w:lang w:val="uk-UA" w:eastAsia="uk-UA"/>
        </w:rPr>
        <w:t xml:space="preserve"> </w:t>
      </w:r>
      <w:r w:rsidR="00BA63EE">
        <w:rPr>
          <w:rFonts w:ascii="Times New Roman" w:hAnsi="Times New Roman"/>
          <w:bCs/>
          <w:sz w:val="28"/>
          <w:szCs w:val="28"/>
          <w:lang w:val="uk-UA" w:eastAsia="uk-UA"/>
        </w:rPr>
        <w:t xml:space="preserve">загальноосвітній школі – </w:t>
      </w:r>
      <w:r w:rsidR="00BA63EE" w:rsidRPr="00FA3EE5">
        <w:rPr>
          <w:rFonts w:ascii="Times New Roman" w:hAnsi="Times New Roman"/>
          <w:bCs/>
          <w:sz w:val="28"/>
          <w:szCs w:val="28"/>
          <w:lang w:val="uk-UA" w:eastAsia="uk-UA"/>
        </w:rPr>
        <w:t>інтернаті</w:t>
      </w:r>
      <w:r w:rsidRPr="00FA3EE5">
        <w:rPr>
          <w:rFonts w:ascii="Times New Roman" w:hAnsi="Times New Roman"/>
          <w:bCs/>
          <w:sz w:val="28"/>
          <w:szCs w:val="28"/>
          <w:lang w:val="uk-UA" w:eastAsia="uk-UA"/>
        </w:rPr>
        <w:t xml:space="preserve">, з якого вибула 31 серпня 2020 року нібито в сім’ю. </w:t>
      </w:r>
    </w:p>
    <w:p w14:paraId="0FB269ED" w14:textId="5F84F609" w:rsidR="00FA3EE5" w:rsidRPr="00FA3EE5" w:rsidRDefault="00FA3EE5" w:rsidP="00FA3EE5">
      <w:pPr>
        <w:spacing w:after="0"/>
        <w:ind w:firstLine="567"/>
        <w:jc w:val="both"/>
        <w:rPr>
          <w:rFonts w:ascii="Times New Roman" w:hAnsi="Times New Roman"/>
          <w:bCs/>
          <w:sz w:val="28"/>
          <w:szCs w:val="28"/>
          <w:lang w:val="uk-UA" w:eastAsia="uk-UA"/>
        </w:rPr>
      </w:pPr>
      <w:r w:rsidRPr="00FA3EE5">
        <w:rPr>
          <w:rFonts w:ascii="Times New Roman" w:hAnsi="Times New Roman"/>
          <w:bCs/>
          <w:sz w:val="28"/>
          <w:szCs w:val="28"/>
          <w:lang w:val="uk-UA" w:eastAsia="uk-UA"/>
        </w:rPr>
        <w:t xml:space="preserve">А насправді ця дитина опинилася </w:t>
      </w:r>
      <w:r w:rsidR="00DF1A8C">
        <w:rPr>
          <w:rFonts w:ascii="Times New Roman" w:hAnsi="Times New Roman"/>
          <w:bCs/>
          <w:sz w:val="28"/>
          <w:szCs w:val="28"/>
          <w:lang w:val="uk-UA" w:eastAsia="uk-UA"/>
        </w:rPr>
        <w:t xml:space="preserve"> в іншому інтернатному закладі </w:t>
      </w:r>
      <w:r w:rsidRPr="00FA3EE5">
        <w:rPr>
          <w:rFonts w:ascii="Times New Roman" w:hAnsi="Times New Roman"/>
          <w:bCs/>
          <w:sz w:val="28"/>
          <w:szCs w:val="28"/>
          <w:lang w:val="uk-UA" w:eastAsia="uk-UA"/>
        </w:rPr>
        <w:t>– у Сутисківській сп</w:t>
      </w:r>
      <w:r w:rsidR="00DF1A8C">
        <w:rPr>
          <w:rFonts w:ascii="Times New Roman" w:hAnsi="Times New Roman"/>
          <w:bCs/>
          <w:sz w:val="28"/>
          <w:szCs w:val="28"/>
          <w:lang w:val="uk-UA" w:eastAsia="uk-UA"/>
        </w:rPr>
        <w:t xml:space="preserve">еціалізованій загальноосвітній </w:t>
      </w:r>
      <w:r w:rsidRPr="00FA3EE5">
        <w:rPr>
          <w:rFonts w:ascii="Times New Roman" w:hAnsi="Times New Roman"/>
          <w:bCs/>
          <w:sz w:val="28"/>
          <w:szCs w:val="28"/>
          <w:lang w:val="uk-UA" w:eastAsia="uk-UA"/>
        </w:rPr>
        <w:t>школі-інтернаті Вінницької області, де навчалася до лютого 2021 року, а звід</w:t>
      </w:r>
      <w:r w:rsidR="00DF1A8C">
        <w:rPr>
          <w:rFonts w:ascii="Times New Roman" w:hAnsi="Times New Roman"/>
          <w:bCs/>
          <w:sz w:val="28"/>
          <w:szCs w:val="28"/>
          <w:lang w:val="uk-UA" w:eastAsia="uk-UA"/>
        </w:rPr>
        <w:t>т</w:t>
      </w:r>
      <w:r w:rsidRPr="00FA3EE5">
        <w:rPr>
          <w:rFonts w:ascii="Times New Roman" w:hAnsi="Times New Roman"/>
          <w:bCs/>
          <w:sz w:val="28"/>
          <w:szCs w:val="28"/>
          <w:lang w:val="uk-UA" w:eastAsia="uk-UA"/>
        </w:rPr>
        <w:t>и переведена до Пр</w:t>
      </w:r>
      <w:r w:rsidR="00DF1A8C">
        <w:rPr>
          <w:rFonts w:ascii="Times New Roman" w:hAnsi="Times New Roman"/>
          <w:bCs/>
          <w:sz w:val="28"/>
          <w:szCs w:val="28"/>
          <w:lang w:val="uk-UA" w:eastAsia="uk-UA"/>
        </w:rPr>
        <w:t xml:space="preserve">ибузької спеціальної школи, що </w:t>
      </w:r>
      <w:r w:rsidRPr="00FA3EE5">
        <w:rPr>
          <w:rFonts w:ascii="Times New Roman" w:hAnsi="Times New Roman"/>
          <w:bCs/>
          <w:sz w:val="28"/>
          <w:szCs w:val="28"/>
          <w:lang w:val="uk-UA" w:eastAsia="uk-UA"/>
        </w:rPr>
        <w:t>на Вінничині.</w:t>
      </w:r>
    </w:p>
    <w:p w14:paraId="4A96735A" w14:textId="56898A4A" w:rsidR="00FA3EE5" w:rsidRPr="00FA3EE5" w:rsidRDefault="00DF1A8C" w:rsidP="00FA3EE5">
      <w:pPr>
        <w:spacing w:after="0"/>
        <w:ind w:firstLine="567"/>
        <w:jc w:val="both"/>
        <w:rPr>
          <w:rFonts w:ascii="Times New Roman" w:hAnsi="Times New Roman"/>
          <w:bCs/>
          <w:sz w:val="28"/>
          <w:szCs w:val="28"/>
          <w:lang w:val="uk-UA" w:eastAsia="uk-UA"/>
        </w:rPr>
      </w:pPr>
      <w:r>
        <w:rPr>
          <w:rFonts w:ascii="Times New Roman" w:hAnsi="Times New Roman"/>
          <w:bCs/>
          <w:sz w:val="28"/>
          <w:szCs w:val="28"/>
          <w:lang w:val="uk-UA" w:eastAsia="uk-UA"/>
        </w:rPr>
        <w:t xml:space="preserve">Тобто цю дитину насправді виведено не </w:t>
      </w:r>
      <w:r w:rsidR="00FA3EE5" w:rsidRPr="00FA3EE5">
        <w:rPr>
          <w:rFonts w:ascii="Times New Roman" w:hAnsi="Times New Roman"/>
          <w:bCs/>
          <w:sz w:val="28"/>
          <w:szCs w:val="28"/>
          <w:lang w:val="uk-UA" w:eastAsia="uk-UA"/>
        </w:rPr>
        <w:t>сім’ю</w:t>
      </w:r>
      <w:r>
        <w:rPr>
          <w:rFonts w:ascii="Times New Roman" w:hAnsi="Times New Roman"/>
          <w:bCs/>
          <w:sz w:val="28"/>
          <w:szCs w:val="28"/>
          <w:lang w:val="uk-UA" w:eastAsia="uk-UA"/>
        </w:rPr>
        <w:t>, а інший інтернатний заклад</w:t>
      </w:r>
      <w:r w:rsidR="00FA3EE5" w:rsidRPr="00FA3EE5">
        <w:rPr>
          <w:rFonts w:ascii="Times New Roman" w:hAnsi="Times New Roman"/>
          <w:bCs/>
          <w:sz w:val="28"/>
          <w:szCs w:val="28"/>
          <w:lang w:val="uk-UA" w:eastAsia="uk-UA"/>
        </w:rPr>
        <w:t xml:space="preserve">. </w:t>
      </w:r>
    </w:p>
    <w:p w14:paraId="5F38201C" w14:textId="5659491A" w:rsidR="00FA3EE5" w:rsidRPr="00FA3EE5" w:rsidRDefault="00DF1A8C" w:rsidP="00FA3EE5">
      <w:pPr>
        <w:spacing w:after="0"/>
        <w:ind w:firstLine="567"/>
        <w:jc w:val="both"/>
        <w:rPr>
          <w:rFonts w:ascii="Times New Roman" w:hAnsi="Times New Roman"/>
          <w:bCs/>
          <w:sz w:val="28"/>
          <w:szCs w:val="28"/>
          <w:lang w:val="uk-UA" w:eastAsia="uk-UA"/>
        </w:rPr>
      </w:pPr>
      <w:r>
        <w:rPr>
          <w:rFonts w:ascii="Times New Roman" w:hAnsi="Times New Roman"/>
          <w:bCs/>
          <w:sz w:val="28"/>
          <w:szCs w:val="28"/>
          <w:lang w:val="uk-UA" w:eastAsia="uk-UA"/>
        </w:rPr>
        <w:t>Ще дві дитини з цієї школи – і</w:t>
      </w:r>
      <w:r w:rsidR="00FA3EE5" w:rsidRPr="00FA3EE5">
        <w:rPr>
          <w:rFonts w:ascii="Times New Roman" w:hAnsi="Times New Roman"/>
          <w:bCs/>
          <w:sz w:val="28"/>
          <w:szCs w:val="28"/>
          <w:lang w:val="uk-UA" w:eastAsia="uk-UA"/>
        </w:rPr>
        <w:t>нтернату</w:t>
      </w:r>
      <w:r>
        <w:rPr>
          <w:rFonts w:ascii="Times New Roman" w:hAnsi="Times New Roman"/>
          <w:bCs/>
          <w:sz w:val="28"/>
          <w:szCs w:val="28"/>
          <w:lang w:val="uk-UA" w:eastAsia="uk-UA"/>
        </w:rPr>
        <w:t>,</w:t>
      </w:r>
      <w:r w:rsidR="00FA3EE5" w:rsidRPr="00FA3EE5">
        <w:rPr>
          <w:rFonts w:ascii="Times New Roman" w:hAnsi="Times New Roman"/>
          <w:bCs/>
          <w:sz w:val="28"/>
          <w:szCs w:val="28"/>
          <w:lang w:val="uk-UA" w:eastAsia="uk-UA"/>
        </w:rPr>
        <w:t xml:space="preserve"> Каріна та Віолета</w:t>
      </w:r>
      <w:r>
        <w:rPr>
          <w:rFonts w:ascii="Times New Roman" w:hAnsi="Times New Roman"/>
          <w:bCs/>
          <w:sz w:val="28"/>
          <w:szCs w:val="28"/>
          <w:lang w:val="uk-UA" w:eastAsia="uk-UA"/>
        </w:rPr>
        <w:t>,</w:t>
      </w:r>
      <w:r w:rsidR="00FA3EE5" w:rsidRPr="00FA3EE5">
        <w:rPr>
          <w:rFonts w:ascii="Times New Roman" w:hAnsi="Times New Roman"/>
          <w:bCs/>
          <w:sz w:val="28"/>
          <w:szCs w:val="28"/>
          <w:lang w:val="uk-UA" w:eastAsia="uk-UA"/>
        </w:rPr>
        <w:t xml:space="preserve"> перейшли на навчання до спеціальної та санаторної школи відповідно. Тобто для цих дітей деінституціалізація виявилася в тому, що вони в одного інтернатного закладу переїхали в інший.</w:t>
      </w:r>
    </w:p>
    <w:p w14:paraId="1F22E76A" w14:textId="530FBA58" w:rsidR="00FA3EE5" w:rsidRPr="00FA3EE5" w:rsidRDefault="00FA3EE5" w:rsidP="00FA3EE5">
      <w:pPr>
        <w:spacing w:after="0"/>
        <w:ind w:firstLine="567"/>
        <w:jc w:val="both"/>
        <w:rPr>
          <w:rFonts w:ascii="Times New Roman" w:hAnsi="Times New Roman"/>
          <w:bCs/>
          <w:sz w:val="28"/>
          <w:szCs w:val="28"/>
          <w:lang w:val="uk-UA" w:eastAsia="uk-UA"/>
        </w:rPr>
      </w:pPr>
      <w:r w:rsidRPr="00FA3EE5">
        <w:rPr>
          <w:rFonts w:ascii="Times New Roman" w:hAnsi="Times New Roman"/>
          <w:bCs/>
          <w:sz w:val="28"/>
          <w:szCs w:val="28"/>
          <w:lang w:val="uk-UA" w:eastAsia="uk-UA"/>
        </w:rPr>
        <w:t>Таку</w:t>
      </w:r>
      <w:r w:rsidR="00DF1A8C">
        <w:rPr>
          <w:rFonts w:ascii="Times New Roman" w:hAnsi="Times New Roman"/>
          <w:bCs/>
          <w:sz w:val="28"/>
          <w:szCs w:val="28"/>
          <w:lang w:val="uk-UA" w:eastAsia="uk-UA"/>
        </w:rPr>
        <w:t xml:space="preserve"> ж долю зазнали учні Ушомирської</w:t>
      </w:r>
      <w:r w:rsidRPr="00FA3EE5">
        <w:rPr>
          <w:rFonts w:ascii="Times New Roman" w:hAnsi="Times New Roman"/>
          <w:bCs/>
          <w:sz w:val="28"/>
          <w:szCs w:val="28"/>
          <w:lang w:val="uk-UA" w:eastAsia="uk-UA"/>
        </w:rPr>
        <w:t xml:space="preserve"> </w:t>
      </w:r>
      <w:r w:rsidR="00DF1A8C">
        <w:rPr>
          <w:rFonts w:ascii="Times New Roman" w:hAnsi="Times New Roman"/>
          <w:bCs/>
          <w:sz w:val="28"/>
          <w:szCs w:val="28"/>
          <w:lang w:val="uk-UA" w:eastAsia="uk-UA"/>
        </w:rPr>
        <w:t xml:space="preserve">загальноосвітної школи – </w:t>
      </w:r>
      <w:r w:rsidRPr="00FA3EE5">
        <w:rPr>
          <w:rFonts w:ascii="Times New Roman" w:hAnsi="Times New Roman"/>
          <w:bCs/>
          <w:sz w:val="28"/>
          <w:szCs w:val="28"/>
          <w:lang w:val="uk-UA" w:eastAsia="uk-UA"/>
        </w:rPr>
        <w:t>інтернату</w:t>
      </w:r>
      <w:r w:rsidR="00DF1A8C">
        <w:rPr>
          <w:rFonts w:ascii="Times New Roman" w:hAnsi="Times New Roman"/>
          <w:bCs/>
          <w:sz w:val="28"/>
          <w:szCs w:val="28"/>
          <w:lang w:val="uk-UA" w:eastAsia="uk-UA"/>
        </w:rPr>
        <w:t>, який ліквідували у 2019</w:t>
      </w:r>
      <w:r w:rsidRPr="00FA3EE5">
        <w:rPr>
          <w:rFonts w:ascii="Times New Roman" w:hAnsi="Times New Roman"/>
          <w:bCs/>
          <w:sz w:val="28"/>
          <w:szCs w:val="28"/>
          <w:lang w:val="uk-UA" w:eastAsia="uk-UA"/>
        </w:rPr>
        <w:t xml:space="preserve"> році.</w:t>
      </w:r>
    </w:p>
    <w:p w14:paraId="4A2DEA0E" w14:textId="77777777" w:rsidR="00586158" w:rsidRDefault="00FA3EE5" w:rsidP="00586158">
      <w:pPr>
        <w:spacing w:after="0"/>
        <w:ind w:firstLine="567"/>
        <w:jc w:val="both"/>
        <w:rPr>
          <w:rFonts w:ascii="Times New Roman" w:hAnsi="Times New Roman"/>
          <w:bCs/>
          <w:sz w:val="28"/>
          <w:szCs w:val="28"/>
          <w:lang w:val="uk-UA" w:eastAsia="uk-UA"/>
        </w:rPr>
      </w:pPr>
      <w:r w:rsidRPr="00FA3EE5">
        <w:rPr>
          <w:rFonts w:ascii="Times New Roman" w:hAnsi="Times New Roman"/>
          <w:bCs/>
          <w:sz w:val="28"/>
          <w:szCs w:val="28"/>
          <w:lang w:val="uk-UA" w:eastAsia="uk-UA"/>
        </w:rPr>
        <w:t>Олександр, 2006 року народження. Дитина разом з сестрою з 1-го класу навчався в Ушомирс</w:t>
      </w:r>
      <w:r w:rsidR="00586158">
        <w:rPr>
          <w:rFonts w:ascii="Times New Roman" w:hAnsi="Times New Roman"/>
          <w:bCs/>
          <w:sz w:val="28"/>
          <w:szCs w:val="28"/>
          <w:lang w:val="uk-UA" w:eastAsia="uk-UA"/>
        </w:rPr>
        <w:t>ькій загальноосвітній школі – і</w:t>
      </w:r>
      <w:r w:rsidRPr="00FA3EE5">
        <w:rPr>
          <w:rFonts w:ascii="Times New Roman" w:hAnsi="Times New Roman"/>
          <w:bCs/>
          <w:sz w:val="28"/>
          <w:szCs w:val="28"/>
          <w:lang w:val="uk-UA" w:eastAsia="uk-UA"/>
        </w:rPr>
        <w:t>нтернаті. За весь ч</w:t>
      </w:r>
      <w:r w:rsidR="00586158">
        <w:rPr>
          <w:rFonts w:ascii="Times New Roman" w:hAnsi="Times New Roman"/>
          <w:bCs/>
          <w:sz w:val="28"/>
          <w:szCs w:val="28"/>
          <w:lang w:val="uk-UA" w:eastAsia="uk-UA"/>
        </w:rPr>
        <w:t>ас перебування дітей в</w:t>
      </w:r>
      <w:r w:rsidRPr="00FA3EE5">
        <w:rPr>
          <w:rFonts w:ascii="Times New Roman" w:hAnsi="Times New Roman"/>
          <w:bCs/>
          <w:sz w:val="28"/>
          <w:szCs w:val="28"/>
          <w:lang w:val="uk-UA" w:eastAsia="uk-UA"/>
        </w:rPr>
        <w:t xml:space="preserve"> закладі батьки жодного разу їх не провідували, проживали окремо від дітей, зловживали спиртними напоями, вели аморальний спосіб життя, ніде не працювали, за місцем проживання характеризу</w:t>
      </w:r>
      <w:r w:rsidR="00586158">
        <w:rPr>
          <w:rFonts w:ascii="Times New Roman" w:hAnsi="Times New Roman"/>
          <w:bCs/>
          <w:sz w:val="28"/>
          <w:szCs w:val="28"/>
          <w:lang w:val="uk-UA" w:eastAsia="uk-UA"/>
        </w:rPr>
        <w:t>валися</w:t>
      </w:r>
      <w:r w:rsidRPr="00FA3EE5">
        <w:rPr>
          <w:rFonts w:ascii="Times New Roman" w:hAnsi="Times New Roman"/>
          <w:bCs/>
          <w:sz w:val="28"/>
          <w:szCs w:val="28"/>
          <w:lang w:val="uk-UA" w:eastAsia="uk-UA"/>
        </w:rPr>
        <w:t xml:space="preserve"> негативно, не надавали матеріальної допомоги на утримання, не цікавилися життям та здоров`ям, тобто не виявили щодо дітей батьківського піклування.</w:t>
      </w:r>
      <w:r w:rsidR="00586158">
        <w:rPr>
          <w:rFonts w:ascii="Times New Roman" w:hAnsi="Times New Roman"/>
          <w:bCs/>
          <w:sz w:val="28"/>
          <w:szCs w:val="28"/>
          <w:lang w:val="uk-UA" w:eastAsia="uk-UA"/>
        </w:rPr>
        <w:t xml:space="preserve"> </w:t>
      </w:r>
      <w:r w:rsidRPr="00FA3EE5">
        <w:rPr>
          <w:rFonts w:ascii="Times New Roman" w:hAnsi="Times New Roman"/>
          <w:bCs/>
          <w:sz w:val="28"/>
          <w:szCs w:val="28"/>
          <w:lang w:val="uk-UA" w:eastAsia="uk-UA"/>
        </w:rPr>
        <w:t xml:space="preserve">Звісно, ця дитина ні в які сімейні форми не виведена, а переведена до Коростенського міського центру соціальної підтримки дітей та сімей «Віри, Надії, Любові». Де дитина і перебувала до прийняття судом рішення про позбавлення прав матері та встановлення дитині відповідного статусу. </w:t>
      </w:r>
    </w:p>
    <w:p w14:paraId="4E31F6DA" w14:textId="4C446D03" w:rsidR="00FA3EE5" w:rsidRDefault="00586158" w:rsidP="004052BB">
      <w:pPr>
        <w:spacing w:after="0"/>
        <w:ind w:firstLine="567"/>
        <w:jc w:val="both"/>
        <w:rPr>
          <w:rFonts w:ascii="Times New Roman" w:hAnsi="Times New Roman"/>
          <w:bCs/>
          <w:sz w:val="28"/>
          <w:szCs w:val="28"/>
          <w:lang w:val="uk-UA" w:eastAsia="uk-UA"/>
        </w:rPr>
      </w:pPr>
      <w:r>
        <w:rPr>
          <w:rFonts w:ascii="Times New Roman" w:hAnsi="Times New Roman"/>
          <w:bCs/>
          <w:sz w:val="28"/>
          <w:szCs w:val="28"/>
          <w:lang w:val="uk-UA" w:eastAsia="uk-UA"/>
        </w:rPr>
        <w:t xml:space="preserve">Отже інформація місцевих органів влади щодо успішності проведення заходів щодо реінтеграції дітей в біологічні сім’ї потребує детального аналізу та перевірки. </w:t>
      </w:r>
    </w:p>
    <w:p w14:paraId="005AF22C" w14:textId="5966AE35" w:rsidR="00263EFE" w:rsidRPr="00396B31" w:rsidRDefault="00586158" w:rsidP="004052BB">
      <w:pPr>
        <w:spacing w:after="0"/>
        <w:ind w:firstLine="567"/>
        <w:jc w:val="both"/>
        <w:rPr>
          <w:rFonts w:ascii="Times New Roman" w:hAnsi="Times New Roman"/>
          <w:bCs/>
          <w:sz w:val="28"/>
          <w:szCs w:val="28"/>
          <w:lang w:val="uk-UA" w:eastAsia="uk-UA"/>
        </w:rPr>
      </w:pPr>
      <w:r>
        <w:rPr>
          <w:rFonts w:ascii="Times New Roman" w:hAnsi="Times New Roman"/>
          <w:bCs/>
          <w:sz w:val="28"/>
          <w:szCs w:val="28"/>
          <w:lang w:val="uk-UA" w:eastAsia="uk-UA"/>
        </w:rPr>
        <w:t>Тако</w:t>
      </w:r>
      <w:r w:rsidR="00702A23">
        <w:rPr>
          <w:rFonts w:ascii="Times New Roman" w:hAnsi="Times New Roman"/>
          <w:bCs/>
          <w:sz w:val="28"/>
          <w:szCs w:val="28"/>
          <w:lang w:val="uk-UA" w:eastAsia="uk-UA"/>
        </w:rPr>
        <w:t>ж</w:t>
      </w:r>
      <w:r w:rsidR="00BB4577" w:rsidRPr="00396B31">
        <w:rPr>
          <w:rFonts w:ascii="Times New Roman" w:hAnsi="Times New Roman"/>
          <w:bCs/>
          <w:sz w:val="28"/>
          <w:szCs w:val="28"/>
          <w:lang w:val="uk-UA" w:eastAsia="uk-UA"/>
        </w:rPr>
        <w:t xml:space="preserve"> </w:t>
      </w:r>
      <w:r w:rsidR="00263EFE" w:rsidRPr="00396B31">
        <w:rPr>
          <w:rFonts w:ascii="Times New Roman" w:hAnsi="Times New Roman"/>
          <w:bCs/>
          <w:sz w:val="28"/>
          <w:szCs w:val="28"/>
          <w:lang w:val="uk-UA" w:eastAsia="uk-UA"/>
        </w:rPr>
        <w:t xml:space="preserve">під приводом виконання вимог Стратегії в певних регіонах країни набрала поширення практика </w:t>
      </w:r>
      <w:r w:rsidR="00263EFE" w:rsidRPr="00396B31">
        <w:rPr>
          <w:rFonts w:ascii="Times New Roman" w:hAnsi="Times New Roman"/>
          <w:color w:val="000000"/>
          <w:sz w:val="28"/>
          <w:szCs w:val="28"/>
          <w:lang w:val="uk-UA" w:eastAsia="uk-UA"/>
        </w:rPr>
        <w:t>повної ліквідації закладів загальної середньої освіти для дітей з особливими освітніми потребами – спеціальних та санаторних шкіл</w:t>
      </w:r>
      <w:r w:rsidR="00263EFE" w:rsidRPr="00396B31">
        <w:rPr>
          <w:rFonts w:ascii="Times New Roman" w:hAnsi="Times New Roman"/>
          <w:bCs/>
          <w:sz w:val="28"/>
          <w:szCs w:val="28"/>
          <w:lang w:val="uk-UA" w:eastAsia="uk-UA"/>
        </w:rPr>
        <w:t xml:space="preserve">. </w:t>
      </w:r>
    </w:p>
    <w:p w14:paraId="3C092414" w14:textId="59EBC65B" w:rsidR="00263EFE" w:rsidRPr="00396B31" w:rsidRDefault="00263EFE" w:rsidP="004052BB">
      <w:pPr>
        <w:spacing w:after="0"/>
        <w:ind w:firstLine="567"/>
        <w:jc w:val="both"/>
        <w:rPr>
          <w:rFonts w:ascii="Times New Roman" w:hAnsi="Times New Roman"/>
          <w:sz w:val="28"/>
          <w:szCs w:val="28"/>
          <w:lang w:val="uk-UA" w:eastAsia="uk-UA"/>
        </w:rPr>
      </w:pPr>
      <w:r w:rsidRPr="00396B31">
        <w:rPr>
          <w:rFonts w:ascii="Times New Roman" w:hAnsi="Times New Roman"/>
          <w:sz w:val="28"/>
          <w:szCs w:val="28"/>
          <w:lang w:val="uk-UA" w:eastAsia="uk-UA"/>
        </w:rPr>
        <w:lastRenderedPageBreak/>
        <w:t>Алгоритм прийняття рішень всюди схожий – спочатку обласною радою за поданням відділу освіти обл</w:t>
      </w:r>
      <w:r w:rsidR="00702A23">
        <w:rPr>
          <w:rFonts w:ascii="Times New Roman" w:hAnsi="Times New Roman"/>
          <w:sz w:val="28"/>
          <w:szCs w:val="28"/>
          <w:lang w:val="uk-UA" w:eastAsia="uk-UA"/>
        </w:rPr>
        <w:t xml:space="preserve">асної </w:t>
      </w:r>
      <w:r w:rsidRPr="00396B31">
        <w:rPr>
          <w:rFonts w:ascii="Times New Roman" w:hAnsi="Times New Roman"/>
          <w:sz w:val="28"/>
          <w:szCs w:val="28"/>
          <w:lang w:val="uk-UA" w:eastAsia="uk-UA"/>
        </w:rPr>
        <w:t>держ</w:t>
      </w:r>
      <w:r w:rsidR="00702A23">
        <w:rPr>
          <w:rFonts w:ascii="Times New Roman" w:hAnsi="Times New Roman"/>
          <w:sz w:val="28"/>
          <w:szCs w:val="28"/>
          <w:lang w:val="uk-UA" w:eastAsia="uk-UA"/>
        </w:rPr>
        <w:t xml:space="preserve">авної </w:t>
      </w:r>
      <w:r w:rsidRPr="00396B31">
        <w:rPr>
          <w:rFonts w:ascii="Times New Roman" w:hAnsi="Times New Roman"/>
          <w:sz w:val="28"/>
          <w:szCs w:val="28"/>
          <w:lang w:val="uk-UA" w:eastAsia="uk-UA"/>
        </w:rPr>
        <w:t xml:space="preserve">адміністрації приймається рішення про ліквідацію спеціального закладу освіти, а потім батькам пропонується самостійно вирішити, де </w:t>
      </w:r>
      <w:r w:rsidR="00591B82" w:rsidRPr="00396B31">
        <w:rPr>
          <w:rFonts w:ascii="Times New Roman" w:hAnsi="Times New Roman"/>
          <w:sz w:val="28"/>
          <w:szCs w:val="28"/>
          <w:lang w:val="uk-UA" w:eastAsia="uk-UA"/>
        </w:rPr>
        <w:t xml:space="preserve">та як </w:t>
      </w:r>
      <w:r w:rsidRPr="00396B31">
        <w:rPr>
          <w:rFonts w:ascii="Times New Roman" w:hAnsi="Times New Roman"/>
          <w:sz w:val="28"/>
          <w:szCs w:val="28"/>
          <w:lang w:val="uk-UA" w:eastAsia="uk-UA"/>
        </w:rPr>
        <w:t xml:space="preserve">їх діти будуть навчатися.   </w:t>
      </w:r>
    </w:p>
    <w:p w14:paraId="45B9DF8B" w14:textId="40ED7909" w:rsidR="00263EFE" w:rsidRPr="00396B31" w:rsidRDefault="00263EFE" w:rsidP="004052BB">
      <w:pPr>
        <w:pStyle w:val="a3"/>
        <w:ind w:left="0" w:firstLine="567"/>
        <w:jc w:val="both"/>
        <w:rPr>
          <w:rFonts w:ascii="Times New Roman" w:hAnsi="Times New Roman"/>
          <w:sz w:val="28"/>
          <w:szCs w:val="28"/>
          <w:lang w:val="uk-UA" w:eastAsia="uk-UA"/>
        </w:rPr>
      </w:pPr>
      <w:r w:rsidRPr="00396B31">
        <w:rPr>
          <w:rFonts w:ascii="Times New Roman" w:hAnsi="Times New Roman"/>
          <w:sz w:val="28"/>
          <w:szCs w:val="28"/>
          <w:lang w:val="uk-UA" w:eastAsia="uk-UA"/>
        </w:rPr>
        <w:t>Звертає на себе увагу той факт, що місцевими органами влади ліквідуються ті заклади, що мають кращу матеріальну базу, розташовані у рекреаційних місцях, де створені умови для цілорічного проживання, наявні великі земельні ділянки, а заклади у гіршому стані, що потребують капітального ремонту</w:t>
      </w:r>
      <w:r w:rsidR="00AD02A9" w:rsidRPr="00396B31">
        <w:rPr>
          <w:rFonts w:ascii="Times New Roman" w:hAnsi="Times New Roman"/>
          <w:sz w:val="28"/>
          <w:szCs w:val="28"/>
          <w:lang w:val="uk-UA" w:eastAsia="uk-UA"/>
        </w:rPr>
        <w:t>,</w:t>
      </w:r>
      <w:r w:rsidRPr="00396B31">
        <w:rPr>
          <w:rFonts w:ascii="Times New Roman" w:hAnsi="Times New Roman"/>
          <w:sz w:val="28"/>
          <w:szCs w:val="28"/>
          <w:lang w:val="uk-UA" w:eastAsia="uk-UA"/>
        </w:rPr>
        <w:t xml:space="preserve"> – залишаються.</w:t>
      </w:r>
    </w:p>
    <w:p w14:paraId="06C1BC47" w14:textId="3EA6CF1E" w:rsidR="00263EFE" w:rsidRPr="00396B31" w:rsidRDefault="00263EFE" w:rsidP="004052BB">
      <w:pPr>
        <w:pStyle w:val="a3"/>
        <w:spacing w:after="0"/>
        <w:ind w:left="0" w:firstLine="567"/>
        <w:contextualSpacing w:val="0"/>
        <w:jc w:val="both"/>
        <w:rPr>
          <w:rFonts w:ascii="Times New Roman" w:hAnsi="Times New Roman"/>
          <w:sz w:val="28"/>
          <w:szCs w:val="28"/>
          <w:lang w:val="uk-UA" w:eastAsia="uk-UA"/>
        </w:rPr>
      </w:pPr>
      <w:r w:rsidRPr="00396B31">
        <w:rPr>
          <w:rFonts w:ascii="Times New Roman" w:hAnsi="Times New Roman"/>
          <w:sz w:val="28"/>
          <w:szCs w:val="28"/>
          <w:lang w:val="uk-UA" w:eastAsia="uk-UA"/>
        </w:rPr>
        <w:t xml:space="preserve">Аналізуючи інформацію, надану регіонами, на цей час </w:t>
      </w:r>
      <w:r w:rsidR="000D1FDE">
        <w:rPr>
          <w:rFonts w:ascii="Times New Roman" w:hAnsi="Times New Roman"/>
          <w:sz w:val="28"/>
          <w:szCs w:val="28"/>
          <w:lang w:val="uk-UA" w:eastAsia="uk-UA"/>
        </w:rPr>
        <w:t xml:space="preserve">під приводом виконання Стратегії </w:t>
      </w:r>
      <w:r w:rsidRPr="00396B31">
        <w:rPr>
          <w:rFonts w:ascii="Times New Roman" w:hAnsi="Times New Roman"/>
          <w:sz w:val="28"/>
          <w:szCs w:val="28"/>
          <w:lang w:val="uk-UA" w:eastAsia="uk-UA"/>
        </w:rPr>
        <w:t>вже закрито</w:t>
      </w:r>
      <w:r w:rsidR="00591B82" w:rsidRPr="00396B31">
        <w:rPr>
          <w:rFonts w:ascii="Times New Roman" w:hAnsi="Times New Roman"/>
          <w:sz w:val="28"/>
          <w:szCs w:val="28"/>
          <w:lang w:val="uk-UA" w:eastAsia="uk-UA"/>
        </w:rPr>
        <w:t xml:space="preserve"> або </w:t>
      </w:r>
      <w:r w:rsidRPr="00396B31">
        <w:rPr>
          <w:rFonts w:ascii="Times New Roman" w:hAnsi="Times New Roman"/>
          <w:sz w:val="28"/>
          <w:szCs w:val="28"/>
          <w:lang w:val="uk-UA" w:eastAsia="uk-UA"/>
        </w:rPr>
        <w:t>ліквідовано 59 закладів освіти такого типу, частина шкіл перебувають у процесі ліквідації.</w:t>
      </w:r>
    </w:p>
    <w:p w14:paraId="5160AF08" w14:textId="6F1E31BB" w:rsidR="00263EFE" w:rsidRPr="00396B31" w:rsidRDefault="00263EFE" w:rsidP="004052BB">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Так, під час виїзного засідання слідчої комісії до Прикарпаття встановлено, що Івано-Франківською обласною радою у 2019-2020 роках ліквідовано без правонаступництва одразу 6 спеціальних (Яблунівська, Гвіздецька, Калуська, Перегінська, Тлумацька, Микуличинська) та 2 санаторні (Солотвинська та  Смоднянська) загальноосвітні школи.</w:t>
      </w:r>
    </w:p>
    <w:p w14:paraId="0527AB70" w14:textId="19A67673" w:rsidR="00263EFE" w:rsidRPr="00396B31" w:rsidRDefault="00263EFE" w:rsidP="00587D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Узагальненням інформації щодо долі вихованців спеціальних шкіл встановлено, що в них на момент ліквідації перебувало 212 учнів, з них продовжили навчання на загальних підставах - 79, інклюзія</w:t>
      </w:r>
      <w:r w:rsidR="00AD02A9" w:rsidRPr="00396B31">
        <w:rPr>
          <w:rFonts w:ascii="Times New Roman" w:hAnsi="Times New Roman"/>
          <w:bCs/>
          <w:sz w:val="28"/>
          <w:szCs w:val="28"/>
          <w:lang w:val="uk-UA" w:eastAsia="uk-UA"/>
        </w:rPr>
        <w:t xml:space="preserve"> </w:t>
      </w:r>
      <w:r w:rsidRPr="00396B31">
        <w:rPr>
          <w:rFonts w:ascii="Times New Roman" w:hAnsi="Times New Roman"/>
          <w:bCs/>
          <w:sz w:val="28"/>
          <w:szCs w:val="28"/>
          <w:lang w:val="uk-UA" w:eastAsia="uk-UA"/>
        </w:rPr>
        <w:t xml:space="preserve">- 13, індивідуальне навчання – 13, перейшли в інші спецшколи – 83. Отже більше 40% відсотків дітей з числа учнів ліквідованих шкіл були позбавлені права на спеціальну освіту та вимушені продовжити навчання в інших закладах, що залишилися. Так, 10 учнів </w:t>
      </w:r>
      <w:bookmarkStart w:id="2" w:name="_Hlk69106374"/>
      <w:r w:rsidRPr="00396B31">
        <w:rPr>
          <w:rFonts w:ascii="Times New Roman" w:hAnsi="Times New Roman"/>
          <w:bCs/>
          <w:sz w:val="28"/>
          <w:szCs w:val="28"/>
          <w:lang w:val="uk-UA" w:eastAsia="uk-UA"/>
        </w:rPr>
        <w:t>Яблунівської спеціальної загальноосвітньої школи-інтернату</w:t>
      </w:r>
      <w:bookmarkEnd w:id="2"/>
      <w:r w:rsidRPr="00396B31">
        <w:rPr>
          <w:rFonts w:ascii="Times New Roman" w:hAnsi="Times New Roman"/>
          <w:bCs/>
          <w:sz w:val="28"/>
          <w:szCs w:val="28"/>
          <w:lang w:val="uk-UA" w:eastAsia="uk-UA"/>
        </w:rPr>
        <w:t xml:space="preserve"> внаслідок ліквідації закладу вимушені були перевестися в інші спец</w:t>
      </w:r>
      <w:r w:rsidR="00587D22">
        <w:rPr>
          <w:rFonts w:ascii="Times New Roman" w:hAnsi="Times New Roman"/>
          <w:bCs/>
          <w:sz w:val="28"/>
          <w:szCs w:val="28"/>
          <w:lang w:val="uk-UA" w:eastAsia="uk-UA"/>
        </w:rPr>
        <w:t xml:space="preserve">іальні </w:t>
      </w:r>
      <w:r w:rsidRPr="00396B31">
        <w:rPr>
          <w:rFonts w:ascii="Times New Roman" w:hAnsi="Times New Roman"/>
          <w:bCs/>
          <w:sz w:val="28"/>
          <w:szCs w:val="28"/>
          <w:lang w:val="uk-UA" w:eastAsia="uk-UA"/>
        </w:rPr>
        <w:t>школи, ще далі від  дому, а 5 учнів навіть до спец</w:t>
      </w:r>
      <w:r w:rsidR="00587D22">
        <w:rPr>
          <w:rFonts w:ascii="Times New Roman" w:hAnsi="Times New Roman"/>
          <w:bCs/>
          <w:sz w:val="28"/>
          <w:szCs w:val="28"/>
          <w:lang w:val="uk-UA" w:eastAsia="uk-UA"/>
        </w:rPr>
        <w:t xml:space="preserve">іальних </w:t>
      </w:r>
      <w:r w:rsidRPr="00396B31">
        <w:rPr>
          <w:rFonts w:ascii="Times New Roman" w:hAnsi="Times New Roman"/>
          <w:bCs/>
          <w:sz w:val="28"/>
          <w:szCs w:val="28"/>
          <w:lang w:val="uk-UA" w:eastAsia="uk-UA"/>
        </w:rPr>
        <w:t xml:space="preserve">шкіл інших областей (Тернополя, Чернівців). </w:t>
      </w:r>
    </w:p>
    <w:p w14:paraId="5DE89FE2" w14:textId="77777777" w:rsidR="00263EFE" w:rsidRPr="00396B31" w:rsidRDefault="00263EFE" w:rsidP="00587D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 xml:space="preserve">Така ж ситуація мала місце і в Микуличинській </w:t>
      </w:r>
      <w:bookmarkStart w:id="3" w:name="_Hlk69059437"/>
      <w:r w:rsidRPr="00396B31">
        <w:rPr>
          <w:rFonts w:ascii="Times New Roman" w:hAnsi="Times New Roman"/>
          <w:bCs/>
          <w:sz w:val="28"/>
          <w:szCs w:val="28"/>
          <w:lang w:val="uk-UA" w:eastAsia="uk-UA"/>
        </w:rPr>
        <w:t xml:space="preserve">спеціальній загальноосвітній школи-інтернату </w:t>
      </w:r>
      <w:bookmarkEnd w:id="3"/>
      <w:r w:rsidRPr="00396B31">
        <w:rPr>
          <w:rFonts w:ascii="Times New Roman" w:hAnsi="Times New Roman"/>
          <w:bCs/>
          <w:sz w:val="28"/>
          <w:szCs w:val="28"/>
          <w:lang w:val="uk-UA" w:eastAsia="uk-UA"/>
        </w:rPr>
        <w:t>Івано-Франківської обласної ради.</w:t>
      </w:r>
    </w:p>
    <w:p w14:paraId="0AC80E46" w14:textId="1A3856B3" w:rsidR="00AD02A9" w:rsidRPr="00396B31" w:rsidRDefault="00263EFE" w:rsidP="00587D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Таким чином, високий відсоток дітей, які з ліквідованих спеціальних шкіл перейшли на навчання на загал</w:t>
      </w:r>
      <w:r w:rsidR="00587D22">
        <w:rPr>
          <w:rFonts w:ascii="Times New Roman" w:hAnsi="Times New Roman"/>
          <w:bCs/>
          <w:sz w:val="28"/>
          <w:szCs w:val="28"/>
          <w:lang w:val="uk-UA" w:eastAsia="uk-UA"/>
        </w:rPr>
        <w:t>ьних підставах може означати:</w:t>
      </w:r>
      <w:r w:rsidRPr="00396B31">
        <w:rPr>
          <w:rFonts w:ascii="Times New Roman" w:hAnsi="Times New Roman"/>
          <w:bCs/>
          <w:sz w:val="28"/>
          <w:szCs w:val="28"/>
          <w:lang w:val="uk-UA" w:eastAsia="uk-UA"/>
        </w:rPr>
        <w:t xml:space="preserve"> або вони безпідставно навчалися у спец</w:t>
      </w:r>
      <w:r w:rsidR="00587D22">
        <w:rPr>
          <w:rFonts w:ascii="Times New Roman" w:hAnsi="Times New Roman"/>
          <w:bCs/>
          <w:sz w:val="28"/>
          <w:szCs w:val="28"/>
          <w:lang w:val="uk-UA" w:eastAsia="uk-UA"/>
        </w:rPr>
        <w:t xml:space="preserve">іальних </w:t>
      </w:r>
      <w:r w:rsidRPr="00396B31">
        <w:rPr>
          <w:rFonts w:ascii="Times New Roman" w:hAnsi="Times New Roman"/>
          <w:bCs/>
          <w:sz w:val="28"/>
          <w:szCs w:val="28"/>
          <w:lang w:val="uk-UA" w:eastAsia="uk-UA"/>
        </w:rPr>
        <w:t xml:space="preserve">школах (тоді </w:t>
      </w:r>
      <w:r w:rsidR="00591B82" w:rsidRPr="00396B31">
        <w:rPr>
          <w:rFonts w:ascii="Times New Roman" w:hAnsi="Times New Roman"/>
          <w:bCs/>
          <w:sz w:val="28"/>
          <w:szCs w:val="28"/>
          <w:lang w:val="uk-UA" w:eastAsia="uk-UA"/>
        </w:rPr>
        <w:t xml:space="preserve">виникає </w:t>
      </w:r>
      <w:r w:rsidRPr="00396B31">
        <w:rPr>
          <w:rFonts w:ascii="Times New Roman" w:hAnsi="Times New Roman"/>
          <w:bCs/>
          <w:sz w:val="28"/>
          <w:szCs w:val="28"/>
          <w:lang w:val="uk-UA" w:eastAsia="uk-UA"/>
        </w:rPr>
        <w:t xml:space="preserve">питання, на яких підставах діти без направлення </w:t>
      </w:r>
      <w:r w:rsidR="00591B82" w:rsidRPr="00396B31">
        <w:rPr>
          <w:rFonts w:ascii="Times New Roman" w:hAnsi="Times New Roman"/>
          <w:bCs/>
          <w:sz w:val="28"/>
          <w:szCs w:val="28"/>
          <w:lang w:val="uk-UA" w:eastAsia="uk-UA"/>
        </w:rPr>
        <w:t>інклюзивно-ресурсного центру</w:t>
      </w:r>
      <w:r w:rsidRPr="00396B31">
        <w:rPr>
          <w:rFonts w:ascii="Times New Roman" w:hAnsi="Times New Roman"/>
          <w:bCs/>
          <w:sz w:val="28"/>
          <w:szCs w:val="28"/>
          <w:lang w:val="uk-UA" w:eastAsia="uk-UA"/>
        </w:rPr>
        <w:t xml:space="preserve">, без </w:t>
      </w:r>
      <w:r w:rsidR="00591B82" w:rsidRPr="00396B31">
        <w:rPr>
          <w:rFonts w:ascii="Times New Roman" w:hAnsi="Times New Roman"/>
          <w:bCs/>
          <w:sz w:val="28"/>
          <w:szCs w:val="28"/>
          <w:lang w:val="uk-UA" w:eastAsia="uk-UA"/>
        </w:rPr>
        <w:t xml:space="preserve">особливих освітніх потреб </w:t>
      </w:r>
      <w:r w:rsidRPr="00396B31">
        <w:rPr>
          <w:rFonts w:ascii="Times New Roman" w:hAnsi="Times New Roman"/>
          <w:bCs/>
          <w:sz w:val="28"/>
          <w:szCs w:val="28"/>
          <w:lang w:val="uk-UA" w:eastAsia="uk-UA"/>
        </w:rPr>
        <w:t>могли навчатися у спец</w:t>
      </w:r>
      <w:r w:rsidR="00587D22">
        <w:rPr>
          <w:rFonts w:ascii="Times New Roman" w:hAnsi="Times New Roman"/>
          <w:bCs/>
          <w:sz w:val="28"/>
          <w:szCs w:val="28"/>
          <w:lang w:val="uk-UA" w:eastAsia="uk-UA"/>
        </w:rPr>
        <w:t xml:space="preserve">іальній </w:t>
      </w:r>
      <w:r w:rsidRPr="00396B31">
        <w:rPr>
          <w:rFonts w:ascii="Times New Roman" w:hAnsi="Times New Roman"/>
          <w:bCs/>
          <w:sz w:val="28"/>
          <w:szCs w:val="28"/>
          <w:lang w:val="uk-UA" w:eastAsia="uk-UA"/>
        </w:rPr>
        <w:t xml:space="preserve">школі), або діти з </w:t>
      </w:r>
      <w:r w:rsidR="00591B82" w:rsidRPr="00396B31">
        <w:rPr>
          <w:rFonts w:ascii="Times New Roman" w:hAnsi="Times New Roman"/>
          <w:bCs/>
          <w:sz w:val="28"/>
          <w:szCs w:val="28"/>
          <w:lang w:val="uk-UA" w:eastAsia="uk-UA"/>
        </w:rPr>
        <w:t>особливими освітніми потребами</w:t>
      </w:r>
      <w:r w:rsidRPr="00396B31">
        <w:rPr>
          <w:rFonts w:ascii="Times New Roman" w:hAnsi="Times New Roman"/>
          <w:bCs/>
          <w:sz w:val="28"/>
          <w:szCs w:val="28"/>
          <w:lang w:val="uk-UA" w:eastAsia="uk-UA"/>
        </w:rPr>
        <w:t xml:space="preserve"> після ліквідації спец</w:t>
      </w:r>
      <w:r w:rsidR="00587D22">
        <w:rPr>
          <w:rFonts w:ascii="Times New Roman" w:hAnsi="Times New Roman"/>
          <w:bCs/>
          <w:sz w:val="28"/>
          <w:szCs w:val="28"/>
          <w:lang w:val="uk-UA" w:eastAsia="uk-UA"/>
        </w:rPr>
        <w:t xml:space="preserve">іальних </w:t>
      </w:r>
      <w:r w:rsidRPr="00396B31">
        <w:rPr>
          <w:rFonts w:ascii="Times New Roman" w:hAnsi="Times New Roman"/>
          <w:bCs/>
          <w:sz w:val="28"/>
          <w:szCs w:val="28"/>
          <w:lang w:val="uk-UA" w:eastAsia="uk-UA"/>
        </w:rPr>
        <w:t xml:space="preserve">шкіл вимушені перейти до загальних </w:t>
      </w:r>
      <w:r w:rsidR="00587D22">
        <w:rPr>
          <w:rFonts w:ascii="Times New Roman" w:hAnsi="Times New Roman"/>
          <w:bCs/>
          <w:sz w:val="28"/>
          <w:szCs w:val="28"/>
          <w:lang w:val="uk-UA" w:eastAsia="uk-UA"/>
        </w:rPr>
        <w:t xml:space="preserve">шкіл, де їм не створена </w:t>
      </w:r>
      <w:r w:rsidRPr="00396B31">
        <w:rPr>
          <w:rFonts w:ascii="Times New Roman" w:hAnsi="Times New Roman"/>
          <w:bCs/>
          <w:sz w:val="28"/>
          <w:szCs w:val="28"/>
          <w:lang w:val="uk-UA" w:eastAsia="uk-UA"/>
        </w:rPr>
        <w:t xml:space="preserve">інклюзія. </w:t>
      </w:r>
      <w:r w:rsidRPr="00396B31">
        <w:rPr>
          <w:rFonts w:ascii="Times New Roman" w:hAnsi="Times New Roman"/>
          <w:sz w:val="28"/>
          <w:szCs w:val="28"/>
          <w:lang w:val="uk-UA" w:eastAsia="uk-UA"/>
        </w:rPr>
        <w:t>Звертає увагу дуже низький відсоток дітей, що перейшли на ін</w:t>
      </w:r>
      <w:r w:rsidR="00587D22">
        <w:rPr>
          <w:rFonts w:ascii="Times New Roman" w:hAnsi="Times New Roman"/>
          <w:sz w:val="28"/>
          <w:szCs w:val="28"/>
          <w:lang w:val="uk-UA" w:eastAsia="uk-UA"/>
        </w:rPr>
        <w:t>клюзивну форму навчання (лише 6</w:t>
      </w:r>
      <w:r w:rsidRPr="00396B31">
        <w:rPr>
          <w:rFonts w:ascii="Times New Roman" w:hAnsi="Times New Roman"/>
          <w:sz w:val="28"/>
          <w:szCs w:val="28"/>
          <w:lang w:val="uk-UA" w:eastAsia="uk-UA"/>
        </w:rPr>
        <w:t>%).</w:t>
      </w:r>
      <w:r w:rsidRPr="00396B31">
        <w:rPr>
          <w:rFonts w:ascii="Times New Roman" w:hAnsi="Times New Roman"/>
          <w:bCs/>
          <w:sz w:val="28"/>
          <w:szCs w:val="28"/>
          <w:lang w:val="uk-UA" w:eastAsia="uk-UA"/>
        </w:rPr>
        <w:t xml:space="preserve"> Є діти, які навчають вдома (що не сприяє їх соціалізації, а до цього вони навчалися у </w:t>
      </w:r>
      <w:r w:rsidRPr="00396B31">
        <w:rPr>
          <w:rFonts w:ascii="Times New Roman" w:hAnsi="Times New Roman"/>
          <w:bCs/>
          <w:sz w:val="28"/>
          <w:szCs w:val="28"/>
          <w:lang w:val="uk-UA" w:eastAsia="uk-UA"/>
        </w:rPr>
        <w:lastRenderedPageBreak/>
        <w:t>спец</w:t>
      </w:r>
      <w:r w:rsidR="00587D22">
        <w:rPr>
          <w:rFonts w:ascii="Times New Roman" w:hAnsi="Times New Roman"/>
          <w:bCs/>
          <w:sz w:val="28"/>
          <w:szCs w:val="28"/>
          <w:lang w:val="uk-UA" w:eastAsia="uk-UA"/>
        </w:rPr>
        <w:t xml:space="preserve">іальній </w:t>
      </w:r>
      <w:r w:rsidRPr="00396B31">
        <w:rPr>
          <w:rFonts w:ascii="Times New Roman" w:hAnsi="Times New Roman"/>
          <w:bCs/>
          <w:sz w:val="28"/>
          <w:szCs w:val="28"/>
          <w:lang w:val="uk-UA" w:eastAsia="uk-UA"/>
        </w:rPr>
        <w:t xml:space="preserve">школі). Самий негативний момент ліквідації шкіл на Прикарпатті – діти з </w:t>
      </w:r>
      <w:r w:rsidR="00591B82" w:rsidRPr="00396B31">
        <w:rPr>
          <w:rFonts w:ascii="Times New Roman" w:hAnsi="Times New Roman"/>
          <w:bCs/>
          <w:sz w:val="28"/>
          <w:szCs w:val="28"/>
          <w:lang w:val="uk-UA" w:eastAsia="uk-UA"/>
        </w:rPr>
        <w:t>особливими освітніми потребами</w:t>
      </w:r>
      <w:r w:rsidRPr="00396B31">
        <w:rPr>
          <w:rFonts w:ascii="Times New Roman" w:hAnsi="Times New Roman"/>
          <w:bCs/>
          <w:sz w:val="28"/>
          <w:szCs w:val="28"/>
          <w:lang w:val="uk-UA" w:eastAsia="uk-UA"/>
        </w:rPr>
        <w:t xml:space="preserve"> внаслідок ліквідації спец</w:t>
      </w:r>
      <w:r w:rsidR="00587D22">
        <w:rPr>
          <w:rFonts w:ascii="Times New Roman" w:hAnsi="Times New Roman"/>
          <w:bCs/>
          <w:sz w:val="28"/>
          <w:szCs w:val="28"/>
          <w:lang w:val="uk-UA" w:eastAsia="uk-UA"/>
        </w:rPr>
        <w:t xml:space="preserve">іальних </w:t>
      </w:r>
      <w:r w:rsidRPr="00396B31">
        <w:rPr>
          <w:rFonts w:ascii="Times New Roman" w:hAnsi="Times New Roman"/>
          <w:bCs/>
          <w:sz w:val="28"/>
          <w:szCs w:val="28"/>
          <w:lang w:val="uk-UA" w:eastAsia="uk-UA"/>
        </w:rPr>
        <w:t xml:space="preserve">шкіл області вимушені їхати </w:t>
      </w:r>
      <w:r w:rsidR="00AD02A9" w:rsidRPr="00396B31">
        <w:rPr>
          <w:rFonts w:ascii="Times New Roman" w:hAnsi="Times New Roman"/>
          <w:bCs/>
          <w:sz w:val="28"/>
          <w:szCs w:val="28"/>
          <w:lang w:val="uk-UA" w:eastAsia="uk-UA"/>
        </w:rPr>
        <w:t xml:space="preserve">ще далі від дому </w:t>
      </w:r>
      <w:r w:rsidRPr="00396B31">
        <w:rPr>
          <w:rFonts w:ascii="Times New Roman" w:hAnsi="Times New Roman"/>
          <w:bCs/>
          <w:sz w:val="28"/>
          <w:szCs w:val="28"/>
          <w:lang w:val="uk-UA" w:eastAsia="uk-UA"/>
        </w:rPr>
        <w:t xml:space="preserve">до спеціальних шкіл інших областей. </w:t>
      </w:r>
    </w:p>
    <w:p w14:paraId="05AE71F7" w14:textId="37D84D6D" w:rsidR="00263EFE" w:rsidRPr="00396B31" w:rsidRDefault="00263EFE" w:rsidP="00587D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 xml:space="preserve">Необхідно відмітити, що більшість ліквідованих у Івано-Франківській області шкіл знаходилися у будівлях старовинної архітектури у віддалених гірських районах, в таких мальовничих селах як Микуличин, Яблунів, Гвіздець, Смодна, Солотвин. </w:t>
      </w:r>
    </w:p>
    <w:p w14:paraId="1056D033" w14:textId="77777777" w:rsidR="00263EFE" w:rsidRPr="00396B31" w:rsidRDefault="00263EFE" w:rsidP="00587D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 xml:space="preserve">Викликає занепокоєння, що на момент проведення виїзного засідання на Прикарпатті не вирішеною залишається доля майна 3 закладів спеціальної освіти, що вказує на поспішність прийняття рішень про їх ліквідацію: Калуської спеціальної загальноосвітньої школи-інтернату І-ІІІ ступенів №2, Яблунівської спеціальної загальноосвітньої школи-інтернату та Солотвинської загальноосвітньої санаторної школи-інтернату. </w:t>
      </w:r>
    </w:p>
    <w:p w14:paraId="6D7DE23B" w14:textId="44037D85" w:rsidR="00263EFE" w:rsidRPr="00396B31" w:rsidRDefault="00263EFE" w:rsidP="00587D22">
      <w:pPr>
        <w:spacing w:after="0"/>
        <w:ind w:firstLine="567"/>
        <w:jc w:val="both"/>
        <w:rPr>
          <w:rFonts w:ascii="Times New Roman" w:hAnsi="Times New Roman"/>
          <w:bCs/>
          <w:sz w:val="28"/>
          <w:szCs w:val="28"/>
          <w:lang w:val="uk-UA" w:eastAsia="uk-UA"/>
        </w:rPr>
      </w:pPr>
      <w:r w:rsidRPr="00396B31">
        <w:rPr>
          <w:rFonts w:ascii="Times New Roman" w:hAnsi="Times New Roman"/>
          <w:sz w:val="28"/>
          <w:szCs w:val="28"/>
          <w:lang w:val="uk-UA" w:eastAsia="uk-UA"/>
        </w:rPr>
        <w:t>Закарпатською обласною радою</w:t>
      </w:r>
      <w:r w:rsidRPr="00396B31">
        <w:rPr>
          <w:rFonts w:ascii="Times New Roman" w:hAnsi="Times New Roman"/>
          <w:bCs/>
          <w:sz w:val="28"/>
          <w:szCs w:val="28"/>
          <w:lang w:val="uk-UA" w:eastAsia="uk-UA"/>
        </w:rPr>
        <w:t xml:space="preserve"> VІІІ скликання в один день 25.02.2021  прийнято рішення про ліквідацію одразу 6 закладів: Великоберезнянської загальноосвітньої санаторної школи-інтернату І-ІІІ ступенів, Перечинської загальноосвітньої школи-інтернату І-ІІІ ступенів, та всіх 4 спеціальних шкіл для дітей з інтелектуальними порушеннями (Чертезької, Часливецької, Солотвинської, Перехрестівської). Рішення про ліквідацію шкіл прийнято без попереднього вивчення  потреб дітей в корекційних </w:t>
      </w:r>
      <w:r w:rsidR="00AD02A9" w:rsidRPr="00396B31">
        <w:rPr>
          <w:rFonts w:ascii="Times New Roman" w:hAnsi="Times New Roman"/>
          <w:bCs/>
          <w:sz w:val="28"/>
          <w:szCs w:val="28"/>
          <w:lang w:val="uk-UA" w:eastAsia="uk-UA"/>
        </w:rPr>
        <w:t>і</w:t>
      </w:r>
      <w:r w:rsidRPr="00396B31">
        <w:rPr>
          <w:rFonts w:ascii="Times New Roman" w:hAnsi="Times New Roman"/>
          <w:bCs/>
          <w:sz w:val="28"/>
          <w:szCs w:val="28"/>
          <w:lang w:val="uk-UA" w:eastAsia="uk-UA"/>
        </w:rPr>
        <w:t xml:space="preserve"> реабілітаційних послугах, та можливості їх задоволення  за місцем проживання в іншому закладі.  </w:t>
      </w:r>
    </w:p>
    <w:p w14:paraId="115CE9FF" w14:textId="77777777" w:rsidR="00263EFE" w:rsidRPr="00396B31" w:rsidRDefault="00263EFE" w:rsidP="00587D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Крім того, у 2019 році вже було ліквідовано Домбоківську спеціальну школу-інтернат І-ІІ ступенів.</w:t>
      </w:r>
    </w:p>
    <w:p w14:paraId="0EB16669" w14:textId="346BD756" w:rsidR="00014656" w:rsidRPr="00396B31" w:rsidRDefault="00014656" w:rsidP="00587D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 xml:space="preserve">В результаті проведення певної роботи як Тимчасової слідчої комісії, так і місцевих депутатів, 25.06.2021 </w:t>
      </w:r>
      <w:r w:rsidRPr="00396B31">
        <w:rPr>
          <w:rFonts w:ascii="Times New Roman" w:hAnsi="Times New Roman"/>
          <w:sz w:val="28"/>
          <w:szCs w:val="28"/>
          <w:lang w:val="uk-UA" w:eastAsia="uk-UA"/>
        </w:rPr>
        <w:t>Закарпатською обласною радою</w:t>
      </w:r>
      <w:r w:rsidRPr="00396B31">
        <w:rPr>
          <w:rFonts w:ascii="Times New Roman" w:hAnsi="Times New Roman"/>
          <w:bCs/>
          <w:sz w:val="28"/>
          <w:szCs w:val="28"/>
          <w:lang w:val="uk-UA" w:eastAsia="uk-UA"/>
        </w:rPr>
        <w:t xml:space="preserve"> прийнято рішення про припинення ліквідації Великоберезнянської загальноосвітньої санаторної школи-інтернату І-ІІІ ступенів.</w:t>
      </w:r>
    </w:p>
    <w:p w14:paraId="34899927" w14:textId="5C002768" w:rsidR="00263EFE" w:rsidRPr="00396B31" w:rsidRDefault="00014656" w:rsidP="00587D22">
      <w:pPr>
        <w:spacing w:after="0"/>
        <w:ind w:firstLine="567"/>
        <w:jc w:val="both"/>
        <w:rPr>
          <w:rFonts w:ascii="Times New Roman" w:hAnsi="Times New Roman"/>
          <w:sz w:val="28"/>
          <w:szCs w:val="28"/>
          <w:lang w:val="uk-UA" w:eastAsia="uk-UA"/>
        </w:rPr>
      </w:pPr>
      <w:r w:rsidRPr="00396B31">
        <w:rPr>
          <w:rFonts w:ascii="Times New Roman" w:hAnsi="Times New Roman"/>
          <w:sz w:val="28"/>
          <w:szCs w:val="28"/>
          <w:lang w:val="uk-UA" w:eastAsia="uk-UA"/>
        </w:rPr>
        <w:t xml:space="preserve">Однак для цього </w:t>
      </w:r>
      <w:r w:rsidR="0070575E">
        <w:rPr>
          <w:rFonts w:ascii="Times New Roman" w:hAnsi="Times New Roman"/>
          <w:sz w:val="28"/>
          <w:szCs w:val="28"/>
          <w:lang w:val="uk-UA" w:eastAsia="uk-UA"/>
        </w:rPr>
        <w:t xml:space="preserve">в </w:t>
      </w:r>
      <w:r w:rsidRPr="00396B31">
        <w:rPr>
          <w:rFonts w:ascii="Times New Roman" w:hAnsi="Times New Roman"/>
          <w:sz w:val="28"/>
          <w:szCs w:val="28"/>
          <w:lang w:val="uk-UA" w:eastAsia="uk-UA"/>
        </w:rPr>
        <w:t>регіон</w:t>
      </w:r>
      <w:r w:rsidR="0070575E">
        <w:rPr>
          <w:rFonts w:ascii="Times New Roman" w:hAnsi="Times New Roman"/>
          <w:sz w:val="28"/>
          <w:szCs w:val="28"/>
          <w:lang w:val="uk-UA" w:eastAsia="uk-UA"/>
        </w:rPr>
        <w:t>і</w:t>
      </w:r>
      <w:r w:rsidRPr="00396B31">
        <w:rPr>
          <w:rFonts w:ascii="Times New Roman" w:hAnsi="Times New Roman"/>
          <w:sz w:val="28"/>
          <w:szCs w:val="28"/>
          <w:lang w:val="uk-UA" w:eastAsia="uk-UA"/>
        </w:rPr>
        <w:t xml:space="preserve"> проблемним питанням залишається  ліквідація одразу 4 спеціальних </w:t>
      </w:r>
      <w:r w:rsidRPr="00396B31">
        <w:rPr>
          <w:rFonts w:ascii="Times New Roman" w:hAnsi="Times New Roman"/>
          <w:bCs/>
          <w:sz w:val="28"/>
          <w:szCs w:val="28"/>
          <w:lang w:val="uk-UA" w:eastAsia="uk-UA"/>
        </w:rPr>
        <w:t>шкіл, п</w:t>
      </w:r>
      <w:r w:rsidR="00263EFE" w:rsidRPr="00396B31">
        <w:rPr>
          <w:rFonts w:ascii="Times New Roman" w:hAnsi="Times New Roman"/>
          <w:sz w:val="28"/>
          <w:szCs w:val="28"/>
          <w:lang w:val="uk-UA" w:eastAsia="uk-UA"/>
        </w:rPr>
        <w:t xml:space="preserve">ісля завершення процедури ліквідації </w:t>
      </w:r>
      <w:r w:rsidRPr="00396B31">
        <w:rPr>
          <w:rFonts w:ascii="Times New Roman" w:hAnsi="Times New Roman"/>
          <w:sz w:val="28"/>
          <w:szCs w:val="28"/>
          <w:lang w:val="uk-UA" w:eastAsia="uk-UA"/>
        </w:rPr>
        <w:t xml:space="preserve">яких </w:t>
      </w:r>
      <w:r w:rsidR="00263EFE" w:rsidRPr="00396B31">
        <w:rPr>
          <w:rFonts w:ascii="Times New Roman" w:hAnsi="Times New Roman"/>
          <w:sz w:val="28"/>
          <w:szCs w:val="28"/>
          <w:lang w:val="uk-UA" w:eastAsia="uk-UA"/>
        </w:rPr>
        <w:t xml:space="preserve">на Закарпатті не залишиться жодної спеціальної школи для дітей з інтелектуальними порушеннями. </w:t>
      </w:r>
    </w:p>
    <w:p w14:paraId="1DC54BE1" w14:textId="70AD8144" w:rsidR="00263EFE" w:rsidRPr="00396B31" w:rsidRDefault="00263EFE" w:rsidP="00587D22">
      <w:pPr>
        <w:spacing w:after="0"/>
        <w:ind w:firstLine="567"/>
        <w:jc w:val="both"/>
        <w:rPr>
          <w:rFonts w:ascii="Times New Roman" w:hAnsi="Times New Roman"/>
          <w:color w:val="000000" w:themeColor="text1"/>
          <w:sz w:val="28"/>
          <w:szCs w:val="28"/>
          <w:lang w:val="uk-UA"/>
        </w:rPr>
      </w:pPr>
      <w:r w:rsidRPr="00396B31">
        <w:rPr>
          <w:rFonts w:ascii="Times New Roman" w:hAnsi="Times New Roman"/>
          <w:sz w:val="28"/>
          <w:szCs w:val="28"/>
          <w:lang w:val="uk-UA" w:eastAsia="uk-UA"/>
        </w:rPr>
        <w:t>Водночас в області вже зараз згідно</w:t>
      </w:r>
      <w:r w:rsidRPr="00396B31">
        <w:rPr>
          <w:rFonts w:ascii="Times New Roman" w:hAnsi="Times New Roman"/>
          <w:color w:val="000000" w:themeColor="text1"/>
          <w:sz w:val="28"/>
          <w:szCs w:val="28"/>
          <w:lang w:val="uk-UA"/>
        </w:rPr>
        <w:t xml:space="preserve"> звіту з питань діяльності </w:t>
      </w:r>
      <w:r w:rsidR="001544F5" w:rsidRPr="00396B31">
        <w:rPr>
          <w:rFonts w:ascii="Times New Roman" w:hAnsi="Times New Roman"/>
          <w:color w:val="000000" w:themeColor="text1"/>
          <w:sz w:val="28"/>
          <w:szCs w:val="28"/>
          <w:lang w:val="uk-UA"/>
        </w:rPr>
        <w:t>інклюзивно</w:t>
      </w:r>
      <w:r w:rsidR="00763606" w:rsidRPr="00396B31">
        <w:rPr>
          <w:rFonts w:ascii="Times New Roman" w:hAnsi="Times New Roman"/>
          <w:color w:val="000000" w:themeColor="text1"/>
          <w:sz w:val="28"/>
          <w:szCs w:val="28"/>
          <w:lang w:val="uk-UA"/>
        </w:rPr>
        <w:t xml:space="preserve">-ресурсних центрів </w:t>
      </w:r>
      <w:r w:rsidRPr="00396B31">
        <w:rPr>
          <w:rFonts w:ascii="Times New Roman" w:hAnsi="Times New Roman"/>
          <w:color w:val="000000" w:themeColor="text1"/>
          <w:sz w:val="28"/>
          <w:szCs w:val="28"/>
          <w:lang w:val="uk-UA"/>
        </w:rPr>
        <w:t>за 2020 рік не охопленні навчанням 46 дітей шкільного віку з порушеннями інтелектуального та затримкою психічного розвитку, розладами аутистичного спектру. Є підстави вважати, що при відсутності в області жодної школи для дітей цієї нозології показник кількості дітей, що не навчаються, буде зростати.</w:t>
      </w:r>
    </w:p>
    <w:p w14:paraId="34FCC0FE" w14:textId="77777777" w:rsidR="00263EFE" w:rsidRPr="0070575E" w:rsidRDefault="00263EFE" w:rsidP="00587D22">
      <w:pPr>
        <w:spacing w:after="0"/>
        <w:ind w:firstLine="567"/>
        <w:jc w:val="both"/>
        <w:rPr>
          <w:rFonts w:ascii="Times New Roman" w:hAnsi="Times New Roman"/>
          <w:bCs/>
          <w:sz w:val="28"/>
          <w:szCs w:val="28"/>
          <w:lang w:val="uk-UA" w:eastAsia="uk-UA"/>
        </w:rPr>
      </w:pPr>
      <w:r w:rsidRPr="0070575E">
        <w:rPr>
          <w:rFonts w:ascii="Times New Roman" w:hAnsi="Times New Roman"/>
          <w:bCs/>
          <w:sz w:val="28"/>
          <w:szCs w:val="28"/>
          <w:lang w:val="uk-UA" w:eastAsia="uk-UA"/>
        </w:rPr>
        <w:lastRenderedPageBreak/>
        <w:t>Звертає на себе увагу той факт, що всі ліквідовані на Закарпатті школи знаходяться у прикордонних селах та можуть становити певний інтерес щодо їх перепрофілювання на цілі, не пов’язані з освітою.</w:t>
      </w:r>
    </w:p>
    <w:p w14:paraId="5F84AA56" w14:textId="083B744A" w:rsidR="00263EFE" w:rsidRPr="0070575E" w:rsidRDefault="00263EFE" w:rsidP="00587D22">
      <w:pPr>
        <w:spacing w:after="0"/>
        <w:ind w:firstLine="567"/>
        <w:jc w:val="both"/>
        <w:rPr>
          <w:rFonts w:ascii="Times New Roman" w:hAnsi="Times New Roman"/>
          <w:bCs/>
          <w:sz w:val="28"/>
          <w:szCs w:val="28"/>
          <w:lang w:val="uk-UA" w:eastAsia="uk-UA"/>
        </w:rPr>
      </w:pPr>
      <w:r w:rsidRPr="0070575E">
        <w:rPr>
          <w:rFonts w:ascii="Times New Roman" w:hAnsi="Times New Roman"/>
          <w:bCs/>
          <w:sz w:val="28"/>
          <w:szCs w:val="28"/>
          <w:lang w:val="uk-UA" w:eastAsia="uk-UA"/>
        </w:rPr>
        <w:t xml:space="preserve">У </w:t>
      </w:r>
      <w:r w:rsidRPr="0070575E">
        <w:rPr>
          <w:rFonts w:ascii="Times New Roman" w:hAnsi="Times New Roman"/>
          <w:sz w:val="28"/>
          <w:szCs w:val="28"/>
          <w:lang w:val="uk-UA" w:eastAsia="uk-UA"/>
        </w:rPr>
        <w:t>Житомирській області</w:t>
      </w:r>
      <w:r w:rsidRPr="0070575E">
        <w:rPr>
          <w:rFonts w:ascii="Times New Roman" w:hAnsi="Times New Roman"/>
          <w:bCs/>
          <w:sz w:val="28"/>
          <w:szCs w:val="28"/>
          <w:lang w:val="uk-UA" w:eastAsia="uk-UA"/>
        </w:rPr>
        <w:t xml:space="preserve"> під загрозою закриття теж опинився ряд закладів спеціальної освіти, наприклад,</w:t>
      </w:r>
      <w:r w:rsidRPr="0070575E">
        <w:rPr>
          <w:rFonts w:ascii="Times New Roman" w:hAnsi="Times New Roman"/>
          <w:sz w:val="28"/>
          <w:szCs w:val="28"/>
          <w:lang w:val="uk-UA"/>
        </w:rPr>
        <w:t xml:space="preserve"> КНЗ «Довбиська спеціалізована загальноосвітня школа-інтернат»,</w:t>
      </w:r>
      <w:r w:rsidR="0070575E" w:rsidRPr="0070575E">
        <w:rPr>
          <w:rFonts w:ascii="Times New Roman" w:hAnsi="Times New Roman"/>
          <w:sz w:val="28"/>
          <w:szCs w:val="28"/>
          <w:lang w:val="uk-UA"/>
        </w:rPr>
        <w:t xml:space="preserve"> щодо якої, на думку Комісії, останні роки проводиться послідовна політика, спрямована на зменшення кількості учнів</w:t>
      </w:r>
      <w:r w:rsidR="0070575E">
        <w:rPr>
          <w:rFonts w:ascii="Times New Roman" w:hAnsi="Times New Roman"/>
          <w:sz w:val="28"/>
          <w:szCs w:val="28"/>
          <w:lang w:val="uk-UA"/>
        </w:rPr>
        <w:t>. Так,</w:t>
      </w:r>
      <w:r w:rsidRPr="0070575E">
        <w:rPr>
          <w:rFonts w:ascii="Times New Roman" w:hAnsi="Times New Roman"/>
          <w:bCs/>
          <w:sz w:val="28"/>
          <w:szCs w:val="28"/>
          <w:lang w:val="uk-UA" w:eastAsia="uk-UA"/>
        </w:rPr>
        <w:t xml:space="preserve"> протягом останніх років </w:t>
      </w:r>
      <w:r w:rsidR="0070575E">
        <w:rPr>
          <w:rFonts w:ascii="Times New Roman" w:hAnsi="Times New Roman"/>
          <w:bCs/>
          <w:sz w:val="28"/>
          <w:szCs w:val="28"/>
          <w:lang w:val="uk-UA" w:eastAsia="uk-UA"/>
        </w:rPr>
        <w:t xml:space="preserve">обласна державна адміністрація не дозволяє створити та </w:t>
      </w:r>
      <w:r w:rsidRPr="0070575E">
        <w:rPr>
          <w:rFonts w:ascii="Times New Roman" w:hAnsi="Times New Roman"/>
          <w:bCs/>
          <w:sz w:val="28"/>
          <w:szCs w:val="28"/>
          <w:lang w:val="uk-UA" w:eastAsia="uk-UA"/>
        </w:rPr>
        <w:t>зарахувати дітей до перших класів та, відповідно, відбулося скорочення контингенту вихованців.</w:t>
      </w:r>
    </w:p>
    <w:p w14:paraId="7F878BD1" w14:textId="77777777" w:rsidR="00263EFE" w:rsidRPr="00396B31" w:rsidRDefault="00263EFE" w:rsidP="00587D22">
      <w:pPr>
        <w:spacing w:after="0"/>
        <w:ind w:firstLine="567"/>
        <w:jc w:val="both"/>
        <w:rPr>
          <w:rFonts w:ascii="Times New Roman" w:hAnsi="Times New Roman"/>
          <w:bCs/>
          <w:sz w:val="28"/>
          <w:szCs w:val="28"/>
          <w:lang w:val="uk-UA" w:eastAsia="uk-UA"/>
        </w:rPr>
      </w:pPr>
      <w:r w:rsidRPr="0070575E">
        <w:rPr>
          <w:rFonts w:ascii="Times New Roman" w:hAnsi="Times New Roman"/>
          <w:bCs/>
          <w:sz w:val="28"/>
          <w:szCs w:val="28"/>
          <w:lang w:val="uk-UA" w:eastAsia="uk-UA"/>
        </w:rPr>
        <w:t>Аналогічна ситуація має місце і в Одеській області, де внаслідок штучного зменшення учнівського контингенту шляхом заборони набору дітей до початкових класів у цьому році планується закрити одразу 3 спеціальні школи – Михайлівску, Лиманську та Миколаївську.</w:t>
      </w:r>
      <w:r w:rsidRPr="00396B31">
        <w:rPr>
          <w:rFonts w:ascii="Times New Roman" w:hAnsi="Times New Roman"/>
          <w:bCs/>
          <w:sz w:val="28"/>
          <w:szCs w:val="28"/>
          <w:lang w:val="uk-UA" w:eastAsia="uk-UA"/>
        </w:rPr>
        <w:t xml:space="preserve"> </w:t>
      </w:r>
    </w:p>
    <w:p w14:paraId="0E0BC452" w14:textId="0C81FC3D" w:rsidR="00263EFE" w:rsidRPr="00396B31" w:rsidRDefault="00263EFE" w:rsidP="00587D22">
      <w:pPr>
        <w:spacing w:after="0"/>
        <w:ind w:firstLine="567"/>
        <w:jc w:val="both"/>
        <w:rPr>
          <w:rFonts w:ascii="Times New Roman" w:hAnsi="Times New Roman"/>
          <w:bCs/>
          <w:color w:val="000000" w:themeColor="text1"/>
          <w:sz w:val="28"/>
          <w:szCs w:val="28"/>
          <w:lang w:val="uk-UA"/>
        </w:rPr>
      </w:pPr>
      <w:r w:rsidRPr="00396B31">
        <w:rPr>
          <w:rFonts w:ascii="Times New Roman" w:hAnsi="Times New Roman"/>
          <w:sz w:val="28"/>
          <w:szCs w:val="28"/>
          <w:lang w:val="uk-UA" w:eastAsia="uk-UA"/>
        </w:rPr>
        <w:t xml:space="preserve">Луганською обласною </w:t>
      </w:r>
      <w:r w:rsidR="009A6538">
        <w:rPr>
          <w:rFonts w:ascii="Times New Roman" w:hAnsi="Times New Roman"/>
          <w:sz w:val="28"/>
          <w:szCs w:val="28"/>
          <w:lang w:val="uk-UA" w:eastAsia="uk-UA"/>
        </w:rPr>
        <w:t xml:space="preserve">військово-цивільною адміністрацією </w:t>
      </w:r>
      <w:r w:rsidRPr="00396B31">
        <w:rPr>
          <w:rFonts w:ascii="Times New Roman" w:hAnsi="Times New Roman"/>
          <w:bCs/>
          <w:sz w:val="28"/>
          <w:szCs w:val="28"/>
          <w:lang w:val="uk-UA" w:eastAsia="uk-UA"/>
        </w:rPr>
        <w:t xml:space="preserve">16 березня 2021 року прийнято рішення про ліквідацію Рубіжанської обласної санаторної школи – </w:t>
      </w:r>
      <w:r w:rsidRPr="00396B31">
        <w:rPr>
          <w:rFonts w:ascii="Times New Roman" w:hAnsi="Times New Roman"/>
          <w:color w:val="000000"/>
          <w:sz w:val="28"/>
          <w:szCs w:val="28"/>
          <w:lang w:val="uk-UA" w:eastAsia="ru-RU"/>
        </w:rPr>
        <w:t xml:space="preserve">єдиної в Луганській області школи для дітей, хворих на сколіоз. </w:t>
      </w:r>
    </w:p>
    <w:p w14:paraId="747726C6" w14:textId="0A7B3A08" w:rsidR="00263EFE" w:rsidRPr="00396B31" w:rsidRDefault="00263EFE" w:rsidP="00587D22">
      <w:pPr>
        <w:spacing w:after="0"/>
        <w:ind w:firstLine="567"/>
        <w:jc w:val="both"/>
        <w:rPr>
          <w:rFonts w:ascii="Times New Roman" w:hAnsi="Times New Roman"/>
          <w:color w:val="000000"/>
          <w:sz w:val="28"/>
          <w:szCs w:val="28"/>
          <w:lang w:val="uk-UA" w:eastAsia="ru-RU"/>
        </w:rPr>
      </w:pPr>
      <w:r w:rsidRPr="00396B31">
        <w:rPr>
          <w:rFonts w:ascii="Times New Roman" w:hAnsi="Times New Roman"/>
          <w:color w:val="000000"/>
          <w:sz w:val="28"/>
          <w:szCs w:val="28"/>
          <w:lang w:val="uk-UA" w:eastAsia="ru-RU"/>
        </w:rPr>
        <w:t>В результаті такого рішення,  100 дітей  міста Рубіжного втрачають фахові реабілітаційні послуги, оскільки нічого цим дітям не запропоновано і міською владою Рубіжного. У жодному з двох реабілітаційних центрів для дітей з інвалідністю,</w:t>
      </w:r>
      <w:r w:rsidR="002F4F13">
        <w:rPr>
          <w:rFonts w:ascii="Times New Roman" w:hAnsi="Times New Roman"/>
          <w:color w:val="000000"/>
          <w:sz w:val="28"/>
          <w:szCs w:val="28"/>
          <w:lang w:val="uk-UA" w:eastAsia="ru-RU"/>
        </w:rPr>
        <w:t xml:space="preserve"> які функціонують у Рубіжному, не </w:t>
      </w:r>
      <w:r w:rsidRPr="00396B31">
        <w:rPr>
          <w:rFonts w:ascii="Times New Roman" w:hAnsi="Times New Roman"/>
          <w:color w:val="000000"/>
          <w:sz w:val="28"/>
          <w:szCs w:val="28"/>
          <w:lang w:val="uk-UA" w:eastAsia="ru-RU"/>
        </w:rPr>
        <w:t>створено і не передбачають створювати реабілітаційні послуги для дітей зі сколіозом. Не планують залучати до роботи у цих центрах і фахівців з ліквідованої школи.</w:t>
      </w:r>
    </w:p>
    <w:p w14:paraId="1A17617C" w14:textId="346DEEDE" w:rsidR="00263EFE" w:rsidRPr="00396B31" w:rsidRDefault="00263EFE" w:rsidP="00587D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У Львівській області під загрозою виселення з приміщення знаходиться</w:t>
      </w:r>
      <w:r w:rsidR="002F4F13">
        <w:rPr>
          <w:rFonts w:ascii="Times New Roman" w:hAnsi="Times New Roman"/>
          <w:bCs/>
          <w:sz w:val="28"/>
          <w:szCs w:val="28"/>
          <w:lang w:val="uk-UA" w:eastAsia="uk-UA"/>
        </w:rPr>
        <w:t xml:space="preserve">               </w:t>
      </w:r>
      <w:r w:rsidRPr="00396B31">
        <w:rPr>
          <w:rFonts w:ascii="Times New Roman" w:hAnsi="Times New Roman"/>
          <w:bCs/>
          <w:sz w:val="28"/>
          <w:szCs w:val="28"/>
          <w:lang w:val="uk-UA" w:eastAsia="uk-UA"/>
        </w:rPr>
        <w:t xml:space="preserve"> КЗ «Львівська спеціальна школа Марії Покрови І-ІІІ ступенів» для дітей з порушенням слуху. Ця школа </w:t>
      </w:r>
      <w:r w:rsidRPr="00396B31">
        <w:rPr>
          <w:rFonts w:ascii="Times New Roman" w:hAnsi="Times New Roman"/>
          <w:color w:val="000000" w:themeColor="text1"/>
          <w:sz w:val="28"/>
          <w:szCs w:val="28"/>
          <w:lang w:val="uk-UA"/>
        </w:rPr>
        <w:t>має 190-річну історію, була побудована для глухих на доброчинні кошти і ніколи не змінювала свого призначення. Школа знаходиться майже у центрі міста і її земля може становити певний інтерес для забудовників.</w:t>
      </w:r>
    </w:p>
    <w:p w14:paraId="0E0386BA" w14:textId="787189B2" w:rsidR="00263EFE" w:rsidRPr="00396B31" w:rsidRDefault="00263EFE" w:rsidP="00587D22">
      <w:pPr>
        <w:autoSpaceDE w:val="0"/>
        <w:autoSpaceDN w:val="0"/>
        <w:adjustRightInd w:val="0"/>
        <w:spacing w:after="0"/>
        <w:ind w:firstLine="567"/>
        <w:contextualSpacing/>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У Волинській області наразі триває процес ліквідації Липлянської спеціальної загальноосвітньої школи-інтернату, де навчається 81 дитина з особливими освітніми потребами. Рішення про закриття цього закладу прийнято без вивчення індивідуальних потреб кожної дитини та визначення, де діти продовжать навчання та отримання корекційно-розвиткових послуг.</w:t>
      </w:r>
    </w:p>
    <w:p w14:paraId="38543548" w14:textId="3E9CF659" w:rsidR="00263EFE" w:rsidRPr="00396B31" w:rsidRDefault="001544F5" w:rsidP="00587D22">
      <w:pPr>
        <w:autoSpaceDE w:val="0"/>
        <w:autoSpaceDN w:val="0"/>
        <w:adjustRightInd w:val="0"/>
        <w:spacing w:after="0"/>
        <w:ind w:firstLine="567"/>
        <w:contextualSpacing/>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 xml:space="preserve">Крім того, у 2018 році </w:t>
      </w:r>
      <w:r w:rsidR="00263EFE" w:rsidRPr="00396B31">
        <w:rPr>
          <w:rFonts w:ascii="Times New Roman" w:hAnsi="Times New Roman"/>
          <w:bCs/>
          <w:sz w:val="28"/>
          <w:szCs w:val="28"/>
          <w:lang w:val="uk-UA" w:eastAsia="uk-UA"/>
        </w:rPr>
        <w:t>вже ліквідовано Іваничівську спеціальну загальноосвітню школ</w:t>
      </w:r>
      <w:r w:rsidR="002F4F13">
        <w:rPr>
          <w:rFonts w:ascii="Times New Roman" w:hAnsi="Times New Roman"/>
          <w:bCs/>
          <w:sz w:val="28"/>
          <w:szCs w:val="28"/>
          <w:lang w:val="uk-UA" w:eastAsia="uk-UA"/>
        </w:rPr>
        <w:t>у-інтернат</w:t>
      </w:r>
      <w:r w:rsidR="00263EFE" w:rsidRPr="00396B31">
        <w:rPr>
          <w:rFonts w:ascii="Times New Roman" w:hAnsi="Times New Roman"/>
          <w:bCs/>
          <w:sz w:val="28"/>
          <w:szCs w:val="28"/>
          <w:lang w:val="uk-UA" w:eastAsia="uk-UA"/>
        </w:rPr>
        <w:t>, доля вихованців шкіл є невідомою</w:t>
      </w:r>
      <w:r w:rsidRPr="00396B31">
        <w:rPr>
          <w:rFonts w:ascii="Times New Roman" w:hAnsi="Times New Roman"/>
          <w:bCs/>
          <w:sz w:val="28"/>
          <w:szCs w:val="28"/>
          <w:lang w:val="uk-UA" w:eastAsia="uk-UA"/>
        </w:rPr>
        <w:t>, приміщення пустує</w:t>
      </w:r>
      <w:r w:rsidR="00263EFE" w:rsidRPr="00396B31">
        <w:rPr>
          <w:rFonts w:ascii="Times New Roman" w:hAnsi="Times New Roman"/>
          <w:bCs/>
          <w:sz w:val="28"/>
          <w:szCs w:val="28"/>
          <w:lang w:val="uk-UA" w:eastAsia="uk-UA"/>
        </w:rPr>
        <w:t>.</w:t>
      </w:r>
    </w:p>
    <w:p w14:paraId="118CEF57" w14:textId="77777777" w:rsidR="00263EFE" w:rsidRPr="00396B31" w:rsidRDefault="00263EFE" w:rsidP="00587D22">
      <w:pPr>
        <w:spacing w:after="0"/>
        <w:ind w:firstLine="567"/>
        <w:jc w:val="both"/>
        <w:rPr>
          <w:rFonts w:ascii="Times New Roman" w:hAnsi="Times New Roman"/>
          <w:sz w:val="28"/>
          <w:szCs w:val="28"/>
          <w:lang w:val="uk-UA" w:eastAsia="uk-UA"/>
        </w:rPr>
      </w:pPr>
      <w:r w:rsidRPr="00396B31">
        <w:rPr>
          <w:rFonts w:ascii="Times New Roman" w:hAnsi="Times New Roman"/>
          <w:sz w:val="28"/>
          <w:szCs w:val="28"/>
          <w:lang w:val="uk-UA" w:eastAsia="uk-UA"/>
        </w:rPr>
        <w:lastRenderedPageBreak/>
        <w:t>Ліквідація спеціальних та санаторних шкіл для дітей з особливими освітніми потребами також відбувається у Дніпропетровській</w:t>
      </w:r>
      <w:r w:rsidRPr="00396B31">
        <w:rPr>
          <w:rFonts w:ascii="Times New Roman" w:hAnsi="Times New Roman"/>
          <w:bCs/>
          <w:sz w:val="28"/>
          <w:szCs w:val="28"/>
          <w:lang w:val="uk-UA" w:eastAsia="uk-UA"/>
        </w:rPr>
        <w:t>, Кіровоградській, Львівській, Запорізькій, Полтавській, Сумській, Херсонській, Хмельницькій та інших областях</w:t>
      </w:r>
      <w:r w:rsidRPr="00396B31">
        <w:rPr>
          <w:rFonts w:ascii="Times New Roman" w:hAnsi="Times New Roman"/>
          <w:sz w:val="28"/>
          <w:szCs w:val="28"/>
          <w:lang w:val="uk-UA" w:eastAsia="uk-UA"/>
        </w:rPr>
        <w:t xml:space="preserve">. </w:t>
      </w:r>
    </w:p>
    <w:p w14:paraId="69BAB0FF" w14:textId="7D25E8E8" w:rsidR="00263EFE" w:rsidRPr="00396B31" w:rsidRDefault="00263EFE" w:rsidP="00587D22">
      <w:pPr>
        <w:spacing w:after="0"/>
        <w:ind w:firstLine="567"/>
        <w:jc w:val="both"/>
        <w:rPr>
          <w:rFonts w:ascii="Times New Roman" w:hAnsi="Times New Roman"/>
          <w:bCs/>
          <w:color w:val="000000"/>
          <w:sz w:val="28"/>
          <w:szCs w:val="28"/>
          <w:lang w:val="uk-UA" w:eastAsia="uk-UA"/>
        </w:rPr>
      </w:pPr>
      <w:r w:rsidRPr="00396B31">
        <w:rPr>
          <w:rFonts w:ascii="Times New Roman" w:hAnsi="Times New Roman"/>
          <w:bCs/>
          <w:color w:val="000000"/>
          <w:sz w:val="28"/>
          <w:szCs w:val="28"/>
          <w:lang w:val="uk-UA" w:eastAsia="uk-UA"/>
        </w:rPr>
        <w:t xml:space="preserve">Відповідно до </w:t>
      </w:r>
      <w:r w:rsidRPr="00396B31">
        <w:rPr>
          <w:rFonts w:ascii="Times New Roman" w:hAnsi="Times New Roman"/>
          <w:sz w:val="28"/>
          <w:szCs w:val="28"/>
          <w:lang w:val="uk-UA" w:eastAsia="uk-UA"/>
        </w:rPr>
        <w:t>ч</w:t>
      </w:r>
      <w:r w:rsidR="002F4F13">
        <w:rPr>
          <w:rFonts w:ascii="Times New Roman" w:hAnsi="Times New Roman"/>
          <w:sz w:val="28"/>
          <w:szCs w:val="28"/>
          <w:lang w:val="uk-UA" w:eastAsia="uk-UA"/>
        </w:rPr>
        <w:t xml:space="preserve">астини </w:t>
      </w:r>
      <w:r w:rsidRPr="00396B31">
        <w:rPr>
          <w:rFonts w:ascii="Times New Roman" w:hAnsi="Times New Roman"/>
          <w:sz w:val="28"/>
          <w:szCs w:val="28"/>
          <w:lang w:val="uk-UA" w:eastAsia="uk-UA"/>
        </w:rPr>
        <w:t xml:space="preserve">2 </w:t>
      </w:r>
      <w:r w:rsidRPr="00396B31">
        <w:rPr>
          <w:rFonts w:ascii="Times New Roman" w:hAnsi="Times New Roman"/>
          <w:bCs/>
          <w:color w:val="000000"/>
          <w:sz w:val="28"/>
          <w:szCs w:val="28"/>
          <w:lang w:val="uk-UA" w:eastAsia="uk-UA"/>
        </w:rPr>
        <w:t>ст</w:t>
      </w:r>
      <w:r w:rsidR="002F4F13">
        <w:rPr>
          <w:rFonts w:ascii="Times New Roman" w:hAnsi="Times New Roman"/>
          <w:bCs/>
          <w:color w:val="000000"/>
          <w:sz w:val="28"/>
          <w:szCs w:val="28"/>
          <w:lang w:val="uk-UA" w:eastAsia="uk-UA"/>
        </w:rPr>
        <w:t>атті</w:t>
      </w:r>
      <w:r w:rsidRPr="00396B31">
        <w:rPr>
          <w:rFonts w:ascii="Times New Roman" w:hAnsi="Times New Roman"/>
          <w:bCs/>
          <w:color w:val="000000"/>
          <w:sz w:val="28"/>
          <w:szCs w:val="28"/>
          <w:lang w:val="uk-UA" w:eastAsia="uk-UA"/>
        </w:rPr>
        <w:t xml:space="preserve"> 61 Закону України «Про повну загальну середню освіту» м</w:t>
      </w:r>
      <w:r w:rsidRPr="00396B31">
        <w:rPr>
          <w:rFonts w:ascii="Times New Roman" w:hAnsi="Times New Roman"/>
          <w:sz w:val="28"/>
          <w:szCs w:val="28"/>
          <w:lang w:val="uk-UA" w:eastAsia="uk-UA"/>
        </w:rPr>
        <w:t>айно, у тому числі земельні ділянки, ліквідованих державних, комунальних закладів загальної середньої освіти або тих, діяльність яких зупинена, відповідно до рішення засновника може бути використане виключно для забезпечення здобуття освіти, надання послуг у сфері соціального захисту, культури та охорони здоров’я, у тому числі на засадах державно-приватного партнерства.</w:t>
      </w:r>
    </w:p>
    <w:p w14:paraId="3A252890" w14:textId="77777777" w:rsidR="00263EFE" w:rsidRPr="00396B31" w:rsidRDefault="00263EFE" w:rsidP="00587D22">
      <w:pPr>
        <w:spacing w:after="0"/>
        <w:ind w:firstLine="567"/>
        <w:jc w:val="both"/>
        <w:rPr>
          <w:rFonts w:ascii="Times New Roman" w:hAnsi="Times New Roman"/>
          <w:bCs/>
          <w:color w:val="000000"/>
          <w:sz w:val="28"/>
          <w:szCs w:val="28"/>
          <w:lang w:val="uk-UA" w:eastAsia="uk-UA"/>
        </w:rPr>
      </w:pPr>
      <w:r w:rsidRPr="00396B31">
        <w:rPr>
          <w:rFonts w:ascii="Times New Roman" w:hAnsi="Times New Roman"/>
          <w:bCs/>
          <w:color w:val="000000"/>
          <w:sz w:val="28"/>
          <w:szCs w:val="28"/>
          <w:lang w:val="uk-UA" w:eastAsia="uk-UA"/>
        </w:rPr>
        <w:t>У</w:t>
      </w:r>
      <w:r w:rsidRPr="00396B31">
        <w:rPr>
          <w:rFonts w:ascii="Times New Roman" w:hAnsi="Times New Roman"/>
          <w:bCs/>
          <w:color w:val="000000" w:themeColor="text1"/>
          <w:sz w:val="28"/>
          <w:szCs w:val="28"/>
          <w:lang w:val="uk-UA"/>
        </w:rPr>
        <w:t xml:space="preserve"> </w:t>
      </w:r>
      <w:r w:rsidRPr="00396B31">
        <w:rPr>
          <w:rFonts w:ascii="Times New Roman" w:hAnsi="Times New Roman"/>
          <w:bCs/>
          <w:color w:val="000000"/>
          <w:sz w:val="28"/>
          <w:szCs w:val="28"/>
          <w:lang w:val="uk-UA" w:eastAsia="uk-UA"/>
        </w:rPr>
        <w:t>деяких рішеннях обласних рад відсутнє конкретне посилання, для яких цілей передається майно територіальним громадам, що не виключає зловживань. Система закладів освіти може втратити цінні майнові комплекси, які спроможні задовольняти потреби дітей як в освіті, так і в реабілітації.</w:t>
      </w:r>
    </w:p>
    <w:p w14:paraId="3E91F4CE" w14:textId="39158AB3" w:rsidR="00263EFE" w:rsidRPr="00396B31" w:rsidRDefault="007E1F79" w:rsidP="00587D22">
      <w:pPr>
        <w:spacing w:after="0"/>
        <w:ind w:firstLine="567"/>
        <w:jc w:val="both"/>
        <w:rPr>
          <w:rFonts w:ascii="Times New Roman" w:hAnsi="Times New Roman"/>
          <w:color w:val="000000"/>
          <w:sz w:val="28"/>
          <w:szCs w:val="28"/>
          <w:lang w:val="uk-UA" w:eastAsia="uk-UA"/>
        </w:rPr>
      </w:pPr>
      <w:r w:rsidRPr="00396B31">
        <w:rPr>
          <w:rFonts w:ascii="Times New Roman" w:hAnsi="Times New Roman"/>
          <w:bCs/>
          <w:color w:val="000000"/>
          <w:sz w:val="28"/>
          <w:szCs w:val="28"/>
          <w:lang w:val="uk-UA" w:eastAsia="uk-UA"/>
        </w:rPr>
        <w:t xml:space="preserve">У більшості </w:t>
      </w:r>
      <w:r w:rsidR="00263EFE" w:rsidRPr="00396B31">
        <w:rPr>
          <w:rFonts w:ascii="Times New Roman" w:hAnsi="Times New Roman"/>
          <w:bCs/>
          <w:color w:val="000000"/>
          <w:sz w:val="28"/>
          <w:szCs w:val="28"/>
          <w:lang w:val="uk-UA" w:eastAsia="uk-UA"/>
        </w:rPr>
        <w:t xml:space="preserve">випадках обласними радами </w:t>
      </w:r>
      <w:r w:rsidR="00263EFE" w:rsidRPr="00396B31">
        <w:rPr>
          <w:rFonts w:ascii="Times New Roman" w:hAnsi="Times New Roman"/>
          <w:color w:val="000000" w:themeColor="text1"/>
          <w:sz w:val="28"/>
          <w:szCs w:val="28"/>
          <w:lang w:val="uk-UA"/>
        </w:rPr>
        <w:t>спочатку приймається рішення про ліквідацію закладу, а потім вирішуються долі дітей та майна, що призводить до того, що існуючі заклади переповнені і виникає необхідність у створенні нових.</w:t>
      </w:r>
    </w:p>
    <w:p w14:paraId="00694A2C" w14:textId="77777777" w:rsidR="00263EFE" w:rsidRPr="00396B31" w:rsidRDefault="00263EFE" w:rsidP="005D0D20">
      <w:pPr>
        <w:spacing w:after="0"/>
        <w:ind w:firstLine="567"/>
        <w:jc w:val="both"/>
        <w:rPr>
          <w:rFonts w:ascii="Times New Roman" w:hAnsi="Times New Roman"/>
          <w:b/>
          <w:bCs/>
          <w:color w:val="000000" w:themeColor="text1"/>
          <w:sz w:val="28"/>
          <w:szCs w:val="28"/>
          <w:lang w:val="uk-UA"/>
        </w:rPr>
      </w:pPr>
      <w:r w:rsidRPr="00396B31">
        <w:rPr>
          <w:rFonts w:ascii="Times New Roman" w:hAnsi="Times New Roman"/>
          <w:bCs/>
          <w:color w:val="000000"/>
          <w:sz w:val="28"/>
          <w:szCs w:val="28"/>
          <w:lang w:val="uk-UA" w:eastAsia="uk-UA"/>
        </w:rPr>
        <w:t xml:space="preserve">Вивчення документів щодо ліквідації спеціальних та санаторних шкіл в різних областях України дозволяє зробити висновок, що в результаті ліквідації закладів звільняється велика кількість ліквідного майна, але не дає можливості встановити, яким чином це майно використовується або буде використовуватись в майбутньому. </w:t>
      </w:r>
    </w:p>
    <w:p w14:paraId="624F2A76" w14:textId="7D399DBC" w:rsidR="00263EFE" w:rsidRPr="00396B31" w:rsidRDefault="00263EFE" w:rsidP="005D0D20">
      <w:pPr>
        <w:spacing w:after="0"/>
        <w:ind w:firstLine="567"/>
        <w:jc w:val="both"/>
        <w:rPr>
          <w:rFonts w:ascii="Times New Roman" w:hAnsi="Times New Roman"/>
          <w:bCs/>
          <w:color w:val="000000"/>
          <w:sz w:val="28"/>
          <w:szCs w:val="28"/>
          <w:lang w:val="uk-UA" w:eastAsia="uk-UA"/>
        </w:rPr>
      </w:pPr>
      <w:r w:rsidRPr="00396B31">
        <w:rPr>
          <w:rFonts w:ascii="Times New Roman" w:hAnsi="Times New Roman"/>
          <w:bCs/>
          <w:color w:val="000000"/>
          <w:sz w:val="28"/>
          <w:szCs w:val="28"/>
          <w:lang w:val="uk-UA" w:eastAsia="uk-UA"/>
        </w:rPr>
        <w:t xml:space="preserve">З огляду на вищевикладені обставин, Тимчасовою слідчою комісією надіслано листи до Міністерства соціальної політики України, Міністерства освіти та науки України та Офісу Генерального прокурора з пропозицією звернути увагу на необхідність вивчення питання дотримання обласними радами як засновниками норм діючого законодавства України під час прийняття рішень про ліквідацію спеціальних та санаторних шкіл, та забезпечення дітей цих закладів соціальними послугами за місцем проживання. </w:t>
      </w:r>
    </w:p>
    <w:p w14:paraId="13C800FE" w14:textId="36391731" w:rsidR="00BB4577" w:rsidRPr="00396B31" w:rsidRDefault="00BB4577" w:rsidP="005D0D20">
      <w:pPr>
        <w:spacing w:after="0"/>
        <w:ind w:firstLine="567"/>
        <w:jc w:val="both"/>
        <w:rPr>
          <w:rFonts w:ascii="Times New Roman" w:hAnsi="Times New Roman"/>
          <w:bCs/>
          <w:color w:val="000000" w:themeColor="text1"/>
          <w:sz w:val="28"/>
          <w:szCs w:val="28"/>
          <w:lang w:val="uk-UA"/>
        </w:rPr>
      </w:pPr>
      <w:r w:rsidRPr="00396B31">
        <w:rPr>
          <w:rFonts w:ascii="Times New Roman" w:hAnsi="Times New Roman"/>
          <w:sz w:val="28"/>
          <w:szCs w:val="28"/>
          <w:lang w:val="uk-UA"/>
        </w:rPr>
        <w:t xml:space="preserve">Тимчасовою слідчою комісією </w:t>
      </w:r>
      <w:r w:rsidR="005D0D20">
        <w:rPr>
          <w:rFonts w:ascii="Times New Roman" w:hAnsi="Times New Roman"/>
          <w:sz w:val="28"/>
          <w:szCs w:val="28"/>
          <w:lang w:val="uk-UA"/>
        </w:rPr>
        <w:t xml:space="preserve">також </w:t>
      </w:r>
      <w:r w:rsidRPr="00396B31">
        <w:rPr>
          <w:rFonts w:ascii="Times New Roman" w:hAnsi="Times New Roman"/>
          <w:sz w:val="28"/>
          <w:szCs w:val="28"/>
          <w:lang w:val="uk-UA"/>
        </w:rPr>
        <w:t>проаналізовано дані моніторингу закладів інституційного догляду, який проводиться щ</w:t>
      </w:r>
      <w:r w:rsidRPr="00396B31">
        <w:rPr>
          <w:rFonts w:ascii="Times New Roman" w:hAnsi="Times New Roman"/>
          <w:color w:val="212529"/>
          <w:sz w:val="28"/>
          <w:szCs w:val="28"/>
          <w:shd w:val="clear" w:color="auto" w:fill="FFFFFF"/>
          <w:lang w:val="uk-UA"/>
        </w:rPr>
        <w:t xml:space="preserve">орічно офісом Уповноваженого Президента України з прав дитини, та встановлено, що </w:t>
      </w:r>
      <w:r w:rsidRPr="00396B31">
        <w:rPr>
          <w:rFonts w:ascii="Times New Roman" w:hAnsi="Times New Roman"/>
          <w:bCs/>
          <w:color w:val="000000" w:themeColor="text1"/>
          <w:sz w:val="28"/>
          <w:szCs w:val="28"/>
          <w:lang w:val="uk-UA"/>
        </w:rPr>
        <w:t>кількість дітей, що</w:t>
      </w:r>
      <w:r w:rsidRPr="00396B31">
        <w:rPr>
          <w:rFonts w:ascii="Times New Roman" w:hAnsi="Times New Roman"/>
          <w:b/>
          <w:bCs/>
          <w:color w:val="000000" w:themeColor="text1"/>
          <w:sz w:val="28"/>
          <w:szCs w:val="28"/>
          <w:lang w:val="uk-UA"/>
        </w:rPr>
        <w:t xml:space="preserve"> </w:t>
      </w:r>
      <w:r w:rsidRPr="00396B31">
        <w:rPr>
          <w:rFonts w:ascii="Times New Roman" w:hAnsi="Times New Roman"/>
          <w:bCs/>
          <w:color w:val="000000" w:themeColor="text1"/>
          <w:sz w:val="28"/>
          <w:szCs w:val="28"/>
          <w:lang w:val="uk-UA"/>
        </w:rPr>
        <w:t>перебувають в інтернатних закладах, взагалі не залежить від кількості закладів у області та динаміки їх ліквідації.</w:t>
      </w:r>
    </w:p>
    <w:p w14:paraId="7ADAC206" w14:textId="7BBB75B4" w:rsidR="00BB4577" w:rsidRPr="00396B31" w:rsidRDefault="00BB4577" w:rsidP="005D0D20">
      <w:pPr>
        <w:spacing w:after="0"/>
        <w:ind w:firstLine="567"/>
        <w:jc w:val="both"/>
        <w:rPr>
          <w:rFonts w:ascii="Times New Roman" w:hAnsi="Times New Roman"/>
          <w:color w:val="000000" w:themeColor="text1"/>
          <w:sz w:val="28"/>
          <w:szCs w:val="28"/>
          <w:lang w:val="uk-UA"/>
        </w:rPr>
      </w:pPr>
      <w:r w:rsidRPr="00396B31">
        <w:rPr>
          <w:rFonts w:ascii="Times New Roman" w:hAnsi="Times New Roman"/>
          <w:color w:val="000000" w:themeColor="text1"/>
          <w:sz w:val="28"/>
          <w:szCs w:val="28"/>
          <w:lang w:val="uk-UA"/>
        </w:rPr>
        <w:t xml:space="preserve">Так, наприклад, з 2018 по 2020 роки у </w:t>
      </w:r>
      <w:r w:rsidRPr="00396B31">
        <w:rPr>
          <w:rFonts w:ascii="Times New Roman" w:hAnsi="Times New Roman"/>
          <w:bCs/>
          <w:color w:val="000000" w:themeColor="text1"/>
          <w:sz w:val="28"/>
          <w:szCs w:val="28"/>
          <w:lang w:val="uk-UA"/>
        </w:rPr>
        <w:t>Вінницький області</w:t>
      </w:r>
      <w:r w:rsidRPr="00396B31">
        <w:rPr>
          <w:rFonts w:ascii="Times New Roman" w:hAnsi="Times New Roman"/>
          <w:color w:val="000000" w:themeColor="text1"/>
          <w:sz w:val="28"/>
          <w:szCs w:val="28"/>
          <w:lang w:val="uk-UA"/>
        </w:rPr>
        <w:t xml:space="preserve"> ліквідовано (реорганізовано) 3 заклади, а кількість дітей в інтернатах збільшилася на 174 дитини. Аналогічна ситуація має місце у </w:t>
      </w:r>
      <w:r w:rsidRPr="00396B31">
        <w:rPr>
          <w:rFonts w:ascii="Times New Roman" w:hAnsi="Times New Roman"/>
          <w:bCs/>
          <w:color w:val="000000" w:themeColor="text1"/>
          <w:sz w:val="28"/>
          <w:szCs w:val="28"/>
          <w:lang w:val="uk-UA"/>
        </w:rPr>
        <w:t>Волинській області</w:t>
      </w:r>
      <w:r w:rsidRPr="00396B31">
        <w:rPr>
          <w:rFonts w:ascii="Times New Roman" w:hAnsi="Times New Roman"/>
          <w:color w:val="000000" w:themeColor="text1"/>
          <w:sz w:val="28"/>
          <w:szCs w:val="28"/>
          <w:lang w:val="uk-UA"/>
        </w:rPr>
        <w:t xml:space="preserve">, ліквідовано 2 </w:t>
      </w:r>
      <w:r w:rsidRPr="00396B31">
        <w:rPr>
          <w:rFonts w:ascii="Times New Roman" w:hAnsi="Times New Roman"/>
          <w:color w:val="000000" w:themeColor="text1"/>
          <w:sz w:val="28"/>
          <w:szCs w:val="28"/>
          <w:lang w:val="uk-UA"/>
        </w:rPr>
        <w:lastRenderedPageBreak/>
        <w:t xml:space="preserve">заклади – дітей збільшилося на 130 осіб. </w:t>
      </w:r>
      <w:r w:rsidRPr="00396B31">
        <w:rPr>
          <w:rFonts w:ascii="Times New Roman" w:hAnsi="Times New Roman"/>
          <w:bCs/>
          <w:color w:val="000000" w:themeColor="text1"/>
          <w:sz w:val="28"/>
          <w:szCs w:val="28"/>
          <w:lang w:val="uk-UA"/>
        </w:rPr>
        <w:t>Полтавська</w:t>
      </w:r>
      <w:r w:rsidRPr="00396B31">
        <w:rPr>
          <w:rFonts w:ascii="Times New Roman" w:hAnsi="Times New Roman"/>
          <w:color w:val="000000" w:themeColor="text1"/>
          <w:sz w:val="28"/>
          <w:szCs w:val="28"/>
          <w:lang w:val="uk-UA"/>
        </w:rPr>
        <w:t xml:space="preserve"> – 2 закрит</w:t>
      </w:r>
      <w:r w:rsidR="00AD02A9" w:rsidRPr="00396B31">
        <w:rPr>
          <w:rFonts w:ascii="Times New Roman" w:hAnsi="Times New Roman"/>
          <w:color w:val="000000" w:themeColor="text1"/>
          <w:sz w:val="28"/>
          <w:szCs w:val="28"/>
          <w:lang w:val="uk-UA"/>
        </w:rPr>
        <w:t>і</w:t>
      </w:r>
      <w:r w:rsidRPr="00396B31">
        <w:rPr>
          <w:rFonts w:ascii="Times New Roman" w:hAnsi="Times New Roman"/>
          <w:color w:val="000000" w:themeColor="text1"/>
          <w:sz w:val="28"/>
          <w:szCs w:val="28"/>
          <w:lang w:val="uk-UA"/>
        </w:rPr>
        <w:t xml:space="preserve"> заклади, збільшено на 88 дітей.</w:t>
      </w:r>
    </w:p>
    <w:p w14:paraId="35525166" w14:textId="77777777" w:rsidR="00BB4577" w:rsidRPr="00396B31" w:rsidRDefault="00BB4577" w:rsidP="005D0D20">
      <w:pPr>
        <w:spacing w:after="0"/>
        <w:ind w:firstLine="567"/>
        <w:jc w:val="both"/>
        <w:rPr>
          <w:rFonts w:ascii="Times New Roman" w:hAnsi="Times New Roman"/>
          <w:color w:val="000000" w:themeColor="text1"/>
          <w:sz w:val="28"/>
          <w:szCs w:val="28"/>
          <w:lang w:val="uk-UA"/>
        </w:rPr>
      </w:pPr>
      <w:r w:rsidRPr="00396B31">
        <w:rPr>
          <w:rFonts w:ascii="Times New Roman" w:hAnsi="Times New Roman"/>
          <w:color w:val="000000" w:themeColor="text1"/>
          <w:sz w:val="28"/>
          <w:szCs w:val="28"/>
          <w:lang w:val="uk-UA"/>
        </w:rPr>
        <w:t xml:space="preserve">На </w:t>
      </w:r>
      <w:r w:rsidRPr="00396B31">
        <w:rPr>
          <w:rFonts w:ascii="Times New Roman" w:hAnsi="Times New Roman"/>
          <w:bCs/>
          <w:color w:val="000000" w:themeColor="text1"/>
          <w:sz w:val="28"/>
          <w:szCs w:val="28"/>
          <w:lang w:val="uk-UA"/>
        </w:rPr>
        <w:t xml:space="preserve">Закарпатті </w:t>
      </w:r>
      <w:r w:rsidRPr="00396B31">
        <w:rPr>
          <w:rFonts w:ascii="Times New Roman" w:hAnsi="Times New Roman"/>
          <w:color w:val="000000" w:themeColor="text1"/>
          <w:sz w:val="28"/>
          <w:szCs w:val="28"/>
          <w:lang w:val="uk-UA"/>
        </w:rPr>
        <w:t>у 2019 році ліквідовано 1 спеціальну школу, і той же час відкрито 3 спеціалізовані  школи-інтернату, а тому збільшилося дітей у закладах на 426 осіб.</w:t>
      </w:r>
    </w:p>
    <w:p w14:paraId="32097B37" w14:textId="1968463B" w:rsidR="00BB4577" w:rsidRPr="00396B31" w:rsidRDefault="00BB4577" w:rsidP="005D0D20">
      <w:pPr>
        <w:spacing w:after="0"/>
        <w:ind w:firstLine="567"/>
        <w:jc w:val="both"/>
        <w:rPr>
          <w:rFonts w:ascii="Times New Roman" w:hAnsi="Times New Roman"/>
          <w:color w:val="000000" w:themeColor="text1"/>
          <w:sz w:val="28"/>
          <w:szCs w:val="28"/>
          <w:lang w:val="uk-UA"/>
        </w:rPr>
      </w:pPr>
      <w:r w:rsidRPr="00396B31">
        <w:rPr>
          <w:rFonts w:ascii="Times New Roman" w:hAnsi="Times New Roman"/>
          <w:color w:val="000000" w:themeColor="text1"/>
          <w:sz w:val="28"/>
          <w:szCs w:val="28"/>
          <w:lang w:val="uk-UA"/>
        </w:rPr>
        <w:t xml:space="preserve">При цьому у Черкаській та </w:t>
      </w:r>
      <w:r w:rsidRPr="00396B31">
        <w:rPr>
          <w:rFonts w:ascii="Times New Roman" w:hAnsi="Times New Roman"/>
          <w:bCs/>
          <w:color w:val="000000" w:themeColor="text1"/>
          <w:sz w:val="28"/>
          <w:szCs w:val="28"/>
          <w:lang w:val="uk-UA"/>
        </w:rPr>
        <w:t>Миколаївській областях</w:t>
      </w:r>
      <w:r w:rsidRPr="00396B31">
        <w:rPr>
          <w:rFonts w:ascii="Times New Roman" w:hAnsi="Times New Roman"/>
          <w:color w:val="000000" w:themeColor="text1"/>
          <w:sz w:val="28"/>
          <w:szCs w:val="28"/>
          <w:lang w:val="uk-UA"/>
        </w:rPr>
        <w:t xml:space="preserve"> протягом реформи не закрито жодного закладу, а кількість інституціалізованих дітей зменшено.</w:t>
      </w:r>
    </w:p>
    <w:p w14:paraId="3DE0FEDE" w14:textId="4C5E71BC" w:rsidR="00F915DD" w:rsidRPr="00396B31" w:rsidRDefault="00F915DD" w:rsidP="005D0D20">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В той же час саме в існуванні в нашій країні закладів спеціальної освіти Міністерство соціальної політики України вбачає причину повільного розвитку інклюзії, а тому вживає заходи щодо штучного зменшення контингенту учнів цих шкіл:</w:t>
      </w:r>
    </w:p>
    <w:p w14:paraId="3AC668C7" w14:textId="7DBC034E" w:rsidR="00F915DD" w:rsidRPr="00396B31" w:rsidRDefault="00F915DD" w:rsidP="005D0D20">
      <w:pPr>
        <w:ind w:firstLine="567"/>
        <w:contextualSpacing/>
        <w:jc w:val="both"/>
        <w:rPr>
          <w:rFonts w:ascii="Times New Roman" w:hAnsi="Times New Roman"/>
          <w:bCs/>
          <w:sz w:val="28"/>
          <w:szCs w:val="28"/>
          <w:lang w:val="uk-UA" w:eastAsia="uk-UA"/>
        </w:rPr>
      </w:pPr>
      <w:r w:rsidRPr="00396B31">
        <w:rPr>
          <w:rFonts w:ascii="Times New Roman" w:hAnsi="Times New Roman"/>
          <w:sz w:val="28"/>
          <w:szCs w:val="28"/>
          <w:lang w:val="uk-UA"/>
        </w:rPr>
        <w:t>-</w:t>
      </w:r>
      <w:r w:rsidR="007E1F79" w:rsidRPr="00396B31">
        <w:rPr>
          <w:rFonts w:ascii="Times New Roman" w:hAnsi="Times New Roman"/>
          <w:sz w:val="28"/>
          <w:szCs w:val="28"/>
          <w:lang w:val="uk-UA"/>
        </w:rPr>
        <w:t xml:space="preserve"> </w:t>
      </w:r>
      <w:r w:rsidR="00EF4E9F" w:rsidRPr="00396B31">
        <w:rPr>
          <w:rFonts w:ascii="Times New Roman" w:hAnsi="Times New Roman"/>
          <w:color w:val="000000" w:themeColor="text1"/>
          <w:sz w:val="28"/>
          <w:szCs w:val="28"/>
          <w:lang w:val="uk-UA" w:eastAsia="uk-UA"/>
        </w:rPr>
        <w:t>Регіональними планами всіх областей з реформування закладів інституційного догляду передбачено, що т</w:t>
      </w:r>
      <w:r w:rsidR="00EF4E9F" w:rsidRPr="00396B31">
        <w:rPr>
          <w:rFonts w:ascii="Times New Roman" w:hAnsi="Times New Roman"/>
          <w:color w:val="000000" w:themeColor="text1"/>
          <w:sz w:val="28"/>
          <w:szCs w:val="28"/>
          <w:shd w:val="clear" w:color="auto" w:fill="FFFFFF"/>
          <w:lang w:val="uk-UA" w:eastAsia="en-GB"/>
        </w:rPr>
        <w:t>рансформація установ буде супроводж</w:t>
      </w:r>
      <w:r w:rsidR="007E1F79" w:rsidRPr="00396B31">
        <w:rPr>
          <w:rFonts w:ascii="Times New Roman" w:hAnsi="Times New Roman"/>
          <w:color w:val="000000" w:themeColor="text1"/>
          <w:sz w:val="28"/>
          <w:szCs w:val="28"/>
          <w:shd w:val="clear" w:color="auto" w:fill="FFFFFF"/>
          <w:lang w:val="uk-UA" w:eastAsia="en-GB"/>
        </w:rPr>
        <w:t xml:space="preserve">уватися встановленням мораторію або </w:t>
      </w:r>
      <w:r w:rsidR="00EF4E9F" w:rsidRPr="00396B31">
        <w:rPr>
          <w:rFonts w:ascii="Times New Roman" w:hAnsi="Times New Roman"/>
          <w:color w:val="000000" w:themeColor="text1"/>
          <w:sz w:val="28"/>
          <w:szCs w:val="28"/>
          <w:shd w:val="clear" w:color="auto" w:fill="FFFFFF"/>
          <w:lang w:val="uk-UA" w:eastAsia="en-GB"/>
        </w:rPr>
        <w:t>припинення зарахування дітей, а також мораторію на нові працевлаштування і капіталовкладення;</w:t>
      </w:r>
    </w:p>
    <w:p w14:paraId="2A28A419" w14:textId="1A5BCC6F" w:rsidR="00F915DD" w:rsidRPr="00396B31" w:rsidRDefault="00F915DD" w:rsidP="005D0D20">
      <w:pPr>
        <w:spacing w:after="0"/>
        <w:ind w:firstLine="567"/>
        <w:contextualSpacing/>
        <w:jc w:val="both"/>
        <w:rPr>
          <w:rFonts w:ascii="Times New Roman" w:hAnsi="Times New Roman"/>
          <w:color w:val="000000" w:themeColor="text1"/>
          <w:sz w:val="28"/>
          <w:szCs w:val="28"/>
          <w:lang w:val="uk-UA"/>
        </w:rPr>
      </w:pPr>
      <w:r w:rsidRPr="00396B31">
        <w:rPr>
          <w:rFonts w:ascii="Times New Roman" w:hAnsi="Times New Roman"/>
          <w:bCs/>
          <w:sz w:val="28"/>
          <w:szCs w:val="28"/>
          <w:lang w:val="uk-UA" w:eastAsia="uk-UA"/>
        </w:rPr>
        <w:t>- Д</w:t>
      </w:r>
      <w:r w:rsidR="00EF4E9F" w:rsidRPr="00396B31">
        <w:rPr>
          <w:rFonts w:ascii="Times New Roman" w:hAnsi="Times New Roman"/>
          <w:color w:val="000000" w:themeColor="text1"/>
          <w:sz w:val="28"/>
          <w:szCs w:val="28"/>
          <w:lang w:val="uk-UA" w:eastAsia="uk-UA"/>
        </w:rPr>
        <w:t xml:space="preserve">ітям відмовляють у видачі дозволів на цілодобове перебування у закладі, керуючись </w:t>
      </w:r>
      <w:r w:rsidR="00EF4E9F" w:rsidRPr="00396B31">
        <w:rPr>
          <w:rFonts w:ascii="Times New Roman" w:hAnsi="Times New Roman"/>
          <w:bCs/>
          <w:sz w:val="28"/>
          <w:szCs w:val="28"/>
          <w:lang w:val="uk-UA" w:eastAsia="uk-UA"/>
        </w:rPr>
        <w:t>Порядком зарахування дітей на цілодобове перебування до закладів незалежно від типу, форми власності та підпорядкування, затвердженого</w:t>
      </w:r>
      <w:r w:rsidR="00EF4E9F" w:rsidRPr="00396B31">
        <w:rPr>
          <w:rFonts w:ascii="Times New Roman" w:hAnsi="Times New Roman"/>
          <w:color w:val="000000" w:themeColor="text1"/>
          <w:sz w:val="28"/>
          <w:szCs w:val="28"/>
          <w:lang w:val="uk-UA" w:eastAsia="uk-UA"/>
        </w:rPr>
        <w:t xml:space="preserve"> постановою Кабінету Міністрів України №586 «Деякі питання захисту дітей в умовах боротьби з наслідками гострої респіраторної хвороби COVID-19, спричиненої коронавірусом SARS-CoV-2»</w:t>
      </w:r>
      <w:r w:rsidR="007E1F79" w:rsidRPr="00396B31">
        <w:rPr>
          <w:rFonts w:ascii="Times New Roman" w:hAnsi="Times New Roman"/>
          <w:color w:val="000000" w:themeColor="text1"/>
          <w:sz w:val="28"/>
          <w:szCs w:val="28"/>
          <w:lang w:val="uk-UA" w:eastAsia="uk-UA"/>
        </w:rPr>
        <w:t xml:space="preserve"> (далі - Постанова)</w:t>
      </w:r>
      <w:r w:rsidR="00EF4E9F" w:rsidRPr="00396B31">
        <w:rPr>
          <w:rFonts w:ascii="Times New Roman" w:hAnsi="Times New Roman"/>
          <w:color w:val="000000" w:themeColor="text1"/>
          <w:sz w:val="28"/>
          <w:szCs w:val="28"/>
          <w:lang w:val="uk-UA" w:eastAsia="uk-UA"/>
        </w:rPr>
        <w:t>, прийнятої за ініціативи Мін</w:t>
      </w:r>
      <w:r w:rsidR="00441735">
        <w:rPr>
          <w:rFonts w:ascii="Times New Roman" w:hAnsi="Times New Roman"/>
          <w:color w:val="000000" w:themeColor="text1"/>
          <w:sz w:val="28"/>
          <w:szCs w:val="28"/>
          <w:lang w:val="uk-UA" w:eastAsia="uk-UA"/>
        </w:rPr>
        <w:t xml:space="preserve">істерства </w:t>
      </w:r>
      <w:r w:rsidR="00EF4E9F" w:rsidRPr="00396B31">
        <w:rPr>
          <w:rFonts w:ascii="Times New Roman" w:hAnsi="Times New Roman"/>
          <w:color w:val="000000" w:themeColor="text1"/>
          <w:sz w:val="28"/>
          <w:szCs w:val="28"/>
          <w:lang w:val="uk-UA" w:eastAsia="uk-UA"/>
        </w:rPr>
        <w:t>соц</w:t>
      </w:r>
      <w:r w:rsidR="00441735">
        <w:rPr>
          <w:rFonts w:ascii="Times New Roman" w:hAnsi="Times New Roman"/>
          <w:color w:val="000000" w:themeColor="text1"/>
          <w:sz w:val="28"/>
          <w:szCs w:val="28"/>
          <w:lang w:val="uk-UA" w:eastAsia="uk-UA"/>
        </w:rPr>
        <w:t xml:space="preserve">іальної </w:t>
      </w:r>
      <w:r w:rsidR="00EF4E9F" w:rsidRPr="00396B31">
        <w:rPr>
          <w:rFonts w:ascii="Times New Roman" w:hAnsi="Times New Roman"/>
          <w:color w:val="000000" w:themeColor="text1"/>
          <w:sz w:val="28"/>
          <w:szCs w:val="28"/>
          <w:lang w:val="uk-UA" w:eastAsia="uk-UA"/>
        </w:rPr>
        <w:t>політики України 01 червня 2020 року</w:t>
      </w:r>
      <w:r w:rsidRPr="00396B31">
        <w:rPr>
          <w:rFonts w:ascii="Times New Roman" w:hAnsi="Times New Roman"/>
          <w:color w:val="000000" w:themeColor="text1"/>
          <w:sz w:val="28"/>
          <w:szCs w:val="28"/>
          <w:lang w:val="uk-UA" w:eastAsia="uk-UA"/>
        </w:rPr>
        <w:t>. Б</w:t>
      </w:r>
      <w:r w:rsidRPr="00396B31">
        <w:rPr>
          <w:rFonts w:ascii="Times New Roman" w:hAnsi="Times New Roman"/>
          <w:color w:val="000000" w:themeColor="text1"/>
          <w:sz w:val="28"/>
          <w:szCs w:val="28"/>
          <w:lang w:val="uk-UA"/>
        </w:rPr>
        <w:t>атьків зобов’язано отримувати рішення органу опіки та піклування у разі, якщо навчання буде супроводжуватися цілодобовим перебуванням у закладі.</w:t>
      </w:r>
    </w:p>
    <w:p w14:paraId="233BA7D7" w14:textId="77777777" w:rsidR="00F915DD" w:rsidRPr="00396B31" w:rsidRDefault="00F915DD" w:rsidP="005D0D20">
      <w:pPr>
        <w:pStyle w:val="a3"/>
        <w:spacing w:after="0"/>
        <w:ind w:left="0" w:firstLine="567"/>
        <w:contextualSpacing w:val="0"/>
        <w:jc w:val="both"/>
        <w:rPr>
          <w:rFonts w:ascii="Times New Roman" w:hAnsi="Times New Roman"/>
          <w:color w:val="000000" w:themeColor="text1"/>
          <w:sz w:val="28"/>
          <w:szCs w:val="28"/>
          <w:lang w:val="uk-UA"/>
        </w:rPr>
      </w:pPr>
      <w:r w:rsidRPr="00396B31">
        <w:rPr>
          <w:rFonts w:ascii="Times New Roman" w:hAnsi="Times New Roman"/>
          <w:color w:val="000000" w:themeColor="text1"/>
          <w:sz w:val="28"/>
          <w:szCs w:val="28"/>
          <w:lang w:val="uk-UA"/>
        </w:rPr>
        <w:t xml:space="preserve">Дана Постанова за висновками Тимчасової слідчої комісії має бути негайно скасована. </w:t>
      </w:r>
    </w:p>
    <w:p w14:paraId="5B546778" w14:textId="70243650" w:rsidR="00F915DD" w:rsidRPr="00396B31" w:rsidRDefault="00F915DD" w:rsidP="005D0D20">
      <w:pPr>
        <w:pStyle w:val="a3"/>
        <w:spacing w:after="0"/>
        <w:ind w:left="0" w:firstLine="567"/>
        <w:contextualSpacing w:val="0"/>
        <w:jc w:val="both"/>
        <w:rPr>
          <w:rFonts w:ascii="Times New Roman" w:hAnsi="Times New Roman"/>
          <w:bCs/>
          <w:color w:val="000000" w:themeColor="text1"/>
          <w:sz w:val="28"/>
          <w:szCs w:val="28"/>
          <w:shd w:val="clear" w:color="auto" w:fill="FFFFFF"/>
          <w:lang w:val="uk-UA"/>
        </w:rPr>
      </w:pPr>
      <w:r w:rsidRPr="00396B31">
        <w:rPr>
          <w:rFonts w:ascii="Times New Roman" w:hAnsi="Times New Roman"/>
          <w:color w:val="000000" w:themeColor="text1"/>
          <w:sz w:val="28"/>
          <w:szCs w:val="28"/>
          <w:lang w:val="uk-UA"/>
        </w:rPr>
        <w:t xml:space="preserve">Постанова була прийнята ніби на тимчасовий період у зв’язку з </w:t>
      </w:r>
      <w:r w:rsidRPr="00396B31">
        <w:rPr>
          <w:rFonts w:ascii="Times New Roman" w:hAnsi="Times New Roman"/>
          <w:bCs/>
          <w:color w:val="000000" w:themeColor="text1"/>
          <w:sz w:val="28"/>
          <w:szCs w:val="28"/>
          <w:shd w:val="clear" w:color="auto" w:fill="FFFFFF"/>
          <w:lang w:val="uk-UA"/>
        </w:rPr>
        <w:t>COVID-19, але фактично її положення дискримінують дітей з інвалідністю та особливими освітніми потребами.</w:t>
      </w:r>
      <w:r w:rsidR="007D45B6" w:rsidRPr="00396B31">
        <w:rPr>
          <w:rFonts w:ascii="Times New Roman" w:hAnsi="Times New Roman"/>
          <w:bCs/>
          <w:color w:val="000000" w:themeColor="text1"/>
          <w:sz w:val="28"/>
          <w:szCs w:val="28"/>
          <w:shd w:val="clear" w:color="auto" w:fill="FFFFFF"/>
          <w:lang w:val="uk-UA"/>
        </w:rPr>
        <w:t xml:space="preserve"> </w:t>
      </w:r>
      <w:r w:rsidRPr="00396B31">
        <w:rPr>
          <w:rFonts w:ascii="Times New Roman" w:hAnsi="Times New Roman"/>
          <w:bCs/>
          <w:color w:val="000000" w:themeColor="text1"/>
          <w:sz w:val="28"/>
          <w:szCs w:val="28"/>
          <w:shd w:val="clear" w:color="auto" w:fill="FFFFFF"/>
          <w:lang w:val="uk-UA"/>
        </w:rPr>
        <w:t>Так,</w:t>
      </w:r>
      <w:r w:rsidR="007D45B6" w:rsidRPr="00396B31">
        <w:rPr>
          <w:rFonts w:ascii="Times New Roman" w:hAnsi="Times New Roman"/>
          <w:bCs/>
          <w:color w:val="000000" w:themeColor="text1"/>
          <w:sz w:val="28"/>
          <w:szCs w:val="28"/>
          <w:shd w:val="clear" w:color="auto" w:fill="FFFFFF"/>
          <w:lang w:val="uk-UA"/>
        </w:rPr>
        <w:t xml:space="preserve"> її дія</w:t>
      </w:r>
      <w:r w:rsidRPr="00396B31">
        <w:rPr>
          <w:rFonts w:ascii="Times New Roman" w:hAnsi="Times New Roman"/>
          <w:bCs/>
          <w:color w:val="000000" w:themeColor="text1"/>
          <w:sz w:val="28"/>
          <w:szCs w:val="28"/>
          <w:shd w:val="clear" w:color="auto" w:fill="FFFFFF"/>
          <w:lang w:val="uk-UA"/>
        </w:rPr>
        <w:t xml:space="preserve"> не поширюється на влаштування дітей в притулки, </w:t>
      </w:r>
      <w:r w:rsidR="007E1F79" w:rsidRPr="00396B31">
        <w:rPr>
          <w:rFonts w:ascii="Times New Roman" w:hAnsi="Times New Roman"/>
          <w:bCs/>
          <w:color w:val="000000" w:themeColor="text1"/>
          <w:sz w:val="28"/>
          <w:szCs w:val="28"/>
          <w:shd w:val="clear" w:color="auto" w:fill="FFFFFF"/>
          <w:lang w:val="uk-UA"/>
        </w:rPr>
        <w:t>центри соціально-психологічної реабілітації</w:t>
      </w:r>
      <w:r w:rsidRPr="00396B31">
        <w:rPr>
          <w:rFonts w:ascii="Times New Roman" w:hAnsi="Times New Roman"/>
          <w:bCs/>
          <w:color w:val="000000" w:themeColor="text1"/>
          <w:sz w:val="28"/>
          <w:szCs w:val="28"/>
          <w:shd w:val="clear" w:color="auto" w:fill="FFFFFF"/>
          <w:lang w:val="uk-UA"/>
        </w:rPr>
        <w:t>, профільні ліцеї, в спеціалізовані школи після 13 років, але чомусь поширюється на дітей в спец</w:t>
      </w:r>
      <w:r w:rsidR="007E1F79" w:rsidRPr="00396B31">
        <w:rPr>
          <w:rFonts w:ascii="Times New Roman" w:hAnsi="Times New Roman"/>
          <w:bCs/>
          <w:color w:val="000000" w:themeColor="text1"/>
          <w:sz w:val="28"/>
          <w:szCs w:val="28"/>
          <w:shd w:val="clear" w:color="auto" w:fill="FFFFFF"/>
          <w:lang w:val="uk-UA"/>
        </w:rPr>
        <w:t xml:space="preserve">іальних </w:t>
      </w:r>
      <w:r w:rsidRPr="00396B31">
        <w:rPr>
          <w:rFonts w:ascii="Times New Roman" w:hAnsi="Times New Roman"/>
          <w:bCs/>
          <w:color w:val="000000" w:themeColor="text1"/>
          <w:sz w:val="28"/>
          <w:szCs w:val="28"/>
          <w:shd w:val="clear" w:color="auto" w:fill="FFFFFF"/>
          <w:lang w:val="uk-UA"/>
        </w:rPr>
        <w:t>школах будь-якого віку та навіть з інвалідністю.</w:t>
      </w:r>
    </w:p>
    <w:p w14:paraId="50124BF9" w14:textId="0EB5FB25" w:rsidR="00F915DD" w:rsidRPr="00396B31" w:rsidRDefault="007E1F79" w:rsidP="005D0D20">
      <w:pPr>
        <w:pStyle w:val="a3"/>
        <w:spacing w:after="0"/>
        <w:ind w:left="0" w:firstLine="567"/>
        <w:contextualSpacing w:val="0"/>
        <w:jc w:val="both"/>
        <w:rPr>
          <w:rFonts w:ascii="Times New Roman" w:hAnsi="Times New Roman"/>
          <w:bCs/>
          <w:color w:val="000000" w:themeColor="text1"/>
          <w:sz w:val="28"/>
          <w:szCs w:val="28"/>
          <w:shd w:val="clear" w:color="auto" w:fill="FFFFFF"/>
          <w:lang w:val="uk-UA"/>
        </w:rPr>
      </w:pPr>
      <w:r w:rsidRPr="00396B31">
        <w:rPr>
          <w:rFonts w:ascii="Times New Roman" w:hAnsi="Times New Roman"/>
          <w:bCs/>
          <w:color w:val="000000" w:themeColor="text1"/>
          <w:sz w:val="28"/>
          <w:szCs w:val="28"/>
          <w:shd w:val="clear" w:color="auto" w:fill="FFFFFF"/>
          <w:lang w:val="uk-UA"/>
        </w:rPr>
        <w:t>Крім того, вона п</w:t>
      </w:r>
      <w:r w:rsidR="00F915DD" w:rsidRPr="00396B31">
        <w:rPr>
          <w:rFonts w:ascii="Times New Roman" w:hAnsi="Times New Roman"/>
          <w:bCs/>
          <w:color w:val="000000" w:themeColor="text1"/>
          <w:sz w:val="28"/>
          <w:szCs w:val="28"/>
          <w:shd w:val="clear" w:color="auto" w:fill="FFFFFF"/>
          <w:lang w:val="uk-UA"/>
        </w:rPr>
        <w:t>ризводить до дискримінації п</w:t>
      </w:r>
      <w:r w:rsidRPr="00396B31">
        <w:rPr>
          <w:rFonts w:ascii="Times New Roman" w:hAnsi="Times New Roman"/>
          <w:bCs/>
          <w:color w:val="000000" w:themeColor="text1"/>
          <w:sz w:val="28"/>
          <w:szCs w:val="28"/>
          <w:shd w:val="clear" w:color="auto" w:fill="FFFFFF"/>
          <w:lang w:val="uk-UA"/>
        </w:rPr>
        <w:t xml:space="preserve">о місцю проживання, коли дитина </w:t>
      </w:r>
      <w:r w:rsidR="00F915DD" w:rsidRPr="00396B31">
        <w:rPr>
          <w:rFonts w:ascii="Times New Roman" w:hAnsi="Times New Roman"/>
          <w:bCs/>
          <w:color w:val="000000" w:themeColor="text1"/>
          <w:sz w:val="28"/>
          <w:szCs w:val="28"/>
          <w:shd w:val="clear" w:color="auto" w:fill="FFFFFF"/>
          <w:lang w:val="uk-UA"/>
        </w:rPr>
        <w:t>не може навчатися у закладі тільки тому, що живе далеко, а в пансіоні їй чомусь забороняють ночувати</w:t>
      </w:r>
      <w:r w:rsidRPr="00396B31">
        <w:rPr>
          <w:rFonts w:ascii="Times New Roman" w:hAnsi="Times New Roman"/>
          <w:bCs/>
          <w:color w:val="000000" w:themeColor="text1"/>
          <w:sz w:val="28"/>
          <w:szCs w:val="28"/>
          <w:shd w:val="clear" w:color="auto" w:fill="FFFFFF"/>
          <w:lang w:val="uk-UA"/>
        </w:rPr>
        <w:t>, не пропонуючи замість нічого</w:t>
      </w:r>
      <w:r w:rsidR="00F915DD" w:rsidRPr="00396B31">
        <w:rPr>
          <w:rFonts w:ascii="Times New Roman" w:hAnsi="Times New Roman"/>
          <w:bCs/>
          <w:color w:val="000000" w:themeColor="text1"/>
          <w:sz w:val="28"/>
          <w:szCs w:val="28"/>
          <w:shd w:val="clear" w:color="auto" w:fill="FFFFFF"/>
          <w:lang w:val="uk-UA"/>
        </w:rPr>
        <w:t>.</w:t>
      </w:r>
    </w:p>
    <w:p w14:paraId="3AC57718" w14:textId="77777777" w:rsidR="0007792B" w:rsidRPr="00396B31" w:rsidRDefault="007E1F79" w:rsidP="005D0D20">
      <w:pPr>
        <w:spacing w:after="0"/>
        <w:ind w:firstLine="567"/>
        <w:contextualSpacing/>
        <w:jc w:val="both"/>
        <w:rPr>
          <w:rFonts w:ascii="Times New Roman" w:hAnsi="Times New Roman"/>
          <w:sz w:val="28"/>
          <w:szCs w:val="28"/>
          <w:lang w:val="uk-UA"/>
        </w:rPr>
      </w:pPr>
      <w:r w:rsidRPr="00396B31">
        <w:rPr>
          <w:rFonts w:ascii="Times New Roman" w:hAnsi="Times New Roman"/>
          <w:color w:val="000000" w:themeColor="text1"/>
          <w:sz w:val="28"/>
          <w:szCs w:val="28"/>
          <w:lang w:val="uk-UA"/>
        </w:rPr>
        <w:t>Тимчасовою слідчою комісією встановлено, що н</w:t>
      </w:r>
      <w:r w:rsidR="00F915DD" w:rsidRPr="00396B31">
        <w:rPr>
          <w:rFonts w:ascii="Times New Roman" w:hAnsi="Times New Roman"/>
          <w:color w:val="000000" w:themeColor="text1"/>
          <w:sz w:val="28"/>
          <w:szCs w:val="28"/>
          <w:lang w:val="uk-UA"/>
        </w:rPr>
        <w:t xml:space="preserve">а виконання вимог </w:t>
      </w:r>
      <w:r w:rsidRPr="00396B31">
        <w:rPr>
          <w:rFonts w:ascii="Times New Roman" w:hAnsi="Times New Roman"/>
          <w:color w:val="000000" w:themeColor="text1"/>
          <w:sz w:val="28"/>
          <w:szCs w:val="28"/>
          <w:lang w:val="uk-UA"/>
        </w:rPr>
        <w:t>П</w:t>
      </w:r>
      <w:r w:rsidR="00F915DD" w:rsidRPr="00396B31">
        <w:rPr>
          <w:rFonts w:ascii="Times New Roman" w:hAnsi="Times New Roman"/>
          <w:color w:val="000000" w:themeColor="text1"/>
          <w:sz w:val="28"/>
          <w:szCs w:val="28"/>
          <w:lang w:val="uk-UA"/>
        </w:rPr>
        <w:t xml:space="preserve">останови подано 9958 заяв про зарахування дитини до закладу та цілодобове перебування та 4335 – про продовження цілодобового перебування, щодо 8673 </w:t>
      </w:r>
      <w:r w:rsidR="00F915DD" w:rsidRPr="00396B31">
        <w:rPr>
          <w:rFonts w:ascii="Times New Roman" w:hAnsi="Times New Roman"/>
          <w:color w:val="000000" w:themeColor="text1"/>
          <w:sz w:val="28"/>
          <w:szCs w:val="28"/>
          <w:lang w:val="uk-UA"/>
        </w:rPr>
        <w:lastRenderedPageBreak/>
        <w:t>та 3816 дітей відповідно прийнято рішення про доцільність цілодобового перебування.</w:t>
      </w:r>
      <w:r w:rsidR="008E27E9" w:rsidRPr="00396B31">
        <w:rPr>
          <w:rFonts w:ascii="Times New Roman" w:hAnsi="Times New Roman"/>
          <w:color w:val="000000" w:themeColor="text1"/>
          <w:sz w:val="28"/>
          <w:szCs w:val="28"/>
          <w:lang w:val="uk-UA"/>
        </w:rPr>
        <w:t xml:space="preserve"> </w:t>
      </w:r>
      <w:r w:rsidR="00F915DD" w:rsidRPr="00396B31">
        <w:rPr>
          <w:rFonts w:ascii="Times New Roman" w:hAnsi="Times New Roman"/>
          <w:color w:val="000000" w:themeColor="text1"/>
          <w:sz w:val="28"/>
          <w:szCs w:val="28"/>
          <w:lang w:val="uk-UA"/>
        </w:rPr>
        <w:t>Щодо 773 дитини прийнято рішення про недоцільність цілодобового перебування у закладі та 246 дитині відмо</w:t>
      </w:r>
      <w:r w:rsidR="00F915DD" w:rsidRPr="00396B31">
        <w:rPr>
          <w:rFonts w:ascii="Times New Roman" w:hAnsi="Times New Roman"/>
          <w:sz w:val="28"/>
          <w:szCs w:val="28"/>
          <w:lang w:val="uk-UA"/>
        </w:rPr>
        <w:t>влено у продовженні перебування.</w:t>
      </w:r>
      <w:r w:rsidR="008E27E9" w:rsidRPr="00396B31">
        <w:rPr>
          <w:rFonts w:ascii="Times New Roman" w:hAnsi="Times New Roman"/>
          <w:sz w:val="28"/>
          <w:szCs w:val="28"/>
          <w:lang w:val="uk-UA"/>
        </w:rPr>
        <w:t xml:space="preserve"> </w:t>
      </w:r>
    </w:p>
    <w:p w14:paraId="744474FE" w14:textId="6A16CDDE" w:rsidR="00F915DD" w:rsidRPr="00396B31" w:rsidRDefault="0007792B" w:rsidP="005D0D20">
      <w:pPr>
        <w:spacing w:after="0"/>
        <w:ind w:firstLine="567"/>
        <w:contextualSpacing/>
        <w:jc w:val="both"/>
        <w:rPr>
          <w:rFonts w:ascii="Times New Roman" w:hAnsi="Times New Roman"/>
          <w:color w:val="000000" w:themeColor="text1"/>
          <w:sz w:val="28"/>
          <w:szCs w:val="28"/>
          <w:lang w:val="uk-UA"/>
        </w:rPr>
      </w:pPr>
      <w:r w:rsidRPr="00396B31">
        <w:rPr>
          <w:rFonts w:ascii="Times New Roman" w:hAnsi="Times New Roman"/>
          <w:sz w:val="28"/>
          <w:szCs w:val="28"/>
          <w:lang w:val="uk-UA"/>
        </w:rPr>
        <w:t>Найбільшу</w:t>
      </w:r>
      <w:r w:rsidR="00F915DD" w:rsidRPr="00396B31">
        <w:rPr>
          <w:rFonts w:ascii="Times New Roman" w:hAnsi="Times New Roman"/>
          <w:sz w:val="28"/>
          <w:szCs w:val="28"/>
          <w:lang w:val="uk-UA"/>
        </w:rPr>
        <w:t xml:space="preserve"> кількість </w:t>
      </w:r>
      <w:r w:rsidR="00F915DD" w:rsidRPr="00396B31">
        <w:rPr>
          <w:rFonts w:ascii="Times New Roman" w:hAnsi="Times New Roman"/>
          <w:color w:val="000000" w:themeColor="text1"/>
          <w:sz w:val="28"/>
          <w:szCs w:val="28"/>
          <w:lang w:val="uk-UA"/>
        </w:rPr>
        <w:t>негативний рішень з цих питань прийнято у Миколаївській (111), Харківській (102), Вінницькій (93) областях.</w:t>
      </w:r>
    </w:p>
    <w:p w14:paraId="01492126" w14:textId="77777777" w:rsidR="00F915DD" w:rsidRPr="00396B31" w:rsidRDefault="00F915DD" w:rsidP="005D0D20">
      <w:pPr>
        <w:spacing w:after="0"/>
        <w:ind w:firstLine="567"/>
        <w:contextualSpacing/>
        <w:jc w:val="both"/>
        <w:rPr>
          <w:rFonts w:ascii="Times New Roman" w:hAnsi="Times New Roman"/>
          <w:color w:val="000000" w:themeColor="text1"/>
          <w:sz w:val="28"/>
          <w:szCs w:val="28"/>
          <w:lang w:val="uk-UA"/>
        </w:rPr>
      </w:pPr>
      <w:r w:rsidRPr="00396B31">
        <w:rPr>
          <w:rFonts w:ascii="Times New Roman" w:hAnsi="Times New Roman"/>
          <w:color w:val="000000" w:themeColor="text1"/>
          <w:sz w:val="28"/>
          <w:szCs w:val="28"/>
          <w:lang w:val="uk-UA"/>
        </w:rPr>
        <w:t xml:space="preserve">Вибірковим вивченням рішень про відмову у цілодобовому перебуванні встановлено, що останні у більшості випадків приймалися без врахування інтересів дитини та без створення необхідних освітніх та реабілітаційних послуг в територіальних громадах за місцем проживання. </w:t>
      </w:r>
    </w:p>
    <w:p w14:paraId="6D895F6E" w14:textId="77777777" w:rsidR="00F915DD" w:rsidRPr="00396B31" w:rsidRDefault="00F915DD" w:rsidP="005D0D20">
      <w:pPr>
        <w:spacing w:after="0"/>
        <w:ind w:firstLine="567"/>
        <w:contextualSpacing/>
        <w:jc w:val="both"/>
        <w:rPr>
          <w:rFonts w:ascii="Times New Roman" w:hAnsi="Times New Roman"/>
          <w:bCs/>
          <w:color w:val="000000" w:themeColor="text1"/>
          <w:sz w:val="28"/>
          <w:szCs w:val="28"/>
          <w:shd w:val="clear" w:color="auto" w:fill="FFFFFF"/>
          <w:lang w:val="uk-UA"/>
        </w:rPr>
      </w:pPr>
      <w:r w:rsidRPr="00396B31">
        <w:rPr>
          <w:rFonts w:ascii="Times New Roman" w:hAnsi="Times New Roman"/>
          <w:color w:val="000000" w:themeColor="text1"/>
          <w:sz w:val="28"/>
          <w:szCs w:val="28"/>
          <w:lang w:val="uk-UA"/>
        </w:rPr>
        <w:t xml:space="preserve">Так, у </w:t>
      </w:r>
      <w:r w:rsidRPr="00396B31">
        <w:rPr>
          <w:rFonts w:ascii="Times New Roman" w:hAnsi="Times New Roman"/>
          <w:bCs/>
          <w:color w:val="000000" w:themeColor="text1"/>
          <w:sz w:val="28"/>
          <w:szCs w:val="28"/>
          <w:shd w:val="clear" w:color="auto" w:fill="FFFFFF"/>
          <w:lang w:val="uk-UA"/>
        </w:rPr>
        <w:t xml:space="preserve">Івано-Франківській області Комісією з питань захисту прав дитини при виконкомі Івано-Франківської міської ради відмовлено у влаштуванні на цілодобове перебування до Вигодської спеціальної школи 17-річній дівчині з порушенням зору, учениці останнього 12 класу, яка до того у цьому закладі здобувала профільну освіту з лікувального масажу. При цьому в рішенні вказано, що вона повинна навчатися в школі за місцем проживання, але в її селі взагалі немає ані ліцею, ані можливості закінчити профільну освіту. </w:t>
      </w:r>
    </w:p>
    <w:p w14:paraId="4A1EFABE" w14:textId="77777777" w:rsidR="00F915DD" w:rsidRDefault="00F915DD" w:rsidP="00441735">
      <w:pPr>
        <w:pStyle w:val="a3"/>
        <w:spacing w:after="0"/>
        <w:ind w:left="0" w:firstLine="567"/>
        <w:contextualSpacing w:val="0"/>
        <w:jc w:val="both"/>
        <w:rPr>
          <w:rFonts w:ascii="Times New Roman" w:hAnsi="Times New Roman"/>
          <w:color w:val="000000" w:themeColor="text1"/>
          <w:sz w:val="28"/>
          <w:szCs w:val="28"/>
          <w:lang w:val="uk-UA"/>
        </w:rPr>
      </w:pPr>
      <w:r w:rsidRPr="00396B31">
        <w:rPr>
          <w:rFonts w:ascii="Times New Roman" w:hAnsi="Times New Roman"/>
          <w:bCs/>
          <w:color w:val="000000" w:themeColor="text1"/>
          <w:sz w:val="28"/>
          <w:szCs w:val="28"/>
          <w:shd w:val="clear" w:color="auto" w:fill="FFFFFF"/>
          <w:lang w:val="uk-UA"/>
        </w:rPr>
        <w:t>У Рівненській області</w:t>
      </w:r>
      <w:r w:rsidRPr="00396B31">
        <w:rPr>
          <w:rFonts w:ascii="Times New Roman" w:hAnsi="Times New Roman"/>
          <w:color w:val="000000" w:themeColor="text1"/>
          <w:sz w:val="28"/>
          <w:szCs w:val="28"/>
          <w:lang w:val="uk-UA"/>
        </w:rPr>
        <w:t xml:space="preserve"> Комісія при Рівненській районній раді спочатку надала батькам </w:t>
      </w:r>
      <w:r w:rsidRPr="00396B31">
        <w:rPr>
          <w:rFonts w:ascii="Times New Roman" w:hAnsi="Times New Roman"/>
          <w:bCs/>
          <w:color w:val="000000" w:themeColor="text1"/>
          <w:sz w:val="28"/>
          <w:szCs w:val="28"/>
          <w:shd w:val="clear" w:color="auto" w:fill="FFFFFF"/>
          <w:lang w:val="uk-UA"/>
        </w:rPr>
        <w:t>дітей, що навчалися в</w:t>
      </w:r>
      <w:r w:rsidRPr="00396B31">
        <w:rPr>
          <w:rFonts w:ascii="Times New Roman" w:hAnsi="Times New Roman"/>
          <w:color w:val="000000" w:themeColor="text1"/>
          <w:sz w:val="28"/>
          <w:szCs w:val="28"/>
          <w:lang w:val="uk-UA"/>
        </w:rPr>
        <w:t xml:space="preserve"> Олександрійській мистецькій школі, дозволи на цілодобове перебування у пансіоні спеціалізованої школи, потім сама ж скасувала їх та прийняла протилежні рішення. </w:t>
      </w:r>
    </w:p>
    <w:p w14:paraId="19FF38C7" w14:textId="2B4E56EA" w:rsidR="00441735" w:rsidRPr="00396B31" w:rsidRDefault="00441735" w:rsidP="00441735">
      <w:pPr>
        <w:pStyle w:val="a3"/>
        <w:spacing w:after="0"/>
        <w:ind w:left="0" w:firstLine="567"/>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За період дії Постанови у </w:t>
      </w:r>
      <w:r w:rsidRPr="00441735">
        <w:rPr>
          <w:rFonts w:ascii="Times New Roman" w:hAnsi="Times New Roman"/>
          <w:color w:val="000000" w:themeColor="text1"/>
          <w:sz w:val="28"/>
          <w:szCs w:val="28"/>
          <w:lang w:val="uk-UA"/>
        </w:rPr>
        <w:t>Житомир</w:t>
      </w:r>
      <w:r>
        <w:rPr>
          <w:rFonts w:ascii="Times New Roman" w:hAnsi="Times New Roman"/>
          <w:color w:val="000000" w:themeColor="text1"/>
          <w:sz w:val="28"/>
          <w:szCs w:val="28"/>
          <w:lang w:val="uk-UA"/>
        </w:rPr>
        <w:t>ській області п</w:t>
      </w:r>
      <w:r w:rsidRPr="00441735">
        <w:rPr>
          <w:rFonts w:ascii="Times New Roman" w:hAnsi="Times New Roman"/>
          <w:color w:val="000000" w:themeColor="text1"/>
          <w:sz w:val="28"/>
          <w:szCs w:val="28"/>
          <w:lang w:val="uk-UA"/>
        </w:rPr>
        <w:t>рийнято 39 рішень про недоцільність цілодобового перебування.</w:t>
      </w:r>
      <w:r w:rsidR="00E20822">
        <w:rPr>
          <w:rFonts w:ascii="Times New Roman" w:hAnsi="Times New Roman"/>
          <w:color w:val="000000" w:themeColor="text1"/>
          <w:sz w:val="28"/>
          <w:szCs w:val="28"/>
          <w:lang w:val="uk-UA"/>
        </w:rPr>
        <w:t xml:space="preserve"> При цьому дітям з одним і тим же медичним діагнозом та висновками інклюзивно-ресурсних центрів Комісія</w:t>
      </w:r>
      <w:r w:rsidRPr="00441735">
        <w:rPr>
          <w:rFonts w:ascii="Times New Roman" w:hAnsi="Times New Roman"/>
          <w:color w:val="000000" w:themeColor="text1"/>
          <w:sz w:val="28"/>
          <w:szCs w:val="28"/>
          <w:lang w:val="uk-UA"/>
        </w:rPr>
        <w:t xml:space="preserve"> </w:t>
      </w:r>
      <w:r w:rsidR="00E20822">
        <w:rPr>
          <w:rFonts w:ascii="Times New Roman" w:hAnsi="Times New Roman"/>
          <w:color w:val="000000" w:themeColor="text1"/>
          <w:sz w:val="28"/>
          <w:szCs w:val="28"/>
          <w:lang w:val="uk-UA"/>
        </w:rPr>
        <w:t xml:space="preserve">надавала </w:t>
      </w:r>
      <w:r w:rsidRPr="00441735">
        <w:rPr>
          <w:rFonts w:ascii="Times New Roman" w:hAnsi="Times New Roman"/>
          <w:color w:val="000000" w:themeColor="text1"/>
          <w:sz w:val="28"/>
          <w:szCs w:val="28"/>
          <w:lang w:val="uk-UA"/>
        </w:rPr>
        <w:t>дозвіл</w:t>
      </w:r>
      <w:r w:rsidR="00E20822">
        <w:rPr>
          <w:rFonts w:ascii="Times New Roman" w:hAnsi="Times New Roman"/>
          <w:color w:val="000000" w:themeColor="text1"/>
          <w:sz w:val="28"/>
          <w:szCs w:val="28"/>
          <w:lang w:val="uk-UA"/>
        </w:rPr>
        <w:t xml:space="preserve"> на цілодобове перебування у закладі, коли </w:t>
      </w:r>
      <w:r w:rsidRPr="00441735">
        <w:rPr>
          <w:rFonts w:ascii="Times New Roman" w:hAnsi="Times New Roman"/>
          <w:color w:val="000000" w:themeColor="text1"/>
          <w:sz w:val="28"/>
          <w:szCs w:val="28"/>
          <w:lang w:val="uk-UA"/>
        </w:rPr>
        <w:t>є акт обстеження умов сім’ї, і не да</w:t>
      </w:r>
      <w:r w:rsidR="00E20822">
        <w:rPr>
          <w:rFonts w:ascii="Times New Roman" w:hAnsi="Times New Roman"/>
          <w:color w:val="000000" w:themeColor="text1"/>
          <w:sz w:val="28"/>
          <w:szCs w:val="28"/>
          <w:lang w:val="uk-UA"/>
        </w:rPr>
        <w:t>вали</w:t>
      </w:r>
      <w:r w:rsidRPr="00441735">
        <w:rPr>
          <w:rFonts w:ascii="Times New Roman" w:hAnsi="Times New Roman"/>
          <w:color w:val="000000" w:themeColor="text1"/>
          <w:sz w:val="28"/>
          <w:szCs w:val="28"/>
          <w:lang w:val="uk-UA"/>
        </w:rPr>
        <w:t>, коли такого акту немає. Тобто складається враження, що якщо  родина спроможн</w:t>
      </w:r>
      <w:r w:rsidR="00E20822">
        <w:rPr>
          <w:rFonts w:ascii="Times New Roman" w:hAnsi="Times New Roman"/>
          <w:color w:val="000000" w:themeColor="text1"/>
          <w:sz w:val="28"/>
          <w:szCs w:val="28"/>
          <w:lang w:val="uk-UA"/>
        </w:rPr>
        <w:t>а, то у надані дозволу відмовляли</w:t>
      </w:r>
      <w:r w:rsidRPr="00441735">
        <w:rPr>
          <w:rFonts w:ascii="Times New Roman" w:hAnsi="Times New Roman"/>
          <w:color w:val="000000" w:themeColor="text1"/>
          <w:sz w:val="28"/>
          <w:szCs w:val="28"/>
          <w:lang w:val="uk-UA"/>
        </w:rPr>
        <w:t xml:space="preserve"> і примусово направля</w:t>
      </w:r>
      <w:r w:rsidR="00E20822">
        <w:rPr>
          <w:rFonts w:ascii="Times New Roman" w:hAnsi="Times New Roman"/>
          <w:color w:val="000000" w:themeColor="text1"/>
          <w:sz w:val="28"/>
          <w:szCs w:val="28"/>
          <w:lang w:val="uk-UA"/>
        </w:rPr>
        <w:t>ли</w:t>
      </w:r>
      <w:r w:rsidRPr="00441735">
        <w:rPr>
          <w:rFonts w:ascii="Times New Roman" w:hAnsi="Times New Roman"/>
          <w:color w:val="000000" w:themeColor="text1"/>
          <w:sz w:val="28"/>
          <w:szCs w:val="28"/>
          <w:lang w:val="uk-UA"/>
        </w:rPr>
        <w:t xml:space="preserve"> на інклюзію. А якщо родина неспроможна, </w:t>
      </w:r>
      <w:r w:rsidR="00E20822">
        <w:rPr>
          <w:rFonts w:ascii="Times New Roman" w:hAnsi="Times New Roman"/>
          <w:color w:val="000000" w:themeColor="text1"/>
          <w:sz w:val="28"/>
          <w:szCs w:val="28"/>
          <w:lang w:val="uk-UA"/>
        </w:rPr>
        <w:t>що</w:t>
      </w:r>
      <w:r w:rsidRPr="00441735">
        <w:rPr>
          <w:rFonts w:ascii="Times New Roman" w:hAnsi="Times New Roman"/>
          <w:color w:val="000000" w:themeColor="text1"/>
          <w:sz w:val="28"/>
          <w:szCs w:val="28"/>
          <w:lang w:val="uk-UA"/>
        </w:rPr>
        <w:t xml:space="preserve"> під</w:t>
      </w:r>
      <w:r w:rsidR="00E20822">
        <w:rPr>
          <w:rFonts w:ascii="Times New Roman" w:hAnsi="Times New Roman"/>
          <w:color w:val="000000" w:themeColor="text1"/>
          <w:sz w:val="28"/>
          <w:szCs w:val="28"/>
          <w:lang w:val="uk-UA"/>
        </w:rPr>
        <w:t>тверджується актом обстеження, т</w:t>
      </w:r>
      <w:r w:rsidRPr="00441735">
        <w:rPr>
          <w:rFonts w:ascii="Times New Roman" w:hAnsi="Times New Roman"/>
          <w:color w:val="000000" w:themeColor="text1"/>
          <w:sz w:val="28"/>
          <w:szCs w:val="28"/>
          <w:lang w:val="uk-UA"/>
        </w:rPr>
        <w:t xml:space="preserve">о дозвіл </w:t>
      </w:r>
      <w:r w:rsidR="00E20822">
        <w:rPr>
          <w:rFonts w:ascii="Times New Roman" w:hAnsi="Times New Roman"/>
          <w:color w:val="000000" w:themeColor="text1"/>
          <w:sz w:val="28"/>
          <w:szCs w:val="28"/>
          <w:lang w:val="uk-UA"/>
        </w:rPr>
        <w:t>на цілодобове перебування в закладі над</w:t>
      </w:r>
      <w:r w:rsidRPr="00441735">
        <w:rPr>
          <w:rFonts w:ascii="Times New Roman" w:hAnsi="Times New Roman"/>
          <w:color w:val="000000" w:themeColor="text1"/>
          <w:sz w:val="28"/>
          <w:szCs w:val="28"/>
          <w:lang w:val="uk-UA"/>
        </w:rPr>
        <w:t>а</w:t>
      </w:r>
      <w:r w:rsidR="00E20822">
        <w:rPr>
          <w:rFonts w:ascii="Times New Roman" w:hAnsi="Times New Roman"/>
          <w:color w:val="000000" w:themeColor="text1"/>
          <w:sz w:val="28"/>
          <w:szCs w:val="28"/>
          <w:lang w:val="uk-UA"/>
        </w:rPr>
        <w:t>вали.</w:t>
      </w:r>
    </w:p>
    <w:p w14:paraId="2186331A" w14:textId="77777777" w:rsidR="00F915DD" w:rsidRPr="00396B31" w:rsidRDefault="00F915DD" w:rsidP="00441735">
      <w:pPr>
        <w:pStyle w:val="a3"/>
        <w:spacing w:after="0"/>
        <w:ind w:left="0" w:firstLine="567"/>
        <w:contextualSpacing w:val="0"/>
        <w:jc w:val="both"/>
        <w:rPr>
          <w:rFonts w:ascii="Times New Roman" w:hAnsi="Times New Roman"/>
          <w:color w:val="000000" w:themeColor="text1"/>
          <w:sz w:val="28"/>
          <w:szCs w:val="28"/>
          <w:lang w:val="uk-UA"/>
        </w:rPr>
      </w:pPr>
      <w:r w:rsidRPr="00396B31">
        <w:rPr>
          <w:rFonts w:ascii="Times New Roman" w:hAnsi="Times New Roman"/>
          <w:color w:val="000000" w:themeColor="text1"/>
          <w:sz w:val="28"/>
          <w:szCs w:val="28"/>
          <w:lang w:val="uk-UA"/>
        </w:rPr>
        <w:t>Масового порушення прав дітей з особливими освітніми потребами вдалося уникнути лише завдяки тому, що 2 вересня 2020 року Кабінетом Міністрів України прийнято постанову №853 «Деякі питання, пов’язані з реформуванням системи інституційного догляду та виховання дітей», і більшість дітей, щодо яких прийнято рішення про недоцільність цілодобового перебування, змогли продовжити навчання в обраному закладі.</w:t>
      </w:r>
    </w:p>
    <w:p w14:paraId="34632B63" w14:textId="4446BB55" w:rsidR="00F915DD" w:rsidRDefault="0007792B" w:rsidP="005D0D20">
      <w:pPr>
        <w:spacing w:after="0"/>
        <w:ind w:firstLine="567"/>
        <w:contextualSpacing/>
        <w:jc w:val="both"/>
        <w:rPr>
          <w:rFonts w:ascii="Times New Roman" w:hAnsi="Times New Roman"/>
          <w:bCs/>
          <w:color w:val="000000" w:themeColor="text1"/>
          <w:sz w:val="28"/>
          <w:szCs w:val="28"/>
          <w:shd w:val="clear" w:color="auto" w:fill="FFFFFF"/>
          <w:lang w:val="uk-UA"/>
        </w:rPr>
      </w:pPr>
      <w:r w:rsidRPr="00396B31">
        <w:rPr>
          <w:rFonts w:ascii="Times New Roman" w:hAnsi="Times New Roman"/>
          <w:color w:val="000000" w:themeColor="text1"/>
          <w:sz w:val="28"/>
          <w:szCs w:val="28"/>
          <w:lang w:val="uk-UA"/>
        </w:rPr>
        <w:t>Водночас вбачається, що вимоги П</w:t>
      </w:r>
      <w:r w:rsidR="00F915DD" w:rsidRPr="00396B31">
        <w:rPr>
          <w:rFonts w:ascii="Times New Roman" w:hAnsi="Times New Roman"/>
          <w:color w:val="000000" w:themeColor="text1"/>
          <w:sz w:val="28"/>
          <w:szCs w:val="28"/>
          <w:lang w:val="uk-UA"/>
        </w:rPr>
        <w:t xml:space="preserve">останови обмежують права батьків на вибір навчального закладу для дитини та мають дискримінаційний характер, оскільки створюють різні умови доступу до спеціальної освіти для дітей, що </w:t>
      </w:r>
      <w:r w:rsidR="00F915DD" w:rsidRPr="00396B31">
        <w:rPr>
          <w:rFonts w:ascii="Times New Roman" w:hAnsi="Times New Roman"/>
          <w:color w:val="000000" w:themeColor="text1"/>
          <w:sz w:val="28"/>
          <w:szCs w:val="28"/>
          <w:lang w:val="uk-UA"/>
        </w:rPr>
        <w:lastRenderedPageBreak/>
        <w:t xml:space="preserve">проживають у містах розміщення спеціальних шкіл, та тих, що вимушені їхати на навчання до іншого міста. Комісії </w:t>
      </w:r>
      <w:r w:rsidR="00F915DD" w:rsidRPr="00396B31">
        <w:rPr>
          <w:rFonts w:ascii="Times New Roman" w:hAnsi="Times New Roman"/>
          <w:bCs/>
          <w:color w:val="000000" w:themeColor="text1"/>
          <w:sz w:val="28"/>
          <w:szCs w:val="28"/>
          <w:shd w:val="clear" w:color="auto" w:fill="FFFFFF"/>
          <w:lang w:val="uk-UA"/>
        </w:rPr>
        <w:t>з питань захисту прав дитини тер</w:t>
      </w:r>
      <w:r w:rsidRPr="00396B31">
        <w:rPr>
          <w:rFonts w:ascii="Times New Roman" w:hAnsi="Times New Roman"/>
          <w:bCs/>
          <w:color w:val="000000" w:themeColor="text1"/>
          <w:sz w:val="28"/>
          <w:szCs w:val="28"/>
          <w:shd w:val="clear" w:color="auto" w:fill="FFFFFF"/>
          <w:lang w:val="uk-UA"/>
        </w:rPr>
        <w:t>иторіальних громад</w:t>
      </w:r>
      <w:r w:rsidR="00F915DD" w:rsidRPr="00396B31">
        <w:rPr>
          <w:rFonts w:ascii="Times New Roman" w:hAnsi="Times New Roman"/>
          <w:bCs/>
          <w:color w:val="000000" w:themeColor="text1"/>
          <w:sz w:val="28"/>
          <w:szCs w:val="28"/>
          <w:shd w:val="clear" w:color="auto" w:fill="FFFFFF"/>
          <w:lang w:val="uk-UA"/>
        </w:rPr>
        <w:t xml:space="preserve"> наділені невластивими повноваження вирішувати, де дитина повинна отримувати освіту, при цьому не перевіряючи, чи створенні за місцем проживання дитини необхідні умови. </w:t>
      </w:r>
    </w:p>
    <w:p w14:paraId="6454E0A1" w14:textId="77777777" w:rsidR="00F97154" w:rsidRPr="00F97154" w:rsidRDefault="00F97154" w:rsidP="00F97154">
      <w:pPr>
        <w:spacing w:after="0"/>
        <w:ind w:firstLine="567"/>
        <w:contextualSpacing/>
        <w:jc w:val="both"/>
        <w:rPr>
          <w:rFonts w:ascii="Times New Roman" w:hAnsi="Times New Roman"/>
          <w:bCs/>
          <w:color w:val="000000" w:themeColor="text1"/>
          <w:sz w:val="28"/>
          <w:szCs w:val="28"/>
          <w:shd w:val="clear" w:color="auto" w:fill="FFFFFF"/>
          <w:lang w:val="uk-UA"/>
        </w:rPr>
      </w:pPr>
      <w:r w:rsidRPr="00F97154">
        <w:rPr>
          <w:rFonts w:ascii="Times New Roman" w:hAnsi="Times New Roman"/>
          <w:bCs/>
          <w:color w:val="000000" w:themeColor="text1"/>
          <w:sz w:val="28"/>
          <w:szCs w:val="28"/>
          <w:shd w:val="clear" w:color="auto" w:fill="FFFFFF"/>
          <w:lang w:val="uk-UA"/>
        </w:rPr>
        <w:t>Таким чином, вбачається:</w:t>
      </w:r>
    </w:p>
    <w:p w14:paraId="273A5D54" w14:textId="77777777" w:rsidR="00F97154" w:rsidRPr="00F97154" w:rsidRDefault="00F97154" w:rsidP="00F97154">
      <w:pPr>
        <w:spacing w:after="0"/>
        <w:ind w:firstLine="567"/>
        <w:contextualSpacing/>
        <w:jc w:val="both"/>
        <w:rPr>
          <w:rFonts w:ascii="Times New Roman" w:hAnsi="Times New Roman"/>
          <w:bCs/>
          <w:color w:val="000000" w:themeColor="text1"/>
          <w:sz w:val="28"/>
          <w:szCs w:val="28"/>
          <w:shd w:val="clear" w:color="auto" w:fill="FFFFFF"/>
          <w:lang w:val="uk-UA"/>
        </w:rPr>
      </w:pPr>
      <w:r w:rsidRPr="00F97154">
        <w:rPr>
          <w:rFonts w:ascii="Times New Roman" w:hAnsi="Times New Roman"/>
          <w:bCs/>
          <w:color w:val="000000" w:themeColor="text1"/>
          <w:sz w:val="28"/>
          <w:szCs w:val="28"/>
          <w:shd w:val="clear" w:color="auto" w:fill="FFFFFF"/>
          <w:lang w:val="uk-UA"/>
        </w:rPr>
        <w:t>-</w:t>
      </w:r>
      <w:r w:rsidRPr="00F97154">
        <w:rPr>
          <w:rFonts w:ascii="Times New Roman" w:hAnsi="Times New Roman"/>
          <w:bCs/>
          <w:color w:val="000000" w:themeColor="text1"/>
          <w:sz w:val="28"/>
          <w:szCs w:val="28"/>
          <w:shd w:val="clear" w:color="auto" w:fill="FFFFFF"/>
          <w:lang w:val="uk-UA"/>
        </w:rPr>
        <w:tab/>
        <w:t>за кошти державного бюджету замість реформування дитячих будинків, розвитку соціальних послуг та інклюзії, масово знищуються спеціальні та санаторні школи для дітей з тяжкими нозологіями;</w:t>
      </w:r>
    </w:p>
    <w:p w14:paraId="051B1505" w14:textId="77777777" w:rsidR="00F97154" w:rsidRPr="00F97154" w:rsidRDefault="00F97154" w:rsidP="00F97154">
      <w:pPr>
        <w:spacing w:after="0"/>
        <w:ind w:firstLine="567"/>
        <w:contextualSpacing/>
        <w:jc w:val="both"/>
        <w:rPr>
          <w:rFonts w:ascii="Times New Roman" w:hAnsi="Times New Roman"/>
          <w:bCs/>
          <w:color w:val="000000" w:themeColor="text1"/>
          <w:sz w:val="28"/>
          <w:szCs w:val="28"/>
          <w:shd w:val="clear" w:color="auto" w:fill="FFFFFF"/>
          <w:lang w:val="uk-UA"/>
        </w:rPr>
      </w:pPr>
      <w:r w:rsidRPr="00F97154">
        <w:rPr>
          <w:rFonts w:ascii="Times New Roman" w:hAnsi="Times New Roman"/>
          <w:bCs/>
          <w:color w:val="000000" w:themeColor="text1"/>
          <w:sz w:val="28"/>
          <w:szCs w:val="28"/>
          <w:shd w:val="clear" w:color="auto" w:fill="FFFFFF"/>
          <w:lang w:val="uk-UA"/>
        </w:rPr>
        <w:t>-</w:t>
      </w:r>
      <w:r w:rsidRPr="00F97154">
        <w:rPr>
          <w:rFonts w:ascii="Times New Roman" w:hAnsi="Times New Roman"/>
          <w:bCs/>
          <w:color w:val="000000" w:themeColor="text1"/>
          <w:sz w:val="28"/>
          <w:szCs w:val="28"/>
          <w:shd w:val="clear" w:color="auto" w:fill="FFFFFF"/>
          <w:lang w:val="uk-UA"/>
        </w:rPr>
        <w:tab/>
        <w:t>для закладів, що ліквідуються, не розробляються механізми трансформації, не досліджуються індивідуальні потреби кожної дитини;</w:t>
      </w:r>
    </w:p>
    <w:p w14:paraId="7B020873" w14:textId="77777777" w:rsidR="00F97154" w:rsidRPr="00F97154" w:rsidRDefault="00F97154" w:rsidP="00F97154">
      <w:pPr>
        <w:spacing w:after="0"/>
        <w:ind w:firstLine="567"/>
        <w:contextualSpacing/>
        <w:jc w:val="both"/>
        <w:rPr>
          <w:rFonts w:ascii="Times New Roman" w:hAnsi="Times New Roman"/>
          <w:bCs/>
          <w:color w:val="000000" w:themeColor="text1"/>
          <w:sz w:val="28"/>
          <w:szCs w:val="28"/>
          <w:shd w:val="clear" w:color="auto" w:fill="FFFFFF"/>
          <w:lang w:val="uk-UA"/>
        </w:rPr>
      </w:pPr>
      <w:r w:rsidRPr="00F97154">
        <w:rPr>
          <w:rFonts w:ascii="Times New Roman" w:hAnsi="Times New Roman"/>
          <w:bCs/>
          <w:color w:val="000000" w:themeColor="text1"/>
          <w:sz w:val="28"/>
          <w:szCs w:val="28"/>
          <w:shd w:val="clear" w:color="auto" w:fill="FFFFFF"/>
          <w:lang w:val="uk-UA"/>
        </w:rPr>
        <w:t>-</w:t>
      </w:r>
      <w:r w:rsidRPr="00F97154">
        <w:rPr>
          <w:rFonts w:ascii="Times New Roman" w:hAnsi="Times New Roman"/>
          <w:bCs/>
          <w:color w:val="000000" w:themeColor="text1"/>
          <w:sz w:val="28"/>
          <w:szCs w:val="28"/>
          <w:shd w:val="clear" w:color="auto" w:fill="FFFFFF"/>
          <w:lang w:val="uk-UA"/>
        </w:rPr>
        <w:tab/>
        <w:t>причини потрапляння дітей в заклади інституційного догляду не аналізуються;</w:t>
      </w:r>
    </w:p>
    <w:p w14:paraId="180B275B" w14:textId="77777777" w:rsidR="00F97154" w:rsidRPr="00F97154" w:rsidRDefault="00F97154" w:rsidP="00F97154">
      <w:pPr>
        <w:spacing w:after="0"/>
        <w:ind w:firstLine="567"/>
        <w:contextualSpacing/>
        <w:jc w:val="both"/>
        <w:rPr>
          <w:rFonts w:ascii="Times New Roman" w:hAnsi="Times New Roman"/>
          <w:bCs/>
          <w:color w:val="000000" w:themeColor="text1"/>
          <w:sz w:val="28"/>
          <w:szCs w:val="28"/>
          <w:shd w:val="clear" w:color="auto" w:fill="FFFFFF"/>
          <w:lang w:val="uk-UA"/>
        </w:rPr>
      </w:pPr>
      <w:r w:rsidRPr="00F97154">
        <w:rPr>
          <w:rFonts w:ascii="Times New Roman" w:hAnsi="Times New Roman"/>
          <w:bCs/>
          <w:color w:val="000000" w:themeColor="text1"/>
          <w:sz w:val="28"/>
          <w:szCs w:val="28"/>
          <w:shd w:val="clear" w:color="auto" w:fill="FFFFFF"/>
          <w:lang w:val="uk-UA"/>
        </w:rPr>
        <w:t>-</w:t>
      </w:r>
      <w:r w:rsidRPr="00F97154">
        <w:rPr>
          <w:rFonts w:ascii="Times New Roman" w:hAnsi="Times New Roman"/>
          <w:bCs/>
          <w:color w:val="000000" w:themeColor="text1"/>
          <w:sz w:val="28"/>
          <w:szCs w:val="28"/>
          <w:shd w:val="clear" w:color="auto" w:fill="FFFFFF"/>
          <w:lang w:val="uk-UA"/>
        </w:rPr>
        <w:tab/>
        <w:t>ліквідація закладів не призводить до зниження показника чисельності дітей у закладах інституційного догляду;</w:t>
      </w:r>
    </w:p>
    <w:p w14:paraId="7EF18008" w14:textId="77777777" w:rsidR="00F97154" w:rsidRPr="00F97154" w:rsidRDefault="00F97154" w:rsidP="00F97154">
      <w:pPr>
        <w:spacing w:after="0"/>
        <w:ind w:firstLine="567"/>
        <w:contextualSpacing/>
        <w:jc w:val="both"/>
        <w:rPr>
          <w:rFonts w:ascii="Times New Roman" w:hAnsi="Times New Roman"/>
          <w:bCs/>
          <w:color w:val="000000" w:themeColor="text1"/>
          <w:sz w:val="28"/>
          <w:szCs w:val="28"/>
          <w:shd w:val="clear" w:color="auto" w:fill="FFFFFF"/>
          <w:lang w:val="uk-UA"/>
        </w:rPr>
      </w:pPr>
      <w:r w:rsidRPr="00F97154">
        <w:rPr>
          <w:rFonts w:ascii="Times New Roman" w:hAnsi="Times New Roman"/>
          <w:bCs/>
          <w:color w:val="000000" w:themeColor="text1"/>
          <w:sz w:val="28"/>
          <w:szCs w:val="28"/>
          <w:shd w:val="clear" w:color="auto" w:fill="FFFFFF"/>
          <w:lang w:val="uk-UA"/>
        </w:rPr>
        <w:t>-</w:t>
      </w:r>
      <w:r w:rsidRPr="00F97154">
        <w:rPr>
          <w:rFonts w:ascii="Times New Roman" w:hAnsi="Times New Roman"/>
          <w:bCs/>
          <w:color w:val="000000" w:themeColor="text1"/>
          <w:sz w:val="28"/>
          <w:szCs w:val="28"/>
          <w:shd w:val="clear" w:color="auto" w:fill="FFFFFF"/>
          <w:lang w:val="uk-UA"/>
        </w:rPr>
        <w:tab/>
        <w:t>контроль з боку Міністерства соціальної політики України як головного відомства, відповідального за впровадження реформи деінституціалізації, не здійснюється і є доцільним здійснювати керівництво реформою на рівні Кабінету Міністрів України, що дасть можливість координувати діяльність задіяних у її реалізації міністерств;</w:t>
      </w:r>
    </w:p>
    <w:p w14:paraId="11C9B908" w14:textId="77777777" w:rsidR="00F97154" w:rsidRPr="00F97154" w:rsidRDefault="00F97154" w:rsidP="00F97154">
      <w:pPr>
        <w:spacing w:after="0"/>
        <w:ind w:firstLine="567"/>
        <w:contextualSpacing/>
        <w:jc w:val="both"/>
        <w:rPr>
          <w:rFonts w:ascii="Times New Roman" w:hAnsi="Times New Roman"/>
          <w:bCs/>
          <w:color w:val="000000" w:themeColor="text1"/>
          <w:sz w:val="28"/>
          <w:szCs w:val="28"/>
          <w:shd w:val="clear" w:color="auto" w:fill="FFFFFF"/>
          <w:lang w:val="uk-UA"/>
        </w:rPr>
      </w:pPr>
      <w:r w:rsidRPr="00F97154">
        <w:rPr>
          <w:rFonts w:ascii="Times New Roman" w:hAnsi="Times New Roman"/>
          <w:bCs/>
          <w:color w:val="000000" w:themeColor="text1"/>
          <w:sz w:val="28"/>
          <w:szCs w:val="28"/>
          <w:shd w:val="clear" w:color="auto" w:fill="FFFFFF"/>
          <w:lang w:val="uk-UA"/>
        </w:rPr>
        <w:t>-</w:t>
      </w:r>
      <w:r w:rsidRPr="00F97154">
        <w:rPr>
          <w:rFonts w:ascii="Times New Roman" w:hAnsi="Times New Roman"/>
          <w:bCs/>
          <w:color w:val="000000" w:themeColor="text1"/>
          <w:sz w:val="28"/>
          <w:szCs w:val="28"/>
          <w:shd w:val="clear" w:color="auto" w:fill="FFFFFF"/>
          <w:lang w:val="uk-UA"/>
        </w:rPr>
        <w:tab/>
        <w:t>постанова Кабінету Міністрів України від 01.06.2020 № 586 ,,Деякі питання захисту дітей в умовах боротьби з наслідками гострої респіраторної хвороби COVID-19, спричиненої коронавірусом SARS-CoV-2” піддягає скасування та є необхідність прийняття іншого порядку моніторингу перебування дітей у закладах;</w:t>
      </w:r>
    </w:p>
    <w:p w14:paraId="02CC20C8" w14:textId="70CAFA1D" w:rsidR="00F97154" w:rsidRPr="00F97154" w:rsidRDefault="00F97154" w:rsidP="00F97154">
      <w:pPr>
        <w:spacing w:after="0"/>
        <w:ind w:firstLine="567"/>
        <w:contextualSpacing/>
        <w:jc w:val="both"/>
        <w:rPr>
          <w:rFonts w:ascii="Times New Roman" w:hAnsi="Times New Roman"/>
          <w:bCs/>
          <w:color w:val="000000" w:themeColor="text1"/>
          <w:sz w:val="28"/>
          <w:szCs w:val="28"/>
          <w:shd w:val="clear" w:color="auto" w:fill="FFFFFF"/>
          <w:lang w:val="uk-UA"/>
        </w:rPr>
      </w:pPr>
      <w:r w:rsidRPr="00F97154">
        <w:rPr>
          <w:rFonts w:ascii="Times New Roman" w:hAnsi="Times New Roman"/>
          <w:bCs/>
          <w:color w:val="000000" w:themeColor="text1"/>
          <w:sz w:val="28"/>
          <w:szCs w:val="28"/>
          <w:shd w:val="clear" w:color="auto" w:fill="FFFFFF"/>
          <w:lang w:val="uk-UA"/>
        </w:rPr>
        <w:t>-</w:t>
      </w:r>
      <w:r w:rsidRPr="00F97154">
        <w:rPr>
          <w:rFonts w:ascii="Times New Roman" w:hAnsi="Times New Roman"/>
          <w:bCs/>
          <w:color w:val="000000" w:themeColor="text1"/>
          <w:sz w:val="28"/>
          <w:szCs w:val="28"/>
          <w:shd w:val="clear" w:color="auto" w:fill="FFFFFF"/>
          <w:lang w:val="uk-UA"/>
        </w:rPr>
        <w:tab/>
        <w:t>прийняті органами виконавчої влади рішення в рамках реалізації Національної стратегії реформування системи закладів інституційного догляду не призвели до зменшення рівня деінституціалізації дітей в країні  і спричи</w:t>
      </w:r>
      <w:r>
        <w:rPr>
          <w:rFonts w:ascii="Times New Roman" w:hAnsi="Times New Roman"/>
          <w:bCs/>
          <w:color w:val="000000" w:themeColor="text1"/>
          <w:sz w:val="28"/>
          <w:szCs w:val="28"/>
          <w:shd w:val="clear" w:color="auto" w:fill="FFFFFF"/>
          <w:lang w:val="uk-UA"/>
        </w:rPr>
        <w:t>нили порушення їх прав.</w:t>
      </w:r>
    </w:p>
    <w:p w14:paraId="47AF09BA" w14:textId="21150F1F" w:rsidR="006B23AC" w:rsidRPr="00396B31" w:rsidRDefault="006B23AC" w:rsidP="00DE345D">
      <w:pPr>
        <w:spacing w:after="0"/>
        <w:ind w:firstLine="426"/>
        <w:contextualSpacing/>
        <w:jc w:val="both"/>
        <w:rPr>
          <w:rFonts w:ascii="Times New Roman" w:hAnsi="Times New Roman"/>
          <w:bCs/>
          <w:color w:val="000000" w:themeColor="text1"/>
          <w:sz w:val="28"/>
          <w:szCs w:val="28"/>
          <w:shd w:val="clear" w:color="auto" w:fill="FFFFFF"/>
          <w:lang w:val="uk-UA"/>
        </w:rPr>
      </w:pPr>
    </w:p>
    <w:p w14:paraId="636A0865" w14:textId="0B61EFFB" w:rsidR="0007792B" w:rsidRPr="00396B31" w:rsidRDefault="00AD02A9" w:rsidP="00B30101">
      <w:pPr>
        <w:spacing w:after="0"/>
        <w:contextualSpacing/>
        <w:jc w:val="center"/>
        <w:rPr>
          <w:rFonts w:ascii="Times New Roman" w:hAnsi="Times New Roman"/>
          <w:b/>
          <w:i/>
          <w:iCs/>
          <w:color w:val="000000" w:themeColor="text1"/>
          <w:sz w:val="28"/>
          <w:szCs w:val="28"/>
          <w:shd w:val="clear" w:color="auto" w:fill="FFFFFF"/>
          <w:lang w:val="uk-UA"/>
        </w:rPr>
      </w:pPr>
      <w:r w:rsidRPr="00396B31">
        <w:rPr>
          <w:rFonts w:ascii="Times New Roman" w:hAnsi="Times New Roman"/>
          <w:b/>
          <w:sz w:val="28"/>
          <w:szCs w:val="28"/>
          <w:lang w:val="uk-UA"/>
        </w:rPr>
        <w:t>Розвиток (модернізація) соціальних послуг, впровадження інклюзії</w:t>
      </w:r>
    </w:p>
    <w:p w14:paraId="6B5A55E0" w14:textId="77777777" w:rsidR="0007792B" w:rsidRPr="00396B31" w:rsidRDefault="0007792B" w:rsidP="00E20822">
      <w:pPr>
        <w:spacing w:after="0"/>
        <w:ind w:firstLine="567"/>
        <w:contextualSpacing/>
        <w:rPr>
          <w:rFonts w:ascii="Times New Roman" w:hAnsi="Times New Roman"/>
          <w:b/>
          <w:i/>
          <w:iCs/>
          <w:color w:val="000000" w:themeColor="text1"/>
          <w:sz w:val="28"/>
          <w:szCs w:val="28"/>
          <w:shd w:val="clear" w:color="auto" w:fill="FFFFFF"/>
          <w:lang w:val="uk-UA"/>
        </w:rPr>
      </w:pPr>
    </w:p>
    <w:p w14:paraId="3FF1D6FA" w14:textId="776916C9" w:rsidR="006B23AC" w:rsidRPr="00396B31" w:rsidRDefault="00AD02A9" w:rsidP="00E20822">
      <w:pPr>
        <w:spacing w:after="0"/>
        <w:ind w:firstLine="567"/>
        <w:contextualSpacing/>
        <w:jc w:val="both"/>
        <w:rPr>
          <w:rFonts w:ascii="Times New Roman" w:hAnsi="Times New Roman"/>
          <w:iCs/>
          <w:color w:val="000000" w:themeColor="text1"/>
          <w:sz w:val="28"/>
          <w:szCs w:val="28"/>
          <w:shd w:val="clear" w:color="auto" w:fill="FFFFFF"/>
          <w:lang w:val="uk-UA"/>
        </w:rPr>
      </w:pPr>
      <w:r w:rsidRPr="00396B31">
        <w:rPr>
          <w:rFonts w:ascii="Times New Roman" w:hAnsi="Times New Roman"/>
          <w:iCs/>
          <w:color w:val="000000" w:themeColor="text1"/>
          <w:sz w:val="28"/>
          <w:szCs w:val="28"/>
          <w:shd w:val="clear" w:color="auto" w:fill="FFFFFF"/>
          <w:lang w:val="uk-UA"/>
        </w:rPr>
        <w:t>Р</w:t>
      </w:r>
      <w:r w:rsidR="006B23AC" w:rsidRPr="00396B31">
        <w:rPr>
          <w:rFonts w:ascii="Times New Roman" w:hAnsi="Times New Roman"/>
          <w:iCs/>
          <w:color w:val="000000" w:themeColor="text1"/>
          <w:sz w:val="28"/>
          <w:szCs w:val="28"/>
          <w:shd w:val="clear" w:color="auto" w:fill="FFFFFF"/>
          <w:lang w:val="uk-UA"/>
        </w:rPr>
        <w:t>озвит</w:t>
      </w:r>
      <w:r w:rsidRPr="00396B31">
        <w:rPr>
          <w:rFonts w:ascii="Times New Roman" w:hAnsi="Times New Roman"/>
          <w:iCs/>
          <w:color w:val="000000" w:themeColor="text1"/>
          <w:sz w:val="28"/>
          <w:szCs w:val="28"/>
          <w:shd w:val="clear" w:color="auto" w:fill="FFFFFF"/>
          <w:lang w:val="uk-UA"/>
        </w:rPr>
        <w:t>о</w:t>
      </w:r>
      <w:r w:rsidR="006B23AC" w:rsidRPr="00396B31">
        <w:rPr>
          <w:rFonts w:ascii="Times New Roman" w:hAnsi="Times New Roman"/>
          <w:iCs/>
          <w:color w:val="000000" w:themeColor="text1"/>
          <w:sz w:val="28"/>
          <w:szCs w:val="28"/>
          <w:shd w:val="clear" w:color="auto" w:fill="FFFFFF"/>
          <w:lang w:val="uk-UA"/>
        </w:rPr>
        <w:t xml:space="preserve">к соціальних послуг та інклюзивної освіти </w:t>
      </w:r>
      <w:r w:rsidRPr="00396B31">
        <w:rPr>
          <w:rFonts w:ascii="Times New Roman" w:hAnsi="Times New Roman"/>
          <w:iCs/>
          <w:color w:val="000000" w:themeColor="text1"/>
          <w:sz w:val="28"/>
          <w:szCs w:val="28"/>
          <w:shd w:val="clear" w:color="auto" w:fill="FFFFFF"/>
          <w:lang w:val="uk-UA"/>
        </w:rPr>
        <w:t xml:space="preserve">повинні бути </w:t>
      </w:r>
      <w:r w:rsidR="006B23AC" w:rsidRPr="00396B31">
        <w:rPr>
          <w:rFonts w:ascii="Times New Roman" w:hAnsi="Times New Roman"/>
          <w:iCs/>
          <w:color w:val="000000" w:themeColor="text1"/>
          <w:sz w:val="28"/>
          <w:szCs w:val="28"/>
          <w:shd w:val="clear" w:color="auto" w:fill="FFFFFF"/>
          <w:lang w:val="uk-UA"/>
        </w:rPr>
        <w:t>передумов</w:t>
      </w:r>
      <w:r w:rsidRPr="00396B31">
        <w:rPr>
          <w:rFonts w:ascii="Times New Roman" w:hAnsi="Times New Roman"/>
          <w:iCs/>
          <w:color w:val="000000" w:themeColor="text1"/>
          <w:sz w:val="28"/>
          <w:szCs w:val="28"/>
          <w:shd w:val="clear" w:color="auto" w:fill="FFFFFF"/>
          <w:lang w:val="uk-UA"/>
        </w:rPr>
        <w:t>ою</w:t>
      </w:r>
      <w:r w:rsidR="006B23AC" w:rsidRPr="00396B31">
        <w:rPr>
          <w:rFonts w:ascii="Times New Roman" w:hAnsi="Times New Roman"/>
          <w:iCs/>
          <w:color w:val="000000" w:themeColor="text1"/>
          <w:sz w:val="28"/>
          <w:szCs w:val="28"/>
          <w:shd w:val="clear" w:color="auto" w:fill="FFFFFF"/>
          <w:lang w:val="uk-UA"/>
        </w:rPr>
        <w:t xml:space="preserve"> деін</w:t>
      </w:r>
      <w:r w:rsidR="006466C4" w:rsidRPr="00396B31">
        <w:rPr>
          <w:rFonts w:ascii="Times New Roman" w:hAnsi="Times New Roman"/>
          <w:iCs/>
          <w:color w:val="000000" w:themeColor="text1"/>
          <w:sz w:val="28"/>
          <w:szCs w:val="28"/>
          <w:shd w:val="clear" w:color="auto" w:fill="FFFFFF"/>
          <w:lang w:val="uk-UA"/>
        </w:rPr>
        <w:t>с</w:t>
      </w:r>
      <w:r w:rsidR="006B23AC" w:rsidRPr="00396B31">
        <w:rPr>
          <w:rFonts w:ascii="Times New Roman" w:hAnsi="Times New Roman"/>
          <w:iCs/>
          <w:color w:val="000000" w:themeColor="text1"/>
          <w:sz w:val="28"/>
          <w:szCs w:val="28"/>
          <w:shd w:val="clear" w:color="auto" w:fill="FFFFFF"/>
          <w:lang w:val="uk-UA"/>
        </w:rPr>
        <w:t>титу</w:t>
      </w:r>
      <w:r w:rsidR="00187FEE" w:rsidRPr="00396B31">
        <w:rPr>
          <w:rFonts w:ascii="Times New Roman" w:hAnsi="Times New Roman"/>
          <w:iCs/>
          <w:color w:val="000000" w:themeColor="text1"/>
          <w:sz w:val="28"/>
          <w:szCs w:val="28"/>
          <w:shd w:val="clear" w:color="auto" w:fill="FFFFFF"/>
          <w:lang w:val="uk-UA"/>
        </w:rPr>
        <w:t>ці</w:t>
      </w:r>
      <w:r w:rsidR="006B23AC" w:rsidRPr="00396B31">
        <w:rPr>
          <w:rFonts w:ascii="Times New Roman" w:hAnsi="Times New Roman"/>
          <w:iCs/>
          <w:color w:val="000000" w:themeColor="text1"/>
          <w:sz w:val="28"/>
          <w:szCs w:val="28"/>
          <w:shd w:val="clear" w:color="auto" w:fill="FFFFFF"/>
          <w:lang w:val="uk-UA"/>
        </w:rPr>
        <w:t>алізації</w:t>
      </w:r>
      <w:r w:rsidR="00187FEE" w:rsidRPr="00396B31">
        <w:rPr>
          <w:rFonts w:ascii="Times New Roman" w:hAnsi="Times New Roman"/>
          <w:iCs/>
          <w:color w:val="000000" w:themeColor="text1"/>
          <w:sz w:val="28"/>
          <w:szCs w:val="28"/>
          <w:shd w:val="clear" w:color="auto" w:fill="FFFFFF"/>
          <w:lang w:val="uk-UA"/>
        </w:rPr>
        <w:t xml:space="preserve"> дітей з особливими освітніми потребами</w:t>
      </w:r>
      <w:r w:rsidR="006B23AC" w:rsidRPr="00396B31">
        <w:rPr>
          <w:rFonts w:ascii="Times New Roman" w:hAnsi="Times New Roman"/>
          <w:iCs/>
          <w:color w:val="000000" w:themeColor="text1"/>
          <w:sz w:val="28"/>
          <w:szCs w:val="28"/>
          <w:shd w:val="clear" w:color="auto" w:fill="FFFFFF"/>
          <w:lang w:val="uk-UA"/>
        </w:rPr>
        <w:t>.</w:t>
      </w:r>
    </w:p>
    <w:p w14:paraId="172E5316" w14:textId="4735FBDA" w:rsidR="007A1735" w:rsidRPr="00396B31" w:rsidRDefault="006B23AC" w:rsidP="00E20822">
      <w:pPr>
        <w:spacing w:after="0"/>
        <w:ind w:firstLine="567"/>
        <w:jc w:val="both"/>
        <w:rPr>
          <w:rFonts w:ascii="Times New Roman" w:hAnsi="Times New Roman"/>
          <w:bCs/>
          <w:sz w:val="28"/>
          <w:szCs w:val="28"/>
          <w:lang w:val="uk-UA" w:eastAsia="uk-UA"/>
        </w:rPr>
      </w:pPr>
      <w:r w:rsidRPr="00396B31">
        <w:rPr>
          <w:rFonts w:ascii="Times New Roman" w:hAnsi="Times New Roman"/>
          <w:sz w:val="28"/>
          <w:szCs w:val="28"/>
          <w:lang w:val="uk-UA"/>
        </w:rPr>
        <w:t>Впровадження інклюзії складний та тривалий процес, який вимагає наявності достатньої кількості фахівців та коштів.</w:t>
      </w:r>
      <w:r w:rsidR="007A1735" w:rsidRPr="00396B31">
        <w:rPr>
          <w:rFonts w:ascii="Times New Roman" w:hAnsi="Times New Roman"/>
          <w:sz w:val="28"/>
          <w:szCs w:val="28"/>
          <w:lang w:val="uk-UA"/>
        </w:rPr>
        <w:t xml:space="preserve"> </w:t>
      </w:r>
      <w:r w:rsidR="007A1735" w:rsidRPr="00396B31">
        <w:rPr>
          <w:rFonts w:ascii="Times New Roman" w:hAnsi="Times New Roman"/>
          <w:bCs/>
          <w:sz w:val="28"/>
          <w:szCs w:val="28"/>
          <w:lang w:val="uk-UA" w:eastAsia="uk-UA"/>
        </w:rPr>
        <w:t xml:space="preserve">Оскільки дослідження, що проводяться громадськими організаціями та UNISEF, визначають, що однією з основних причин інституалізації дітей в Україні є відсутність послуг для дітей і </w:t>
      </w:r>
      <w:r w:rsidR="007A1735" w:rsidRPr="00396B31">
        <w:rPr>
          <w:rFonts w:ascii="Times New Roman" w:hAnsi="Times New Roman"/>
          <w:bCs/>
          <w:sz w:val="28"/>
          <w:szCs w:val="28"/>
          <w:lang w:val="uk-UA" w:eastAsia="uk-UA"/>
        </w:rPr>
        <w:lastRenderedPageBreak/>
        <w:t>сімей в громадах, а інклюзив</w:t>
      </w:r>
      <w:r w:rsidR="004D669C" w:rsidRPr="00396B31">
        <w:rPr>
          <w:rFonts w:ascii="Times New Roman" w:hAnsi="Times New Roman"/>
          <w:bCs/>
          <w:sz w:val="28"/>
          <w:szCs w:val="28"/>
          <w:lang w:val="uk-UA" w:eastAsia="uk-UA"/>
        </w:rPr>
        <w:t>н</w:t>
      </w:r>
      <w:r w:rsidR="007A1735" w:rsidRPr="00396B31">
        <w:rPr>
          <w:rFonts w:ascii="Times New Roman" w:hAnsi="Times New Roman"/>
          <w:bCs/>
          <w:sz w:val="28"/>
          <w:szCs w:val="28"/>
          <w:lang w:val="uk-UA" w:eastAsia="uk-UA"/>
        </w:rPr>
        <w:t>а освіта не впроваджуються або є формальною, одним з основних завдань слідчої комісії є встановлення рівня впровадження інклюзії та розвитку (модернізації) соціальних послуг.</w:t>
      </w:r>
    </w:p>
    <w:p w14:paraId="6D6EAE49" w14:textId="3C49E738" w:rsidR="006466C4" w:rsidRPr="00396B31" w:rsidRDefault="006B23AC" w:rsidP="00E20822">
      <w:pPr>
        <w:ind w:firstLine="567"/>
        <w:contextualSpacing/>
        <w:jc w:val="both"/>
        <w:rPr>
          <w:rFonts w:ascii="Times New Roman" w:hAnsi="Times New Roman"/>
          <w:bCs/>
          <w:sz w:val="28"/>
          <w:szCs w:val="28"/>
          <w:lang w:val="uk-UA" w:eastAsia="uk-UA"/>
        </w:rPr>
      </w:pPr>
      <w:r w:rsidRPr="00396B31">
        <w:rPr>
          <w:rFonts w:ascii="Times New Roman" w:hAnsi="Times New Roman"/>
          <w:bCs/>
          <w:color w:val="000000"/>
          <w:sz w:val="28"/>
          <w:szCs w:val="28"/>
          <w:lang w:val="uk-UA" w:eastAsia="uk-UA"/>
        </w:rPr>
        <w:t xml:space="preserve">Стратегія чітко пов’язує скорочення мережі закладів з рівнем охоплення дітей інклюзивним навчанням, забезпеченням батьків та їх дітей соціальними послугами. </w:t>
      </w:r>
      <w:r w:rsidR="006466C4" w:rsidRPr="00396B31">
        <w:rPr>
          <w:rFonts w:ascii="Times New Roman" w:hAnsi="Times New Roman"/>
          <w:bCs/>
          <w:sz w:val="28"/>
          <w:szCs w:val="28"/>
          <w:lang w:val="uk-UA" w:eastAsia="uk-UA"/>
        </w:rPr>
        <w:t xml:space="preserve">Реалізації зазначених завдань повинна була мати наслідком збільшення щороку (починаючи з 2018 року) кількості дітей, охоплених інклюзивним навчанням, на 30 відсотків загальної кількості дітей з особливими освітніми потребами, та, відповідно, скорочення щороку (починаючи з 2019 року) кількості закладів інституційного догляду та виховання дітей (крім спеціальних шкіл-інтернатів і навчально-реабілітаційних центрів) на 10 відсотків кількості таких закладів, спеціальних шкіл-інтернатів та навчально-реабілітаційних центрів на 5 відсотків кількості таких закладів станом на 1 січня 2018 року. Тобто скорочення мережі цих закладів поставлено в залежність від рівня охоплення дітей інклюзивним навчанням та забезпечення батьків та їх дітей соціальними послугами, щоб виключити випадки інституціалізації дітей з причини територіальної недоступності освіти та відсутності послуг в громаді за місцем проживання. </w:t>
      </w:r>
    </w:p>
    <w:p w14:paraId="4A2117F6" w14:textId="7CD96D7A" w:rsidR="006466C4" w:rsidRPr="00396B31" w:rsidRDefault="006466C4" w:rsidP="00E208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 xml:space="preserve">При цьому </w:t>
      </w:r>
      <w:r w:rsidR="004D669C" w:rsidRPr="00396B31">
        <w:rPr>
          <w:rFonts w:ascii="Times New Roman" w:hAnsi="Times New Roman"/>
          <w:bCs/>
          <w:sz w:val="28"/>
          <w:szCs w:val="28"/>
          <w:lang w:val="uk-UA" w:eastAsia="uk-UA"/>
        </w:rPr>
        <w:t>в</w:t>
      </w:r>
      <w:r w:rsidRPr="00396B31">
        <w:rPr>
          <w:rFonts w:ascii="Times New Roman" w:hAnsi="Times New Roman"/>
          <w:bCs/>
          <w:sz w:val="28"/>
          <w:szCs w:val="28"/>
          <w:lang w:val="uk-UA" w:eastAsia="uk-UA"/>
        </w:rPr>
        <w:t xml:space="preserve"> Стратегії звертається увага на щорічне збільшення видатків </w:t>
      </w:r>
      <w:r w:rsidR="00431739">
        <w:rPr>
          <w:rFonts w:ascii="Times New Roman" w:hAnsi="Times New Roman"/>
          <w:bCs/>
          <w:sz w:val="28"/>
          <w:szCs w:val="28"/>
          <w:lang w:val="uk-UA" w:eastAsia="uk-UA"/>
        </w:rPr>
        <w:t>на</w:t>
      </w:r>
      <w:r w:rsidRPr="00396B31">
        <w:rPr>
          <w:rFonts w:ascii="Times New Roman" w:hAnsi="Times New Roman"/>
          <w:bCs/>
          <w:sz w:val="28"/>
          <w:szCs w:val="28"/>
          <w:lang w:val="uk-UA" w:eastAsia="uk-UA"/>
        </w:rPr>
        <w:t xml:space="preserve"> утримання</w:t>
      </w:r>
      <w:r w:rsidRPr="00396B31">
        <w:rPr>
          <w:rFonts w:ascii="Times New Roman" w:hAnsi="Times New Roman"/>
          <w:sz w:val="28"/>
          <w:szCs w:val="28"/>
          <w:lang w:val="uk-UA" w:eastAsia="ru-RU"/>
        </w:rPr>
        <w:t xml:space="preserve"> </w:t>
      </w:r>
      <w:r w:rsidRPr="00396B31">
        <w:rPr>
          <w:rFonts w:ascii="Times New Roman" w:hAnsi="Times New Roman"/>
          <w:bCs/>
          <w:sz w:val="28"/>
          <w:szCs w:val="28"/>
          <w:lang w:val="uk-UA" w:eastAsia="uk-UA"/>
        </w:rPr>
        <w:t xml:space="preserve">мережі закладів інституційного догляду та виховання дітей, однак економічні підрахунки щодо потреби в коштах для впровадження та розвитку інклюзії не наводяться.  </w:t>
      </w:r>
    </w:p>
    <w:p w14:paraId="68694ABE" w14:textId="12B4D2BD" w:rsidR="006466C4" w:rsidRPr="00396B31" w:rsidRDefault="00C45314" w:rsidP="00E20822">
      <w:pPr>
        <w:spacing w:after="0"/>
        <w:ind w:firstLine="567"/>
        <w:jc w:val="both"/>
        <w:rPr>
          <w:rFonts w:ascii="Times New Roman" w:hAnsi="Times New Roman"/>
          <w:bCs/>
          <w:color w:val="000000"/>
          <w:sz w:val="28"/>
          <w:szCs w:val="28"/>
          <w:lang w:val="uk-UA" w:eastAsia="uk-UA"/>
        </w:rPr>
      </w:pPr>
      <w:r>
        <w:rPr>
          <w:rFonts w:ascii="Times New Roman" w:hAnsi="Times New Roman"/>
          <w:bCs/>
          <w:color w:val="000000"/>
          <w:sz w:val="28"/>
          <w:szCs w:val="28"/>
          <w:lang w:val="uk-UA" w:eastAsia="uk-UA"/>
        </w:rPr>
        <w:t>Нажаль, Т</w:t>
      </w:r>
      <w:r w:rsidR="006466C4" w:rsidRPr="00396B31">
        <w:rPr>
          <w:rFonts w:ascii="Times New Roman" w:hAnsi="Times New Roman"/>
          <w:bCs/>
          <w:color w:val="000000"/>
          <w:sz w:val="28"/>
          <w:szCs w:val="28"/>
          <w:lang w:val="uk-UA" w:eastAsia="uk-UA"/>
        </w:rPr>
        <w:t>имчасовою слідчою комісію зафіксовано, що рішення про ліквідацію закладів спеціальної освіти приймаються до вирішення питання про нове місце навчання дітей та організації інклюзивного навчання та соціальних послуг за місцем проживання дитини.</w:t>
      </w:r>
    </w:p>
    <w:p w14:paraId="745CA3C3" w14:textId="6685AC6C" w:rsidR="006466C4" w:rsidRPr="00396B31" w:rsidRDefault="00C45314" w:rsidP="00E20822">
      <w:pPr>
        <w:spacing w:after="0"/>
        <w:ind w:firstLine="567"/>
        <w:jc w:val="both"/>
        <w:rPr>
          <w:rFonts w:ascii="Times New Roman" w:hAnsi="Times New Roman"/>
          <w:bCs/>
          <w:color w:val="000000"/>
          <w:sz w:val="28"/>
          <w:szCs w:val="28"/>
          <w:lang w:val="uk-UA" w:eastAsia="uk-UA"/>
        </w:rPr>
      </w:pPr>
      <w:r>
        <w:rPr>
          <w:rFonts w:ascii="Times New Roman" w:hAnsi="Times New Roman"/>
          <w:bCs/>
          <w:color w:val="000000"/>
          <w:sz w:val="28"/>
          <w:szCs w:val="28"/>
          <w:lang w:val="uk-UA" w:eastAsia="uk-UA"/>
        </w:rPr>
        <w:t>К</w:t>
      </w:r>
      <w:r w:rsidR="006B23AC" w:rsidRPr="00396B31">
        <w:rPr>
          <w:rFonts w:ascii="Times New Roman" w:hAnsi="Times New Roman"/>
          <w:bCs/>
          <w:color w:val="000000"/>
          <w:sz w:val="28"/>
          <w:szCs w:val="28"/>
          <w:lang w:val="uk-UA" w:eastAsia="uk-UA"/>
        </w:rPr>
        <w:t xml:space="preserve">омісія з’ясувала, що більше 40% відсотків дітей з числа учнів ліквідованих шкіл продовжили навчання в інших закладах спеціальної освіти, що залишаються в областях, а деякі взагалі вимушені їхати на навчання до спеціальних шкіл інших областей. Частина дітей навчаються </w:t>
      </w:r>
      <w:r w:rsidR="006466C4" w:rsidRPr="00396B31">
        <w:rPr>
          <w:rFonts w:ascii="Times New Roman" w:hAnsi="Times New Roman"/>
          <w:bCs/>
          <w:color w:val="000000"/>
          <w:sz w:val="28"/>
          <w:szCs w:val="28"/>
          <w:lang w:val="uk-UA" w:eastAsia="uk-UA"/>
        </w:rPr>
        <w:t>в</w:t>
      </w:r>
      <w:r w:rsidR="006B23AC" w:rsidRPr="00396B31">
        <w:rPr>
          <w:rFonts w:ascii="Times New Roman" w:hAnsi="Times New Roman"/>
          <w:bCs/>
          <w:color w:val="000000"/>
          <w:sz w:val="28"/>
          <w:szCs w:val="28"/>
          <w:lang w:val="uk-UA" w:eastAsia="uk-UA"/>
        </w:rPr>
        <w:t xml:space="preserve">дома індивідуально, що аж ніяк не сприяє соціалізації дітей з інвалідністю, і лише невелика частка дітей все ж таки переходить на  інклюзивне навчання. </w:t>
      </w:r>
    </w:p>
    <w:p w14:paraId="7F65CFF9" w14:textId="77777777" w:rsidR="00C85903" w:rsidRPr="00396B31" w:rsidRDefault="006B23AC" w:rsidP="00E20822">
      <w:pPr>
        <w:spacing w:after="0"/>
        <w:ind w:firstLine="567"/>
        <w:jc w:val="both"/>
        <w:rPr>
          <w:rFonts w:ascii="Times New Roman" w:hAnsi="Times New Roman"/>
          <w:bCs/>
          <w:color w:val="000000"/>
          <w:sz w:val="28"/>
          <w:szCs w:val="28"/>
          <w:lang w:val="uk-UA" w:eastAsia="uk-UA"/>
        </w:rPr>
      </w:pPr>
      <w:r w:rsidRPr="00396B31">
        <w:rPr>
          <w:rFonts w:ascii="Times New Roman" w:hAnsi="Times New Roman"/>
          <w:sz w:val="28"/>
          <w:szCs w:val="28"/>
          <w:lang w:val="uk-UA"/>
        </w:rPr>
        <w:t>Все це відбувається на фоні щорічного зростання в Україні</w:t>
      </w:r>
      <w:r w:rsidRPr="00396B31">
        <w:rPr>
          <w:rFonts w:ascii="Times New Roman" w:hAnsi="Times New Roman"/>
          <w:bCs/>
          <w:color w:val="000000"/>
          <w:sz w:val="28"/>
          <w:szCs w:val="28"/>
          <w:lang w:val="uk-UA" w:eastAsia="uk-UA"/>
        </w:rPr>
        <w:t xml:space="preserve"> кількості дітей з особливими освітніми потребами шкільного віку, що підтверджується звітами інклюзивно-ресурсних центрів областей України, наданими Міністерством освіти і науки України на запит</w:t>
      </w:r>
      <w:r w:rsidR="00C85903" w:rsidRPr="00396B31">
        <w:rPr>
          <w:rFonts w:ascii="Times New Roman" w:hAnsi="Times New Roman"/>
          <w:bCs/>
          <w:color w:val="000000"/>
          <w:sz w:val="28"/>
          <w:szCs w:val="28"/>
          <w:lang w:val="uk-UA" w:eastAsia="uk-UA"/>
        </w:rPr>
        <w:t xml:space="preserve"> Тимчасової</w:t>
      </w:r>
      <w:r w:rsidRPr="00396B31">
        <w:rPr>
          <w:rFonts w:ascii="Times New Roman" w:hAnsi="Times New Roman"/>
          <w:bCs/>
          <w:color w:val="000000"/>
          <w:sz w:val="28"/>
          <w:szCs w:val="28"/>
          <w:lang w:val="uk-UA" w:eastAsia="uk-UA"/>
        </w:rPr>
        <w:t xml:space="preserve"> слідчої комісії.</w:t>
      </w:r>
    </w:p>
    <w:p w14:paraId="45E17A11" w14:textId="1315FE7E" w:rsidR="006466C4" w:rsidRDefault="006B23AC" w:rsidP="00E20822">
      <w:pPr>
        <w:spacing w:after="0"/>
        <w:ind w:firstLine="567"/>
        <w:jc w:val="both"/>
        <w:rPr>
          <w:rFonts w:ascii="Times New Roman" w:hAnsi="Times New Roman"/>
          <w:bCs/>
          <w:color w:val="000000"/>
          <w:sz w:val="28"/>
          <w:szCs w:val="28"/>
          <w:lang w:val="uk-UA" w:eastAsia="uk-UA"/>
        </w:rPr>
      </w:pPr>
      <w:r w:rsidRPr="00396B31">
        <w:rPr>
          <w:rFonts w:ascii="Times New Roman" w:hAnsi="Times New Roman"/>
          <w:bCs/>
          <w:color w:val="000000"/>
          <w:sz w:val="28"/>
          <w:szCs w:val="28"/>
          <w:lang w:val="uk-UA" w:eastAsia="uk-UA"/>
        </w:rPr>
        <w:t xml:space="preserve">Окремо зростає чисельність дітей, яка взагалі не охоплена навчанням. Особливо це стосується дітей, які мають порушення інтелектуального розвитку. </w:t>
      </w:r>
      <w:r w:rsidRPr="00396B31">
        <w:rPr>
          <w:rFonts w:ascii="Times New Roman" w:hAnsi="Times New Roman"/>
          <w:bCs/>
          <w:color w:val="000000"/>
          <w:sz w:val="28"/>
          <w:szCs w:val="28"/>
          <w:lang w:val="uk-UA" w:eastAsia="uk-UA"/>
        </w:rPr>
        <w:lastRenderedPageBreak/>
        <w:t xml:space="preserve">Спеціальних шкіл для дітей саме цієї категорії закрито найбільше. Внаслідок одночасного закриття такої кількості шкіл діти позбавлені права на освіту: раніше вони мали змогу навчатися в спеціальних школах, а наразі вони просто залишаються вдома. </w:t>
      </w:r>
    </w:p>
    <w:p w14:paraId="1EF18D69" w14:textId="5640A800" w:rsidR="00354C6A" w:rsidRPr="00396B31" w:rsidRDefault="006B23AC" w:rsidP="00E20822">
      <w:pPr>
        <w:spacing w:after="0"/>
        <w:ind w:firstLine="567"/>
        <w:jc w:val="both"/>
        <w:rPr>
          <w:rFonts w:ascii="Times New Roman" w:hAnsi="Times New Roman"/>
          <w:bCs/>
          <w:i/>
          <w:iCs/>
          <w:sz w:val="28"/>
          <w:szCs w:val="28"/>
          <w:lang w:val="uk-UA" w:eastAsia="uk-UA"/>
        </w:rPr>
      </w:pPr>
      <w:r w:rsidRPr="00396B31">
        <w:rPr>
          <w:rFonts w:ascii="Times New Roman" w:hAnsi="Times New Roman"/>
          <w:bCs/>
          <w:sz w:val="28"/>
          <w:szCs w:val="28"/>
          <w:lang w:val="uk-UA" w:eastAsia="uk-UA"/>
        </w:rPr>
        <w:t xml:space="preserve">Батьків </w:t>
      </w:r>
      <w:r w:rsidR="006466C4" w:rsidRPr="00396B31">
        <w:rPr>
          <w:rFonts w:ascii="Times New Roman" w:hAnsi="Times New Roman"/>
          <w:bCs/>
          <w:sz w:val="28"/>
          <w:szCs w:val="28"/>
          <w:lang w:val="uk-UA" w:eastAsia="uk-UA"/>
        </w:rPr>
        <w:t xml:space="preserve">також </w:t>
      </w:r>
      <w:r w:rsidRPr="00396B31">
        <w:rPr>
          <w:rFonts w:ascii="Times New Roman" w:hAnsi="Times New Roman"/>
          <w:bCs/>
          <w:sz w:val="28"/>
          <w:szCs w:val="28"/>
          <w:lang w:val="uk-UA" w:eastAsia="uk-UA"/>
        </w:rPr>
        <w:t>вимуш</w:t>
      </w:r>
      <w:r w:rsidR="00C85903" w:rsidRPr="00396B31">
        <w:rPr>
          <w:rFonts w:ascii="Times New Roman" w:hAnsi="Times New Roman"/>
          <w:bCs/>
          <w:sz w:val="28"/>
          <w:szCs w:val="28"/>
          <w:lang w:val="uk-UA" w:eastAsia="uk-UA"/>
        </w:rPr>
        <w:t xml:space="preserve">ують </w:t>
      </w:r>
      <w:r w:rsidRPr="00396B31">
        <w:rPr>
          <w:rFonts w:ascii="Times New Roman" w:hAnsi="Times New Roman"/>
          <w:bCs/>
          <w:sz w:val="28"/>
          <w:szCs w:val="28"/>
          <w:lang w:val="uk-UA" w:eastAsia="uk-UA"/>
        </w:rPr>
        <w:t>переводити дитину на інклюзивну форму навчання, яка, за</w:t>
      </w:r>
      <w:r w:rsidR="006466C4" w:rsidRPr="00396B31">
        <w:rPr>
          <w:rFonts w:ascii="Times New Roman" w:hAnsi="Times New Roman"/>
          <w:bCs/>
          <w:sz w:val="28"/>
          <w:szCs w:val="28"/>
          <w:lang w:val="uk-UA" w:eastAsia="uk-UA"/>
        </w:rPr>
        <w:t xml:space="preserve"> їх</w:t>
      </w:r>
      <w:r w:rsidRPr="00396B31">
        <w:rPr>
          <w:rFonts w:ascii="Times New Roman" w:hAnsi="Times New Roman"/>
          <w:bCs/>
          <w:sz w:val="28"/>
          <w:szCs w:val="28"/>
          <w:lang w:val="uk-UA" w:eastAsia="uk-UA"/>
        </w:rPr>
        <w:t xml:space="preserve"> твердженням, або взагалі не відповідає потребам їх дитини, або фактично відсутня у місці їх постійного проживання. Як свідчать скарги, такий примусовий перехід на інклюзію супроводжується булінгом їх дітей в звичайних загальноосвітніх школах, учбовий процес побудований таким чином, що дитина з особливими освітніми потребами навчається окремо від однолітків за індивідуальною програмою, що негативно впливає на соціалізацію, а рівень знань є</w:t>
      </w:r>
      <w:r w:rsidR="006466C4" w:rsidRPr="00396B31">
        <w:rPr>
          <w:rFonts w:ascii="Times New Roman" w:hAnsi="Times New Roman"/>
          <w:bCs/>
          <w:sz w:val="28"/>
          <w:szCs w:val="28"/>
          <w:lang w:val="uk-UA" w:eastAsia="uk-UA"/>
        </w:rPr>
        <w:t xml:space="preserve"> суттєво</w:t>
      </w:r>
      <w:r w:rsidRPr="00396B31">
        <w:rPr>
          <w:rFonts w:ascii="Times New Roman" w:hAnsi="Times New Roman"/>
          <w:bCs/>
          <w:sz w:val="28"/>
          <w:szCs w:val="28"/>
          <w:lang w:val="uk-UA" w:eastAsia="uk-UA"/>
        </w:rPr>
        <w:t xml:space="preserve"> нижчим, порівняно з навчанням у спеціальних закладах освіти</w:t>
      </w:r>
      <w:r w:rsidR="00354C6A" w:rsidRPr="00396B31">
        <w:rPr>
          <w:rFonts w:ascii="Times New Roman" w:hAnsi="Times New Roman"/>
          <w:bCs/>
          <w:sz w:val="28"/>
          <w:szCs w:val="28"/>
          <w:lang w:val="uk-UA" w:eastAsia="uk-UA"/>
        </w:rPr>
        <w:t xml:space="preserve">. </w:t>
      </w:r>
    </w:p>
    <w:p w14:paraId="20DAAA6E" w14:textId="77777777" w:rsidR="006B23AC" w:rsidRDefault="006B23AC" w:rsidP="00E208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Примусове переведення на інклюзію робиться і шляхом погроз батькам позбавити їх батьківських прав, оскільки навчання дітей у спеціальних школах з цілодобовим перебування соціальними службами видається як небажання батьків займатися вихованням дитини, і шляхом прийняття цілої низки підзаконних актів, які ставлять батьків дітей з особливими освітніми потребами, що і так знаходяться у пригніченому стані, у принизливе становище.</w:t>
      </w:r>
    </w:p>
    <w:p w14:paraId="7FC9091C" w14:textId="1A7EE912" w:rsidR="006B23AC" w:rsidRPr="00396B31" w:rsidRDefault="006B23AC" w:rsidP="00E208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 xml:space="preserve">Так, постановою Кабінету Міністрів України від 26 жовтня 2016 року №753 встановлено вимоги щодо </w:t>
      </w:r>
      <w:bookmarkStart w:id="4" w:name="n16"/>
      <w:bookmarkEnd w:id="4"/>
      <w:r w:rsidRPr="00396B31">
        <w:rPr>
          <w:rFonts w:ascii="Times New Roman" w:hAnsi="Times New Roman"/>
          <w:bCs/>
          <w:sz w:val="28"/>
          <w:szCs w:val="28"/>
          <w:lang w:val="uk-UA" w:eastAsia="uk-UA"/>
        </w:rPr>
        <w:t>припинення набору учнів до підготовчих та перших класів спеціальних загальноосвітніх шкіл (шкіл-інтернатів) для дітей із затримкою психічног</w:t>
      </w:r>
      <w:r w:rsidR="00C45314">
        <w:rPr>
          <w:rFonts w:ascii="Times New Roman" w:hAnsi="Times New Roman"/>
          <w:bCs/>
          <w:sz w:val="28"/>
          <w:szCs w:val="28"/>
          <w:lang w:val="uk-UA" w:eastAsia="uk-UA"/>
        </w:rPr>
        <w:t>о розвитку з 1 вересня 2017 року</w:t>
      </w:r>
      <w:r w:rsidRPr="00396B31">
        <w:rPr>
          <w:rFonts w:ascii="Times New Roman" w:hAnsi="Times New Roman"/>
          <w:bCs/>
          <w:sz w:val="28"/>
          <w:szCs w:val="28"/>
          <w:lang w:val="uk-UA" w:eastAsia="uk-UA"/>
        </w:rPr>
        <w:t xml:space="preserve">, забезпечивши умови для навчання дітей із затримкою психічного розвитку в спеціальних або інклюзивних класах загальноосвітніх навчальних закладів. </w:t>
      </w:r>
    </w:p>
    <w:p w14:paraId="5E6F7E7E" w14:textId="56917D51" w:rsidR="006B23AC" w:rsidRPr="00396B31" w:rsidRDefault="006B23AC" w:rsidP="00E208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Тобто батьки дітей з особливими освітніми потребами поставлені в умови відсутності вибору форми навчання, встановлено безальтернативність інклюзії, яка розглядається як найкращий та єдиний варіант отримання освіти</w:t>
      </w:r>
      <w:r w:rsidR="00354C6A" w:rsidRPr="00396B31">
        <w:rPr>
          <w:rFonts w:ascii="Times New Roman" w:hAnsi="Times New Roman"/>
          <w:bCs/>
          <w:sz w:val="28"/>
          <w:szCs w:val="28"/>
          <w:lang w:val="uk-UA" w:eastAsia="uk-UA"/>
        </w:rPr>
        <w:t>.</w:t>
      </w:r>
    </w:p>
    <w:p w14:paraId="76548368" w14:textId="77777777" w:rsidR="006B23AC" w:rsidRPr="00396B31" w:rsidRDefault="006B23AC" w:rsidP="00E208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 xml:space="preserve">Водночас, іноземний досвід та досвід нашої країни свідчить про те, що є та завжди буде категорія дітей, яким категорично не підходить інклюзія. </w:t>
      </w:r>
    </w:p>
    <w:p w14:paraId="2342329B" w14:textId="77777777" w:rsidR="006B23AC" w:rsidRPr="00396B31" w:rsidRDefault="006B23AC" w:rsidP="00E208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 xml:space="preserve">В загальноосвітніх школах відсутні необхідні фахівці – реабілітологи, дефектологи, спеціалісти, які навчають жестовій мові та штифту Брайля, яких не вистачає по всій країні, і забезпечити ними кожну школу з інклюзивним навчанням наразі неможливо. Програма навчання у спеціальних школах довше, ніж в загальноосвітній школі. Діти з нозологіями будуть вимушені або відставати від програми або навчатися не з однолітками. </w:t>
      </w:r>
    </w:p>
    <w:p w14:paraId="71394F82" w14:textId="70F1181F" w:rsidR="006B23AC" w:rsidRPr="00396B31" w:rsidRDefault="006B23AC" w:rsidP="00E20822">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Одним з негативних прикладів формального впровадження </w:t>
      </w:r>
      <w:r w:rsidR="007E12BD">
        <w:rPr>
          <w:rFonts w:ascii="Times New Roman" w:hAnsi="Times New Roman"/>
          <w:sz w:val="28"/>
          <w:szCs w:val="28"/>
          <w:lang w:val="uk-UA"/>
        </w:rPr>
        <w:t>інклюзії є</w:t>
      </w:r>
      <w:r w:rsidRPr="00396B31">
        <w:rPr>
          <w:rFonts w:ascii="Times New Roman" w:hAnsi="Times New Roman"/>
          <w:sz w:val="28"/>
          <w:szCs w:val="28"/>
          <w:lang w:val="uk-UA"/>
        </w:rPr>
        <w:t xml:space="preserve"> випадок, що трапився у Школі І-ІІІ степенів №58 Шевченківського району </w:t>
      </w:r>
      <w:r w:rsidR="007E12BD">
        <w:rPr>
          <w:rFonts w:ascii="Times New Roman" w:hAnsi="Times New Roman"/>
          <w:sz w:val="28"/>
          <w:szCs w:val="28"/>
          <w:lang w:val="uk-UA"/>
        </w:rPr>
        <w:t xml:space="preserve">                     </w:t>
      </w:r>
      <w:r w:rsidRPr="00396B31">
        <w:rPr>
          <w:rFonts w:ascii="Times New Roman" w:hAnsi="Times New Roman"/>
          <w:sz w:val="28"/>
          <w:szCs w:val="28"/>
          <w:lang w:val="uk-UA"/>
        </w:rPr>
        <w:lastRenderedPageBreak/>
        <w:t>м. Києва, на якому вчитель б’є та штовхає учня 1 класу, який має особливі освітні потреби.</w:t>
      </w:r>
    </w:p>
    <w:p w14:paraId="3EAC2583" w14:textId="77777777" w:rsidR="006B23AC" w:rsidRPr="00396B31" w:rsidRDefault="006B23AC" w:rsidP="00E20822">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З інформації та скарг, що надходить на адресу слідчої комісії, та повідомлень у соціальних мережах, випадки порушення прав дітей з особливими освітніми потребами в інклюзивних класах є непоодинокими по всій країні. </w:t>
      </w:r>
    </w:p>
    <w:p w14:paraId="6D27F305" w14:textId="6809E730" w:rsidR="006B23AC" w:rsidRPr="00396B31" w:rsidRDefault="006B23AC" w:rsidP="00E20822">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Такий стан пов'язаний з тим, що вчителі в масовій школі не завжди готові до праці з учнями з </w:t>
      </w:r>
      <w:r w:rsidR="00C85903" w:rsidRPr="00396B31">
        <w:rPr>
          <w:rFonts w:ascii="Times New Roman" w:hAnsi="Times New Roman"/>
          <w:sz w:val="28"/>
          <w:szCs w:val="28"/>
          <w:lang w:val="uk-UA"/>
        </w:rPr>
        <w:t xml:space="preserve">особливими освітніми потребами </w:t>
      </w:r>
      <w:r w:rsidRPr="00396B31">
        <w:rPr>
          <w:rFonts w:ascii="Times New Roman" w:hAnsi="Times New Roman"/>
          <w:sz w:val="28"/>
          <w:szCs w:val="28"/>
          <w:lang w:val="uk-UA"/>
        </w:rPr>
        <w:t xml:space="preserve">та фактично залишаються сам на сам. Тому в  багатьох закладах освіти інклюзія зводиться до того, що дітей з особливими освітніми потребами відокремлюють від загального колективу та вони навчаються індивідуально, а корекційні зайняття або не проводяться, або проводяться формально. </w:t>
      </w:r>
    </w:p>
    <w:p w14:paraId="30A2FE41" w14:textId="5CC1932C" w:rsidR="006B23AC" w:rsidRPr="00396B31" w:rsidRDefault="00C85903" w:rsidP="00E20822">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К</w:t>
      </w:r>
      <w:r w:rsidR="006B23AC" w:rsidRPr="00396B31">
        <w:rPr>
          <w:rFonts w:ascii="Times New Roman" w:hAnsi="Times New Roman"/>
          <w:sz w:val="28"/>
          <w:szCs w:val="28"/>
          <w:lang w:val="uk-UA"/>
        </w:rPr>
        <w:t xml:space="preserve">омісія наголошує на необхідності вжиття комплексних заходів для захисту прав дітей з особливими освітніми потребами, забезпечення рівного доступу таких дітей до освіти, як спеціальної, так і інклюзивної. </w:t>
      </w:r>
    </w:p>
    <w:p w14:paraId="7800CBC4" w14:textId="25363799" w:rsidR="006B23AC" w:rsidRPr="00396B31" w:rsidRDefault="006B23AC" w:rsidP="00E20822">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Водночас, вважаємо неприпустимим закриття спеціальних шкіл заради розвитку інклюзії </w:t>
      </w:r>
      <w:r w:rsidR="000342F4" w:rsidRPr="00396B31">
        <w:rPr>
          <w:rFonts w:ascii="Times New Roman" w:hAnsi="Times New Roman"/>
          <w:sz w:val="28"/>
          <w:szCs w:val="28"/>
          <w:lang w:val="uk-UA"/>
        </w:rPr>
        <w:t xml:space="preserve">та штучного протиставлення інклюзивної та спеціальної  освіти. </w:t>
      </w:r>
    </w:p>
    <w:p w14:paraId="59F51BE1" w14:textId="5378E496" w:rsidR="006B23AC" w:rsidRPr="00396B31" w:rsidRDefault="006B23AC" w:rsidP="00E208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При цьому, за</w:t>
      </w:r>
      <w:r w:rsidR="00760CF2" w:rsidRPr="00396B31">
        <w:rPr>
          <w:rFonts w:ascii="Times New Roman" w:hAnsi="Times New Roman"/>
          <w:bCs/>
          <w:sz w:val="28"/>
          <w:szCs w:val="28"/>
          <w:lang w:val="uk-UA" w:eastAsia="uk-UA"/>
        </w:rPr>
        <w:t xml:space="preserve"> </w:t>
      </w:r>
      <w:r w:rsidRPr="00396B31">
        <w:rPr>
          <w:rFonts w:ascii="Times New Roman" w:hAnsi="Times New Roman"/>
          <w:bCs/>
          <w:sz w:val="28"/>
          <w:szCs w:val="28"/>
          <w:lang w:val="uk-UA" w:eastAsia="uk-UA"/>
        </w:rPr>
        <w:t>кордоном спеціальна освіта розвивається паралельно з інклюзивною, розвиток останньої не призводить до закриття спеціальних шкіл.</w:t>
      </w:r>
    </w:p>
    <w:p w14:paraId="2B3B72DD" w14:textId="77777777" w:rsidR="006B23AC" w:rsidRPr="00396B31" w:rsidRDefault="006B23AC" w:rsidP="00E208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Навпаки, практично в усіх країнах навколо спеціальної школи розбудовується специфічна інфраструктура та центри допомоги особам з інвалідністю.</w:t>
      </w:r>
    </w:p>
    <w:p w14:paraId="22B23FE2" w14:textId="77777777" w:rsidR="006B23AC" w:rsidRPr="00396B31" w:rsidRDefault="006B23AC" w:rsidP="00E208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Перш, ніж закривати заклади спеціальної освіти, потрібно пересвідчитися, що всі діти забезпеченні якісними соціальними послугами та для них доступна інклюзія.</w:t>
      </w:r>
    </w:p>
    <w:p w14:paraId="2B499266" w14:textId="77777777" w:rsidR="006B23AC" w:rsidRPr="00396B31" w:rsidRDefault="006B23AC" w:rsidP="00E208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Водночас, Моніторингова місія ООН з прав людини в Україні констатує, що на цей час лише 15% дітей з особливими освітніми потребами мають доступ до інклюзивного навчання.</w:t>
      </w:r>
    </w:p>
    <w:p w14:paraId="40822FF7" w14:textId="5FE62735" w:rsidR="006B23AC" w:rsidRPr="00396B31" w:rsidRDefault="006B23AC" w:rsidP="00E208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Також звертає увагу той факт, що наразі відсутні стандарти базових соціальних послуг, таких як «супровід під час інклюзивного навчання», «фізичний супровід дітей з фізичними порушеннями та порушеннями зору», «переклад жестовою мовою», що передбачено Законом України «Про соціальні послуги», який набрав чинності у 2019 році.</w:t>
      </w:r>
    </w:p>
    <w:p w14:paraId="418D96C9" w14:textId="1B7AF87E" w:rsidR="006B23AC" w:rsidRPr="00396B31" w:rsidRDefault="006B23AC" w:rsidP="00E20822">
      <w:pPr>
        <w:spacing w:after="0"/>
        <w:ind w:firstLine="567"/>
        <w:jc w:val="both"/>
        <w:rPr>
          <w:rFonts w:ascii="Times New Roman" w:hAnsi="Times New Roman"/>
          <w:bCs/>
          <w:sz w:val="28"/>
          <w:szCs w:val="28"/>
          <w:lang w:val="uk-UA" w:eastAsia="uk-UA"/>
        </w:rPr>
      </w:pPr>
      <w:r w:rsidRPr="00396B31">
        <w:rPr>
          <w:rFonts w:ascii="Times New Roman" w:hAnsi="Times New Roman"/>
          <w:bCs/>
          <w:sz w:val="28"/>
          <w:szCs w:val="28"/>
          <w:lang w:val="uk-UA" w:eastAsia="uk-UA"/>
        </w:rPr>
        <w:t xml:space="preserve">При цьому на місцях відсутня об’єктивна інформація щодо подальшого залучення дітей з особливими освітніми потребами до інклюзивної форми навчання. Немає даних, чи існує альтернатива у батьків у виборі форми навчання для дитини, або вони вимушені перейти на домашнє навчання у зв’язку з фактичною відсутністю інклюзивних шкіл та ліквідацією спеціальних закладів </w:t>
      </w:r>
      <w:r w:rsidRPr="00396B31">
        <w:rPr>
          <w:rFonts w:ascii="Times New Roman" w:hAnsi="Times New Roman"/>
          <w:bCs/>
          <w:sz w:val="28"/>
          <w:szCs w:val="28"/>
          <w:lang w:val="uk-UA" w:eastAsia="uk-UA"/>
        </w:rPr>
        <w:lastRenderedPageBreak/>
        <w:t>освіти, де навчалися їх діти. А в тих регіонах, де ліквідація шкіл запланована, є загроза, що діти з особливими освітніми потребами взагалі не будуть залучені до навчання та не отримують необхідної освіти та реабілітації, оскільки створення для них умов переходу на інклюзивну форму навчання потребує значних коштів.</w:t>
      </w:r>
    </w:p>
    <w:p w14:paraId="7B5E2CAD" w14:textId="5FF9671F" w:rsidR="000342F4" w:rsidRPr="00396B31" w:rsidRDefault="000342F4" w:rsidP="00E20822">
      <w:pPr>
        <w:ind w:firstLine="567"/>
        <w:contextualSpacing/>
        <w:jc w:val="both"/>
        <w:rPr>
          <w:rFonts w:ascii="Times New Roman" w:hAnsi="Times New Roman"/>
          <w:bCs/>
          <w:sz w:val="28"/>
          <w:szCs w:val="28"/>
          <w:lang w:val="uk-UA" w:eastAsia="uk-UA"/>
        </w:rPr>
      </w:pPr>
      <w:r w:rsidRPr="00396B31">
        <w:rPr>
          <w:rFonts w:ascii="Times New Roman" w:hAnsi="Times New Roman"/>
          <w:sz w:val="28"/>
          <w:szCs w:val="28"/>
          <w:lang w:val="uk-UA"/>
        </w:rPr>
        <w:t>Враховуючи, що державою систематично виділяються значні кошти на фінансування інклюзивної освіти, розвиток якої залишається недостатнім, Тимчасовою слідчою комісією надіслано лист</w:t>
      </w:r>
      <w:r w:rsidR="00760CF2" w:rsidRPr="00396B31">
        <w:rPr>
          <w:rFonts w:ascii="Times New Roman" w:hAnsi="Times New Roman"/>
          <w:sz w:val="28"/>
          <w:szCs w:val="28"/>
          <w:lang w:val="uk-UA"/>
        </w:rPr>
        <w:t>а</w:t>
      </w:r>
      <w:r w:rsidRPr="00396B31">
        <w:rPr>
          <w:rFonts w:ascii="Times New Roman" w:hAnsi="Times New Roman"/>
          <w:sz w:val="28"/>
          <w:szCs w:val="28"/>
          <w:lang w:val="uk-UA"/>
        </w:rPr>
        <w:t xml:space="preserve"> до Рахункової палати з пропозицією </w:t>
      </w:r>
      <w:r w:rsidRPr="00396B31">
        <w:rPr>
          <w:rFonts w:ascii="Times New Roman" w:hAnsi="Times New Roman"/>
          <w:bCs/>
          <w:sz w:val="28"/>
          <w:szCs w:val="28"/>
          <w:lang w:val="uk-UA" w:eastAsia="uk-UA"/>
        </w:rPr>
        <w:t xml:space="preserve">дослідити в межах повноважень при проведенні заходів зовнішнього фінансового контролю порушені Комісією питання. Копію відповідного звіту після його розгляду та затвердження Рахункова палата </w:t>
      </w:r>
      <w:r w:rsidR="00F97154">
        <w:rPr>
          <w:rFonts w:ascii="Times New Roman" w:hAnsi="Times New Roman"/>
          <w:bCs/>
          <w:sz w:val="28"/>
          <w:szCs w:val="28"/>
          <w:lang w:val="uk-UA" w:eastAsia="uk-UA"/>
        </w:rPr>
        <w:t>з</w:t>
      </w:r>
      <w:r w:rsidRPr="00396B31">
        <w:rPr>
          <w:rFonts w:ascii="Times New Roman" w:hAnsi="Times New Roman"/>
          <w:bCs/>
          <w:sz w:val="28"/>
          <w:szCs w:val="28"/>
          <w:lang w:val="uk-UA" w:eastAsia="uk-UA"/>
        </w:rPr>
        <w:t xml:space="preserve">може  надіслати </w:t>
      </w:r>
      <w:r w:rsidR="00F97154">
        <w:rPr>
          <w:rFonts w:ascii="Times New Roman" w:hAnsi="Times New Roman"/>
          <w:bCs/>
          <w:sz w:val="28"/>
          <w:szCs w:val="28"/>
          <w:lang w:val="uk-UA" w:eastAsia="uk-UA"/>
        </w:rPr>
        <w:t>не раніше жовтня поточного року, а тому вказане питання підлягає подальшому вивченню.</w:t>
      </w:r>
    </w:p>
    <w:p w14:paraId="6C63027B" w14:textId="77777777" w:rsidR="002B3BAF" w:rsidRPr="00396B31" w:rsidRDefault="002B3BAF" w:rsidP="00DE345D">
      <w:pPr>
        <w:spacing w:after="0"/>
        <w:ind w:firstLine="426"/>
        <w:jc w:val="both"/>
        <w:rPr>
          <w:rFonts w:ascii="Times New Roman" w:hAnsi="Times New Roman"/>
          <w:sz w:val="28"/>
          <w:szCs w:val="28"/>
          <w:lang w:val="uk-UA"/>
        </w:rPr>
      </w:pPr>
    </w:p>
    <w:p w14:paraId="0CC228AE" w14:textId="0CB0FCA8" w:rsidR="00EF4E9F" w:rsidRPr="00396B31" w:rsidRDefault="00431739" w:rsidP="00E20822">
      <w:pPr>
        <w:spacing w:after="0"/>
        <w:jc w:val="center"/>
        <w:rPr>
          <w:rFonts w:ascii="Times New Roman" w:hAnsi="Times New Roman"/>
          <w:b/>
          <w:sz w:val="28"/>
          <w:szCs w:val="28"/>
          <w:lang w:val="uk-UA"/>
        </w:rPr>
      </w:pPr>
      <w:r>
        <w:rPr>
          <w:rFonts w:ascii="Times New Roman" w:hAnsi="Times New Roman"/>
          <w:b/>
          <w:sz w:val="28"/>
          <w:szCs w:val="28"/>
          <w:lang w:val="uk-UA"/>
        </w:rPr>
        <w:t>Р</w:t>
      </w:r>
      <w:r w:rsidR="00EF4E9F" w:rsidRPr="00396B31">
        <w:rPr>
          <w:rFonts w:ascii="Times New Roman" w:hAnsi="Times New Roman"/>
          <w:b/>
          <w:sz w:val="28"/>
          <w:szCs w:val="28"/>
          <w:lang w:val="uk-UA"/>
        </w:rPr>
        <w:t>еалізації права дитини на сімейне виховання</w:t>
      </w:r>
      <w:r w:rsidR="003F18A2" w:rsidRPr="00396B31">
        <w:rPr>
          <w:rFonts w:ascii="Times New Roman" w:hAnsi="Times New Roman"/>
          <w:b/>
          <w:sz w:val="28"/>
          <w:szCs w:val="28"/>
          <w:lang w:val="uk-UA"/>
        </w:rPr>
        <w:t xml:space="preserve"> та усиновлення</w:t>
      </w:r>
    </w:p>
    <w:p w14:paraId="350909ED" w14:textId="36CE918E" w:rsidR="00F915DD" w:rsidRPr="00396B31" w:rsidRDefault="00F915DD" w:rsidP="00DE345D">
      <w:pPr>
        <w:spacing w:after="0"/>
        <w:ind w:firstLine="426"/>
        <w:rPr>
          <w:rFonts w:ascii="Times New Roman" w:hAnsi="Times New Roman"/>
          <w:b/>
          <w:sz w:val="28"/>
          <w:szCs w:val="28"/>
          <w:lang w:val="uk-UA"/>
        </w:rPr>
      </w:pPr>
    </w:p>
    <w:p w14:paraId="3D9DB4AE" w14:textId="4DDE68F4" w:rsidR="00F915DD" w:rsidRPr="00396B31" w:rsidRDefault="00F915DD" w:rsidP="00F97154">
      <w:pPr>
        <w:spacing w:after="0"/>
        <w:ind w:firstLine="709"/>
        <w:jc w:val="both"/>
        <w:rPr>
          <w:rFonts w:ascii="Times New Roman" w:hAnsi="Times New Roman"/>
          <w:color w:val="000000" w:themeColor="text1"/>
          <w:sz w:val="28"/>
          <w:szCs w:val="28"/>
          <w:lang w:val="uk-UA"/>
        </w:rPr>
      </w:pPr>
      <w:r w:rsidRPr="00396B31">
        <w:rPr>
          <w:rFonts w:ascii="Times New Roman" w:hAnsi="Times New Roman"/>
          <w:color w:val="000000" w:themeColor="text1"/>
          <w:sz w:val="28"/>
          <w:szCs w:val="28"/>
          <w:lang w:val="uk-UA"/>
        </w:rPr>
        <w:t>Тимчасовою слідчою комісією вивчено питання стану реалізації права дитини на сімейне виховання та усиновлення, в тому числі розповсюдженість альтернативних форм догляду</w:t>
      </w:r>
      <w:r w:rsidR="00E235BF" w:rsidRPr="00396B31">
        <w:rPr>
          <w:rFonts w:ascii="Times New Roman" w:hAnsi="Times New Roman"/>
          <w:color w:val="000000" w:themeColor="text1"/>
          <w:sz w:val="28"/>
          <w:szCs w:val="28"/>
          <w:lang w:val="uk-UA"/>
        </w:rPr>
        <w:t xml:space="preserve"> дитини</w:t>
      </w:r>
      <w:r w:rsidRPr="00396B31">
        <w:rPr>
          <w:rFonts w:ascii="Times New Roman" w:hAnsi="Times New Roman"/>
          <w:color w:val="000000" w:themeColor="text1"/>
          <w:sz w:val="28"/>
          <w:szCs w:val="28"/>
          <w:lang w:val="uk-UA"/>
        </w:rPr>
        <w:t>, розвиток яких повинен передувати ліквідації будь-яких закладів інституційного догляду та виховання.</w:t>
      </w:r>
    </w:p>
    <w:p w14:paraId="66293B3E" w14:textId="77777777" w:rsidR="00F915DD" w:rsidRPr="00396B31" w:rsidRDefault="00F915DD" w:rsidP="00F97154">
      <w:pPr>
        <w:spacing w:after="0"/>
        <w:ind w:firstLine="709"/>
        <w:jc w:val="both"/>
        <w:rPr>
          <w:rFonts w:ascii="Times New Roman" w:hAnsi="Times New Roman"/>
          <w:color w:val="000000" w:themeColor="text1"/>
          <w:sz w:val="28"/>
          <w:szCs w:val="28"/>
          <w:lang w:val="uk-UA"/>
        </w:rPr>
      </w:pPr>
      <w:r w:rsidRPr="00396B31">
        <w:rPr>
          <w:rFonts w:ascii="Times New Roman" w:hAnsi="Times New Roman"/>
          <w:color w:val="000000" w:themeColor="text1"/>
          <w:sz w:val="28"/>
          <w:szCs w:val="28"/>
          <w:lang w:val="uk-UA"/>
        </w:rPr>
        <w:t>Встановлено, що за останні 10 років загальне усиновлення зменшується, що є наслідком накопичення кризових явищ у системі усиновлення.</w:t>
      </w:r>
      <w:r w:rsidRPr="00396B31">
        <w:rPr>
          <w:lang w:val="uk-UA"/>
        </w:rPr>
        <w:t xml:space="preserve"> </w:t>
      </w:r>
    </w:p>
    <w:p w14:paraId="56D2B707" w14:textId="5CA87241" w:rsidR="00F915DD" w:rsidRPr="00396B31" w:rsidRDefault="00F915DD" w:rsidP="00F97154">
      <w:pPr>
        <w:pStyle w:val="rvps2"/>
        <w:shd w:val="clear" w:color="auto" w:fill="FFFFFF"/>
        <w:spacing w:before="0" w:beforeAutospacing="0" w:after="0" w:afterAutospacing="0" w:line="276" w:lineRule="auto"/>
        <w:ind w:firstLine="709"/>
        <w:jc w:val="both"/>
        <w:rPr>
          <w:sz w:val="28"/>
          <w:szCs w:val="28"/>
        </w:rPr>
      </w:pPr>
      <w:r w:rsidRPr="00396B31">
        <w:rPr>
          <w:sz w:val="28"/>
          <w:szCs w:val="28"/>
        </w:rPr>
        <w:t xml:space="preserve">За даними аналітики, проведеної </w:t>
      </w:r>
      <w:r w:rsidR="005A6FC6" w:rsidRPr="00396B31">
        <w:rPr>
          <w:sz w:val="28"/>
          <w:szCs w:val="28"/>
        </w:rPr>
        <w:t>Т</w:t>
      </w:r>
      <w:r w:rsidRPr="00396B31">
        <w:rPr>
          <w:sz w:val="28"/>
          <w:szCs w:val="28"/>
        </w:rPr>
        <w:t>имчасовою слідчою комісією, кількість дітей-сиріт та дітей, позбавлених батьківського піклування, яких було усиновлено протягом року на рівні національного та міждержавного усиновлення, суттєво знизилась.</w:t>
      </w:r>
    </w:p>
    <w:p w14:paraId="6CC46AE5" w14:textId="77777777" w:rsidR="00F915DD" w:rsidRPr="00396B31" w:rsidRDefault="00F915DD" w:rsidP="00DE345D">
      <w:pPr>
        <w:pStyle w:val="rvps2"/>
        <w:shd w:val="clear" w:color="auto" w:fill="FFFFFF"/>
        <w:spacing w:before="0" w:beforeAutospacing="0" w:after="0" w:afterAutospacing="0" w:line="276" w:lineRule="auto"/>
        <w:ind w:firstLine="426"/>
        <w:jc w:val="both"/>
        <w:rPr>
          <w:sz w:val="28"/>
          <w:szCs w:val="28"/>
        </w:rPr>
      </w:pPr>
    </w:p>
    <w:tbl>
      <w:tblPr>
        <w:tblStyle w:val="a9"/>
        <w:tblW w:w="0" w:type="auto"/>
        <w:tblLook w:val="04A0" w:firstRow="1" w:lastRow="0" w:firstColumn="1" w:lastColumn="0" w:noHBand="0" w:noVBand="1"/>
      </w:tblPr>
      <w:tblGrid>
        <w:gridCol w:w="3209"/>
        <w:gridCol w:w="3210"/>
        <w:gridCol w:w="3210"/>
      </w:tblGrid>
      <w:tr w:rsidR="00F915DD" w:rsidRPr="00396B31" w14:paraId="35277F76" w14:textId="77777777" w:rsidTr="00D57547">
        <w:tc>
          <w:tcPr>
            <w:tcW w:w="3209" w:type="dxa"/>
          </w:tcPr>
          <w:p w14:paraId="4645CDD9" w14:textId="77777777" w:rsidR="00F915DD" w:rsidRPr="00396B31" w:rsidRDefault="00F915DD" w:rsidP="00DE345D">
            <w:pPr>
              <w:pStyle w:val="rvps2"/>
              <w:spacing w:before="0" w:beforeAutospacing="0" w:after="0" w:afterAutospacing="0" w:line="276" w:lineRule="auto"/>
              <w:ind w:firstLine="426"/>
              <w:jc w:val="both"/>
              <w:rPr>
                <w:b/>
                <w:bCs/>
                <w:sz w:val="28"/>
                <w:szCs w:val="28"/>
              </w:rPr>
            </w:pPr>
            <w:r w:rsidRPr="00396B31">
              <w:rPr>
                <w:b/>
                <w:bCs/>
                <w:sz w:val="28"/>
                <w:szCs w:val="28"/>
              </w:rPr>
              <w:t>Рік</w:t>
            </w:r>
          </w:p>
        </w:tc>
        <w:tc>
          <w:tcPr>
            <w:tcW w:w="3210" w:type="dxa"/>
          </w:tcPr>
          <w:p w14:paraId="7EF6E501" w14:textId="77777777" w:rsidR="00F915DD" w:rsidRPr="00396B31" w:rsidRDefault="00F915DD" w:rsidP="00DE345D">
            <w:pPr>
              <w:pStyle w:val="rvps2"/>
              <w:spacing w:before="0" w:beforeAutospacing="0" w:after="0" w:afterAutospacing="0" w:line="276" w:lineRule="auto"/>
              <w:ind w:firstLine="426"/>
              <w:jc w:val="both"/>
              <w:rPr>
                <w:b/>
                <w:bCs/>
                <w:sz w:val="28"/>
                <w:szCs w:val="28"/>
              </w:rPr>
            </w:pPr>
            <w:r w:rsidRPr="00396B31">
              <w:rPr>
                <w:b/>
                <w:bCs/>
                <w:sz w:val="28"/>
                <w:szCs w:val="28"/>
              </w:rPr>
              <w:t xml:space="preserve">Національне усиновлення </w:t>
            </w:r>
          </w:p>
        </w:tc>
        <w:tc>
          <w:tcPr>
            <w:tcW w:w="3210" w:type="dxa"/>
          </w:tcPr>
          <w:p w14:paraId="60BC5C22" w14:textId="77777777" w:rsidR="00F915DD" w:rsidRPr="00396B31" w:rsidRDefault="00F915DD" w:rsidP="00DE345D">
            <w:pPr>
              <w:pStyle w:val="rvps2"/>
              <w:spacing w:before="0" w:beforeAutospacing="0" w:after="0" w:afterAutospacing="0" w:line="276" w:lineRule="auto"/>
              <w:ind w:firstLine="426"/>
              <w:jc w:val="both"/>
              <w:rPr>
                <w:b/>
                <w:bCs/>
                <w:sz w:val="28"/>
                <w:szCs w:val="28"/>
              </w:rPr>
            </w:pPr>
            <w:r w:rsidRPr="00396B31">
              <w:rPr>
                <w:b/>
                <w:bCs/>
                <w:sz w:val="28"/>
                <w:szCs w:val="28"/>
              </w:rPr>
              <w:t>Міждержавне усиновлення</w:t>
            </w:r>
          </w:p>
        </w:tc>
      </w:tr>
      <w:tr w:rsidR="00F915DD" w:rsidRPr="00396B31" w14:paraId="51F37389" w14:textId="77777777" w:rsidTr="00D57547">
        <w:tc>
          <w:tcPr>
            <w:tcW w:w="3209" w:type="dxa"/>
          </w:tcPr>
          <w:p w14:paraId="4751960D" w14:textId="77777777" w:rsidR="00F915DD" w:rsidRPr="00396B31" w:rsidRDefault="00F915DD" w:rsidP="00DE345D">
            <w:pPr>
              <w:pStyle w:val="rvps2"/>
              <w:spacing w:before="0" w:beforeAutospacing="0" w:after="0" w:afterAutospacing="0" w:line="276" w:lineRule="auto"/>
              <w:ind w:firstLine="426"/>
              <w:jc w:val="both"/>
              <w:rPr>
                <w:b/>
                <w:bCs/>
                <w:sz w:val="28"/>
                <w:szCs w:val="28"/>
              </w:rPr>
            </w:pPr>
            <w:r w:rsidRPr="00396B31">
              <w:rPr>
                <w:b/>
                <w:bCs/>
                <w:sz w:val="28"/>
                <w:szCs w:val="28"/>
              </w:rPr>
              <w:t>2009</w:t>
            </w:r>
          </w:p>
        </w:tc>
        <w:tc>
          <w:tcPr>
            <w:tcW w:w="3210" w:type="dxa"/>
          </w:tcPr>
          <w:p w14:paraId="1FF655CE" w14:textId="77777777" w:rsidR="00F915DD" w:rsidRPr="00396B31" w:rsidRDefault="00F915DD" w:rsidP="00DE345D">
            <w:pPr>
              <w:pStyle w:val="rvps2"/>
              <w:spacing w:before="0" w:beforeAutospacing="0" w:after="0" w:afterAutospacing="0" w:line="276" w:lineRule="auto"/>
              <w:ind w:firstLine="426"/>
              <w:jc w:val="both"/>
              <w:rPr>
                <w:b/>
                <w:bCs/>
                <w:sz w:val="28"/>
                <w:szCs w:val="28"/>
              </w:rPr>
            </w:pPr>
            <w:r w:rsidRPr="00396B31">
              <w:rPr>
                <w:b/>
                <w:bCs/>
                <w:sz w:val="28"/>
                <w:szCs w:val="28"/>
              </w:rPr>
              <w:t>2381</w:t>
            </w:r>
          </w:p>
        </w:tc>
        <w:tc>
          <w:tcPr>
            <w:tcW w:w="3210" w:type="dxa"/>
          </w:tcPr>
          <w:p w14:paraId="48467496" w14:textId="77777777" w:rsidR="00F915DD" w:rsidRPr="00396B31" w:rsidRDefault="00F915DD" w:rsidP="00DE345D">
            <w:pPr>
              <w:pStyle w:val="rvps2"/>
              <w:spacing w:before="0" w:beforeAutospacing="0" w:after="0" w:afterAutospacing="0" w:line="276" w:lineRule="auto"/>
              <w:ind w:firstLine="426"/>
              <w:jc w:val="both"/>
              <w:rPr>
                <w:b/>
                <w:bCs/>
                <w:sz w:val="28"/>
                <w:szCs w:val="28"/>
              </w:rPr>
            </w:pPr>
            <w:r w:rsidRPr="00396B31">
              <w:rPr>
                <w:b/>
                <w:bCs/>
                <w:sz w:val="28"/>
                <w:szCs w:val="28"/>
              </w:rPr>
              <w:t>1426</w:t>
            </w:r>
          </w:p>
        </w:tc>
      </w:tr>
      <w:tr w:rsidR="00F915DD" w:rsidRPr="00396B31" w14:paraId="026DE77B" w14:textId="77777777" w:rsidTr="00D57547">
        <w:tc>
          <w:tcPr>
            <w:tcW w:w="3209" w:type="dxa"/>
          </w:tcPr>
          <w:p w14:paraId="03A42ED5"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2010</w:t>
            </w:r>
          </w:p>
        </w:tc>
        <w:tc>
          <w:tcPr>
            <w:tcW w:w="3210" w:type="dxa"/>
          </w:tcPr>
          <w:p w14:paraId="4CA54F9C"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2247</w:t>
            </w:r>
          </w:p>
        </w:tc>
        <w:tc>
          <w:tcPr>
            <w:tcW w:w="3210" w:type="dxa"/>
          </w:tcPr>
          <w:p w14:paraId="7CEBF048"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1202</w:t>
            </w:r>
          </w:p>
        </w:tc>
      </w:tr>
      <w:tr w:rsidR="00F915DD" w:rsidRPr="00396B31" w14:paraId="75C37F51" w14:textId="77777777" w:rsidTr="00D57547">
        <w:tc>
          <w:tcPr>
            <w:tcW w:w="3209" w:type="dxa"/>
          </w:tcPr>
          <w:p w14:paraId="4D560DC2"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2011</w:t>
            </w:r>
          </w:p>
        </w:tc>
        <w:tc>
          <w:tcPr>
            <w:tcW w:w="3210" w:type="dxa"/>
          </w:tcPr>
          <w:p w14:paraId="795AAE88"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2108</w:t>
            </w:r>
          </w:p>
        </w:tc>
        <w:tc>
          <w:tcPr>
            <w:tcW w:w="3210" w:type="dxa"/>
          </w:tcPr>
          <w:p w14:paraId="26E68D32"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969</w:t>
            </w:r>
          </w:p>
        </w:tc>
      </w:tr>
      <w:tr w:rsidR="00F915DD" w:rsidRPr="00396B31" w14:paraId="6D3B6036" w14:textId="77777777" w:rsidTr="00D57547">
        <w:tc>
          <w:tcPr>
            <w:tcW w:w="3209" w:type="dxa"/>
          </w:tcPr>
          <w:p w14:paraId="67F8438E"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2012</w:t>
            </w:r>
          </w:p>
        </w:tc>
        <w:tc>
          <w:tcPr>
            <w:tcW w:w="3210" w:type="dxa"/>
          </w:tcPr>
          <w:p w14:paraId="3A44859D"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2016</w:t>
            </w:r>
          </w:p>
        </w:tc>
        <w:tc>
          <w:tcPr>
            <w:tcW w:w="3210" w:type="dxa"/>
          </w:tcPr>
          <w:p w14:paraId="71C6A881"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803</w:t>
            </w:r>
          </w:p>
        </w:tc>
      </w:tr>
      <w:tr w:rsidR="00F915DD" w:rsidRPr="00396B31" w14:paraId="7AD3302A" w14:textId="77777777" w:rsidTr="00D57547">
        <w:tc>
          <w:tcPr>
            <w:tcW w:w="3209" w:type="dxa"/>
          </w:tcPr>
          <w:p w14:paraId="19E6E17E"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2013</w:t>
            </w:r>
          </w:p>
        </w:tc>
        <w:tc>
          <w:tcPr>
            <w:tcW w:w="3210" w:type="dxa"/>
          </w:tcPr>
          <w:p w14:paraId="49656B93"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1831</w:t>
            </w:r>
          </w:p>
        </w:tc>
        <w:tc>
          <w:tcPr>
            <w:tcW w:w="3210" w:type="dxa"/>
          </w:tcPr>
          <w:p w14:paraId="52DCC735"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668</w:t>
            </w:r>
          </w:p>
        </w:tc>
      </w:tr>
      <w:tr w:rsidR="00F915DD" w:rsidRPr="00396B31" w14:paraId="42BE98A2" w14:textId="77777777" w:rsidTr="00D57547">
        <w:tc>
          <w:tcPr>
            <w:tcW w:w="3209" w:type="dxa"/>
          </w:tcPr>
          <w:p w14:paraId="12EBBB63"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2014</w:t>
            </w:r>
          </w:p>
        </w:tc>
        <w:tc>
          <w:tcPr>
            <w:tcW w:w="3210" w:type="dxa"/>
          </w:tcPr>
          <w:p w14:paraId="78808FD1"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1591</w:t>
            </w:r>
          </w:p>
        </w:tc>
        <w:tc>
          <w:tcPr>
            <w:tcW w:w="3210" w:type="dxa"/>
          </w:tcPr>
          <w:p w14:paraId="771A305F"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524</w:t>
            </w:r>
          </w:p>
        </w:tc>
      </w:tr>
      <w:tr w:rsidR="00F915DD" w:rsidRPr="00396B31" w14:paraId="02C7CA6B" w14:textId="77777777" w:rsidTr="00D57547">
        <w:tc>
          <w:tcPr>
            <w:tcW w:w="3209" w:type="dxa"/>
          </w:tcPr>
          <w:p w14:paraId="24F25CE3"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2015</w:t>
            </w:r>
          </w:p>
        </w:tc>
        <w:tc>
          <w:tcPr>
            <w:tcW w:w="3210" w:type="dxa"/>
          </w:tcPr>
          <w:p w14:paraId="00E248BC"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1487</w:t>
            </w:r>
          </w:p>
        </w:tc>
        <w:tc>
          <w:tcPr>
            <w:tcW w:w="3210" w:type="dxa"/>
          </w:tcPr>
          <w:p w14:paraId="040D06BA"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379</w:t>
            </w:r>
          </w:p>
        </w:tc>
      </w:tr>
      <w:tr w:rsidR="00F915DD" w:rsidRPr="00396B31" w14:paraId="1D9DDF06" w14:textId="77777777" w:rsidTr="00D57547">
        <w:tc>
          <w:tcPr>
            <w:tcW w:w="3209" w:type="dxa"/>
          </w:tcPr>
          <w:p w14:paraId="45AD165D"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2016</w:t>
            </w:r>
          </w:p>
        </w:tc>
        <w:tc>
          <w:tcPr>
            <w:tcW w:w="3210" w:type="dxa"/>
          </w:tcPr>
          <w:p w14:paraId="1C3FBDCA"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1488</w:t>
            </w:r>
          </w:p>
        </w:tc>
        <w:tc>
          <w:tcPr>
            <w:tcW w:w="3210" w:type="dxa"/>
          </w:tcPr>
          <w:p w14:paraId="5460B8C9"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389</w:t>
            </w:r>
          </w:p>
        </w:tc>
      </w:tr>
      <w:tr w:rsidR="00F915DD" w:rsidRPr="00396B31" w14:paraId="5B73570C" w14:textId="77777777" w:rsidTr="00D57547">
        <w:tc>
          <w:tcPr>
            <w:tcW w:w="3209" w:type="dxa"/>
          </w:tcPr>
          <w:p w14:paraId="4C81A127"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2017</w:t>
            </w:r>
          </w:p>
        </w:tc>
        <w:tc>
          <w:tcPr>
            <w:tcW w:w="3210" w:type="dxa"/>
          </w:tcPr>
          <w:p w14:paraId="241022F2"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1520</w:t>
            </w:r>
          </w:p>
        </w:tc>
        <w:tc>
          <w:tcPr>
            <w:tcW w:w="3210" w:type="dxa"/>
          </w:tcPr>
          <w:p w14:paraId="1A196639"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322</w:t>
            </w:r>
          </w:p>
        </w:tc>
      </w:tr>
      <w:tr w:rsidR="00F915DD" w:rsidRPr="00396B31" w14:paraId="739C2663" w14:textId="77777777" w:rsidTr="00D57547">
        <w:tc>
          <w:tcPr>
            <w:tcW w:w="3209" w:type="dxa"/>
          </w:tcPr>
          <w:p w14:paraId="72DF45FE"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2018</w:t>
            </w:r>
          </w:p>
        </w:tc>
        <w:tc>
          <w:tcPr>
            <w:tcW w:w="3210" w:type="dxa"/>
          </w:tcPr>
          <w:p w14:paraId="7A8D0AEB"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1343</w:t>
            </w:r>
          </w:p>
        </w:tc>
        <w:tc>
          <w:tcPr>
            <w:tcW w:w="3210" w:type="dxa"/>
          </w:tcPr>
          <w:p w14:paraId="0FE8DE13" w14:textId="77777777" w:rsidR="00F915DD" w:rsidRPr="00396B31" w:rsidRDefault="00F915DD" w:rsidP="00DE345D">
            <w:pPr>
              <w:pStyle w:val="rvps2"/>
              <w:spacing w:before="0" w:beforeAutospacing="0" w:after="0" w:afterAutospacing="0" w:line="276" w:lineRule="auto"/>
              <w:ind w:firstLine="426"/>
              <w:jc w:val="both"/>
              <w:rPr>
                <w:sz w:val="28"/>
                <w:szCs w:val="28"/>
              </w:rPr>
            </w:pPr>
            <w:r w:rsidRPr="00396B31">
              <w:rPr>
                <w:sz w:val="28"/>
                <w:szCs w:val="28"/>
              </w:rPr>
              <w:t>364</w:t>
            </w:r>
          </w:p>
        </w:tc>
      </w:tr>
      <w:tr w:rsidR="00F915DD" w:rsidRPr="00396B31" w14:paraId="27C4AFC8" w14:textId="77777777" w:rsidTr="00D57547">
        <w:tc>
          <w:tcPr>
            <w:tcW w:w="3209" w:type="dxa"/>
          </w:tcPr>
          <w:p w14:paraId="4879999A" w14:textId="77777777" w:rsidR="00F915DD" w:rsidRPr="00396B31" w:rsidRDefault="00F915DD" w:rsidP="00DE345D">
            <w:pPr>
              <w:pStyle w:val="rvps2"/>
              <w:spacing w:before="0" w:beforeAutospacing="0" w:after="0" w:afterAutospacing="0" w:line="276" w:lineRule="auto"/>
              <w:ind w:firstLine="426"/>
              <w:jc w:val="both"/>
              <w:rPr>
                <w:b/>
                <w:bCs/>
                <w:sz w:val="28"/>
                <w:szCs w:val="28"/>
              </w:rPr>
            </w:pPr>
            <w:r w:rsidRPr="00396B31">
              <w:rPr>
                <w:b/>
                <w:bCs/>
                <w:sz w:val="28"/>
                <w:szCs w:val="28"/>
              </w:rPr>
              <w:lastRenderedPageBreak/>
              <w:t>2019</w:t>
            </w:r>
          </w:p>
        </w:tc>
        <w:tc>
          <w:tcPr>
            <w:tcW w:w="3210" w:type="dxa"/>
          </w:tcPr>
          <w:p w14:paraId="7C0689AD" w14:textId="77777777" w:rsidR="00F915DD" w:rsidRPr="00396B31" w:rsidRDefault="00F915DD" w:rsidP="00DE345D">
            <w:pPr>
              <w:pStyle w:val="rvps2"/>
              <w:spacing w:before="0" w:beforeAutospacing="0" w:after="0" w:afterAutospacing="0" w:line="276" w:lineRule="auto"/>
              <w:ind w:firstLine="426"/>
              <w:jc w:val="both"/>
              <w:rPr>
                <w:b/>
                <w:bCs/>
                <w:sz w:val="28"/>
                <w:szCs w:val="28"/>
              </w:rPr>
            </w:pPr>
            <w:r w:rsidRPr="00396B31">
              <w:rPr>
                <w:b/>
                <w:bCs/>
                <w:sz w:val="28"/>
                <w:szCs w:val="28"/>
              </w:rPr>
              <w:t>1419</w:t>
            </w:r>
          </w:p>
        </w:tc>
        <w:tc>
          <w:tcPr>
            <w:tcW w:w="3210" w:type="dxa"/>
          </w:tcPr>
          <w:p w14:paraId="21DC9ECC" w14:textId="77777777" w:rsidR="00F915DD" w:rsidRPr="00396B31" w:rsidRDefault="00F915DD" w:rsidP="00DE345D">
            <w:pPr>
              <w:pStyle w:val="rvps2"/>
              <w:spacing w:before="0" w:beforeAutospacing="0" w:after="0" w:afterAutospacing="0" w:line="276" w:lineRule="auto"/>
              <w:ind w:firstLine="426"/>
              <w:jc w:val="both"/>
              <w:rPr>
                <w:b/>
                <w:bCs/>
                <w:sz w:val="28"/>
                <w:szCs w:val="28"/>
              </w:rPr>
            </w:pPr>
            <w:r w:rsidRPr="00396B31">
              <w:rPr>
                <w:b/>
                <w:bCs/>
                <w:sz w:val="28"/>
                <w:szCs w:val="28"/>
              </w:rPr>
              <w:t>378</w:t>
            </w:r>
          </w:p>
        </w:tc>
      </w:tr>
      <w:tr w:rsidR="00F915DD" w:rsidRPr="00396B31" w14:paraId="79DCDAD2" w14:textId="77777777" w:rsidTr="00D57547">
        <w:tc>
          <w:tcPr>
            <w:tcW w:w="3209" w:type="dxa"/>
          </w:tcPr>
          <w:p w14:paraId="3F9863EC" w14:textId="77777777" w:rsidR="00F915DD" w:rsidRPr="00396B31" w:rsidRDefault="00F915DD" w:rsidP="00DE345D">
            <w:pPr>
              <w:pStyle w:val="rvps2"/>
              <w:spacing w:before="0" w:beforeAutospacing="0" w:after="0" w:afterAutospacing="0" w:line="276" w:lineRule="auto"/>
              <w:ind w:firstLine="426"/>
              <w:jc w:val="both"/>
              <w:rPr>
                <w:b/>
                <w:bCs/>
                <w:sz w:val="28"/>
                <w:szCs w:val="28"/>
              </w:rPr>
            </w:pPr>
            <w:r w:rsidRPr="00396B31">
              <w:rPr>
                <w:b/>
                <w:bCs/>
                <w:sz w:val="28"/>
                <w:szCs w:val="28"/>
              </w:rPr>
              <w:t>2020</w:t>
            </w:r>
          </w:p>
        </w:tc>
        <w:tc>
          <w:tcPr>
            <w:tcW w:w="3210" w:type="dxa"/>
          </w:tcPr>
          <w:p w14:paraId="543E2D86" w14:textId="77777777" w:rsidR="00F915DD" w:rsidRPr="00396B31" w:rsidRDefault="00F915DD" w:rsidP="00DE345D">
            <w:pPr>
              <w:pStyle w:val="rvps2"/>
              <w:spacing w:before="0" w:beforeAutospacing="0" w:after="0" w:afterAutospacing="0" w:line="276" w:lineRule="auto"/>
              <w:ind w:firstLine="426"/>
              <w:jc w:val="both"/>
              <w:rPr>
                <w:b/>
                <w:bCs/>
                <w:sz w:val="28"/>
                <w:szCs w:val="28"/>
              </w:rPr>
            </w:pPr>
            <w:r w:rsidRPr="00396B31">
              <w:rPr>
                <w:b/>
                <w:bCs/>
                <w:sz w:val="28"/>
                <w:szCs w:val="28"/>
              </w:rPr>
              <w:t>986</w:t>
            </w:r>
          </w:p>
        </w:tc>
        <w:tc>
          <w:tcPr>
            <w:tcW w:w="3210" w:type="dxa"/>
          </w:tcPr>
          <w:p w14:paraId="706550E2" w14:textId="77777777" w:rsidR="00F915DD" w:rsidRPr="00396B31" w:rsidRDefault="00F915DD" w:rsidP="00DE345D">
            <w:pPr>
              <w:pStyle w:val="rvps2"/>
              <w:spacing w:before="0" w:beforeAutospacing="0" w:after="0" w:afterAutospacing="0" w:line="276" w:lineRule="auto"/>
              <w:ind w:firstLine="426"/>
              <w:jc w:val="both"/>
              <w:rPr>
                <w:b/>
                <w:bCs/>
                <w:sz w:val="28"/>
                <w:szCs w:val="28"/>
              </w:rPr>
            </w:pPr>
            <w:r w:rsidRPr="00396B31">
              <w:rPr>
                <w:b/>
                <w:bCs/>
                <w:sz w:val="28"/>
                <w:szCs w:val="28"/>
              </w:rPr>
              <w:t>248</w:t>
            </w:r>
          </w:p>
        </w:tc>
      </w:tr>
    </w:tbl>
    <w:p w14:paraId="28C399B6" w14:textId="77777777" w:rsidR="00F915DD" w:rsidRPr="00396B31" w:rsidRDefault="00F915DD" w:rsidP="00DE345D">
      <w:pPr>
        <w:pStyle w:val="rvps2"/>
        <w:shd w:val="clear" w:color="auto" w:fill="FFFFFF"/>
        <w:spacing w:before="0" w:beforeAutospacing="0" w:after="0" w:afterAutospacing="0" w:line="276" w:lineRule="auto"/>
        <w:ind w:firstLine="426"/>
        <w:jc w:val="both"/>
        <w:rPr>
          <w:b/>
          <w:bCs/>
          <w:sz w:val="28"/>
          <w:szCs w:val="28"/>
        </w:rPr>
      </w:pPr>
      <w:r w:rsidRPr="00396B31">
        <w:rPr>
          <w:b/>
          <w:bCs/>
          <w:sz w:val="28"/>
          <w:szCs w:val="28"/>
        </w:rPr>
        <w:t xml:space="preserve"> </w:t>
      </w:r>
      <w:r w:rsidRPr="00396B31">
        <w:rPr>
          <w:b/>
          <w:bCs/>
          <w:sz w:val="28"/>
          <w:szCs w:val="28"/>
        </w:rPr>
        <w:tab/>
      </w:r>
    </w:p>
    <w:p w14:paraId="72EC927D" w14:textId="7DF5EAEC" w:rsidR="00F915DD" w:rsidRPr="00396B31" w:rsidRDefault="00F915DD" w:rsidP="00F97154">
      <w:pPr>
        <w:pStyle w:val="rvps2"/>
        <w:shd w:val="clear" w:color="auto" w:fill="FFFFFF"/>
        <w:spacing w:before="0" w:beforeAutospacing="0" w:after="0" w:afterAutospacing="0" w:line="276" w:lineRule="auto"/>
        <w:ind w:firstLine="567"/>
        <w:jc w:val="both"/>
        <w:rPr>
          <w:color w:val="000000" w:themeColor="text1"/>
          <w:sz w:val="28"/>
          <w:szCs w:val="28"/>
        </w:rPr>
      </w:pPr>
      <w:r w:rsidRPr="00396B31">
        <w:rPr>
          <w:color w:val="000000" w:themeColor="text1"/>
          <w:sz w:val="28"/>
          <w:szCs w:val="28"/>
        </w:rPr>
        <w:t>Національне усиновлення у 2020 році у порівнянні з 2019 роком впало на 35%.</w:t>
      </w:r>
      <w:r w:rsidR="00F97154">
        <w:rPr>
          <w:color w:val="000000" w:themeColor="text1"/>
          <w:sz w:val="28"/>
          <w:szCs w:val="28"/>
        </w:rPr>
        <w:t xml:space="preserve"> </w:t>
      </w:r>
    </w:p>
    <w:p w14:paraId="788C3CAE" w14:textId="46616250" w:rsidR="00F915DD" w:rsidRPr="00396B31" w:rsidRDefault="00F915DD" w:rsidP="00F97154">
      <w:pPr>
        <w:spacing w:after="0"/>
        <w:ind w:firstLine="567"/>
        <w:jc w:val="both"/>
        <w:rPr>
          <w:rFonts w:ascii="Times New Roman" w:hAnsi="Times New Roman"/>
          <w:b/>
          <w:sz w:val="28"/>
          <w:szCs w:val="28"/>
          <w:lang w:val="uk-UA"/>
        </w:rPr>
      </w:pPr>
      <w:r w:rsidRPr="00396B31">
        <w:rPr>
          <w:rFonts w:ascii="Times New Roman" w:hAnsi="Times New Roman"/>
          <w:sz w:val="28"/>
          <w:szCs w:val="28"/>
          <w:lang w:val="uk-UA"/>
        </w:rPr>
        <w:t>Волинська, Закарпатська, Тернопільська, Хмельницька області втримали рівень усиновлення у 2020 році на рівні «доковідного» 2019 року.</w:t>
      </w:r>
      <w:r w:rsidR="00760CF2" w:rsidRPr="00396B31">
        <w:rPr>
          <w:rFonts w:ascii="Times New Roman" w:hAnsi="Times New Roman"/>
          <w:sz w:val="28"/>
          <w:szCs w:val="28"/>
          <w:lang w:val="uk-UA"/>
        </w:rPr>
        <w:t xml:space="preserve"> </w:t>
      </w:r>
      <w:r w:rsidRPr="00396B31">
        <w:rPr>
          <w:rFonts w:ascii="Times New Roman" w:hAnsi="Times New Roman"/>
          <w:sz w:val="28"/>
          <w:szCs w:val="28"/>
          <w:lang w:val="uk-UA"/>
        </w:rPr>
        <w:t>Разом з тим, Донецька, Житомирська, Івано-Франківська, Кіровоградська, Миколаївська, Одеська, Херсонська області  допустили значне зниження національного усиновлення.</w:t>
      </w:r>
    </w:p>
    <w:p w14:paraId="3700CEEE" w14:textId="77777777" w:rsidR="00F915DD" w:rsidRPr="00396B31" w:rsidRDefault="00F915DD" w:rsidP="00F97154">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Звернули на себе увагу показники рівня усиновлення іноземцями у Донецькій і Одеській областях, де він є вдвічі вищим за будь-який інший регіон. У минулому році рівень усиновлення іноземцями був надмірно високим і становив майже 50% від всіх усиновлень іноземцями.</w:t>
      </w:r>
    </w:p>
    <w:p w14:paraId="350F53B5" w14:textId="77777777" w:rsidR="00F915DD" w:rsidRPr="00396B31" w:rsidRDefault="00F915DD" w:rsidP="00F97154">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Окремо виділяється Київська область, де рівень національного усиновлення у минулому році зменшився на 33%, натомість  рівень усиновлення іноземцями зріс удвічі. Такого феномену не продемонстрував жоден регіон.</w:t>
      </w:r>
    </w:p>
    <w:p w14:paraId="280B1907" w14:textId="1AF0743E" w:rsidR="00F915DD" w:rsidRPr="00396B31" w:rsidRDefault="00F915DD" w:rsidP="00F97154">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Таке стрімке падіння рівня усиновлення не може бути пояснено виключно пандемією COVID-19, а зумовлено декількома факторами, які</w:t>
      </w:r>
      <w:r w:rsidR="00F97154">
        <w:rPr>
          <w:rFonts w:ascii="Times New Roman" w:hAnsi="Times New Roman"/>
          <w:sz w:val="28"/>
          <w:szCs w:val="28"/>
          <w:lang w:val="uk-UA"/>
        </w:rPr>
        <w:t>,</w:t>
      </w:r>
      <w:r w:rsidRPr="00396B31">
        <w:rPr>
          <w:rFonts w:ascii="Times New Roman" w:hAnsi="Times New Roman"/>
          <w:sz w:val="28"/>
          <w:szCs w:val="28"/>
          <w:lang w:val="uk-UA"/>
        </w:rPr>
        <w:t xml:space="preserve"> на думку </w:t>
      </w:r>
      <w:r w:rsidR="00F97154">
        <w:rPr>
          <w:rFonts w:ascii="Times New Roman" w:hAnsi="Times New Roman"/>
          <w:sz w:val="28"/>
          <w:szCs w:val="28"/>
          <w:lang w:val="uk-UA"/>
        </w:rPr>
        <w:t>Тимчасової</w:t>
      </w:r>
      <w:r w:rsidRPr="00396B31">
        <w:rPr>
          <w:rFonts w:ascii="Times New Roman" w:hAnsi="Times New Roman"/>
          <w:sz w:val="28"/>
          <w:szCs w:val="28"/>
          <w:lang w:val="uk-UA"/>
        </w:rPr>
        <w:t xml:space="preserve"> слідчої комісії, є визначальними:</w:t>
      </w:r>
    </w:p>
    <w:p w14:paraId="4CCBE5F4" w14:textId="77777777" w:rsidR="00F915DD" w:rsidRPr="00396B31" w:rsidRDefault="00F915DD" w:rsidP="00F97154">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w:t>
      </w:r>
      <w:r w:rsidRPr="00396B31">
        <w:rPr>
          <w:rFonts w:ascii="Times New Roman" w:hAnsi="Times New Roman"/>
          <w:sz w:val="28"/>
          <w:szCs w:val="28"/>
          <w:lang w:val="uk-UA"/>
        </w:rPr>
        <w:tab/>
        <w:t>зменшення кількості поданих та задоволених позовів про позбавлення батьківських прав і, як наслідок, зменшення кількість дітей, які можуть бути усиновлені;</w:t>
      </w:r>
    </w:p>
    <w:p w14:paraId="45419543" w14:textId="77777777" w:rsidR="00F915DD" w:rsidRPr="00396B31" w:rsidRDefault="00F915DD" w:rsidP="00F97154">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w:t>
      </w:r>
      <w:r w:rsidRPr="00396B31">
        <w:rPr>
          <w:rFonts w:ascii="Times New Roman" w:hAnsi="Times New Roman"/>
          <w:sz w:val="28"/>
          <w:szCs w:val="28"/>
          <w:lang w:val="uk-UA"/>
        </w:rPr>
        <w:tab/>
        <w:t xml:space="preserve">зменшення на 40% ( з 1816 до 1187 осіб або пар) кількості пар та осіб, які отримали статус «кандидатів в усиновителі»; </w:t>
      </w:r>
    </w:p>
    <w:p w14:paraId="0007FA18" w14:textId="668D1953" w:rsidR="00F915DD" w:rsidRPr="00396B31" w:rsidRDefault="00F915DD" w:rsidP="00F97154">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w:t>
      </w:r>
      <w:r w:rsidRPr="00396B31">
        <w:rPr>
          <w:rFonts w:ascii="Times New Roman" w:hAnsi="Times New Roman"/>
          <w:sz w:val="28"/>
          <w:szCs w:val="28"/>
          <w:lang w:val="uk-UA"/>
        </w:rPr>
        <w:tab/>
        <w:t>проблеми у функціонуванні бази даних Єдиної інформаційно-аналітичн</w:t>
      </w:r>
      <w:r w:rsidR="00760CF2" w:rsidRPr="00396B31">
        <w:rPr>
          <w:rFonts w:ascii="Times New Roman" w:hAnsi="Times New Roman"/>
          <w:sz w:val="28"/>
          <w:szCs w:val="28"/>
          <w:lang w:val="uk-UA"/>
        </w:rPr>
        <w:t>ої системи «Діти» (ЄІАС "Діти");</w:t>
      </w:r>
    </w:p>
    <w:p w14:paraId="4D121A86" w14:textId="229E71B2" w:rsidR="00F915DD" w:rsidRPr="00396B31" w:rsidRDefault="00F915DD" w:rsidP="00F97154">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w:t>
      </w:r>
      <w:r w:rsidRPr="00396B31">
        <w:rPr>
          <w:rFonts w:ascii="Times New Roman" w:hAnsi="Times New Roman"/>
          <w:sz w:val="28"/>
          <w:szCs w:val="28"/>
          <w:lang w:val="uk-UA"/>
        </w:rPr>
        <w:tab/>
        <w:t xml:space="preserve">відсутність відкритих статистичних даних про кількість усиновлених дітей в Україні. Останні дані опубліковано на сайті Державної служби статистики України (http://www.ukrstat.gov.ua) з інформацію за 2017 рік. Вже четвертий рік ця інформація не </w:t>
      </w:r>
      <w:r w:rsidR="005A6FC6" w:rsidRPr="00396B31">
        <w:rPr>
          <w:rFonts w:ascii="Times New Roman" w:hAnsi="Times New Roman"/>
          <w:sz w:val="28"/>
          <w:szCs w:val="28"/>
          <w:lang w:val="uk-UA"/>
        </w:rPr>
        <w:t>висвітлюється, або висвітлюється викривлено, як то узагальнені показники за десять років або єдиний показник усиновлення і дітей-сиріт та позбавлених батьківського піклування сукупно з внурішньосімейним усиновленням;</w:t>
      </w:r>
    </w:p>
    <w:p w14:paraId="4A905C2D" w14:textId="659C6190" w:rsidR="00F915DD" w:rsidRPr="00396B31" w:rsidRDefault="00F915DD" w:rsidP="00F97154">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w:t>
      </w:r>
      <w:r w:rsidRPr="00396B31">
        <w:rPr>
          <w:rFonts w:ascii="Times New Roman" w:hAnsi="Times New Roman"/>
          <w:sz w:val="28"/>
          <w:szCs w:val="28"/>
          <w:lang w:val="uk-UA"/>
        </w:rPr>
        <w:tab/>
        <w:t xml:space="preserve">запровадження вимог про проходження усиновлювачами курсів підготовки за відсутності відповідної бази для їх проведення, </w:t>
      </w:r>
      <w:r w:rsidR="005A6FC6" w:rsidRPr="00396B31">
        <w:rPr>
          <w:rFonts w:ascii="Times New Roman" w:hAnsi="Times New Roman"/>
          <w:sz w:val="28"/>
          <w:szCs w:val="28"/>
          <w:lang w:val="uk-UA"/>
        </w:rPr>
        <w:t xml:space="preserve">що стало перепоною для надання громадянам статусу  кандидатів в усиновлювачі. </w:t>
      </w:r>
      <w:r w:rsidRPr="00396B31">
        <w:rPr>
          <w:rFonts w:ascii="Times New Roman" w:hAnsi="Times New Roman"/>
          <w:sz w:val="28"/>
          <w:szCs w:val="28"/>
          <w:lang w:val="uk-UA"/>
        </w:rPr>
        <w:t xml:space="preserve">Так наприклад, у Волинській області обласний Центр соціальних служб не має </w:t>
      </w:r>
      <w:r w:rsidRPr="00396B31">
        <w:rPr>
          <w:rFonts w:ascii="Times New Roman" w:hAnsi="Times New Roman"/>
          <w:sz w:val="28"/>
          <w:szCs w:val="28"/>
          <w:lang w:val="uk-UA"/>
        </w:rPr>
        <w:lastRenderedPageBreak/>
        <w:t xml:space="preserve">жодної копійки на проведення такого навчання у 2021 році. До </w:t>
      </w:r>
      <w:r w:rsidR="00823832" w:rsidRPr="00396B31">
        <w:rPr>
          <w:rFonts w:ascii="Times New Roman" w:hAnsi="Times New Roman"/>
          <w:sz w:val="28"/>
          <w:szCs w:val="28"/>
          <w:lang w:val="uk-UA"/>
        </w:rPr>
        <w:t>Комісії</w:t>
      </w:r>
      <w:r w:rsidRPr="00396B31">
        <w:rPr>
          <w:rFonts w:ascii="Times New Roman" w:hAnsi="Times New Roman"/>
          <w:sz w:val="28"/>
          <w:szCs w:val="28"/>
          <w:lang w:val="uk-UA"/>
        </w:rPr>
        <w:t xml:space="preserve"> також надходить інформація про те, що бажаючі пройти навчання і в подальшому усиновити мають  за власний кошт приїхати у обласний</w:t>
      </w:r>
      <w:r w:rsidR="00F97154">
        <w:rPr>
          <w:rFonts w:ascii="Times New Roman" w:hAnsi="Times New Roman"/>
          <w:sz w:val="28"/>
          <w:szCs w:val="28"/>
          <w:lang w:val="uk-UA"/>
        </w:rPr>
        <w:t xml:space="preserve"> центр, посилитися до готелю і </w:t>
      </w:r>
      <w:r w:rsidRPr="00396B31">
        <w:rPr>
          <w:rFonts w:ascii="Times New Roman" w:hAnsi="Times New Roman"/>
          <w:sz w:val="28"/>
          <w:szCs w:val="28"/>
          <w:lang w:val="uk-UA"/>
        </w:rPr>
        <w:t>прослух</w:t>
      </w:r>
      <w:r w:rsidR="00F97154">
        <w:rPr>
          <w:rFonts w:ascii="Times New Roman" w:hAnsi="Times New Roman"/>
          <w:sz w:val="28"/>
          <w:szCs w:val="28"/>
          <w:lang w:val="uk-UA"/>
        </w:rPr>
        <w:t>ати 72-</w:t>
      </w:r>
      <w:r w:rsidRPr="00396B31">
        <w:rPr>
          <w:rFonts w:ascii="Times New Roman" w:hAnsi="Times New Roman"/>
          <w:sz w:val="28"/>
          <w:szCs w:val="28"/>
          <w:lang w:val="uk-UA"/>
        </w:rPr>
        <w:t>годинну програму підготовки, а це шість днів проживання у готелі. Крім того, громадяни очікують на такі курси місяцями, бо в областях створені цілі черги, пр</w:t>
      </w:r>
      <w:r w:rsidR="00823832" w:rsidRPr="00396B31">
        <w:rPr>
          <w:rFonts w:ascii="Times New Roman" w:hAnsi="Times New Roman"/>
          <w:sz w:val="28"/>
          <w:szCs w:val="28"/>
          <w:lang w:val="uk-UA"/>
        </w:rPr>
        <w:t xml:space="preserve">о що також надходять скарги до </w:t>
      </w:r>
      <w:r w:rsidRPr="00396B31">
        <w:rPr>
          <w:rFonts w:ascii="Times New Roman" w:hAnsi="Times New Roman"/>
          <w:sz w:val="28"/>
          <w:szCs w:val="28"/>
          <w:lang w:val="uk-UA"/>
        </w:rPr>
        <w:t>К</w:t>
      </w:r>
      <w:r w:rsidR="00823832" w:rsidRPr="00396B31">
        <w:rPr>
          <w:rFonts w:ascii="Times New Roman" w:hAnsi="Times New Roman"/>
          <w:sz w:val="28"/>
          <w:szCs w:val="28"/>
          <w:lang w:val="uk-UA"/>
        </w:rPr>
        <w:t>омісії</w:t>
      </w:r>
      <w:r w:rsidRPr="00396B31">
        <w:rPr>
          <w:rFonts w:ascii="Times New Roman" w:hAnsi="Times New Roman"/>
          <w:sz w:val="28"/>
          <w:szCs w:val="28"/>
          <w:lang w:val="uk-UA"/>
        </w:rPr>
        <w:t>.</w:t>
      </w:r>
    </w:p>
    <w:p w14:paraId="1F2CF521" w14:textId="77777777" w:rsidR="00F915DD" w:rsidRPr="00396B31" w:rsidRDefault="00F915DD" w:rsidP="00F97154">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w:t>
      </w:r>
      <w:r w:rsidRPr="00396B31">
        <w:rPr>
          <w:rFonts w:ascii="Times New Roman" w:hAnsi="Times New Roman"/>
          <w:sz w:val="28"/>
          <w:szCs w:val="28"/>
          <w:lang w:val="uk-UA"/>
        </w:rPr>
        <w:tab/>
        <w:t>Відсутня система підготовки усиновлювачів.</w:t>
      </w:r>
    </w:p>
    <w:p w14:paraId="1AC4B11B" w14:textId="77777777" w:rsidR="00F915DD" w:rsidRPr="00396B31" w:rsidRDefault="00F915DD" w:rsidP="00F97154">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Таким чином, усиновлення, яке є пріоритетною формою влаштування дитини-сироти, не отримує розвитку в Україні, що можна визначити як порушення права дитини на усиновлення. Кількість дітей, які потребують усиновлення, зростає, в той час як кількість кандидатів-усиновлювачів стає меншою.</w:t>
      </w:r>
    </w:p>
    <w:p w14:paraId="06CB228B" w14:textId="0AD31C7B" w:rsidR="00F915DD" w:rsidRPr="00396B31" w:rsidRDefault="00F915DD" w:rsidP="00F97154">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Не відбувається належне виявлення дітей, які потребують надання статусу дитини-сироти або дитини, позбав</w:t>
      </w:r>
      <w:r w:rsidR="00760CF2" w:rsidRPr="00396B31">
        <w:rPr>
          <w:rFonts w:ascii="Times New Roman" w:hAnsi="Times New Roman"/>
          <w:sz w:val="28"/>
          <w:szCs w:val="28"/>
          <w:lang w:val="uk-UA"/>
        </w:rPr>
        <w:t>леної батьківського піклування, що веде до з</w:t>
      </w:r>
      <w:r w:rsidRPr="00396B31">
        <w:rPr>
          <w:rFonts w:ascii="Times New Roman" w:hAnsi="Times New Roman"/>
          <w:sz w:val="28"/>
          <w:szCs w:val="28"/>
          <w:lang w:val="uk-UA"/>
        </w:rPr>
        <w:t>ростання кількості «прихованих сиріт».</w:t>
      </w:r>
    </w:p>
    <w:p w14:paraId="39F8D7C8" w14:textId="4AD56093" w:rsidR="00F915DD" w:rsidRPr="00396B31" w:rsidRDefault="00F915DD" w:rsidP="00F97154">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Зменшення показника кількості дітей-сиріт та дітей, позбавлених батьківського піклування</w:t>
      </w:r>
      <w:r w:rsidR="000476C2">
        <w:rPr>
          <w:rFonts w:ascii="Times New Roman" w:hAnsi="Times New Roman"/>
          <w:sz w:val="28"/>
          <w:szCs w:val="28"/>
          <w:lang w:val="uk-UA"/>
        </w:rPr>
        <w:t>,</w:t>
      </w:r>
      <w:r w:rsidRPr="00396B31">
        <w:rPr>
          <w:rFonts w:ascii="Times New Roman" w:hAnsi="Times New Roman"/>
          <w:sz w:val="28"/>
          <w:szCs w:val="28"/>
          <w:lang w:val="uk-UA"/>
        </w:rPr>
        <w:t xml:space="preserve"> не свідчить про позитивні тенденції у подоланні проблеми сирітства. </w:t>
      </w:r>
    </w:p>
    <w:p w14:paraId="1A7AF0B8" w14:textId="77777777" w:rsidR="00F915DD" w:rsidRPr="00396B31" w:rsidRDefault="00F915DD" w:rsidP="00F97154">
      <w:pPr>
        <w:shd w:val="clear" w:color="auto" w:fill="FFFFFF"/>
        <w:spacing w:after="0"/>
        <w:ind w:firstLine="567"/>
        <w:jc w:val="both"/>
        <w:rPr>
          <w:rFonts w:ascii="Times New Roman" w:hAnsi="Times New Roman"/>
          <w:sz w:val="28"/>
          <w:szCs w:val="28"/>
          <w:lang w:val="uk-UA" w:eastAsia="uk-UA"/>
        </w:rPr>
      </w:pPr>
      <w:r w:rsidRPr="00396B31">
        <w:rPr>
          <w:rFonts w:ascii="Times New Roman" w:hAnsi="Times New Roman"/>
          <w:sz w:val="28"/>
          <w:szCs w:val="28"/>
          <w:lang w:val="uk-UA" w:eastAsia="uk-UA"/>
        </w:rPr>
        <w:t xml:space="preserve">Надана обласними адміністраціями звітність за формою 1-ОПС свідчать про зниження кількості «статусних дітей». </w:t>
      </w:r>
    </w:p>
    <w:p w14:paraId="79718D3F" w14:textId="77777777" w:rsidR="00F915DD" w:rsidRPr="00396B31" w:rsidRDefault="00F915DD" w:rsidP="00DE345D">
      <w:pPr>
        <w:shd w:val="clear" w:color="auto" w:fill="FFFFFF"/>
        <w:spacing w:after="0"/>
        <w:ind w:firstLine="426"/>
        <w:jc w:val="both"/>
        <w:rPr>
          <w:rFonts w:ascii="Times New Roman" w:hAnsi="Times New Roman"/>
          <w:sz w:val="28"/>
          <w:szCs w:val="28"/>
          <w:lang w:val="uk-UA" w:eastAsia="uk-UA"/>
        </w:rPr>
      </w:pPr>
    </w:p>
    <w:tbl>
      <w:tblPr>
        <w:tblStyle w:val="a9"/>
        <w:tblW w:w="0" w:type="auto"/>
        <w:tblLook w:val="04A0" w:firstRow="1" w:lastRow="0" w:firstColumn="1" w:lastColumn="0" w:noHBand="0" w:noVBand="1"/>
      </w:tblPr>
      <w:tblGrid>
        <w:gridCol w:w="3823"/>
        <w:gridCol w:w="5806"/>
      </w:tblGrid>
      <w:tr w:rsidR="00F915DD" w:rsidRPr="00396B31" w14:paraId="7C12548D" w14:textId="77777777" w:rsidTr="0072123C">
        <w:tc>
          <w:tcPr>
            <w:tcW w:w="3823" w:type="dxa"/>
          </w:tcPr>
          <w:p w14:paraId="144491E4" w14:textId="77777777" w:rsidR="00F915DD" w:rsidRPr="00396B31" w:rsidRDefault="00F915DD" w:rsidP="00DE345D">
            <w:pPr>
              <w:spacing w:after="0"/>
              <w:ind w:firstLine="426"/>
              <w:jc w:val="both"/>
              <w:rPr>
                <w:rFonts w:ascii="Times New Roman" w:hAnsi="Times New Roman"/>
                <w:sz w:val="28"/>
                <w:szCs w:val="28"/>
                <w:lang w:val="uk-UA" w:eastAsia="uk-UA"/>
              </w:rPr>
            </w:pPr>
            <w:r w:rsidRPr="00396B31">
              <w:rPr>
                <w:rFonts w:ascii="Times New Roman" w:hAnsi="Times New Roman"/>
                <w:sz w:val="28"/>
                <w:szCs w:val="28"/>
                <w:lang w:val="uk-UA" w:eastAsia="uk-UA"/>
              </w:rPr>
              <w:t>Рік</w:t>
            </w:r>
          </w:p>
        </w:tc>
        <w:tc>
          <w:tcPr>
            <w:tcW w:w="5806" w:type="dxa"/>
          </w:tcPr>
          <w:p w14:paraId="28A27940" w14:textId="632FD385" w:rsidR="00F915DD" w:rsidRPr="00396B31" w:rsidRDefault="00F915DD" w:rsidP="00DE345D">
            <w:pPr>
              <w:spacing w:after="0"/>
              <w:ind w:firstLine="426"/>
              <w:jc w:val="both"/>
              <w:rPr>
                <w:rFonts w:ascii="Times New Roman" w:hAnsi="Times New Roman"/>
                <w:sz w:val="28"/>
                <w:szCs w:val="28"/>
                <w:lang w:val="uk-UA" w:eastAsia="uk-UA"/>
              </w:rPr>
            </w:pPr>
            <w:r w:rsidRPr="00396B31">
              <w:rPr>
                <w:rFonts w:ascii="Times New Roman" w:hAnsi="Times New Roman"/>
                <w:sz w:val="28"/>
                <w:szCs w:val="28"/>
                <w:lang w:val="uk-UA" w:eastAsia="uk-UA"/>
              </w:rPr>
              <w:t>Кількість дітей-сиріт та дітей, позбавлених батьківського піклування</w:t>
            </w:r>
            <w:r w:rsidR="0072123C" w:rsidRPr="00396B31">
              <w:rPr>
                <w:rFonts w:ascii="Times New Roman" w:hAnsi="Times New Roman"/>
                <w:sz w:val="28"/>
                <w:szCs w:val="28"/>
                <w:lang w:val="uk-UA" w:eastAsia="uk-UA"/>
              </w:rPr>
              <w:t xml:space="preserve"> </w:t>
            </w:r>
            <w:r w:rsidRPr="00396B31">
              <w:rPr>
                <w:rFonts w:ascii="Times New Roman" w:hAnsi="Times New Roman"/>
                <w:sz w:val="28"/>
                <w:szCs w:val="28"/>
                <w:lang w:val="uk-UA" w:eastAsia="uk-UA"/>
              </w:rPr>
              <w:t>(тисяч дітей)</w:t>
            </w:r>
          </w:p>
        </w:tc>
      </w:tr>
      <w:tr w:rsidR="00F915DD" w:rsidRPr="00396B31" w14:paraId="577EE29A" w14:textId="77777777" w:rsidTr="0072123C">
        <w:tc>
          <w:tcPr>
            <w:tcW w:w="3823" w:type="dxa"/>
          </w:tcPr>
          <w:p w14:paraId="6642B04A" w14:textId="77777777" w:rsidR="00F915DD" w:rsidRPr="00396B31" w:rsidRDefault="00F915DD" w:rsidP="00DE345D">
            <w:pPr>
              <w:spacing w:after="0"/>
              <w:ind w:firstLine="426"/>
              <w:jc w:val="both"/>
              <w:rPr>
                <w:rFonts w:ascii="Times New Roman" w:hAnsi="Times New Roman"/>
                <w:sz w:val="28"/>
                <w:szCs w:val="28"/>
                <w:lang w:val="uk-UA" w:eastAsia="uk-UA"/>
              </w:rPr>
            </w:pPr>
            <w:r w:rsidRPr="00396B31">
              <w:rPr>
                <w:rFonts w:ascii="Times New Roman" w:hAnsi="Times New Roman"/>
                <w:sz w:val="28"/>
                <w:szCs w:val="28"/>
                <w:lang w:val="uk-UA" w:eastAsia="uk-UA"/>
              </w:rPr>
              <w:t>2010</w:t>
            </w:r>
          </w:p>
        </w:tc>
        <w:tc>
          <w:tcPr>
            <w:tcW w:w="5806" w:type="dxa"/>
          </w:tcPr>
          <w:p w14:paraId="2771E585" w14:textId="77777777" w:rsidR="00F915DD" w:rsidRPr="00396B31" w:rsidRDefault="00F915DD" w:rsidP="00DE345D">
            <w:pPr>
              <w:spacing w:after="0"/>
              <w:ind w:firstLine="426"/>
              <w:jc w:val="both"/>
              <w:rPr>
                <w:rFonts w:ascii="Times New Roman" w:hAnsi="Times New Roman"/>
                <w:sz w:val="28"/>
                <w:szCs w:val="28"/>
                <w:lang w:val="uk-UA" w:eastAsia="uk-UA"/>
              </w:rPr>
            </w:pPr>
            <w:r w:rsidRPr="00396B31">
              <w:rPr>
                <w:rFonts w:ascii="Times New Roman" w:hAnsi="Times New Roman"/>
                <w:sz w:val="28"/>
                <w:szCs w:val="28"/>
                <w:lang w:val="uk-UA" w:eastAsia="uk-UA"/>
              </w:rPr>
              <w:t>98,2</w:t>
            </w:r>
          </w:p>
        </w:tc>
      </w:tr>
      <w:tr w:rsidR="00F915DD" w:rsidRPr="00396B31" w14:paraId="198D0C5A" w14:textId="77777777" w:rsidTr="0072123C">
        <w:tc>
          <w:tcPr>
            <w:tcW w:w="3823" w:type="dxa"/>
          </w:tcPr>
          <w:p w14:paraId="39C80C22" w14:textId="77777777" w:rsidR="00F915DD" w:rsidRPr="00396B31" w:rsidRDefault="00F915DD" w:rsidP="00DE345D">
            <w:pPr>
              <w:spacing w:after="0"/>
              <w:ind w:firstLine="426"/>
              <w:jc w:val="both"/>
              <w:rPr>
                <w:rFonts w:ascii="Times New Roman" w:hAnsi="Times New Roman"/>
                <w:sz w:val="28"/>
                <w:szCs w:val="28"/>
                <w:lang w:val="uk-UA" w:eastAsia="uk-UA"/>
              </w:rPr>
            </w:pPr>
            <w:r w:rsidRPr="00396B31">
              <w:rPr>
                <w:rFonts w:ascii="Times New Roman" w:hAnsi="Times New Roman"/>
                <w:sz w:val="28"/>
                <w:szCs w:val="28"/>
                <w:lang w:val="uk-UA" w:eastAsia="uk-UA"/>
              </w:rPr>
              <w:t>2015</w:t>
            </w:r>
          </w:p>
        </w:tc>
        <w:tc>
          <w:tcPr>
            <w:tcW w:w="5806" w:type="dxa"/>
          </w:tcPr>
          <w:p w14:paraId="4A863431" w14:textId="77777777" w:rsidR="00F915DD" w:rsidRPr="00396B31" w:rsidRDefault="00F915DD" w:rsidP="00DE345D">
            <w:pPr>
              <w:spacing w:after="0"/>
              <w:ind w:firstLine="426"/>
              <w:jc w:val="both"/>
              <w:rPr>
                <w:rFonts w:ascii="Times New Roman" w:hAnsi="Times New Roman"/>
                <w:sz w:val="28"/>
                <w:szCs w:val="28"/>
                <w:lang w:val="uk-UA" w:eastAsia="uk-UA"/>
              </w:rPr>
            </w:pPr>
            <w:r w:rsidRPr="00396B31">
              <w:rPr>
                <w:rFonts w:ascii="Times New Roman" w:hAnsi="Times New Roman"/>
                <w:sz w:val="28"/>
                <w:szCs w:val="28"/>
                <w:lang w:val="uk-UA" w:eastAsia="uk-UA"/>
              </w:rPr>
              <w:t>73,2</w:t>
            </w:r>
          </w:p>
        </w:tc>
      </w:tr>
      <w:tr w:rsidR="00F915DD" w:rsidRPr="00396B31" w14:paraId="7C0BEEA8" w14:textId="77777777" w:rsidTr="0072123C">
        <w:tc>
          <w:tcPr>
            <w:tcW w:w="3823" w:type="dxa"/>
          </w:tcPr>
          <w:p w14:paraId="531F9649" w14:textId="77777777" w:rsidR="00F915DD" w:rsidRPr="00396B31" w:rsidRDefault="00F915DD" w:rsidP="00DE345D">
            <w:pPr>
              <w:spacing w:after="0"/>
              <w:ind w:firstLine="426"/>
              <w:jc w:val="both"/>
              <w:rPr>
                <w:rFonts w:ascii="Times New Roman" w:hAnsi="Times New Roman"/>
                <w:sz w:val="28"/>
                <w:szCs w:val="28"/>
                <w:lang w:val="uk-UA" w:eastAsia="uk-UA"/>
              </w:rPr>
            </w:pPr>
            <w:r w:rsidRPr="00396B31">
              <w:rPr>
                <w:rFonts w:ascii="Times New Roman" w:hAnsi="Times New Roman"/>
                <w:sz w:val="28"/>
                <w:szCs w:val="28"/>
                <w:lang w:val="uk-UA" w:eastAsia="uk-UA"/>
              </w:rPr>
              <w:t>2017</w:t>
            </w:r>
          </w:p>
        </w:tc>
        <w:tc>
          <w:tcPr>
            <w:tcW w:w="5806" w:type="dxa"/>
          </w:tcPr>
          <w:p w14:paraId="7DD55432" w14:textId="77777777" w:rsidR="00F915DD" w:rsidRPr="00396B31" w:rsidRDefault="00F915DD" w:rsidP="00DE345D">
            <w:pPr>
              <w:spacing w:after="0"/>
              <w:ind w:firstLine="426"/>
              <w:jc w:val="both"/>
              <w:rPr>
                <w:rFonts w:ascii="Times New Roman" w:hAnsi="Times New Roman"/>
                <w:sz w:val="28"/>
                <w:szCs w:val="28"/>
                <w:lang w:val="uk-UA" w:eastAsia="uk-UA"/>
              </w:rPr>
            </w:pPr>
            <w:r w:rsidRPr="00396B31">
              <w:rPr>
                <w:rFonts w:ascii="Times New Roman" w:hAnsi="Times New Roman"/>
                <w:sz w:val="28"/>
                <w:szCs w:val="28"/>
                <w:lang w:val="uk-UA" w:eastAsia="uk-UA"/>
              </w:rPr>
              <w:t>71,2</w:t>
            </w:r>
          </w:p>
        </w:tc>
      </w:tr>
      <w:tr w:rsidR="00F915DD" w:rsidRPr="00396B31" w14:paraId="1C59320E" w14:textId="77777777" w:rsidTr="0072123C">
        <w:tc>
          <w:tcPr>
            <w:tcW w:w="3823" w:type="dxa"/>
          </w:tcPr>
          <w:p w14:paraId="70CFA3D5" w14:textId="77777777" w:rsidR="00F915DD" w:rsidRPr="00396B31" w:rsidRDefault="00F915DD" w:rsidP="00DE345D">
            <w:pPr>
              <w:spacing w:after="0"/>
              <w:ind w:firstLine="426"/>
              <w:jc w:val="both"/>
              <w:rPr>
                <w:rFonts w:ascii="Times New Roman" w:hAnsi="Times New Roman"/>
                <w:sz w:val="28"/>
                <w:szCs w:val="28"/>
                <w:lang w:val="uk-UA" w:eastAsia="uk-UA"/>
              </w:rPr>
            </w:pPr>
            <w:r w:rsidRPr="00396B31">
              <w:rPr>
                <w:rFonts w:ascii="Times New Roman" w:hAnsi="Times New Roman"/>
                <w:sz w:val="28"/>
                <w:szCs w:val="28"/>
                <w:lang w:val="uk-UA" w:eastAsia="uk-UA"/>
              </w:rPr>
              <w:t>2019</w:t>
            </w:r>
          </w:p>
        </w:tc>
        <w:tc>
          <w:tcPr>
            <w:tcW w:w="5806" w:type="dxa"/>
          </w:tcPr>
          <w:p w14:paraId="68CD0582" w14:textId="77777777" w:rsidR="00F915DD" w:rsidRPr="00396B31" w:rsidRDefault="00F915DD" w:rsidP="00DE345D">
            <w:pPr>
              <w:spacing w:after="0"/>
              <w:ind w:firstLine="426"/>
              <w:jc w:val="both"/>
              <w:rPr>
                <w:rFonts w:ascii="Times New Roman" w:hAnsi="Times New Roman"/>
                <w:sz w:val="28"/>
                <w:szCs w:val="28"/>
                <w:lang w:val="uk-UA" w:eastAsia="uk-UA"/>
              </w:rPr>
            </w:pPr>
            <w:r w:rsidRPr="00396B31">
              <w:rPr>
                <w:rFonts w:ascii="Times New Roman" w:hAnsi="Times New Roman"/>
                <w:sz w:val="28"/>
                <w:szCs w:val="28"/>
                <w:lang w:val="uk-UA" w:eastAsia="uk-UA"/>
              </w:rPr>
              <w:t>69,3</w:t>
            </w:r>
          </w:p>
        </w:tc>
      </w:tr>
      <w:tr w:rsidR="00F915DD" w:rsidRPr="00396B31" w14:paraId="455D6260" w14:textId="77777777" w:rsidTr="0072123C">
        <w:tc>
          <w:tcPr>
            <w:tcW w:w="3823" w:type="dxa"/>
          </w:tcPr>
          <w:p w14:paraId="24E21728" w14:textId="77777777" w:rsidR="00F915DD" w:rsidRPr="00396B31" w:rsidRDefault="00F915DD" w:rsidP="00DE345D">
            <w:pPr>
              <w:spacing w:after="0"/>
              <w:ind w:firstLine="426"/>
              <w:jc w:val="both"/>
              <w:rPr>
                <w:rFonts w:ascii="Times New Roman" w:hAnsi="Times New Roman"/>
                <w:sz w:val="28"/>
                <w:szCs w:val="28"/>
                <w:lang w:val="uk-UA" w:eastAsia="uk-UA"/>
              </w:rPr>
            </w:pPr>
            <w:r w:rsidRPr="00396B31">
              <w:rPr>
                <w:rFonts w:ascii="Times New Roman" w:hAnsi="Times New Roman"/>
                <w:sz w:val="28"/>
                <w:szCs w:val="28"/>
                <w:lang w:val="uk-UA" w:eastAsia="uk-UA"/>
              </w:rPr>
              <w:t>2020</w:t>
            </w:r>
          </w:p>
        </w:tc>
        <w:tc>
          <w:tcPr>
            <w:tcW w:w="5806" w:type="dxa"/>
          </w:tcPr>
          <w:p w14:paraId="109F2BBB" w14:textId="77777777" w:rsidR="00F915DD" w:rsidRPr="00396B31" w:rsidRDefault="00F915DD" w:rsidP="00DE345D">
            <w:pPr>
              <w:spacing w:after="0"/>
              <w:ind w:firstLine="426"/>
              <w:jc w:val="both"/>
              <w:rPr>
                <w:rFonts w:ascii="Times New Roman" w:hAnsi="Times New Roman"/>
                <w:sz w:val="28"/>
                <w:szCs w:val="28"/>
                <w:lang w:val="uk-UA" w:eastAsia="uk-UA"/>
              </w:rPr>
            </w:pPr>
            <w:r w:rsidRPr="00396B31">
              <w:rPr>
                <w:rFonts w:ascii="Times New Roman" w:hAnsi="Times New Roman"/>
                <w:sz w:val="28"/>
                <w:szCs w:val="28"/>
                <w:lang w:val="uk-UA" w:eastAsia="uk-UA"/>
              </w:rPr>
              <w:t>68,5</w:t>
            </w:r>
          </w:p>
        </w:tc>
      </w:tr>
    </w:tbl>
    <w:p w14:paraId="2A93D49E" w14:textId="77777777" w:rsidR="00F915DD" w:rsidRPr="00396B31" w:rsidRDefault="00F915DD" w:rsidP="00DE345D">
      <w:pPr>
        <w:shd w:val="clear" w:color="auto" w:fill="FFFFFF"/>
        <w:spacing w:after="0"/>
        <w:ind w:firstLine="426"/>
        <w:jc w:val="both"/>
        <w:rPr>
          <w:rFonts w:ascii="Times New Roman" w:hAnsi="Times New Roman"/>
          <w:sz w:val="28"/>
          <w:szCs w:val="28"/>
          <w:lang w:val="uk-UA" w:eastAsia="uk-UA"/>
        </w:rPr>
      </w:pPr>
    </w:p>
    <w:p w14:paraId="1F42A89F" w14:textId="5FF86011" w:rsidR="00F915DD" w:rsidRPr="00396B31" w:rsidRDefault="00F915DD" w:rsidP="000476C2">
      <w:pPr>
        <w:shd w:val="clear" w:color="auto" w:fill="FFFFFF"/>
        <w:spacing w:after="0"/>
        <w:ind w:firstLine="567"/>
        <w:jc w:val="both"/>
        <w:rPr>
          <w:rFonts w:ascii="Times New Roman" w:hAnsi="Times New Roman"/>
          <w:sz w:val="28"/>
          <w:szCs w:val="28"/>
          <w:lang w:val="uk-UA"/>
        </w:rPr>
      </w:pPr>
      <w:r w:rsidRPr="00396B31">
        <w:rPr>
          <w:rFonts w:ascii="Times New Roman" w:hAnsi="Times New Roman"/>
          <w:sz w:val="28"/>
          <w:szCs w:val="28"/>
          <w:lang w:val="uk-UA" w:eastAsia="uk-UA"/>
        </w:rPr>
        <w:t xml:space="preserve">На перший погляд, це позитивна тенденція. </w:t>
      </w:r>
      <w:r w:rsidRPr="00396B31">
        <w:rPr>
          <w:rFonts w:ascii="Times New Roman" w:hAnsi="Times New Roman"/>
          <w:sz w:val="28"/>
          <w:szCs w:val="28"/>
          <w:lang w:val="uk-UA"/>
        </w:rPr>
        <w:t>Але зниження показників по кількості «статусних дітей» пояснюється не тим, що таких дітей стало менше, а тим, що дітям не надається статус дитини-сироти або дитини, позбавленої батьківського піклування. Виникає явище «прихованого сирітства», яке зводить нанівець всі позитивні показники по кількості дітей-сиріт та дітей, позбавлених батьківського піклування.</w:t>
      </w:r>
    </w:p>
    <w:p w14:paraId="0CB087AB" w14:textId="7C9611C8" w:rsidR="005A6FC6" w:rsidRPr="00396B31" w:rsidRDefault="005A6FC6" w:rsidP="000476C2">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Проаналізовані дані та динаміка співвідношення розглянутих справ та задоволених позовів  до судів першої інстанції  свідчить про те, що певна частина </w:t>
      </w:r>
      <w:r w:rsidRPr="00396B31">
        <w:rPr>
          <w:rFonts w:ascii="Times New Roman" w:hAnsi="Times New Roman"/>
          <w:sz w:val="28"/>
          <w:szCs w:val="28"/>
          <w:lang w:val="uk-UA"/>
        </w:rPr>
        <w:lastRenderedPageBreak/>
        <w:t>дітей, попри те, що були вилучені з сімей, так і не отримали рішення суду про позбавлення батьків батьківських прав або обмеження таких прав.</w:t>
      </w:r>
    </w:p>
    <w:p w14:paraId="5B4B9F7F" w14:textId="3ECCC986" w:rsidR="00F915DD" w:rsidRPr="00396B31" w:rsidRDefault="00F915DD" w:rsidP="000476C2">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Аналізом практики розгляду судами позовів про позбавлення батьківських прав встановлено, </w:t>
      </w:r>
      <w:r w:rsidR="005A6FC6" w:rsidRPr="00396B31">
        <w:rPr>
          <w:rFonts w:ascii="Times New Roman" w:hAnsi="Times New Roman"/>
          <w:sz w:val="28"/>
          <w:szCs w:val="28"/>
          <w:lang w:val="uk-UA"/>
        </w:rPr>
        <w:t>що в середньому 17% позовів не</w:t>
      </w:r>
      <w:r w:rsidR="005A6FC6" w:rsidRPr="00396B31">
        <w:rPr>
          <w:lang w:val="uk-UA"/>
        </w:rPr>
        <w:t xml:space="preserve"> </w:t>
      </w:r>
      <w:r w:rsidR="005A6FC6" w:rsidRPr="00396B31">
        <w:rPr>
          <w:rFonts w:ascii="Times New Roman" w:hAnsi="Times New Roman"/>
          <w:sz w:val="28"/>
          <w:szCs w:val="28"/>
          <w:lang w:val="uk-UA"/>
        </w:rPr>
        <w:t>задовольняються судами першої інстанції</w:t>
      </w:r>
      <w:r w:rsidRPr="00396B31">
        <w:rPr>
          <w:rFonts w:ascii="Times New Roman" w:hAnsi="Times New Roman"/>
          <w:sz w:val="28"/>
          <w:szCs w:val="28"/>
          <w:lang w:val="uk-UA"/>
        </w:rPr>
        <w:t>. Виникає питання: що відбувається з дітьми, яких вилучили з умов небезпеки від батьків, подали позов на позбавлення батьківських прав, а суд не задовольнив позов, або взагалі відмовив у розгляді. Служби мають повернути дітей у ту небезпеку, з якої вилучили, але часто не повертають, бо впевнені, що діти можуть загинути. І таким чином</w:t>
      </w:r>
      <w:r w:rsidR="000476C2">
        <w:rPr>
          <w:rFonts w:ascii="Times New Roman" w:hAnsi="Times New Roman"/>
          <w:sz w:val="28"/>
          <w:szCs w:val="28"/>
          <w:lang w:val="uk-UA"/>
        </w:rPr>
        <w:t>,</w:t>
      </w:r>
      <w:r w:rsidRPr="00396B31">
        <w:rPr>
          <w:rFonts w:ascii="Times New Roman" w:hAnsi="Times New Roman"/>
          <w:sz w:val="28"/>
          <w:szCs w:val="28"/>
          <w:lang w:val="uk-UA"/>
        </w:rPr>
        <w:t xml:space="preserve"> це джерело поповнення лав «прихованих сиріт». </w:t>
      </w:r>
    </w:p>
    <w:p w14:paraId="7F32ACC4" w14:textId="43D696CC" w:rsidR="00F915DD" w:rsidRPr="00396B31" w:rsidRDefault="00F915DD" w:rsidP="000476C2">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Комісією констатується факт, що вилучені діти, у відношенні яких судом не прийнято рішень про позбавлення батьків батьківських прав, продовжують залишатися в закладах (притулках, центрах соціально-психологічної реабілітації, загальноосвітніх школах-інтернатах, інших закладах)</w:t>
      </w:r>
      <w:r w:rsidR="005A6FC6" w:rsidRPr="00396B31">
        <w:rPr>
          <w:rFonts w:ascii="Times New Roman" w:hAnsi="Times New Roman"/>
          <w:sz w:val="28"/>
          <w:szCs w:val="28"/>
          <w:lang w:val="uk-UA"/>
        </w:rPr>
        <w:t>,</w:t>
      </w:r>
      <w:r w:rsidR="005A6FC6" w:rsidRPr="00396B31">
        <w:rPr>
          <w:lang w:val="uk-UA"/>
        </w:rPr>
        <w:t xml:space="preserve"> </w:t>
      </w:r>
      <w:r w:rsidR="005A6FC6" w:rsidRPr="00396B31">
        <w:rPr>
          <w:rFonts w:ascii="Times New Roman" w:hAnsi="Times New Roman"/>
          <w:sz w:val="28"/>
          <w:szCs w:val="28"/>
          <w:lang w:val="uk-UA"/>
        </w:rPr>
        <w:t>а Міністерство соціальної політики України не проводить консультацій з питань удосконалення діяльності  під час досудових процедур та діяльності судів.</w:t>
      </w:r>
    </w:p>
    <w:p w14:paraId="561ACF0B" w14:textId="77777777" w:rsidR="00F915DD" w:rsidRPr="00396B31" w:rsidRDefault="00F915DD" w:rsidP="000476C2">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Виявлено випадок у Рівненській області, коли процес з позбавлення батьків батьківських прав тривав три роки.</w:t>
      </w:r>
    </w:p>
    <w:p w14:paraId="5D85ABF1" w14:textId="3183F2ED" w:rsidR="00F915DD" w:rsidRPr="00396B31" w:rsidRDefault="00F915DD" w:rsidP="000476C2">
      <w:pPr>
        <w:spacing w:after="0"/>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Виявлено факти порушення строків перебування дітей у центрах соціально-психологічної реабілітації та притулках або переміщення дітей із одного закладу цього типу до іншого, з метою дотримання строків. Наприклад, в Івано-Франківській області дитину переводили з одного </w:t>
      </w:r>
      <w:r w:rsidR="000476C2">
        <w:rPr>
          <w:rFonts w:ascii="Times New Roman" w:hAnsi="Times New Roman"/>
          <w:sz w:val="28"/>
          <w:szCs w:val="28"/>
          <w:lang w:val="uk-UA"/>
        </w:rPr>
        <w:t xml:space="preserve">центру </w:t>
      </w:r>
      <w:r w:rsidRPr="00396B31">
        <w:rPr>
          <w:rFonts w:ascii="Times New Roman" w:hAnsi="Times New Roman"/>
          <w:sz w:val="28"/>
          <w:szCs w:val="28"/>
          <w:lang w:val="uk-UA"/>
        </w:rPr>
        <w:t>до іншого п’ять разів, з метою ніби то дотриманн</w:t>
      </w:r>
      <w:r w:rsidR="000476C2">
        <w:rPr>
          <w:rFonts w:ascii="Times New Roman" w:hAnsi="Times New Roman"/>
          <w:sz w:val="28"/>
          <w:szCs w:val="28"/>
          <w:lang w:val="uk-UA"/>
        </w:rPr>
        <w:t>я строків перебування у закладах</w:t>
      </w:r>
      <w:r w:rsidRPr="00396B31">
        <w:rPr>
          <w:rFonts w:ascii="Times New Roman" w:hAnsi="Times New Roman"/>
          <w:sz w:val="28"/>
          <w:szCs w:val="28"/>
          <w:lang w:val="uk-UA"/>
        </w:rPr>
        <w:t>.</w:t>
      </w:r>
    </w:p>
    <w:p w14:paraId="34ED8ACE" w14:textId="2153C2D3" w:rsidR="005A6FC6" w:rsidRPr="00396B31" w:rsidRDefault="005A6FC6" w:rsidP="000476C2">
      <w:pPr>
        <w:pStyle w:val="rvps2"/>
        <w:shd w:val="clear" w:color="auto" w:fill="FFFFFF"/>
        <w:spacing w:before="0" w:beforeAutospacing="0" w:after="0" w:afterAutospacing="0" w:line="276" w:lineRule="auto"/>
        <w:ind w:firstLine="567"/>
        <w:jc w:val="both"/>
        <w:rPr>
          <w:sz w:val="28"/>
          <w:szCs w:val="28"/>
          <w:lang w:eastAsia="en-US"/>
        </w:rPr>
      </w:pPr>
      <w:r w:rsidRPr="00396B31">
        <w:rPr>
          <w:sz w:val="28"/>
          <w:szCs w:val="28"/>
          <w:lang w:eastAsia="en-US"/>
        </w:rPr>
        <w:t xml:space="preserve">Додатковим доказом наявності «прихованого сирітства» є факт публічного визнання Міністром соціальної політики </w:t>
      </w:r>
      <w:r w:rsidR="000476C2">
        <w:rPr>
          <w:sz w:val="28"/>
          <w:szCs w:val="28"/>
          <w:lang w:eastAsia="en-US"/>
        </w:rPr>
        <w:t xml:space="preserve"> України </w:t>
      </w:r>
      <w:r w:rsidRPr="00396B31">
        <w:rPr>
          <w:sz w:val="28"/>
          <w:szCs w:val="28"/>
          <w:lang w:eastAsia="en-US"/>
        </w:rPr>
        <w:t xml:space="preserve">виявлення 15% дітей від 42 тисяч, яких не змогли повернути до родин з інтернатних закладів під час запровадження карантинних заходів. </w:t>
      </w:r>
    </w:p>
    <w:p w14:paraId="7331E6F4" w14:textId="17F2D67B" w:rsidR="00F915DD" w:rsidRPr="00396B31" w:rsidRDefault="00F915DD" w:rsidP="000476C2">
      <w:pPr>
        <w:pStyle w:val="rvps2"/>
        <w:shd w:val="clear" w:color="auto" w:fill="FFFFFF"/>
        <w:spacing w:before="0" w:beforeAutospacing="0" w:after="0" w:afterAutospacing="0" w:line="276" w:lineRule="auto"/>
        <w:ind w:firstLine="567"/>
        <w:jc w:val="both"/>
        <w:rPr>
          <w:color w:val="000000" w:themeColor="text1"/>
          <w:sz w:val="28"/>
          <w:szCs w:val="28"/>
        </w:rPr>
      </w:pPr>
      <w:r w:rsidRPr="00396B31">
        <w:rPr>
          <w:color w:val="000000" w:themeColor="text1"/>
          <w:sz w:val="28"/>
          <w:szCs w:val="28"/>
        </w:rPr>
        <w:t xml:space="preserve">Поряд з цим спостерігається тенденція до зменшення кількості дитячих будинків сімейного типу та незначного збільшення прийомних сімей. </w:t>
      </w:r>
    </w:p>
    <w:p w14:paraId="3C5432B5" w14:textId="77777777" w:rsidR="005A6FC6" w:rsidRPr="00396B31" w:rsidRDefault="005A6FC6" w:rsidP="00DE345D">
      <w:pPr>
        <w:pStyle w:val="rvps2"/>
        <w:shd w:val="clear" w:color="auto" w:fill="FFFFFF"/>
        <w:spacing w:before="0" w:beforeAutospacing="0" w:after="0" w:afterAutospacing="0" w:line="276" w:lineRule="auto"/>
        <w:ind w:firstLine="426"/>
        <w:jc w:val="both"/>
        <w:rPr>
          <w:color w:val="000000" w:themeColor="text1"/>
          <w:sz w:val="28"/>
          <w:szCs w:val="28"/>
        </w:rPr>
      </w:pPr>
    </w:p>
    <w:tbl>
      <w:tblPr>
        <w:tblStyle w:val="a9"/>
        <w:tblW w:w="0" w:type="auto"/>
        <w:tblLayout w:type="fixed"/>
        <w:tblLook w:val="04A0" w:firstRow="1" w:lastRow="0" w:firstColumn="1" w:lastColumn="0" w:noHBand="0" w:noVBand="1"/>
      </w:tblPr>
      <w:tblGrid>
        <w:gridCol w:w="3209"/>
        <w:gridCol w:w="3210"/>
        <w:gridCol w:w="3210"/>
      </w:tblGrid>
      <w:tr w:rsidR="005A6FC6" w:rsidRPr="00396B31" w14:paraId="25257F20" w14:textId="77777777" w:rsidTr="00171686">
        <w:tc>
          <w:tcPr>
            <w:tcW w:w="3209" w:type="dxa"/>
          </w:tcPr>
          <w:p w14:paraId="78ED0C8F"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Рік</w:t>
            </w:r>
          </w:p>
        </w:tc>
        <w:tc>
          <w:tcPr>
            <w:tcW w:w="3210" w:type="dxa"/>
          </w:tcPr>
          <w:p w14:paraId="3907B10D"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ДБСТ</w:t>
            </w:r>
          </w:p>
        </w:tc>
        <w:tc>
          <w:tcPr>
            <w:tcW w:w="3210" w:type="dxa"/>
          </w:tcPr>
          <w:p w14:paraId="77201729"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ПС</w:t>
            </w:r>
          </w:p>
        </w:tc>
      </w:tr>
      <w:tr w:rsidR="005A6FC6" w:rsidRPr="00396B31" w14:paraId="2289A2B8" w14:textId="77777777" w:rsidTr="00171686">
        <w:tc>
          <w:tcPr>
            <w:tcW w:w="3209" w:type="dxa"/>
          </w:tcPr>
          <w:p w14:paraId="2A8AB296"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2014</w:t>
            </w:r>
          </w:p>
        </w:tc>
        <w:tc>
          <w:tcPr>
            <w:tcW w:w="3210" w:type="dxa"/>
          </w:tcPr>
          <w:p w14:paraId="25F1F4AB"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4123</w:t>
            </w:r>
          </w:p>
        </w:tc>
        <w:tc>
          <w:tcPr>
            <w:tcW w:w="3210" w:type="dxa"/>
          </w:tcPr>
          <w:p w14:paraId="4E44053C"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918</w:t>
            </w:r>
          </w:p>
        </w:tc>
      </w:tr>
      <w:tr w:rsidR="005A6FC6" w:rsidRPr="00396B31" w14:paraId="57CE1A9F" w14:textId="77777777" w:rsidTr="00171686">
        <w:tc>
          <w:tcPr>
            <w:tcW w:w="3209" w:type="dxa"/>
          </w:tcPr>
          <w:p w14:paraId="1534311B"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2015</w:t>
            </w:r>
          </w:p>
        </w:tc>
        <w:tc>
          <w:tcPr>
            <w:tcW w:w="3210" w:type="dxa"/>
          </w:tcPr>
          <w:p w14:paraId="0E4C9E7F"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3701</w:t>
            </w:r>
          </w:p>
        </w:tc>
        <w:tc>
          <w:tcPr>
            <w:tcW w:w="3210" w:type="dxa"/>
          </w:tcPr>
          <w:p w14:paraId="2C691EC4"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939</w:t>
            </w:r>
          </w:p>
        </w:tc>
      </w:tr>
      <w:tr w:rsidR="005A6FC6" w:rsidRPr="00396B31" w14:paraId="25E770E9" w14:textId="77777777" w:rsidTr="00171686">
        <w:tc>
          <w:tcPr>
            <w:tcW w:w="3209" w:type="dxa"/>
          </w:tcPr>
          <w:p w14:paraId="18E0224D"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2017</w:t>
            </w:r>
          </w:p>
        </w:tc>
        <w:tc>
          <w:tcPr>
            <w:tcW w:w="3210" w:type="dxa"/>
          </w:tcPr>
          <w:p w14:paraId="6990A3F6"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3477</w:t>
            </w:r>
          </w:p>
        </w:tc>
        <w:tc>
          <w:tcPr>
            <w:tcW w:w="3210" w:type="dxa"/>
          </w:tcPr>
          <w:p w14:paraId="6CEEF2D9"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1039</w:t>
            </w:r>
          </w:p>
        </w:tc>
      </w:tr>
      <w:tr w:rsidR="005A6FC6" w:rsidRPr="00396B31" w14:paraId="13479C46" w14:textId="77777777" w:rsidTr="00171686">
        <w:tc>
          <w:tcPr>
            <w:tcW w:w="3209" w:type="dxa"/>
          </w:tcPr>
          <w:p w14:paraId="3AE35AB5"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2018</w:t>
            </w:r>
          </w:p>
        </w:tc>
        <w:tc>
          <w:tcPr>
            <w:tcW w:w="3210" w:type="dxa"/>
          </w:tcPr>
          <w:p w14:paraId="3F1BB735"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3512</w:t>
            </w:r>
          </w:p>
        </w:tc>
        <w:tc>
          <w:tcPr>
            <w:tcW w:w="3210" w:type="dxa"/>
          </w:tcPr>
          <w:p w14:paraId="255043D9"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1103</w:t>
            </w:r>
          </w:p>
        </w:tc>
      </w:tr>
      <w:tr w:rsidR="005A6FC6" w:rsidRPr="00396B31" w14:paraId="1C7AA208" w14:textId="77777777" w:rsidTr="00171686">
        <w:tc>
          <w:tcPr>
            <w:tcW w:w="3209" w:type="dxa"/>
          </w:tcPr>
          <w:p w14:paraId="3D42E500"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2019</w:t>
            </w:r>
          </w:p>
        </w:tc>
        <w:tc>
          <w:tcPr>
            <w:tcW w:w="3210" w:type="dxa"/>
          </w:tcPr>
          <w:p w14:paraId="4A57F3FC"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3377</w:t>
            </w:r>
          </w:p>
        </w:tc>
        <w:tc>
          <w:tcPr>
            <w:tcW w:w="3210" w:type="dxa"/>
          </w:tcPr>
          <w:p w14:paraId="2B37F339"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1153</w:t>
            </w:r>
          </w:p>
        </w:tc>
      </w:tr>
      <w:tr w:rsidR="005A6FC6" w:rsidRPr="00396B31" w14:paraId="4934D822" w14:textId="77777777" w:rsidTr="00171686">
        <w:tc>
          <w:tcPr>
            <w:tcW w:w="3209" w:type="dxa"/>
          </w:tcPr>
          <w:p w14:paraId="27A6DBF5"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2020</w:t>
            </w:r>
          </w:p>
        </w:tc>
        <w:tc>
          <w:tcPr>
            <w:tcW w:w="3210" w:type="dxa"/>
          </w:tcPr>
          <w:p w14:paraId="475111AE"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3172</w:t>
            </w:r>
          </w:p>
        </w:tc>
        <w:tc>
          <w:tcPr>
            <w:tcW w:w="3210" w:type="dxa"/>
          </w:tcPr>
          <w:p w14:paraId="0C202B96" w14:textId="77777777" w:rsidR="005A6FC6" w:rsidRPr="00396B31" w:rsidRDefault="005A6FC6" w:rsidP="00DE345D">
            <w:pPr>
              <w:pStyle w:val="rvps2"/>
              <w:shd w:val="clear" w:color="auto" w:fill="FFFFFF"/>
              <w:spacing w:line="276" w:lineRule="auto"/>
              <w:ind w:firstLine="426"/>
              <w:rPr>
                <w:color w:val="000000" w:themeColor="text1"/>
                <w:sz w:val="28"/>
                <w:szCs w:val="28"/>
              </w:rPr>
            </w:pPr>
            <w:r w:rsidRPr="00396B31">
              <w:rPr>
                <w:color w:val="000000" w:themeColor="text1"/>
                <w:sz w:val="28"/>
                <w:szCs w:val="28"/>
              </w:rPr>
              <w:t>1235</w:t>
            </w:r>
          </w:p>
        </w:tc>
      </w:tr>
    </w:tbl>
    <w:p w14:paraId="6B81DC2A" w14:textId="77777777" w:rsidR="00F915DD" w:rsidRPr="00396B31" w:rsidRDefault="00F915DD" w:rsidP="00DE345D">
      <w:pPr>
        <w:pStyle w:val="rvps2"/>
        <w:shd w:val="clear" w:color="auto" w:fill="FFFFFF"/>
        <w:spacing w:before="0" w:beforeAutospacing="0" w:after="0" w:afterAutospacing="0" w:line="276" w:lineRule="auto"/>
        <w:ind w:firstLine="426"/>
        <w:jc w:val="both"/>
        <w:rPr>
          <w:color w:val="000000" w:themeColor="text1"/>
          <w:sz w:val="28"/>
          <w:szCs w:val="28"/>
        </w:rPr>
      </w:pPr>
    </w:p>
    <w:p w14:paraId="3771408C" w14:textId="77777777" w:rsidR="00F915DD" w:rsidRPr="00396B31" w:rsidRDefault="00F915DD"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lastRenderedPageBreak/>
        <w:t xml:space="preserve">Комісія має констатувати факт щорічного зменшення на 10% кількості діючих прийомних сімей. Протягом минулого року в Україні припинили діяльність 288 прийомних сімей, 15 дитячих будинків сімейного типу. У Дніпропетровській, Донецькій, Кіровоградській, Одеській, Харківській, Чернігівській  областях кількість прийомних сімей зменшилась більше ніж на 10%.  </w:t>
      </w:r>
    </w:p>
    <w:p w14:paraId="0EC61381" w14:textId="4295D794" w:rsidR="00F915DD" w:rsidRPr="00396B31" w:rsidRDefault="00F915DD"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Причини </w:t>
      </w:r>
      <w:r w:rsidR="00AD379F" w:rsidRPr="00396B31">
        <w:rPr>
          <w:rFonts w:ascii="Times New Roman" w:hAnsi="Times New Roman"/>
          <w:sz w:val="28"/>
          <w:szCs w:val="28"/>
          <w:lang w:val="uk-UA"/>
        </w:rPr>
        <w:t xml:space="preserve">припинення функціонування сімейних форм влаштування  </w:t>
      </w:r>
      <w:r w:rsidRPr="00396B31">
        <w:rPr>
          <w:rFonts w:ascii="Times New Roman" w:hAnsi="Times New Roman"/>
          <w:sz w:val="28"/>
          <w:szCs w:val="28"/>
          <w:lang w:val="uk-UA"/>
        </w:rPr>
        <w:t xml:space="preserve">Міністерством соціальної політики </w:t>
      </w:r>
      <w:r w:rsidR="00AD379F" w:rsidRPr="00396B31">
        <w:rPr>
          <w:rFonts w:ascii="Times New Roman" w:hAnsi="Times New Roman"/>
          <w:sz w:val="28"/>
          <w:szCs w:val="28"/>
          <w:lang w:val="uk-UA"/>
        </w:rPr>
        <w:t xml:space="preserve">України </w:t>
      </w:r>
      <w:r w:rsidRPr="00396B31">
        <w:rPr>
          <w:rFonts w:ascii="Times New Roman" w:hAnsi="Times New Roman"/>
          <w:sz w:val="28"/>
          <w:szCs w:val="28"/>
          <w:lang w:val="uk-UA"/>
        </w:rPr>
        <w:t xml:space="preserve">були зібрані  з місцевого рівня лише на вимогу Тимчасової слідчої комісії. </w:t>
      </w:r>
    </w:p>
    <w:p w14:paraId="5FE6EAC4" w14:textId="3009CBA0" w:rsidR="00F915DD" w:rsidRPr="00396B31" w:rsidRDefault="00F915DD"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Виявлено, що 7 сімей були розформовані внаслідок смерті прийомної матері або</w:t>
      </w:r>
      <w:r w:rsidR="00C04902" w:rsidRPr="00396B31">
        <w:rPr>
          <w:rFonts w:ascii="Times New Roman" w:hAnsi="Times New Roman"/>
          <w:sz w:val="28"/>
          <w:szCs w:val="28"/>
          <w:lang w:val="uk-UA"/>
        </w:rPr>
        <w:t xml:space="preserve"> мами-виховательки, </w:t>
      </w:r>
      <w:r w:rsidR="00C57B23">
        <w:rPr>
          <w:rFonts w:ascii="Times New Roman" w:hAnsi="Times New Roman"/>
          <w:sz w:val="28"/>
          <w:szCs w:val="28"/>
          <w:lang w:val="uk-UA"/>
        </w:rPr>
        <w:t>5</w:t>
      </w:r>
      <w:r w:rsidR="00C04902" w:rsidRPr="00396B31">
        <w:rPr>
          <w:rFonts w:ascii="Times New Roman" w:hAnsi="Times New Roman"/>
          <w:sz w:val="28"/>
          <w:szCs w:val="28"/>
          <w:lang w:val="uk-UA"/>
        </w:rPr>
        <w:t xml:space="preserve"> сімей – </w:t>
      </w:r>
      <w:r w:rsidRPr="00396B31">
        <w:rPr>
          <w:rFonts w:ascii="Times New Roman" w:hAnsi="Times New Roman"/>
          <w:sz w:val="28"/>
          <w:szCs w:val="28"/>
          <w:lang w:val="uk-UA"/>
        </w:rPr>
        <w:t xml:space="preserve">за рішенням органу опіки та піклування, всі інші  283 випадки - через бажання прийомних батьків зупинити свою діяльність. Відповідь на запитання про причини такого бажання батьків залишилась не з’ясованою. За наданими Міністерством соціальної політики України даними, діти з таких сімей були влаштовані до Центрів соціально-психологічної реабілітації та інтернатних закладів. Про влаштування до патронату в інформації не зазначено. Важливо, що майже у 40 сім’ях з розформованих батьки є молодими людьми, віком від 32 до 47 років і  могли би ще виховати не одну дитину. </w:t>
      </w:r>
    </w:p>
    <w:p w14:paraId="38C9562B" w14:textId="77777777" w:rsidR="00F915DD" w:rsidRPr="00396B31" w:rsidRDefault="00F915DD"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Додатковими перепонами у розвитку таких форм виховання як прийомні сім’ї та дитячі будинки сімейного типу є:</w:t>
      </w:r>
    </w:p>
    <w:p w14:paraId="1EFB77DB" w14:textId="40C9A8FC" w:rsidR="00F915DD" w:rsidRPr="00396B31" w:rsidRDefault="00F915DD"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w:t>
      </w:r>
      <w:r w:rsidRPr="00396B31">
        <w:rPr>
          <w:rFonts w:ascii="Times New Roman" w:hAnsi="Times New Roman"/>
          <w:sz w:val="28"/>
          <w:szCs w:val="28"/>
          <w:lang w:val="uk-UA"/>
        </w:rPr>
        <w:tab/>
        <w:t>відсутність кандидатів в прийомні сім’ї та дитячі будинки сімейного типу (Чернігівська область – жодного кандидата в прийомні сім’ї констатована за результатами моніторингу Представника Уповноваженого В</w:t>
      </w:r>
      <w:r w:rsidR="00C57B23">
        <w:rPr>
          <w:rFonts w:ascii="Times New Roman" w:hAnsi="Times New Roman"/>
          <w:sz w:val="28"/>
          <w:szCs w:val="28"/>
          <w:lang w:val="uk-UA"/>
        </w:rPr>
        <w:t xml:space="preserve">ерховної Ради </w:t>
      </w:r>
      <w:r w:rsidRPr="00396B31">
        <w:rPr>
          <w:rFonts w:ascii="Times New Roman" w:hAnsi="Times New Roman"/>
          <w:sz w:val="28"/>
          <w:szCs w:val="28"/>
          <w:lang w:val="uk-UA"/>
        </w:rPr>
        <w:t>У</w:t>
      </w:r>
      <w:r w:rsidR="00C57B23">
        <w:rPr>
          <w:rFonts w:ascii="Times New Roman" w:hAnsi="Times New Roman"/>
          <w:sz w:val="28"/>
          <w:szCs w:val="28"/>
          <w:lang w:val="uk-UA"/>
        </w:rPr>
        <w:t xml:space="preserve">країни </w:t>
      </w:r>
      <w:r w:rsidRPr="00396B31">
        <w:rPr>
          <w:rFonts w:ascii="Times New Roman" w:hAnsi="Times New Roman"/>
          <w:sz w:val="28"/>
          <w:szCs w:val="28"/>
          <w:lang w:val="uk-UA"/>
        </w:rPr>
        <w:t xml:space="preserve"> з прав людини); </w:t>
      </w:r>
    </w:p>
    <w:p w14:paraId="3031C3EF" w14:textId="1364A47D" w:rsidR="00F915DD" w:rsidRPr="00396B31" w:rsidRDefault="00F915DD"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w:t>
      </w:r>
      <w:r w:rsidRPr="00396B31">
        <w:rPr>
          <w:rFonts w:ascii="Times New Roman" w:hAnsi="Times New Roman"/>
          <w:sz w:val="28"/>
          <w:szCs w:val="28"/>
          <w:lang w:val="uk-UA"/>
        </w:rPr>
        <w:tab/>
        <w:t>відсутність якісного соціального супроводу прийомних сімей</w:t>
      </w:r>
      <w:r w:rsidR="00196CCF" w:rsidRPr="00396B31">
        <w:rPr>
          <w:rFonts w:ascii="Times New Roman" w:hAnsi="Times New Roman"/>
          <w:sz w:val="28"/>
          <w:szCs w:val="28"/>
          <w:lang w:val="uk-UA"/>
        </w:rPr>
        <w:t>,</w:t>
      </w:r>
      <w:r w:rsidR="00196CCF" w:rsidRPr="00396B31">
        <w:rPr>
          <w:lang w:val="uk-UA"/>
        </w:rPr>
        <w:t xml:space="preserve"> </w:t>
      </w:r>
      <w:r w:rsidR="00196CCF" w:rsidRPr="00396B31">
        <w:rPr>
          <w:rFonts w:ascii="Times New Roman" w:hAnsi="Times New Roman"/>
          <w:sz w:val="28"/>
          <w:szCs w:val="28"/>
          <w:lang w:val="uk-UA"/>
        </w:rPr>
        <w:t>дитячих будинків сімейного типу</w:t>
      </w:r>
      <w:r w:rsidRPr="00396B31">
        <w:rPr>
          <w:rFonts w:ascii="Times New Roman" w:hAnsi="Times New Roman"/>
          <w:sz w:val="28"/>
          <w:szCs w:val="28"/>
          <w:lang w:val="uk-UA"/>
        </w:rPr>
        <w:t>;</w:t>
      </w:r>
    </w:p>
    <w:p w14:paraId="00366438" w14:textId="40471DDE" w:rsidR="00F915DD" w:rsidRPr="00396B31" w:rsidRDefault="00F915DD"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w:t>
      </w:r>
      <w:r w:rsidRPr="00396B31">
        <w:rPr>
          <w:rFonts w:ascii="Times New Roman" w:hAnsi="Times New Roman"/>
          <w:sz w:val="28"/>
          <w:szCs w:val="28"/>
          <w:lang w:val="uk-UA"/>
        </w:rPr>
        <w:tab/>
        <w:t>розподіл бюджетних коштів на будівництво дитячих будинків сімейного типу не залежить від наявності в регіоні підготовлених кандидатів у батьки-вихователі</w:t>
      </w:r>
      <w:r w:rsidR="00C04902" w:rsidRPr="00396B31">
        <w:rPr>
          <w:rFonts w:ascii="Times New Roman" w:hAnsi="Times New Roman"/>
          <w:sz w:val="28"/>
          <w:szCs w:val="28"/>
          <w:lang w:val="uk-UA"/>
        </w:rPr>
        <w:t xml:space="preserve"> та</w:t>
      </w:r>
      <w:r w:rsidRPr="00396B31">
        <w:rPr>
          <w:rFonts w:ascii="Times New Roman" w:hAnsi="Times New Roman"/>
          <w:sz w:val="28"/>
          <w:szCs w:val="28"/>
          <w:lang w:val="uk-UA"/>
        </w:rPr>
        <w:t xml:space="preserve"> відбувається не пропорційно. Наприклад, Волинська, Львівська Черкаська області не отримали жодного разу кошти на такі витрати,  Запорізька, Рівненська області і місто Київ отримали  субвенцію лише у перший рік її запровадження. А от Житом</w:t>
      </w:r>
      <w:r w:rsidR="000518BD">
        <w:rPr>
          <w:rFonts w:ascii="Times New Roman" w:hAnsi="Times New Roman"/>
          <w:sz w:val="28"/>
          <w:szCs w:val="28"/>
          <w:lang w:val="uk-UA"/>
        </w:rPr>
        <w:t xml:space="preserve">ирська, Миколаївська, Одеська, </w:t>
      </w:r>
      <w:r w:rsidRPr="00396B31">
        <w:rPr>
          <w:rFonts w:ascii="Times New Roman" w:hAnsi="Times New Roman"/>
          <w:sz w:val="28"/>
          <w:szCs w:val="28"/>
          <w:lang w:val="uk-UA"/>
        </w:rPr>
        <w:t xml:space="preserve">Сумська, Харківська такі кошти отримують щороку. Безумовним лідером з отримання коштів на купівлю приміщень для </w:t>
      </w:r>
      <w:r w:rsidR="000518BD">
        <w:rPr>
          <w:rFonts w:ascii="Times New Roman" w:hAnsi="Times New Roman"/>
          <w:sz w:val="28"/>
          <w:szCs w:val="28"/>
          <w:lang w:val="uk-UA"/>
        </w:rPr>
        <w:t xml:space="preserve">дитячих будинків сімейного типу </w:t>
      </w:r>
      <w:r w:rsidRPr="00396B31">
        <w:rPr>
          <w:rFonts w:ascii="Times New Roman" w:hAnsi="Times New Roman"/>
          <w:sz w:val="28"/>
          <w:szCs w:val="28"/>
          <w:lang w:val="uk-UA"/>
        </w:rPr>
        <w:t>є Донецька область (23 будинки). А поруч</w:t>
      </w:r>
      <w:r w:rsidR="00C04902" w:rsidRPr="00396B31">
        <w:rPr>
          <w:rFonts w:ascii="Times New Roman" w:hAnsi="Times New Roman"/>
          <w:sz w:val="28"/>
          <w:szCs w:val="28"/>
          <w:lang w:val="uk-UA"/>
        </w:rPr>
        <w:t>,</w:t>
      </w:r>
      <w:r w:rsidRPr="00396B31">
        <w:rPr>
          <w:rFonts w:ascii="Times New Roman" w:hAnsi="Times New Roman"/>
          <w:sz w:val="28"/>
          <w:szCs w:val="28"/>
          <w:lang w:val="uk-UA"/>
        </w:rPr>
        <w:t xml:space="preserve"> у тих же умовах військового конфлікту, Луганська область отримала лише на одне приміщення. Отже, за період  2017-2020 роки за державні </w:t>
      </w:r>
      <w:r w:rsidRPr="00396B31">
        <w:rPr>
          <w:rFonts w:ascii="Times New Roman" w:hAnsi="Times New Roman"/>
          <w:sz w:val="28"/>
          <w:szCs w:val="28"/>
          <w:lang w:val="uk-UA"/>
        </w:rPr>
        <w:lastRenderedPageBreak/>
        <w:t xml:space="preserve">кошти було придбано всього 183 приміщення для дитячих будинків сімейного типу. </w:t>
      </w:r>
    </w:p>
    <w:p w14:paraId="41AF7B41" w14:textId="7BEDC825" w:rsidR="00F915DD" w:rsidRPr="00396B31" w:rsidRDefault="00F915DD"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w:t>
      </w:r>
      <w:r w:rsidRPr="00396B31">
        <w:rPr>
          <w:rFonts w:ascii="Times New Roman" w:hAnsi="Times New Roman"/>
          <w:sz w:val="28"/>
          <w:szCs w:val="28"/>
          <w:lang w:val="uk-UA"/>
        </w:rPr>
        <w:tab/>
        <w:t xml:space="preserve">фактична відсутність громадян, які  повідомили місцеві органи влади про намір створити прийомні сім’ї, </w:t>
      </w:r>
      <w:r w:rsidR="00C04902" w:rsidRPr="00396B31">
        <w:rPr>
          <w:rFonts w:ascii="Times New Roman" w:hAnsi="Times New Roman"/>
          <w:sz w:val="28"/>
          <w:szCs w:val="28"/>
          <w:lang w:val="uk-UA"/>
        </w:rPr>
        <w:t xml:space="preserve">дитячі будинки сімейного типу. </w:t>
      </w:r>
      <w:r w:rsidRPr="00396B31">
        <w:rPr>
          <w:rFonts w:ascii="Times New Roman" w:hAnsi="Times New Roman"/>
          <w:sz w:val="28"/>
          <w:szCs w:val="28"/>
          <w:lang w:val="uk-UA"/>
        </w:rPr>
        <w:t xml:space="preserve">Комісією встановлено, що Міністерство соціальної політики </w:t>
      </w:r>
      <w:r w:rsidR="00C04902" w:rsidRPr="00396B31">
        <w:rPr>
          <w:rFonts w:ascii="Times New Roman" w:hAnsi="Times New Roman"/>
          <w:sz w:val="28"/>
          <w:szCs w:val="28"/>
          <w:lang w:val="uk-UA"/>
        </w:rPr>
        <w:t xml:space="preserve">України </w:t>
      </w:r>
      <w:r w:rsidRPr="00396B31">
        <w:rPr>
          <w:rFonts w:ascii="Times New Roman" w:hAnsi="Times New Roman"/>
          <w:sz w:val="28"/>
          <w:szCs w:val="28"/>
          <w:lang w:val="uk-UA"/>
        </w:rPr>
        <w:t>не веде такої статистики, а місцевий рівень органів виконавчої влади зазначає про відсутність бажаючих (Рівненська, Волинська, Івано-Франківська, Луганська області – безпосередньо відвідані під час виїзних засідань і констатували цей факт);</w:t>
      </w:r>
    </w:p>
    <w:p w14:paraId="04184E53" w14:textId="21229401" w:rsidR="00F915DD" w:rsidRPr="00396B31" w:rsidRDefault="00F915DD"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w:t>
      </w:r>
      <w:r w:rsidRPr="00396B31">
        <w:rPr>
          <w:rFonts w:ascii="Times New Roman" w:hAnsi="Times New Roman"/>
          <w:sz w:val="28"/>
          <w:szCs w:val="28"/>
          <w:lang w:val="uk-UA"/>
        </w:rPr>
        <w:tab/>
        <w:t>неякісний підбір батьків-вихователів</w:t>
      </w:r>
      <w:r w:rsidR="007E447C" w:rsidRPr="00396B31">
        <w:rPr>
          <w:rFonts w:ascii="Times New Roman" w:hAnsi="Times New Roman"/>
          <w:sz w:val="28"/>
          <w:szCs w:val="28"/>
          <w:lang w:val="uk-UA"/>
        </w:rPr>
        <w:t>,</w:t>
      </w:r>
      <w:r w:rsidR="007E447C" w:rsidRPr="00396B31">
        <w:rPr>
          <w:lang w:val="uk-UA"/>
        </w:rPr>
        <w:t xml:space="preserve"> </w:t>
      </w:r>
      <w:r w:rsidR="007E447C" w:rsidRPr="00396B31">
        <w:rPr>
          <w:rFonts w:ascii="Times New Roman" w:hAnsi="Times New Roman"/>
          <w:sz w:val="28"/>
          <w:szCs w:val="28"/>
          <w:lang w:val="uk-UA"/>
        </w:rPr>
        <w:t>прийомних батьків;</w:t>
      </w:r>
    </w:p>
    <w:p w14:paraId="0A7CD7A5" w14:textId="2CB0C471" w:rsidR="00F915DD" w:rsidRPr="00396B31" w:rsidRDefault="00F915DD"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w:t>
      </w:r>
      <w:r w:rsidRPr="00396B31">
        <w:rPr>
          <w:rFonts w:ascii="Times New Roman" w:hAnsi="Times New Roman"/>
          <w:sz w:val="28"/>
          <w:szCs w:val="28"/>
          <w:lang w:val="uk-UA"/>
        </w:rPr>
        <w:tab/>
        <w:t>не врахування особливост</w:t>
      </w:r>
      <w:r w:rsidR="000518BD">
        <w:rPr>
          <w:rFonts w:ascii="Times New Roman" w:hAnsi="Times New Roman"/>
          <w:sz w:val="28"/>
          <w:szCs w:val="28"/>
          <w:lang w:val="uk-UA"/>
        </w:rPr>
        <w:t>ей</w:t>
      </w:r>
      <w:r w:rsidRPr="00396B31">
        <w:rPr>
          <w:rFonts w:ascii="Times New Roman" w:hAnsi="Times New Roman"/>
          <w:sz w:val="28"/>
          <w:szCs w:val="28"/>
          <w:lang w:val="uk-UA"/>
        </w:rPr>
        <w:t xml:space="preserve"> дитини під час влаштування до прийомних сімей та дитячого будинку сімейного типу. Під час моніторингу, проведеного в рамках спільного меморандуму Міністерства соціальної політики</w:t>
      </w:r>
      <w:r w:rsidR="000518BD">
        <w:rPr>
          <w:rFonts w:ascii="Times New Roman" w:hAnsi="Times New Roman"/>
          <w:sz w:val="28"/>
          <w:szCs w:val="28"/>
          <w:lang w:val="uk-UA"/>
        </w:rPr>
        <w:t xml:space="preserve"> України</w:t>
      </w:r>
      <w:r w:rsidRPr="00396B31">
        <w:rPr>
          <w:rFonts w:ascii="Times New Roman" w:hAnsi="Times New Roman"/>
          <w:sz w:val="28"/>
          <w:szCs w:val="28"/>
          <w:lang w:val="uk-UA"/>
        </w:rPr>
        <w:t xml:space="preserve"> та Уповноваженого Верховної Ради України з прав людини, було виявлено кричущі випадки, коли аби доукомплектувати </w:t>
      </w:r>
      <w:r w:rsidR="000518BD" w:rsidRPr="000518BD">
        <w:rPr>
          <w:rFonts w:ascii="Times New Roman" w:hAnsi="Times New Roman"/>
          <w:sz w:val="28"/>
          <w:szCs w:val="28"/>
          <w:lang w:val="uk-UA"/>
        </w:rPr>
        <w:t>дитяч</w:t>
      </w:r>
      <w:r w:rsidR="000518BD">
        <w:rPr>
          <w:rFonts w:ascii="Times New Roman" w:hAnsi="Times New Roman"/>
          <w:sz w:val="28"/>
          <w:szCs w:val="28"/>
          <w:lang w:val="uk-UA"/>
        </w:rPr>
        <w:t>ий</w:t>
      </w:r>
      <w:r w:rsidR="000518BD" w:rsidRPr="000518BD">
        <w:rPr>
          <w:rFonts w:ascii="Times New Roman" w:hAnsi="Times New Roman"/>
          <w:sz w:val="28"/>
          <w:szCs w:val="28"/>
          <w:lang w:val="uk-UA"/>
        </w:rPr>
        <w:t xml:space="preserve"> будин</w:t>
      </w:r>
      <w:r w:rsidR="000518BD">
        <w:rPr>
          <w:rFonts w:ascii="Times New Roman" w:hAnsi="Times New Roman"/>
          <w:sz w:val="28"/>
          <w:szCs w:val="28"/>
          <w:lang w:val="uk-UA"/>
        </w:rPr>
        <w:t>о</w:t>
      </w:r>
      <w:r w:rsidR="000518BD" w:rsidRPr="000518BD">
        <w:rPr>
          <w:rFonts w:ascii="Times New Roman" w:hAnsi="Times New Roman"/>
          <w:sz w:val="28"/>
          <w:szCs w:val="28"/>
          <w:lang w:val="uk-UA"/>
        </w:rPr>
        <w:t>к</w:t>
      </w:r>
      <w:r w:rsidR="000518BD">
        <w:rPr>
          <w:rFonts w:ascii="Times New Roman" w:hAnsi="Times New Roman"/>
          <w:sz w:val="28"/>
          <w:szCs w:val="28"/>
          <w:lang w:val="uk-UA"/>
        </w:rPr>
        <w:t xml:space="preserve"> сімейного типу </w:t>
      </w:r>
      <w:r w:rsidRPr="00396B31">
        <w:rPr>
          <w:rFonts w:ascii="Times New Roman" w:hAnsi="Times New Roman"/>
          <w:sz w:val="28"/>
          <w:szCs w:val="28"/>
          <w:lang w:val="uk-UA"/>
        </w:rPr>
        <w:t xml:space="preserve">дітей добирали без їх згоди лише через те, щоб не було понижено статус із </w:t>
      </w:r>
      <w:r w:rsidR="000518BD" w:rsidRPr="000518BD">
        <w:rPr>
          <w:rFonts w:ascii="Times New Roman" w:hAnsi="Times New Roman"/>
          <w:sz w:val="28"/>
          <w:szCs w:val="28"/>
          <w:lang w:val="uk-UA"/>
        </w:rPr>
        <w:t>дитячого будинку сімейного типу</w:t>
      </w:r>
      <w:r w:rsidR="000518BD" w:rsidRPr="00396B31">
        <w:rPr>
          <w:rFonts w:ascii="Times New Roman" w:hAnsi="Times New Roman"/>
          <w:sz w:val="28"/>
          <w:szCs w:val="28"/>
          <w:lang w:val="uk-UA"/>
        </w:rPr>
        <w:t xml:space="preserve"> </w:t>
      </w:r>
      <w:r w:rsidRPr="00396B31">
        <w:rPr>
          <w:rFonts w:ascii="Times New Roman" w:hAnsi="Times New Roman"/>
          <w:sz w:val="28"/>
          <w:szCs w:val="28"/>
          <w:lang w:val="uk-UA"/>
        </w:rPr>
        <w:t xml:space="preserve">на </w:t>
      </w:r>
      <w:r w:rsidR="000518BD">
        <w:rPr>
          <w:rFonts w:ascii="Times New Roman" w:hAnsi="Times New Roman"/>
          <w:sz w:val="28"/>
          <w:szCs w:val="28"/>
          <w:lang w:val="uk-UA"/>
        </w:rPr>
        <w:t>прийомну</w:t>
      </w:r>
      <w:r w:rsidR="000518BD" w:rsidRPr="000518BD">
        <w:rPr>
          <w:rFonts w:ascii="Times New Roman" w:hAnsi="Times New Roman"/>
          <w:sz w:val="28"/>
          <w:szCs w:val="28"/>
          <w:lang w:val="uk-UA"/>
        </w:rPr>
        <w:t xml:space="preserve"> сім</w:t>
      </w:r>
      <w:r w:rsidR="000518BD">
        <w:rPr>
          <w:rFonts w:ascii="Times New Roman" w:hAnsi="Times New Roman"/>
          <w:sz w:val="28"/>
          <w:szCs w:val="28"/>
          <w:lang w:val="uk-UA"/>
        </w:rPr>
        <w:t>’ю</w:t>
      </w:r>
      <w:r w:rsidR="000518BD" w:rsidRPr="000518BD">
        <w:rPr>
          <w:rFonts w:ascii="Times New Roman" w:hAnsi="Times New Roman"/>
          <w:sz w:val="28"/>
          <w:szCs w:val="28"/>
          <w:lang w:val="uk-UA"/>
        </w:rPr>
        <w:t>.</w:t>
      </w:r>
      <w:r w:rsidRPr="00396B31">
        <w:rPr>
          <w:rFonts w:ascii="Times New Roman" w:hAnsi="Times New Roman"/>
          <w:sz w:val="28"/>
          <w:szCs w:val="28"/>
          <w:lang w:val="uk-UA"/>
        </w:rPr>
        <w:t xml:space="preserve">   </w:t>
      </w:r>
    </w:p>
    <w:p w14:paraId="72698C29" w14:textId="77777777" w:rsidR="00F915DD" w:rsidRPr="00396B31" w:rsidRDefault="00F915DD"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Звертає також увагу, що жоден із шести профінансованих Міністерством соціальної політики України з державного бюджету  і створених на місцевому рівні малих групових будинків не функціонує.</w:t>
      </w:r>
    </w:p>
    <w:p w14:paraId="5632FC13" w14:textId="7A556732" w:rsidR="00F915DD" w:rsidRPr="00396B31" w:rsidRDefault="007E447C"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Патронатне виховання так і не стало  реальною</w:t>
      </w:r>
      <w:r w:rsidR="00B6343F">
        <w:rPr>
          <w:rFonts w:ascii="Times New Roman" w:hAnsi="Times New Roman"/>
          <w:sz w:val="28"/>
          <w:szCs w:val="28"/>
          <w:lang w:val="uk-UA"/>
        </w:rPr>
        <w:t xml:space="preserve"> </w:t>
      </w:r>
      <w:r w:rsidRPr="00396B31">
        <w:rPr>
          <w:rFonts w:ascii="Times New Roman" w:hAnsi="Times New Roman"/>
          <w:sz w:val="28"/>
          <w:szCs w:val="28"/>
          <w:lang w:val="uk-UA"/>
        </w:rPr>
        <w:t xml:space="preserve">альтернативою вихованню дітей у центрах соціально-психологічної реабілітації, як це було заявлено у 2016 році.  </w:t>
      </w:r>
      <w:r w:rsidR="00F915DD" w:rsidRPr="00396B31">
        <w:rPr>
          <w:rFonts w:ascii="Times New Roman" w:hAnsi="Times New Roman"/>
          <w:sz w:val="28"/>
          <w:szCs w:val="28"/>
          <w:lang w:val="uk-UA"/>
        </w:rPr>
        <w:t xml:space="preserve">Так, менше 5% дітей, що виховуються у притулках та центрах-соціально-психологічної реабілітації дітей, охоплені патронатним вихованням. </w:t>
      </w:r>
    </w:p>
    <w:p w14:paraId="7CFD566A" w14:textId="3964E519" w:rsidR="00F915DD" w:rsidRPr="00396B31" w:rsidRDefault="00F915DD"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В Україні </w:t>
      </w:r>
      <w:r w:rsidR="00663C1A" w:rsidRPr="00396B31">
        <w:rPr>
          <w:rFonts w:ascii="Times New Roman" w:hAnsi="Times New Roman"/>
          <w:sz w:val="28"/>
          <w:szCs w:val="28"/>
          <w:lang w:val="uk-UA"/>
        </w:rPr>
        <w:t>функціонує</w:t>
      </w:r>
      <w:r w:rsidRPr="00396B31">
        <w:rPr>
          <w:rFonts w:ascii="Times New Roman" w:hAnsi="Times New Roman"/>
          <w:sz w:val="28"/>
          <w:szCs w:val="28"/>
          <w:lang w:val="uk-UA"/>
        </w:rPr>
        <w:t xml:space="preserve"> всього лише 180 патронатних сімей, у яких виховується 270 дітей, при тому, що патронатні сім’ї були заявлені альтернативою центрам соціально-психологічної реабілітації дітей, у яких в минулому 2020 році перебувало 6029 дітей;</w:t>
      </w:r>
    </w:p>
    <w:p w14:paraId="1DE927D5" w14:textId="4570DC61" w:rsidR="00F915DD" w:rsidRPr="00396B31" w:rsidRDefault="00F915DD" w:rsidP="00C57B23">
      <w:pPr>
        <w:ind w:firstLine="567"/>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Наприклад, за інформацією, наданою Тимчасовій слідчій комісії Закарпатською </w:t>
      </w:r>
      <w:r w:rsidR="00B6343F">
        <w:rPr>
          <w:rFonts w:ascii="Times New Roman" w:hAnsi="Times New Roman"/>
          <w:sz w:val="28"/>
          <w:szCs w:val="28"/>
          <w:lang w:val="uk-UA"/>
        </w:rPr>
        <w:t>обласною державною адміністрацією</w:t>
      </w:r>
      <w:r w:rsidRPr="00396B31">
        <w:rPr>
          <w:rFonts w:ascii="Times New Roman" w:hAnsi="Times New Roman"/>
          <w:sz w:val="28"/>
          <w:szCs w:val="28"/>
          <w:lang w:val="uk-UA"/>
        </w:rPr>
        <w:t>, станом на 01.03.2021 на території області не створено жодної патронатної сім’ї, у зв’язку із відсутністю осіб, що пройшли навчання та отримали рекомендації про можливість надання послуг патронату над дитиною. Всі проведені заходи з розповсюдження роликів, брошур та робочі зустрічі виявились малоефективними.</w:t>
      </w:r>
    </w:p>
    <w:p w14:paraId="14A9CBA8" w14:textId="4203C81A" w:rsidR="00F915DD" w:rsidRDefault="00F915DD" w:rsidP="00C57B23">
      <w:pPr>
        <w:spacing w:after="0"/>
        <w:ind w:firstLine="567"/>
        <w:jc w:val="both"/>
        <w:rPr>
          <w:rFonts w:ascii="Times New Roman" w:hAnsi="Times New Roman"/>
          <w:color w:val="000000" w:themeColor="text1"/>
          <w:sz w:val="28"/>
          <w:szCs w:val="28"/>
          <w:lang w:val="uk-UA"/>
        </w:rPr>
      </w:pPr>
      <w:r w:rsidRPr="00396B31">
        <w:rPr>
          <w:rFonts w:ascii="Times New Roman" w:hAnsi="Times New Roman"/>
          <w:color w:val="000000" w:themeColor="text1"/>
          <w:sz w:val="28"/>
          <w:szCs w:val="28"/>
          <w:lang w:val="uk-UA"/>
        </w:rPr>
        <w:t>За таких обставин питання ліквідації закладів інституційного догляду та виховання дітей, як</w:t>
      </w:r>
      <w:r w:rsidR="00C04902" w:rsidRPr="00396B31">
        <w:rPr>
          <w:rFonts w:ascii="Times New Roman" w:hAnsi="Times New Roman"/>
          <w:color w:val="000000" w:themeColor="text1"/>
          <w:sz w:val="28"/>
          <w:szCs w:val="28"/>
          <w:lang w:val="uk-UA"/>
        </w:rPr>
        <w:t>а</w:t>
      </w:r>
      <w:r w:rsidRPr="00396B31">
        <w:rPr>
          <w:rFonts w:ascii="Times New Roman" w:hAnsi="Times New Roman"/>
          <w:color w:val="000000" w:themeColor="text1"/>
          <w:sz w:val="28"/>
          <w:szCs w:val="28"/>
          <w:lang w:val="uk-UA"/>
        </w:rPr>
        <w:t xml:space="preserve"> активно відбувається в країні в останні роки, стоїть особливо гостро. На переконання Комісії, питання трансформації або ліквідації закладів може розглядатися лише після виведення з них дітей у сімейні форми </w:t>
      </w:r>
      <w:r w:rsidRPr="00396B31">
        <w:rPr>
          <w:rFonts w:ascii="Times New Roman" w:hAnsi="Times New Roman"/>
          <w:color w:val="000000" w:themeColor="text1"/>
          <w:sz w:val="28"/>
          <w:szCs w:val="28"/>
          <w:lang w:val="uk-UA"/>
        </w:rPr>
        <w:lastRenderedPageBreak/>
        <w:t>виховання або створення відповідних послуг у територіальних громадах за місцем проживання.</w:t>
      </w:r>
    </w:p>
    <w:p w14:paraId="38725200" w14:textId="572E48EA" w:rsidR="00431C2E" w:rsidRPr="00396B31" w:rsidRDefault="00431C2E" w:rsidP="00C57B23">
      <w:pPr>
        <w:spacing w:after="0"/>
        <w:ind w:firstLine="567"/>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Поряд із чим у певних регіонах крани діє негласна заборона на влаштування дітей до трьох років до будинків дитини. Як встановлено Комісією у Житомирській області, діти місяцями вимушені п</w:t>
      </w:r>
      <w:r w:rsidR="00705F27">
        <w:rPr>
          <w:rFonts w:ascii="Times New Roman" w:hAnsi="Times New Roman"/>
          <w:color w:val="000000" w:themeColor="text1"/>
          <w:sz w:val="28"/>
          <w:szCs w:val="28"/>
          <w:lang w:val="uk-UA"/>
        </w:rPr>
        <w:t xml:space="preserve">еребувати </w:t>
      </w:r>
      <w:r>
        <w:rPr>
          <w:rFonts w:ascii="Times New Roman" w:hAnsi="Times New Roman"/>
          <w:color w:val="000000" w:themeColor="text1"/>
          <w:sz w:val="28"/>
          <w:szCs w:val="28"/>
          <w:lang w:val="uk-UA"/>
        </w:rPr>
        <w:t>у звичайних лікарських закладах, звідки їх потім і усиновлюють, що є порушенням законодавства. Вказане питання потребує детального вивчення в межах всієї держави.</w:t>
      </w:r>
    </w:p>
    <w:p w14:paraId="50F6A520" w14:textId="77777777"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xml:space="preserve">При цьому робота </w:t>
      </w:r>
      <w:r w:rsidRPr="00396B31">
        <w:rPr>
          <w:rFonts w:ascii="Times New Roman" w:hAnsi="Times New Roman"/>
          <w:sz w:val="28"/>
          <w:szCs w:val="28"/>
          <w:lang w:val="uk-UA"/>
        </w:rPr>
        <w:t>Тимчасової слідчої комісії</w:t>
      </w:r>
      <w:r w:rsidRPr="00396B31">
        <w:rPr>
          <w:rFonts w:ascii="Times New Roman" w:hAnsi="Times New Roman"/>
          <w:iCs/>
          <w:sz w:val="28"/>
          <w:szCs w:val="28"/>
          <w:lang w:val="uk-UA"/>
        </w:rPr>
        <w:t xml:space="preserve"> засвідчила, що на цей час в країні немає об’єктивної та єдиної статистики щодо кількості дітей в інституціях.</w:t>
      </w:r>
    </w:p>
    <w:p w14:paraId="2129A633" w14:textId="62558BE5"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Як зазначено в Стратегії</w:t>
      </w:r>
      <w:r w:rsidR="00E661DB">
        <w:rPr>
          <w:rFonts w:ascii="Times New Roman" w:hAnsi="Times New Roman"/>
          <w:iCs/>
          <w:sz w:val="28"/>
          <w:szCs w:val="28"/>
          <w:lang w:val="uk-UA"/>
        </w:rPr>
        <w:t>,</w:t>
      </w:r>
      <w:r w:rsidRPr="00396B31">
        <w:rPr>
          <w:rFonts w:ascii="Times New Roman" w:hAnsi="Times New Roman"/>
          <w:iCs/>
          <w:sz w:val="28"/>
          <w:szCs w:val="28"/>
          <w:lang w:val="uk-UA"/>
        </w:rPr>
        <w:t xml:space="preserve"> станом на 1 вересня 2016 року в Україні функціонував 751 заклад інституційного догляду та виховання, в яких перебувало 105 781 дітей, 8 741 дитина, або 8 % мала статус дитини-сироти або дитини, позбавленої батьківського піклування.</w:t>
      </w:r>
    </w:p>
    <w:p w14:paraId="55D9C9BE" w14:textId="7A6498AE"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Згідно оприлюдненої Міністерством соціальної політики України інформації на сьогодні в інтернатних закладах перебуває 77 010 дітей. Водночас таке зниження поя</w:t>
      </w:r>
      <w:r w:rsidR="00E661DB">
        <w:rPr>
          <w:rFonts w:ascii="Times New Roman" w:hAnsi="Times New Roman"/>
          <w:iCs/>
          <w:sz w:val="28"/>
          <w:szCs w:val="28"/>
          <w:lang w:val="uk-UA"/>
        </w:rPr>
        <w:t>снюється тим, що у цьому році М</w:t>
      </w:r>
      <w:r w:rsidRPr="00396B31">
        <w:rPr>
          <w:rFonts w:ascii="Times New Roman" w:hAnsi="Times New Roman"/>
          <w:iCs/>
          <w:sz w:val="28"/>
          <w:szCs w:val="28"/>
          <w:lang w:val="uk-UA"/>
        </w:rPr>
        <w:t>іністерство виключило із переліку інтернатних закладів притулки та центри соціально-психологічної реабілітації дітей, а тому діти, які там перебувають, не віднесен</w:t>
      </w:r>
      <w:r w:rsidR="00E661DB">
        <w:rPr>
          <w:rFonts w:ascii="Times New Roman" w:hAnsi="Times New Roman"/>
          <w:iCs/>
          <w:sz w:val="28"/>
          <w:szCs w:val="28"/>
          <w:lang w:val="uk-UA"/>
        </w:rPr>
        <w:t>і</w:t>
      </w:r>
      <w:r w:rsidRPr="00396B31">
        <w:rPr>
          <w:rFonts w:ascii="Times New Roman" w:hAnsi="Times New Roman"/>
          <w:iCs/>
          <w:sz w:val="28"/>
          <w:szCs w:val="28"/>
          <w:lang w:val="uk-UA"/>
        </w:rPr>
        <w:t xml:space="preserve"> до числа інституціалізованих.</w:t>
      </w:r>
    </w:p>
    <w:p w14:paraId="1F1D6859" w14:textId="3736809E"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xml:space="preserve">Не включено </w:t>
      </w:r>
      <w:r w:rsidR="00E661DB">
        <w:rPr>
          <w:rFonts w:ascii="Times New Roman" w:hAnsi="Times New Roman"/>
          <w:iCs/>
          <w:sz w:val="28"/>
          <w:szCs w:val="28"/>
          <w:lang w:val="uk-UA"/>
        </w:rPr>
        <w:t>М</w:t>
      </w:r>
      <w:r w:rsidRPr="00396B31">
        <w:rPr>
          <w:rFonts w:ascii="Times New Roman" w:hAnsi="Times New Roman"/>
          <w:iCs/>
          <w:sz w:val="28"/>
          <w:szCs w:val="28"/>
          <w:lang w:val="uk-UA"/>
        </w:rPr>
        <w:t>іністерством також діт</w:t>
      </w:r>
      <w:r w:rsidR="004D2A76" w:rsidRPr="00396B31">
        <w:rPr>
          <w:rFonts w:ascii="Times New Roman" w:hAnsi="Times New Roman"/>
          <w:iCs/>
          <w:sz w:val="28"/>
          <w:szCs w:val="28"/>
          <w:lang w:val="uk-UA"/>
        </w:rPr>
        <w:t>ей</w:t>
      </w:r>
      <w:r w:rsidRPr="00396B31">
        <w:rPr>
          <w:rFonts w:ascii="Times New Roman" w:hAnsi="Times New Roman"/>
          <w:iCs/>
          <w:sz w:val="28"/>
          <w:szCs w:val="28"/>
          <w:lang w:val="uk-UA"/>
        </w:rPr>
        <w:t>, які перебувають у приватних інтернатних закладах.</w:t>
      </w:r>
    </w:p>
    <w:p w14:paraId="4638EE81" w14:textId="0E84CA87"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При цьому вказані цифри не відповідають офіційній статистичний звітності як Міністерства освіти та науки України, та</w:t>
      </w:r>
      <w:r w:rsidR="004D2A76" w:rsidRPr="00396B31">
        <w:rPr>
          <w:rFonts w:ascii="Times New Roman" w:hAnsi="Times New Roman"/>
          <w:iCs/>
          <w:sz w:val="28"/>
          <w:szCs w:val="28"/>
          <w:lang w:val="uk-UA"/>
        </w:rPr>
        <w:t>к</w:t>
      </w:r>
      <w:r w:rsidRPr="00396B31">
        <w:rPr>
          <w:rFonts w:ascii="Times New Roman" w:hAnsi="Times New Roman"/>
          <w:iCs/>
          <w:sz w:val="28"/>
          <w:szCs w:val="28"/>
          <w:lang w:val="uk-UA"/>
        </w:rPr>
        <w:t xml:space="preserve"> і самого Міністерства соціальної політики України щодо кількості дітей, які перебувають в закладах різних типів.</w:t>
      </w:r>
    </w:p>
    <w:p w14:paraId="1122B258" w14:textId="0B98C492"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Отже</w:t>
      </w:r>
      <w:r w:rsidR="004D2A76" w:rsidRPr="00396B31">
        <w:rPr>
          <w:rFonts w:ascii="Times New Roman" w:hAnsi="Times New Roman"/>
          <w:iCs/>
          <w:sz w:val="28"/>
          <w:szCs w:val="28"/>
          <w:lang w:val="uk-UA"/>
        </w:rPr>
        <w:t>,</w:t>
      </w:r>
      <w:r w:rsidRPr="00396B31">
        <w:rPr>
          <w:rFonts w:ascii="Times New Roman" w:hAnsi="Times New Roman"/>
          <w:iCs/>
          <w:sz w:val="28"/>
          <w:szCs w:val="28"/>
          <w:lang w:val="uk-UA"/>
        </w:rPr>
        <w:t xml:space="preserve"> відсутність законодавчого визначення </w:t>
      </w:r>
      <w:r w:rsidRPr="00396B31">
        <w:rPr>
          <w:rFonts w:ascii="Times New Roman" w:eastAsiaTheme="minorHAnsi" w:hAnsi="Times New Roman"/>
          <w:bCs/>
          <w:color w:val="000000" w:themeColor="text1"/>
          <w:sz w:val="28"/>
          <w:szCs w:val="28"/>
          <w:lang w:val="uk-UA"/>
        </w:rPr>
        <w:t>поняття «заклад інституційного догляд та виховання» не дозволяє визначити єдині критерії віднесення дітей до інституціалізованих. Як наслідок, дані формуються Міністерством соціальної політки України на підставі інформації з регіонів та належним чином не перевіря</w:t>
      </w:r>
      <w:r w:rsidR="00E661DB">
        <w:rPr>
          <w:rFonts w:ascii="Times New Roman" w:eastAsiaTheme="minorHAnsi" w:hAnsi="Times New Roman"/>
          <w:bCs/>
          <w:color w:val="000000" w:themeColor="text1"/>
          <w:sz w:val="28"/>
          <w:szCs w:val="28"/>
          <w:lang w:val="uk-UA"/>
        </w:rPr>
        <w:t>ю</w:t>
      </w:r>
      <w:r w:rsidRPr="00396B31">
        <w:rPr>
          <w:rFonts w:ascii="Times New Roman" w:eastAsiaTheme="minorHAnsi" w:hAnsi="Times New Roman"/>
          <w:bCs/>
          <w:color w:val="000000" w:themeColor="text1"/>
          <w:sz w:val="28"/>
          <w:szCs w:val="28"/>
          <w:lang w:val="uk-UA"/>
        </w:rPr>
        <w:t>ться.</w:t>
      </w:r>
    </w:p>
    <w:p w14:paraId="7B208786" w14:textId="3C50BBE1"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xml:space="preserve">Наприклад, у Івано-Франківську один і той же заклад – </w:t>
      </w:r>
      <w:r w:rsidRPr="00396B31">
        <w:rPr>
          <w:rFonts w:ascii="Times New Roman" w:hAnsi="Times New Roman"/>
          <w:color w:val="000000" w:themeColor="text1"/>
          <w:sz w:val="28"/>
          <w:szCs w:val="28"/>
          <w:lang w:val="uk-UA"/>
        </w:rPr>
        <w:t>Івано-Франківській фізико-технічний ліцей-інтернат</w:t>
      </w:r>
      <w:r w:rsidRPr="00396B31">
        <w:rPr>
          <w:rFonts w:ascii="Times New Roman" w:hAnsi="Times New Roman"/>
          <w:iCs/>
          <w:sz w:val="28"/>
          <w:szCs w:val="28"/>
          <w:lang w:val="uk-UA"/>
        </w:rPr>
        <w:t xml:space="preserve">, або </w:t>
      </w:r>
      <w:r w:rsidRPr="00396B31">
        <w:rPr>
          <w:rFonts w:ascii="Times New Roman" w:hAnsi="Times New Roman"/>
          <w:color w:val="000000" w:themeColor="text1"/>
          <w:sz w:val="28"/>
          <w:szCs w:val="28"/>
          <w:lang w:val="uk-UA"/>
        </w:rPr>
        <w:t xml:space="preserve">Долинський науковий ліцей-інтернат </w:t>
      </w:r>
      <w:r w:rsidRPr="00396B31">
        <w:rPr>
          <w:rFonts w:ascii="Times New Roman" w:hAnsi="Times New Roman"/>
          <w:iCs/>
          <w:sz w:val="28"/>
          <w:szCs w:val="28"/>
          <w:lang w:val="uk-UA"/>
        </w:rPr>
        <w:t>департамент освіти</w:t>
      </w:r>
      <w:r w:rsidR="00F914FD">
        <w:rPr>
          <w:rFonts w:ascii="Times New Roman" w:hAnsi="Times New Roman"/>
          <w:iCs/>
          <w:sz w:val="28"/>
          <w:szCs w:val="28"/>
          <w:lang w:val="uk-UA"/>
        </w:rPr>
        <w:t xml:space="preserve"> обласної державної адміністрації </w:t>
      </w:r>
      <w:r w:rsidRPr="00396B31">
        <w:rPr>
          <w:rFonts w:ascii="Times New Roman" w:hAnsi="Times New Roman"/>
          <w:iCs/>
          <w:sz w:val="28"/>
          <w:szCs w:val="28"/>
          <w:lang w:val="uk-UA"/>
        </w:rPr>
        <w:t xml:space="preserve">відносить до закладів інституційного типу, оскільки при них є пансіон та там проживають діти, а служба у справах дітей – не відносить, оскільки для проживання там не треба отримувати дозвіл по </w:t>
      </w:r>
      <w:r w:rsidR="00F914FD">
        <w:rPr>
          <w:rFonts w:ascii="Times New Roman" w:hAnsi="Times New Roman"/>
          <w:iCs/>
          <w:sz w:val="28"/>
          <w:szCs w:val="28"/>
          <w:lang w:val="uk-UA"/>
        </w:rPr>
        <w:t>П</w:t>
      </w:r>
      <w:r w:rsidRPr="00396B31">
        <w:rPr>
          <w:rFonts w:ascii="Times New Roman" w:hAnsi="Times New Roman"/>
          <w:iCs/>
          <w:sz w:val="28"/>
          <w:szCs w:val="28"/>
          <w:lang w:val="uk-UA"/>
        </w:rPr>
        <w:t>останові №586.</w:t>
      </w:r>
    </w:p>
    <w:p w14:paraId="29FC0A4E" w14:textId="6CEAC2BC"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При цьому майже всіма обл</w:t>
      </w:r>
      <w:r w:rsidR="00F914FD">
        <w:rPr>
          <w:rFonts w:ascii="Times New Roman" w:hAnsi="Times New Roman"/>
          <w:iCs/>
          <w:sz w:val="28"/>
          <w:szCs w:val="28"/>
          <w:lang w:val="uk-UA"/>
        </w:rPr>
        <w:t xml:space="preserve">асними </w:t>
      </w:r>
      <w:r w:rsidRPr="00396B31">
        <w:rPr>
          <w:rFonts w:ascii="Times New Roman" w:hAnsi="Times New Roman"/>
          <w:iCs/>
          <w:sz w:val="28"/>
          <w:szCs w:val="28"/>
          <w:lang w:val="uk-UA"/>
        </w:rPr>
        <w:t>держ</w:t>
      </w:r>
      <w:r w:rsidR="00F914FD">
        <w:rPr>
          <w:rFonts w:ascii="Times New Roman" w:hAnsi="Times New Roman"/>
          <w:iCs/>
          <w:sz w:val="28"/>
          <w:szCs w:val="28"/>
          <w:lang w:val="uk-UA"/>
        </w:rPr>
        <w:t xml:space="preserve">авними </w:t>
      </w:r>
      <w:r w:rsidRPr="00396B31">
        <w:rPr>
          <w:rFonts w:ascii="Times New Roman" w:hAnsi="Times New Roman"/>
          <w:iCs/>
          <w:sz w:val="28"/>
          <w:szCs w:val="28"/>
          <w:lang w:val="uk-UA"/>
        </w:rPr>
        <w:t>адміністраціями до числа інституціалізованих дітей віднесено весь контингент учнів спец</w:t>
      </w:r>
      <w:r w:rsidR="00F914FD">
        <w:rPr>
          <w:rFonts w:ascii="Times New Roman" w:hAnsi="Times New Roman"/>
          <w:iCs/>
          <w:sz w:val="28"/>
          <w:szCs w:val="28"/>
          <w:lang w:val="uk-UA"/>
        </w:rPr>
        <w:t xml:space="preserve">іальних </w:t>
      </w:r>
      <w:r w:rsidRPr="00396B31">
        <w:rPr>
          <w:rFonts w:ascii="Times New Roman" w:hAnsi="Times New Roman"/>
          <w:iCs/>
          <w:sz w:val="28"/>
          <w:szCs w:val="28"/>
          <w:lang w:val="uk-UA"/>
        </w:rPr>
        <w:t xml:space="preserve">шкіл, </w:t>
      </w:r>
      <w:r w:rsidRPr="00396B31">
        <w:rPr>
          <w:rFonts w:ascii="Times New Roman" w:hAnsi="Times New Roman"/>
          <w:iCs/>
          <w:sz w:val="28"/>
          <w:szCs w:val="28"/>
          <w:lang w:val="uk-UA"/>
        </w:rPr>
        <w:lastRenderedPageBreak/>
        <w:t xml:space="preserve">незалежно від того, чи проживають вони в пансіоні, або просто її відвідують  як звичайну школу. </w:t>
      </w:r>
    </w:p>
    <w:p w14:paraId="45241818" w14:textId="6DEDABB8"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Також</w:t>
      </w:r>
      <w:r w:rsidR="006156F2" w:rsidRPr="00396B31">
        <w:rPr>
          <w:rFonts w:ascii="Times New Roman" w:eastAsiaTheme="minorHAnsi" w:hAnsi="Times New Roman"/>
          <w:bCs/>
          <w:color w:val="000000" w:themeColor="text1"/>
          <w:sz w:val="28"/>
          <w:szCs w:val="28"/>
          <w:lang w:val="uk-UA"/>
        </w:rPr>
        <w:t xml:space="preserve"> Міністерство соціальної політки України</w:t>
      </w:r>
      <w:r w:rsidRPr="00396B31">
        <w:rPr>
          <w:rFonts w:ascii="Times New Roman" w:hAnsi="Times New Roman"/>
          <w:iCs/>
          <w:sz w:val="28"/>
          <w:szCs w:val="28"/>
          <w:lang w:val="uk-UA"/>
        </w:rPr>
        <w:t xml:space="preserve"> не відносить до інституціалізованих дітей тих, х</w:t>
      </w:r>
      <w:r w:rsidR="006156F2" w:rsidRPr="00396B31">
        <w:rPr>
          <w:rFonts w:ascii="Times New Roman" w:hAnsi="Times New Roman"/>
          <w:iCs/>
          <w:sz w:val="28"/>
          <w:szCs w:val="28"/>
          <w:lang w:val="uk-UA"/>
        </w:rPr>
        <w:t>то живе в дитячих притулках та центрах соціально-психолочіної реабілітації</w:t>
      </w:r>
      <w:r w:rsidRPr="00396B31">
        <w:rPr>
          <w:rFonts w:ascii="Times New Roman" w:hAnsi="Times New Roman"/>
          <w:iCs/>
          <w:sz w:val="28"/>
          <w:szCs w:val="28"/>
          <w:lang w:val="uk-UA"/>
        </w:rPr>
        <w:t>.</w:t>
      </w:r>
    </w:p>
    <w:p w14:paraId="14BD2EAF" w14:textId="505C5A5E"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xml:space="preserve">І виходить, що до числа інституціалізованих дітей та відповідно закладів, які перші під ударом – це спеціальні школи для дітей з </w:t>
      </w:r>
      <w:r w:rsidR="00F914FD">
        <w:rPr>
          <w:rFonts w:ascii="Times New Roman" w:hAnsi="Times New Roman"/>
          <w:iCs/>
          <w:sz w:val="28"/>
          <w:szCs w:val="28"/>
          <w:lang w:val="uk-UA"/>
        </w:rPr>
        <w:t>особливими освітніми потребами</w:t>
      </w:r>
      <w:r w:rsidRPr="00396B31">
        <w:rPr>
          <w:rFonts w:ascii="Times New Roman" w:hAnsi="Times New Roman"/>
          <w:iCs/>
          <w:sz w:val="28"/>
          <w:szCs w:val="28"/>
          <w:lang w:val="uk-UA"/>
        </w:rPr>
        <w:t xml:space="preserve">, тому що Постанова №586 фактично поширюється тільки на дітей цієї категорії будь-якого віку.  </w:t>
      </w:r>
    </w:p>
    <w:p w14:paraId="38B49A82" w14:textId="736D03BE"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Тому статистичні дані</w:t>
      </w:r>
      <w:r w:rsidR="006156F2" w:rsidRPr="00396B31">
        <w:rPr>
          <w:rFonts w:ascii="Times New Roman" w:eastAsiaTheme="minorHAnsi" w:hAnsi="Times New Roman"/>
          <w:bCs/>
          <w:color w:val="000000" w:themeColor="text1"/>
          <w:sz w:val="28"/>
          <w:szCs w:val="28"/>
          <w:lang w:val="uk-UA"/>
        </w:rPr>
        <w:t xml:space="preserve"> Міністерства соціальної політки України</w:t>
      </w:r>
      <w:r w:rsidRPr="00396B31">
        <w:rPr>
          <w:rFonts w:ascii="Times New Roman" w:hAnsi="Times New Roman"/>
          <w:iCs/>
          <w:sz w:val="28"/>
          <w:szCs w:val="28"/>
          <w:lang w:val="uk-UA"/>
        </w:rPr>
        <w:t xml:space="preserve"> </w:t>
      </w:r>
      <w:r w:rsidR="006156F2" w:rsidRPr="00396B31">
        <w:rPr>
          <w:rFonts w:ascii="Times New Roman" w:hAnsi="Times New Roman"/>
          <w:iCs/>
          <w:sz w:val="28"/>
          <w:szCs w:val="28"/>
          <w:lang w:val="uk-UA"/>
        </w:rPr>
        <w:t>Міністерства освіти та науки України</w:t>
      </w:r>
      <w:r w:rsidRPr="00396B31">
        <w:rPr>
          <w:rFonts w:ascii="Times New Roman" w:hAnsi="Times New Roman"/>
          <w:iCs/>
          <w:sz w:val="28"/>
          <w:szCs w:val="28"/>
          <w:lang w:val="uk-UA"/>
        </w:rPr>
        <w:t xml:space="preserve"> та </w:t>
      </w:r>
      <w:r w:rsidR="006156F2" w:rsidRPr="00396B31">
        <w:rPr>
          <w:rFonts w:ascii="Times New Roman" w:hAnsi="Times New Roman"/>
          <w:iCs/>
          <w:sz w:val="28"/>
          <w:szCs w:val="28"/>
          <w:lang w:val="uk-UA"/>
        </w:rPr>
        <w:t>Уповноваженого П</w:t>
      </w:r>
      <w:r w:rsidR="004D2A76" w:rsidRPr="00396B31">
        <w:rPr>
          <w:rFonts w:ascii="Times New Roman" w:hAnsi="Times New Roman"/>
          <w:iCs/>
          <w:sz w:val="28"/>
          <w:szCs w:val="28"/>
          <w:lang w:val="uk-UA"/>
        </w:rPr>
        <w:t xml:space="preserve">резидента України з прав дитини, </w:t>
      </w:r>
      <w:r w:rsidRPr="00396B31">
        <w:rPr>
          <w:rFonts w:ascii="Times New Roman" w:hAnsi="Times New Roman"/>
          <w:iCs/>
          <w:sz w:val="28"/>
          <w:szCs w:val="28"/>
          <w:lang w:val="uk-UA"/>
        </w:rPr>
        <w:t>який проводить моніторинг по своїм особистим критеріям, різняться.</w:t>
      </w:r>
    </w:p>
    <w:p w14:paraId="1061FAEC" w14:textId="479DD645" w:rsidR="00663C1A" w:rsidRPr="00396B31" w:rsidRDefault="00663C1A"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Тимчасовою слідчою комісією також виявлено наступні проблемні питання у функціонуванні бази даних Єдина інформаційно-аналітична система «</w:t>
      </w:r>
      <w:r w:rsidR="008A2925">
        <w:rPr>
          <w:rFonts w:ascii="Times New Roman" w:hAnsi="Times New Roman"/>
          <w:iCs/>
          <w:sz w:val="28"/>
          <w:szCs w:val="28"/>
          <w:lang w:val="uk-UA"/>
        </w:rPr>
        <w:t xml:space="preserve">Діти» (далі – </w:t>
      </w:r>
      <w:r w:rsidR="008A2925" w:rsidRPr="00396B31">
        <w:rPr>
          <w:rFonts w:ascii="Times New Roman" w:hAnsi="Times New Roman"/>
          <w:iCs/>
          <w:sz w:val="28"/>
          <w:szCs w:val="28"/>
          <w:lang w:val="uk-UA"/>
        </w:rPr>
        <w:t>ЄІАС "Діти"</w:t>
      </w:r>
      <w:r w:rsidR="008A2925">
        <w:rPr>
          <w:rFonts w:ascii="Times New Roman" w:hAnsi="Times New Roman"/>
          <w:iCs/>
          <w:sz w:val="28"/>
          <w:szCs w:val="28"/>
          <w:lang w:val="uk-UA"/>
        </w:rPr>
        <w:t>):</w:t>
      </w:r>
    </w:p>
    <w:p w14:paraId="55E3E80C" w14:textId="654C9C37" w:rsidR="00663C1A" w:rsidRPr="00396B31" w:rsidRDefault="00663C1A"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w:t>
      </w:r>
      <w:r w:rsidRPr="00396B31">
        <w:rPr>
          <w:rFonts w:ascii="Times New Roman" w:hAnsi="Times New Roman"/>
          <w:iCs/>
          <w:sz w:val="28"/>
          <w:szCs w:val="28"/>
          <w:lang w:val="uk-UA"/>
        </w:rPr>
        <w:tab/>
        <w:t>база даних функціонує без комплексних систем захисту інформації;</w:t>
      </w:r>
    </w:p>
    <w:p w14:paraId="2349FED6" w14:textId="77777777" w:rsidR="00663C1A" w:rsidRPr="00396B31" w:rsidRDefault="00663C1A"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w:t>
      </w:r>
      <w:r w:rsidRPr="00396B31">
        <w:rPr>
          <w:rFonts w:ascii="Times New Roman" w:hAnsi="Times New Roman"/>
          <w:iCs/>
          <w:sz w:val="28"/>
          <w:szCs w:val="28"/>
          <w:lang w:val="uk-UA"/>
        </w:rPr>
        <w:tab/>
        <w:t>програмне забезпечення бази не відповідає сучасному технічному обладнанню.</w:t>
      </w:r>
    </w:p>
    <w:p w14:paraId="68C20F7D" w14:textId="5C5F3C90" w:rsidR="00663C1A" w:rsidRPr="00396B31" w:rsidRDefault="00663C1A"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xml:space="preserve">Наприклад, за даними Луганської </w:t>
      </w:r>
      <w:r w:rsidR="00F914FD">
        <w:rPr>
          <w:rFonts w:ascii="Times New Roman" w:hAnsi="Times New Roman"/>
          <w:iCs/>
          <w:sz w:val="28"/>
          <w:szCs w:val="28"/>
          <w:lang w:val="uk-UA"/>
        </w:rPr>
        <w:t xml:space="preserve">обласної військово-цивільної адміністрації </w:t>
      </w:r>
      <w:r w:rsidRPr="00396B31">
        <w:rPr>
          <w:rFonts w:ascii="Times New Roman" w:hAnsi="Times New Roman"/>
          <w:iCs/>
          <w:sz w:val="28"/>
          <w:szCs w:val="28"/>
          <w:lang w:val="uk-UA"/>
        </w:rPr>
        <w:t xml:space="preserve">в новостворених територіальних громадах та </w:t>
      </w:r>
      <w:r w:rsidR="008A2925" w:rsidRPr="00396B31">
        <w:rPr>
          <w:rFonts w:ascii="Times New Roman" w:hAnsi="Times New Roman"/>
          <w:iCs/>
          <w:sz w:val="28"/>
          <w:szCs w:val="28"/>
          <w:lang w:val="uk-UA"/>
        </w:rPr>
        <w:t>рай</w:t>
      </w:r>
      <w:r w:rsidR="008A2925">
        <w:rPr>
          <w:rFonts w:ascii="Times New Roman" w:hAnsi="Times New Roman"/>
          <w:iCs/>
          <w:sz w:val="28"/>
          <w:szCs w:val="28"/>
          <w:lang w:val="uk-UA"/>
        </w:rPr>
        <w:t xml:space="preserve">онних </w:t>
      </w:r>
      <w:r w:rsidRPr="00396B31">
        <w:rPr>
          <w:rFonts w:ascii="Times New Roman" w:hAnsi="Times New Roman"/>
          <w:iCs/>
          <w:sz w:val="28"/>
          <w:szCs w:val="28"/>
          <w:lang w:val="uk-UA"/>
        </w:rPr>
        <w:t>держ</w:t>
      </w:r>
      <w:r w:rsidR="008A2925">
        <w:rPr>
          <w:rFonts w:ascii="Times New Roman" w:hAnsi="Times New Roman"/>
          <w:iCs/>
          <w:sz w:val="28"/>
          <w:szCs w:val="28"/>
          <w:lang w:val="uk-UA"/>
        </w:rPr>
        <w:t xml:space="preserve">авних </w:t>
      </w:r>
      <w:r w:rsidRPr="00396B31">
        <w:rPr>
          <w:rFonts w:ascii="Times New Roman" w:hAnsi="Times New Roman"/>
          <w:iCs/>
          <w:sz w:val="28"/>
          <w:szCs w:val="28"/>
          <w:lang w:val="uk-UA"/>
        </w:rPr>
        <w:t>адміністраціях, які забезпечуються сучасною технікою та сучасними операційними системами, у зв'язку з тим, що ЄІАС "Діти" функціонує виключно на базі Windоws XP, підтримка якої припинена розробником Microsoft з 8 квітня 2014 року, є певні ризики з боку інформаційної безпеки;</w:t>
      </w:r>
    </w:p>
    <w:p w14:paraId="77D90DA4" w14:textId="77777777" w:rsidR="00663C1A" w:rsidRPr="00396B31" w:rsidRDefault="00663C1A"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w:t>
      </w:r>
      <w:r w:rsidRPr="00396B31">
        <w:rPr>
          <w:rFonts w:ascii="Times New Roman" w:hAnsi="Times New Roman"/>
          <w:iCs/>
          <w:sz w:val="28"/>
          <w:szCs w:val="28"/>
          <w:lang w:val="uk-UA"/>
        </w:rPr>
        <w:tab/>
        <w:t>служб у справах дітей новостворених територіальних громад не підключені до системи ЄІАС «Діти»;</w:t>
      </w:r>
    </w:p>
    <w:p w14:paraId="5CED479C" w14:textId="77777777" w:rsidR="00663C1A" w:rsidRPr="00396B31" w:rsidRDefault="00663C1A"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w:t>
      </w:r>
      <w:r w:rsidRPr="00396B31">
        <w:rPr>
          <w:rFonts w:ascii="Times New Roman" w:hAnsi="Times New Roman"/>
          <w:iCs/>
          <w:sz w:val="28"/>
          <w:szCs w:val="28"/>
          <w:lang w:val="uk-UA"/>
        </w:rPr>
        <w:tab/>
        <w:t>дані ЄІАС «Діти» не відповідають паперовим носіям.</w:t>
      </w:r>
    </w:p>
    <w:p w14:paraId="15E10F68" w14:textId="528A2BF7" w:rsidR="00663C1A" w:rsidRPr="00396B31" w:rsidRDefault="00663C1A"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xml:space="preserve">За інформацією </w:t>
      </w:r>
      <w:r w:rsidR="008A2925">
        <w:rPr>
          <w:rFonts w:ascii="Times New Roman" w:hAnsi="Times New Roman"/>
          <w:iCs/>
          <w:sz w:val="28"/>
          <w:szCs w:val="28"/>
          <w:lang w:val="uk-UA"/>
        </w:rPr>
        <w:t xml:space="preserve">служби у справах дітей </w:t>
      </w:r>
      <w:r w:rsidRPr="00396B31">
        <w:rPr>
          <w:rFonts w:ascii="Times New Roman" w:hAnsi="Times New Roman"/>
          <w:iCs/>
          <w:sz w:val="28"/>
          <w:szCs w:val="28"/>
          <w:lang w:val="uk-UA"/>
        </w:rPr>
        <w:t xml:space="preserve">Закарпатської </w:t>
      </w:r>
      <w:r w:rsidR="008A2925">
        <w:rPr>
          <w:rFonts w:ascii="Times New Roman" w:hAnsi="Times New Roman"/>
          <w:iCs/>
          <w:sz w:val="28"/>
          <w:szCs w:val="28"/>
          <w:lang w:val="uk-UA"/>
        </w:rPr>
        <w:t xml:space="preserve">обласної державної адміністрації </w:t>
      </w:r>
      <w:r w:rsidRPr="00396B31">
        <w:rPr>
          <w:rFonts w:ascii="Times New Roman" w:hAnsi="Times New Roman"/>
          <w:iCs/>
          <w:sz w:val="28"/>
          <w:szCs w:val="28"/>
          <w:lang w:val="uk-UA"/>
        </w:rPr>
        <w:t>за 2017 рік «аналіз відповідності електронного банку даних та паперових носіїв дає підстави стверджувати про їх невідповідність як у кількісному, так і у якісному плані. Інформація про 3% дітей не внесена до банку даних взагалі, картки майже 32% не відповідають паперовим носіям. Зокрема, службами у справах дітей до 20% карток дітей не вноситься взагалі або вноситься з помилками інформація про освітній рівень дітей (</w:t>
      </w:r>
      <w:r w:rsidR="008A2925">
        <w:rPr>
          <w:rFonts w:ascii="Times New Roman" w:hAnsi="Times New Roman"/>
          <w:iCs/>
          <w:sz w:val="28"/>
          <w:szCs w:val="28"/>
          <w:lang w:val="uk-UA"/>
        </w:rPr>
        <w:t xml:space="preserve">служби у справах дітей </w:t>
      </w:r>
      <w:r w:rsidRPr="00396B31">
        <w:rPr>
          <w:rFonts w:ascii="Times New Roman" w:hAnsi="Times New Roman"/>
          <w:iCs/>
          <w:sz w:val="28"/>
          <w:szCs w:val="28"/>
          <w:lang w:val="uk-UA"/>
        </w:rPr>
        <w:t xml:space="preserve">Берегівської, Тячівської та Хустської райдержадміністрацій, Берегівського та Чопського міськвиконкомів. Тільки 67% карток дітей підтверджені операторами </w:t>
      </w:r>
      <w:r w:rsidRPr="00396B31">
        <w:rPr>
          <w:rFonts w:ascii="Times New Roman" w:hAnsi="Times New Roman"/>
          <w:iCs/>
          <w:sz w:val="28"/>
          <w:szCs w:val="28"/>
          <w:lang w:val="uk-UA"/>
        </w:rPr>
        <w:lastRenderedPageBreak/>
        <w:t>бази даних)». За 2018 рік констатована таж картина, але вже 73% карток дітей підтверджені операторами бази даних.»;</w:t>
      </w:r>
    </w:p>
    <w:p w14:paraId="7618B330" w14:textId="7936774D" w:rsidR="00663C1A" w:rsidRPr="00396B31" w:rsidRDefault="00663C1A"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w:t>
      </w:r>
      <w:r w:rsidRPr="00396B31">
        <w:rPr>
          <w:rFonts w:ascii="Times New Roman" w:hAnsi="Times New Roman"/>
          <w:iCs/>
          <w:sz w:val="28"/>
          <w:szCs w:val="28"/>
          <w:lang w:val="uk-UA"/>
        </w:rPr>
        <w:tab/>
        <w:t>служби у справах дітей сільських</w:t>
      </w:r>
      <w:r w:rsidR="00A0117B">
        <w:rPr>
          <w:rFonts w:ascii="Times New Roman" w:hAnsi="Times New Roman"/>
          <w:iCs/>
          <w:sz w:val="28"/>
          <w:szCs w:val="28"/>
          <w:lang w:val="uk-UA"/>
        </w:rPr>
        <w:t>,</w:t>
      </w:r>
      <w:r w:rsidRPr="00396B31">
        <w:rPr>
          <w:rFonts w:ascii="Times New Roman" w:hAnsi="Times New Roman"/>
          <w:iCs/>
          <w:sz w:val="28"/>
          <w:szCs w:val="28"/>
          <w:lang w:val="uk-UA"/>
        </w:rPr>
        <w:t xml:space="preserve"> селищних територіальних громад не внесено до переліку структур, які мають право створювати комплексну систему захисту інформації ЄІАС «Діти», а без створення системи  захисту інформації ведення бази є неможливим;</w:t>
      </w:r>
    </w:p>
    <w:p w14:paraId="2C9F314C" w14:textId="657954D6" w:rsidR="00663C1A" w:rsidRPr="00396B31" w:rsidRDefault="00663C1A"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w:t>
      </w:r>
      <w:r w:rsidRPr="00396B31">
        <w:rPr>
          <w:rFonts w:ascii="Times New Roman" w:hAnsi="Times New Roman"/>
          <w:iCs/>
          <w:sz w:val="28"/>
          <w:szCs w:val="28"/>
          <w:lang w:val="uk-UA"/>
        </w:rPr>
        <w:tab/>
        <w:t xml:space="preserve">рекомендаційний лист Міністерства соціальної політики України щодо передачі бази ЄІАС «Діти» </w:t>
      </w:r>
      <w:r w:rsidR="00F64AA2">
        <w:rPr>
          <w:rFonts w:ascii="Times New Roman" w:hAnsi="Times New Roman"/>
          <w:iCs/>
          <w:sz w:val="28"/>
          <w:szCs w:val="28"/>
          <w:lang w:val="uk-UA"/>
        </w:rPr>
        <w:t>С</w:t>
      </w:r>
      <w:r w:rsidRPr="00396B31">
        <w:rPr>
          <w:rFonts w:ascii="Times New Roman" w:hAnsi="Times New Roman"/>
          <w:iCs/>
          <w:sz w:val="28"/>
          <w:szCs w:val="28"/>
          <w:lang w:val="uk-UA"/>
        </w:rPr>
        <w:t>лужбам територіальних громад передбачає передачу лише карток дітей, які перебувають на обліку. Картки дітей, знятих з обліку не передаються. Уже на сьогодні виникає питання коли до С</w:t>
      </w:r>
      <w:r w:rsidR="00F64AA2">
        <w:rPr>
          <w:rFonts w:ascii="Times New Roman" w:hAnsi="Times New Roman"/>
          <w:iCs/>
          <w:sz w:val="28"/>
          <w:szCs w:val="28"/>
          <w:lang w:val="uk-UA"/>
        </w:rPr>
        <w:t>лужби</w:t>
      </w:r>
      <w:r w:rsidRPr="00396B31">
        <w:rPr>
          <w:rFonts w:ascii="Times New Roman" w:hAnsi="Times New Roman"/>
          <w:iCs/>
          <w:sz w:val="28"/>
          <w:szCs w:val="28"/>
          <w:lang w:val="uk-UA"/>
        </w:rPr>
        <w:t xml:space="preserve"> звертаються особи з числа дітей-сиріт та дітей, позбавлених батьківського піклування для отримання витягу з обліково-статистичної картки (подається у пакеті документів під час вступу на навчання до вищого навчального закладу), а Служби такого витягу зробити не можуть, оскільки не мають доступу до архівних карток дітей;</w:t>
      </w:r>
    </w:p>
    <w:p w14:paraId="723309FF" w14:textId="75F8606C" w:rsidR="00663C1A" w:rsidRPr="00396B31" w:rsidRDefault="00663C1A"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w:t>
      </w:r>
      <w:r w:rsidRPr="00396B31">
        <w:rPr>
          <w:rFonts w:ascii="Times New Roman" w:hAnsi="Times New Roman"/>
          <w:iCs/>
          <w:sz w:val="28"/>
          <w:szCs w:val="28"/>
          <w:lang w:val="uk-UA"/>
        </w:rPr>
        <w:tab/>
        <w:t>механізм встановлення/копіювання ЄІАС «Діти» з іменних дисків ліквідованих</w:t>
      </w:r>
      <w:r w:rsidR="005F02CC" w:rsidRPr="00396B31">
        <w:rPr>
          <w:rFonts w:ascii="Times New Roman" w:hAnsi="Times New Roman"/>
          <w:iCs/>
          <w:sz w:val="28"/>
          <w:szCs w:val="28"/>
          <w:lang w:val="uk-UA"/>
        </w:rPr>
        <w:t xml:space="preserve"> Служб</w:t>
      </w:r>
      <w:r w:rsidRPr="00396B31">
        <w:rPr>
          <w:rFonts w:ascii="Times New Roman" w:hAnsi="Times New Roman"/>
          <w:iCs/>
          <w:sz w:val="28"/>
          <w:szCs w:val="28"/>
          <w:lang w:val="uk-UA"/>
        </w:rPr>
        <w:t xml:space="preserve"> на персональні комп’ютери інших </w:t>
      </w:r>
      <w:r w:rsidR="005F02CC" w:rsidRPr="00396B31">
        <w:rPr>
          <w:rFonts w:ascii="Times New Roman" w:hAnsi="Times New Roman"/>
          <w:iCs/>
          <w:sz w:val="28"/>
          <w:szCs w:val="28"/>
          <w:lang w:val="uk-UA"/>
        </w:rPr>
        <w:t>Служб</w:t>
      </w:r>
      <w:r w:rsidRPr="00396B31">
        <w:rPr>
          <w:rFonts w:ascii="Times New Roman" w:hAnsi="Times New Roman"/>
          <w:iCs/>
          <w:sz w:val="28"/>
          <w:szCs w:val="28"/>
          <w:lang w:val="uk-UA"/>
        </w:rPr>
        <w:t xml:space="preserve"> не визначено.</w:t>
      </w:r>
    </w:p>
    <w:p w14:paraId="23C52CD3" w14:textId="08BA34F8" w:rsidR="00663C1A" w:rsidRPr="00396B31" w:rsidRDefault="00663C1A"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Аналітична доповідь «Моніторинг дотримання прав дитини в системі альтернативного догляд</w:t>
      </w:r>
      <w:r w:rsidR="00F64AA2">
        <w:rPr>
          <w:rFonts w:ascii="Times New Roman" w:hAnsi="Times New Roman"/>
          <w:iCs/>
          <w:sz w:val="28"/>
          <w:szCs w:val="28"/>
          <w:lang w:val="uk-UA"/>
        </w:rPr>
        <w:t>у», розміщена</w:t>
      </w:r>
      <w:r w:rsidRPr="00396B31">
        <w:rPr>
          <w:rFonts w:ascii="Times New Roman" w:hAnsi="Times New Roman"/>
          <w:iCs/>
          <w:sz w:val="28"/>
          <w:szCs w:val="28"/>
          <w:lang w:val="uk-UA"/>
        </w:rPr>
        <w:t xml:space="preserve"> на сайті Уповноваженого Верховної Ради України з прав людини, містить висновок: «ЄІАС «Діти» як інструментарій контролю і захисту прав дитини практично не діє».</w:t>
      </w:r>
    </w:p>
    <w:p w14:paraId="24F579F2" w14:textId="2D0D8408" w:rsidR="00663C1A" w:rsidRPr="00396B31" w:rsidRDefault="00663C1A"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Тобто, найважливіший елемент системи обліку, контролю та  гарантування прав дітей на усиновлення – база ЄІАС «Діти» - на даний час не функціонує належним чином.</w:t>
      </w:r>
    </w:p>
    <w:p w14:paraId="03984A24" w14:textId="775A9D39" w:rsidR="00F915DD" w:rsidRPr="00396B31" w:rsidRDefault="00833285" w:rsidP="00C57B23">
      <w:pPr>
        <w:spacing w:after="0"/>
        <w:ind w:firstLine="567"/>
        <w:jc w:val="both"/>
        <w:rPr>
          <w:rFonts w:ascii="Times New Roman" w:hAnsi="Times New Roman"/>
          <w:iCs/>
          <w:sz w:val="28"/>
          <w:szCs w:val="28"/>
          <w:lang w:val="uk-UA"/>
        </w:rPr>
      </w:pPr>
      <w:r>
        <w:rPr>
          <w:rFonts w:ascii="Times New Roman" w:hAnsi="Times New Roman"/>
          <w:iCs/>
          <w:sz w:val="28"/>
          <w:szCs w:val="28"/>
          <w:lang w:val="uk-UA"/>
        </w:rPr>
        <w:t xml:space="preserve">Крім того, </w:t>
      </w:r>
      <w:r w:rsidR="00F915DD" w:rsidRPr="00396B31">
        <w:rPr>
          <w:rFonts w:ascii="Times New Roman" w:hAnsi="Times New Roman"/>
          <w:iCs/>
          <w:sz w:val="28"/>
          <w:szCs w:val="28"/>
          <w:lang w:val="uk-UA"/>
        </w:rPr>
        <w:t xml:space="preserve">Тимчасова слідча комісія вважає, що детального вивчення потребує законність перебування дітей у приватних закладах інституційного догляду, утворених благодійними фондами, громадськими та релігійними організаціями, окремими фізичними та юридичними особами. </w:t>
      </w:r>
    </w:p>
    <w:p w14:paraId="0461038D" w14:textId="22921128"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Так, під час виїзного засідання на Волині та встановлення розбіжностей в звітності щодо руху дітей в притулках встановлено, що на території області з 2014 року фу</w:t>
      </w:r>
      <w:r w:rsidR="00833285">
        <w:rPr>
          <w:rFonts w:ascii="Times New Roman" w:hAnsi="Times New Roman"/>
          <w:iCs/>
          <w:sz w:val="28"/>
          <w:szCs w:val="28"/>
          <w:lang w:val="uk-UA"/>
        </w:rPr>
        <w:t xml:space="preserve">нкціонує </w:t>
      </w:r>
      <w:r w:rsidRPr="00396B31">
        <w:rPr>
          <w:rFonts w:ascii="Times New Roman" w:hAnsi="Times New Roman"/>
          <w:iCs/>
          <w:sz w:val="28"/>
          <w:szCs w:val="28"/>
          <w:lang w:val="uk-UA"/>
        </w:rPr>
        <w:t>приватна установа під назвою «Дитячий будинок «Дім затишку», куди</w:t>
      </w:r>
      <w:r w:rsidR="004D2A76" w:rsidRPr="00396B31">
        <w:rPr>
          <w:rFonts w:ascii="Times New Roman" w:hAnsi="Times New Roman"/>
          <w:iCs/>
          <w:sz w:val="28"/>
          <w:szCs w:val="28"/>
          <w:lang w:val="uk-UA"/>
        </w:rPr>
        <w:t>,</w:t>
      </w:r>
      <w:r w:rsidRPr="00396B31">
        <w:rPr>
          <w:rFonts w:ascii="Times New Roman" w:hAnsi="Times New Roman"/>
          <w:iCs/>
          <w:sz w:val="28"/>
          <w:szCs w:val="28"/>
          <w:lang w:val="uk-UA"/>
        </w:rPr>
        <w:t xml:space="preserve"> починаючи з 2016 року</w:t>
      </w:r>
      <w:r w:rsidR="004D2A76" w:rsidRPr="00396B31">
        <w:rPr>
          <w:rFonts w:ascii="Times New Roman" w:hAnsi="Times New Roman"/>
          <w:iCs/>
          <w:sz w:val="28"/>
          <w:szCs w:val="28"/>
          <w:lang w:val="uk-UA"/>
        </w:rPr>
        <w:t>,</w:t>
      </w:r>
      <w:r w:rsidR="00833285">
        <w:rPr>
          <w:rFonts w:ascii="Times New Roman" w:hAnsi="Times New Roman"/>
          <w:iCs/>
          <w:sz w:val="28"/>
          <w:szCs w:val="28"/>
          <w:lang w:val="uk-UA"/>
        </w:rPr>
        <w:t xml:space="preserve"> </w:t>
      </w:r>
      <w:r w:rsidRPr="00396B31">
        <w:rPr>
          <w:rFonts w:ascii="Times New Roman" w:hAnsi="Times New Roman"/>
          <w:iCs/>
          <w:sz w:val="28"/>
          <w:szCs w:val="28"/>
          <w:lang w:val="uk-UA"/>
        </w:rPr>
        <w:t xml:space="preserve">зараховуються діти як за заявою </w:t>
      </w:r>
      <w:r w:rsidR="004D2A76" w:rsidRPr="00396B31">
        <w:rPr>
          <w:rFonts w:ascii="Times New Roman" w:hAnsi="Times New Roman"/>
          <w:iCs/>
          <w:sz w:val="28"/>
          <w:szCs w:val="28"/>
          <w:lang w:val="uk-UA"/>
        </w:rPr>
        <w:t>батьків, так і за направленням С</w:t>
      </w:r>
      <w:r w:rsidRPr="00396B31">
        <w:rPr>
          <w:rFonts w:ascii="Times New Roman" w:hAnsi="Times New Roman"/>
          <w:iCs/>
          <w:sz w:val="28"/>
          <w:szCs w:val="28"/>
          <w:lang w:val="uk-UA"/>
        </w:rPr>
        <w:t xml:space="preserve">лужб і перебувають </w:t>
      </w:r>
      <w:r w:rsidR="00833285">
        <w:rPr>
          <w:rFonts w:ascii="Times New Roman" w:hAnsi="Times New Roman"/>
          <w:iCs/>
          <w:sz w:val="28"/>
          <w:szCs w:val="28"/>
          <w:lang w:val="uk-UA"/>
        </w:rPr>
        <w:t xml:space="preserve">там </w:t>
      </w:r>
      <w:r w:rsidRPr="00396B31">
        <w:rPr>
          <w:rFonts w:ascii="Times New Roman" w:hAnsi="Times New Roman"/>
          <w:iCs/>
          <w:sz w:val="28"/>
          <w:szCs w:val="28"/>
          <w:lang w:val="uk-UA"/>
        </w:rPr>
        <w:t>протягом необмеженого часу. На дату перевірки, за дан</w:t>
      </w:r>
      <w:r w:rsidR="00833285">
        <w:rPr>
          <w:rFonts w:ascii="Times New Roman" w:hAnsi="Times New Roman"/>
          <w:iCs/>
          <w:sz w:val="28"/>
          <w:szCs w:val="28"/>
          <w:lang w:val="uk-UA"/>
        </w:rPr>
        <w:t>ими обласної державної адміністрації</w:t>
      </w:r>
      <w:r w:rsidRPr="00396B31">
        <w:rPr>
          <w:rFonts w:ascii="Times New Roman" w:hAnsi="Times New Roman"/>
          <w:iCs/>
          <w:sz w:val="28"/>
          <w:szCs w:val="28"/>
          <w:lang w:val="uk-UA"/>
        </w:rPr>
        <w:t>, у закладі було 25 дітей, із них 8 дітей зі статусом дитина-сирота або дитина, позбавлена батьківського піклування.</w:t>
      </w:r>
    </w:p>
    <w:p w14:paraId="18D1DBBE" w14:textId="78AFEA73" w:rsidR="00F915DD" w:rsidRPr="00396B31" w:rsidRDefault="00F915DD" w:rsidP="00C57B23">
      <w:pPr>
        <w:spacing w:after="0"/>
        <w:ind w:firstLine="567"/>
        <w:jc w:val="both"/>
        <w:rPr>
          <w:rFonts w:ascii="Times New Roman" w:hAnsi="Times New Roman"/>
          <w:color w:val="000000" w:themeColor="text1"/>
          <w:sz w:val="28"/>
          <w:szCs w:val="28"/>
          <w:lang w:val="uk-UA" w:eastAsia="en-GB"/>
        </w:rPr>
      </w:pPr>
      <w:r w:rsidRPr="00396B31">
        <w:rPr>
          <w:rFonts w:ascii="Times New Roman" w:hAnsi="Times New Roman"/>
          <w:color w:val="000000" w:themeColor="text1"/>
          <w:sz w:val="28"/>
          <w:szCs w:val="28"/>
          <w:lang w:val="uk-UA" w:eastAsia="en-GB"/>
        </w:rPr>
        <w:t xml:space="preserve">Під час підготовки виїзного засідання в отриманій від Волинської </w:t>
      </w:r>
      <w:r w:rsidR="00833285">
        <w:rPr>
          <w:rFonts w:ascii="Times New Roman" w:hAnsi="Times New Roman"/>
          <w:iCs/>
          <w:sz w:val="28"/>
          <w:szCs w:val="28"/>
          <w:lang w:val="uk-UA"/>
        </w:rPr>
        <w:t>обласної державної адміністрації</w:t>
      </w:r>
      <w:r w:rsidR="00833285" w:rsidRPr="00396B31">
        <w:rPr>
          <w:rFonts w:ascii="Times New Roman" w:hAnsi="Times New Roman"/>
          <w:color w:val="000000" w:themeColor="text1"/>
          <w:sz w:val="28"/>
          <w:szCs w:val="28"/>
          <w:lang w:val="uk-UA" w:eastAsia="en-GB"/>
        </w:rPr>
        <w:t xml:space="preserve"> </w:t>
      </w:r>
      <w:r w:rsidRPr="00396B31">
        <w:rPr>
          <w:rFonts w:ascii="Times New Roman" w:hAnsi="Times New Roman"/>
          <w:color w:val="000000" w:themeColor="text1"/>
          <w:sz w:val="28"/>
          <w:szCs w:val="28"/>
          <w:lang w:val="uk-UA" w:eastAsia="en-GB"/>
        </w:rPr>
        <w:t xml:space="preserve">інформації щодо кількості і видів закладів </w:t>
      </w:r>
      <w:r w:rsidRPr="00396B31">
        <w:rPr>
          <w:rFonts w:ascii="Times New Roman" w:hAnsi="Times New Roman"/>
          <w:color w:val="000000" w:themeColor="text1"/>
          <w:sz w:val="28"/>
          <w:szCs w:val="28"/>
          <w:lang w:val="uk-UA" w:eastAsia="en-GB"/>
        </w:rPr>
        <w:lastRenderedPageBreak/>
        <w:t>інституційного догляду та виховання дітей, кількості дітей в таких закладах, про даний дитячий будинок не згадувалось, в таблиці закладів інституційного догляду та виховання дітей він відсутній.</w:t>
      </w:r>
    </w:p>
    <w:p w14:paraId="45E7BF3F" w14:textId="3A6BA710" w:rsidR="00F915DD" w:rsidRPr="00396B31" w:rsidRDefault="00F915DD" w:rsidP="00C57B23">
      <w:pPr>
        <w:spacing w:after="0"/>
        <w:ind w:firstLine="567"/>
        <w:jc w:val="both"/>
        <w:rPr>
          <w:rFonts w:ascii="Times New Roman" w:hAnsi="Times New Roman"/>
          <w:color w:val="000000" w:themeColor="text1"/>
          <w:sz w:val="28"/>
          <w:szCs w:val="28"/>
          <w:lang w:val="uk-UA" w:eastAsia="en-GB"/>
        </w:rPr>
      </w:pPr>
      <w:r w:rsidRPr="00396B31">
        <w:rPr>
          <w:rFonts w:ascii="Times New Roman" w:hAnsi="Times New Roman"/>
          <w:color w:val="000000" w:themeColor="text1"/>
          <w:sz w:val="28"/>
          <w:szCs w:val="28"/>
          <w:lang w:val="uk-UA" w:eastAsia="en-GB"/>
        </w:rPr>
        <w:t>Під час засідання голова Служби у справах дітей Волинської</w:t>
      </w:r>
      <w:r w:rsidR="00833285" w:rsidRPr="00833285">
        <w:rPr>
          <w:rFonts w:ascii="Times New Roman" w:hAnsi="Times New Roman"/>
          <w:iCs/>
          <w:sz w:val="28"/>
          <w:szCs w:val="28"/>
          <w:lang w:val="uk-UA"/>
        </w:rPr>
        <w:t xml:space="preserve"> </w:t>
      </w:r>
      <w:r w:rsidR="00833285">
        <w:rPr>
          <w:rFonts w:ascii="Times New Roman" w:hAnsi="Times New Roman"/>
          <w:iCs/>
          <w:sz w:val="28"/>
          <w:szCs w:val="28"/>
          <w:lang w:val="uk-UA"/>
        </w:rPr>
        <w:t>обласної державної адміністрації</w:t>
      </w:r>
      <w:r w:rsidR="00833285" w:rsidRPr="00396B31">
        <w:rPr>
          <w:rFonts w:ascii="Times New Roman" w:hAnsi="Times New Roman"/>
          <w:color w:val="000000" w:themeColor="text1"/>
          <w:sz w:val="28"/>
          <w:szCs w:val="28"/>
          <w:lang w:val="uk-UA" w:eastAsia="en-GB"/>
        </w:rPr>
        <w:t xml:space="preserve"> </w:t>
      </w:r>
      <w:r w:rsidRPr="00396B31">
        <w:rPr>
          <w:rFonts w:ascii="Times New Roman" w:hAnsi="Times New Roman"/>
          <w:color w:val="000000" w:themeColor="text1"/>
          <w:sz w:val="28"/>
          <w:szCs w:val="28"/>
          <w:lang w:val="uk-UA" w:eastAsia="en-GB"/>
        </w:rPr>
        <w:t>не змогла пояснити, чому інформація про даний заклад не надана на запит Комісії. Зазначила, що цей заклад заснований релігійним благодійним фондом, в якому діти різного віку перебувають довгий час. Наявність ліцензії про здійснення діяльності з надання освітніх послуг або включення даного закладу до реєстру надавачів соціальних послуг нею не підтверджена. Про факти усиновлення даних дітей інформації також не надано. Встановлено, що діти до закладу зараховуються по заявах родичів або влаштовуються за рішенням органів опіки та піклування.</w:t>
      </w:r>
    </w:p>
    <w:p w14:paraId="66A0A8B4" w14:textId="3B6216BF" w:rsidR="00F915DD" w:rsidRPr="00396B31" w:rsidRDefault="00F915DD" w:rsidP="00C57B23">
      <w:pPr>
        <w:spacing w:after="0"/>
        <w:ind w:firstLine="567"/>
        <w:jc w:val="both"/>
        <w:rPr>
          <w:rFonts w:ascii="Times New Roman" w:hAnsi="Times New Roman"/>
          <w:color w:val="000000" w:themeColor="text1"/>
          <w:sz w:val="28"/>
          <w:szCs w:val="28"/>
          <w:lang w:val="uk-UA" w:eastAsia="en-GB"/>
        </w:rPr>
      </w:pPr>
      <w:r w:rsidRPr="00396B31">
        <w:rPr>
          <w:rFonts w:ascii="Times New Roman" w:hAnsi="Times New Roman"/>
          <w:color w:val="000000" w:themeColor="text1"/>
          <w:sz w:val="28"/>
          <w:szCs w:val="28"/>
          <w:lang w:val="uk-UA" w:eastAsia="en-GB"/>
        </w:rPr>
        <w:t>Вивченням Тимчасовою слідчою комісією інформації у відкритих джерелах встановлено, що в Україні діє ціла мережа закладів подібного типу, здебільше релігійного спрямування, у яких постійно проживають діти різного віку та статусу. Отже, ці заклади відносяться до закладів інституційного  догляду та виховання. Однак, жодна з служб у справах дітей обл</w:t>
      </w:r>
      <w:r w:rsidR="000103C8">
        <w:rPr>
          <w:rFonts w:ascii="Times New Roman" w:hAnsi="Times New Roman"/>
          <w:color w:val="000000" w:themeColor="text1"/>
          <w:sz w:val="28"/>
          <w:szCs w:val="28"/>
          <w:lang w:val="uk-UA" w:eastAsia="en-GB"/>
        </w:rPr>
        <w:t xml:space="preserve">асних </w:t>
      </w:r>
      <w:r w:rsidRPr="00396B31">
        <w:rPr>
          <w:rFonts w:ascii="Times New Roman" w:hAnsi="Times New Roman"/>
          <w:color w:val="000000" w:themeColor="text1"/>
          <w:sz w:val="28"/>
          <w:szCs w:val="28"/>
          <w:lang w:val="uk-UA" w:eastAsia="en-GB"/>
        </w:rPr>
        <w:t>держ</w:t>
      </w:r>
      <w:r w:rsidR="000103C8">
        <w:rPr>
          <w:rFonts w:ascii="Times New Roman" w:hAnsi="Times New Roman"/>
          <w:color w:val="000000" w:themeColor="text1"/>
          <w:sz w:val="28"/>
          <w:szCs w:val="28"/>
          <w:lang w:val="uk-UA" w:eastAsia="en-GB"/>
        </w:rPr>
        <w:t xml:space="preserve">авних </w:t>
      </w:r>
      <w:r w:rsidRPr="00396B31">
        <w:rPr>
          <w:rFonts w:ascii="Times New Roman" w:hAnsi="Times New Roman"/>
          <w:color w:val="000000" w:themeColor="text1"/>
          <w:sz w:val="28"/>
          <w:szCs w:val="28"/>
          <w:lang w:val="uk-UA" w:eastAsia="en-GB"/>
        </w:rPr>
        <w:t xml:space="preserve">адміністрацій інформацію про ці заклади та влаштування туди дітей на запит </w:t>
      </w:r>
      <w:r w:rsidR="000103C8">
        <w:rPr>
          <w:rFonts w:ascii="Times New Roman" w:hAnsi="Times New Roman"/>
          <w:color w:val="000000" w:themeColor="text1"/>
          <w:sz w:val="28"/>
          <w:szCs w:val="28"/>
          <w:lang w:val="uk-UA" w:eastAsia="en-GB"/>
        </w:rPr>
        <w:t>Ко</w:t>
      </w:r>
      <w:r w:rsidRPr="00396B31">
        <w:rPr>
          <w:rFonts w:ascii="Times New Roman" w:hAnsi="Times New Roman"/>
          <w:color w:val="000000" w:themeColor="text1"/>
          <w:sz w:val="28"/>
          <w:szCs w:val="28"/>
          <w:lang w:val="uk-UA" w:eastAsia="en-GB"/>
        </w:rPr>
        <w:t xml:space="preserve">місії не надала. </w:t>
      </w:r>
    </w:p>
    <w:p w14:paraId="3C74F2E8" w14:textId="11DA9F77" w:rsidR="00F915DD" w:rsidRPr="00396B31" w:rsidRDefault="000103C8" w:rsidP="00C57B23">
      <w:pPr>
        <w:spacing w:after="0"/>
        <w:ind w:firstLine="567"/>
        <w:jc w:val="both"/>
        <w:rPr>
          <w:rFonts w:ascii="Times New Roman" w:hAnsi="Times New Roman"/>
          <w:color w:val="000000" w:themeColor="text1"/>
          <w:sz w:val="28"/>
          <w:szCs w:val="28"/>
          <w:lang w:val="uk-UA" w:eastAsia="en-GB"/>
        </w:rPr>
      </w:pPr>
      <w:r>
        <w:rPr>
          <w:rFonts w:ascii="Times New Roman" w:hAnsi="Times New Roman"/>
          <w:color w:val="000000" w:themeColor="text1"/>
          <w:sz w:val="28"/>
          <w:szCs w:val="28"/>
          <w:lang w:val="uk-UA" w:eastAsia="en-GB"/>
        </w:rPr>
        <w:t>Тимчасова слідча к</w:t>
      </w:r>
      <w:r w:rsidR="00F915DD" w:rsidRPr="00396B31">
        <w:rPr>
          <w:rFonts w:ascii="Times New Roman" w:hAnsi="Times New Roman"/>
          <w:color w:val="000000" w:themeColor="text1"/>
          <w:sz w:val="28"/>
          <w:szCs w:val="28"/>
          <w:lang w:val="uk-UA" w:eastAsia="en-GB"/>
        </w:rPr>
        <w:t>омісія вважає, що функціонування таких закладів поза межами правового поля може призвести до порушення прав дітей.</w:t>
      </w:r>
    </w:p>
    <w:p w14:paraId="6D978F3C" w14:textId="0B245C6B"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xml:space="preserve">Враховуючи викладене, у травні надіслано доручення до Міністерства соціальної політики </w:t>
      </w:r>
      <w:r w:rsidR="001D7F73" w:rsidRPr="00396B31">
        <w:rPr>
          <w:rFonts w:ascii="Times New Roman" w:hAnsi="Times New Roman"/>
          <w:iCs/>
          <w:sz w:val="28"/>
          <w:szCs w:val="28"/>
          <w:lang w:val="uk-UA"/>
        </w:rPr>
        <w:t xml:space="preserve">України </w:t>
      </w:r>
      <w:r w:rsidRPr="00396B31">
        <w:rPr>
          <w:rFonts w:ascii="Times New Roman" w:hAnsi="Times New Roman"/>
          <w:iCs/>
          <w:sz w:val="28"/>
          <w:szCs w:val="28"/>
          <w:lang w:val="uk-UA"/>
        </w:rPr>
        <w:t>розібратися з цим явищем, з’ясувати реальну кількість та статус цих установ, а головне  – на яких підставах там роками знаходяться діти.</w:t>
      </w:r>
    </w:p>
    <w:p w14:paraId="6A5EF2A5" w14:textId="2F240665"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xml:space="preserve">Наразі від Міністерства соціальної політики </w:t>
      </w:r>
      <w:r w:rsidR="00D03289" w:rsidRPr="00396B31">
        <w:rPr>
          <w:rFonts w:ascii="Times New Roman" w:hAnsi="Times New Roman"/>
          <w:iCs/>
          <w:sz w:val="28"/>
          <w:szCs w:val="28"/>
          <w:lang w:val="uk-UA"/>
        </w:rPr>
        <w:t xml:space="preserve">України </w:t>
      </w:r>
      <w:r w:rsidRPr="00396B31">
        <w:rPr>
          <w:rFonts w:ascii="Times New Roman" w:hAnsi="Times New Roman"/>
          <w:iCs/>
          <w:sz w:val="28"/>
          <w:szCs w:val="28"/>
          <w:lang w:val="uk-UA"/>
        </w:rPr>
        <w:t xml:space="preserve">отримано лист, згідно якого вказана інформація в Міністерстві відсутня, і тому відповідь буде надано після детального опрацювання порушених питань разом із Міністерством освіти і науки </w:t>
      </w:r>
      <w:r w:rsidR="009E2A87" w:rsidRPr="00396B31">
        <w:rPr>
          <w:rFonts w:ascii="Times New Roman" w:hAnsi="Times New Roman"/>
          <w:iCs/>
          <w:sz w:val="28"/>
          <w:szCs w:val="28"/>
          <w:lang w:val="uk-UA"/>
        </w:rPr>
        <w:t xml:space="preserve">України </w:t>
      </w:r>
      <w:r w:rsidRPr="00396B31">
        <w:rPr>
          <w:rFonts w:ascii="Times New Roman" w:hAnsi="Times New Roman"/>
          <w:iCs/>
          <w:sz w:val="28"/>
          <w:szCs w:val="28"/>
          <w:lang w:val="uk-UA"/>
        </w:rPr>
        <w:t>та Національною соціальною сервісною службою</w:t>
      </w:r>
      <w:r w:rsidR="004D0E7D">
        <w:rPr>
          <w:rFonts w:ascii="Times New Roman" w:hAnsi="Times New Roman"/>
          <w:iCs/>
          <w:sz w:val="28"/>
          <w:szCs w:val="28"/>
          <w:lang w:val="uk-UA"/>
        </w:rPr>
        <w:t xml:space="preserve"> України</w:t>
      </w:r>
      <w:r w:rsidRPr="00396B31">
        <w:rPr>
          <w:rFonts w:ascii="Times New Roman" w:hAnsi="Times New Roman"/>
          <w:iCs/>
          <w:sz w:val="28"/>
          <w:szCs w:val="28"/>
          <w:lang w:val="uk-UA"/>
        </w:rPr>
        <w:t>.</w:t>
      </w:r>
    </w:p>
    <w:p w14:paraId="578F9BE7" w14:textId="1514E41D" w:rsidR="00F915DD" w:rsidRPr="00396B31" w:rsidRDefault="004D0E7D" w:rsidP="00C57B23">
      <w:pPr>
        <w:spacing w:after="0"/>
        <w:ind w:firstLine="567"/>
        <w:jc w:val="both"/>
        <w:rPr>
          <w:rFonts w:ascii="Times New Roman" w:hAnsi="Times New Roman"/>
          <w:iCs/>
          <w:sz w:val="28"/>
          <w:szCs w:val="28"/>
          <w:lang w:val="uk-UA"/>
        </w:rPr>
      </w:pPr>
      <w:r>
        <w:rPr>
          <w:rFonts w:ascii="Times New Roman" w:hAnsi="Times New Roman"/>
          <w:iCs/>
          <w:sz w:val="28"/>
          <w:szCs w:val="28"/>
          <w:lang w:val="uk-UA"/>
        </w:rPr>
        <w:t>Також в</w:t>
      </w:r>
      <w:r w:rsidR="00F915DD" w:rsidRPr="00396B31">
        <w:rPr>
          <w:rFonts w:ascii="Times New Roman" w:hAnsi="Times New Roman"/>
          <w:iCs/>
          <w:sz w:val="28"/>
          <w:szCs w:val="28"/>
          <w:lang w:val="uk-UA"/>
        </w:rPr>
        <w:t>икликає занепокоєння питання виїзду за кордон дітей-сиріт та дітей, позбавлених батьківського піклування.</w:t>
      </w:r>
    </w:p>
    <w:p w14:paraId="3B5CBF57" w14:textId="5E7F7243"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Так, за даними Представника Уповноваженого В</w:t>
      </w:r>
      <w:r w:rsidR="001D7F73" w:rsidRPr="00396B31">
        <w:rPr>
          <w:rFonts w:ascii="Times New Roman" w:hAnsi="Times New Roman"/>
          <w:iCs/>
          <w:sz w:val="28"/>
          <w:szCs w:val="28"/>
          <w:lang w:val="uk-UA"/>
        </w:rPr>
        <w:t xml:space="preserve">ерховної </w:t>
      </w:r>
      <w:r w:rsidRPr="00396B31">
        <w:rPr>
          <w:rFonts w:ascii="Times New Roman" w:hAnsi="Times New Roman"/>
          <w:iCs/>
          <w:sz w:val="28"/>
          <w:szCs w:val="28"/>
          <w:lang w:val="uk-UA"/>
        </w:rPr>
        <w:t>Р</w:t>
      </w:r>
      <w:r w:rsidR="001D7F73" w:rsidRPr="00396B31">
        <w:rPr>
          <w:rFonts w:ascii="Times New Roman" w:hAnsi="Times New Roman"/>
          <w:iCs/>
          <w:sz w:val="28"/>
          <w:szCs w:val="28"/>
          <w:lang w:val="uk-UA"/>
        </w:rPr>
        <w:t xml:space="preserve">ади </w:t>
      </w:r>
      <w:r w:rsidRPr="00396B31">
        <w:rPr>
          <w:rFonts w:ascii="Times New Roman" w:hAnsi="Times New Roman"/>
          <w:iCs/>
          <w:sz w:val="28"/>
          <w:szCs w:val="28"/>
          <w:lang w:val="uk-UA"/>
        </w:rPr>
        <w:t>У</w:t>
      </w:r>
      <w:r w:rsidR="001D7F73" w:rsidRPr="00396B31">
        <w:rPr>
          <w:rFonts w:ascii="Times New Roman" w:hAnsi="Times New Roman"/>
          <w:iCs/>
          <w:sz w:val="28"/>
          <w:szCs w:val="28"/>
          <w:lang w:val="uk-UA"/>
        </w:rPr>
        <w:t xml:space="preserve">країни </w:t>
      </w:r>
      <w:r w:rsidRPr="00396B31">
        <w:rPr>
          <w:rFonts w:ascii="Times New Roman" w:hAnsi="Times New Roman"/>
          <w:iCs/>
          <w:sz w:val="28"/>
          <w:szCs w:val="28"/>
          <w:lang w:val="uk-UA"/>
        </w:rPr>
        <w:t xml:space="preserve"> з прав людини з 2016 року по І півріччя 2019 року за кордон на навчання виїхало 104 дитини-сироти та дитини, позбавленої батьківського піклування. Переважна кількість дітей (88 осіб) до виїзду на навчання за кордон перебували під опікою/піклуванням, 15 дітей виховувались у прийомних сім’ях та дитячих будинках сімейного типу. Дозвіл на виїзд за кордон органом опіки та піклування надавався стосовно 23 дітей. З огляду на те, що діти вивозились лише з дозволу </w:t>
      </w:r>
      <w:r w:rsidRPr="00396B31">
        <w:rPr>
          <w:rFonts w:ascii="Times New Roman" w:hAnsi="Times New Roman"/>
          <w:iCs/>
          <w:sz w:val="28"/>
          <w:szCs w:val="28"/>
          <w:lang w:val="uk-UA"/>
        </w:rPr>
        <w:lastRenderedPageBreak/>
        <w:t xml:space="preserve">керівників закладів без отримання дозволів органів опіки та піклування та без постановки дітей на консульський облік, </w:t>
      </w:r>
      <w:r w:rsidR="004E0FEB" w:rsidRPr="00396B31">
        <w:rPr>
          <w:rFonts w:ascii="Times New Roman" w:hAnsi="Times New Roman"/>
          <w:iCs/>
          <w:sz w:val="28"/>
          <w:szCs w:val="28"/>
          <w:lang w:val="uk-UA"/>
        </w:rPr>
        <w:t>п</w:t>
      </w:r>
      <w:r w:rsidRPr="00396B31">
        <w:rPr>
          <w:rFonts w:ascii="Times New Roman" w:hAnsi="Times New Roman"/>
          <w:iCs/>
          <w:sz w:val="28"/>
          <w:szCs w:val="28"/>
          <w:lang w:val="uk-UA"/>
        </w:rPr>
        <w:t>остановою К</w:t>
      </w:r>
      <w:r w:rsidR="004E0FEB" w:rsidRPr="00396B31">
        <w:rPr>
          <w:rFonts w:ascii="Times New Roman" w:hAnsi="Times New Roman"/>
          <w:iCs/>
          <w:sz w:val="28"/>
          <w:szCs w:val="28"/>
          <w:lang w:val="uk-UA"/>
        </w:rPr>
        <w:t xml:space="preserve">абінету </w:t>
      </w:r>
      <w:r w:rsidRPr="00396B31">
        <w:rPr>
          <w:rFonts w:ascii="Times New Roman" w:hAnsi="Times New Roman"/>
          <w:iCs/>
          <w:sz w:val="28"/>
          <w:szCs w:val="28"/>
          <w:lang w:val="uk-UA"/>
        </w:rPr>
        <w:t>М</w:t>
      </w:r>
      <w:r w:rsidR="004E0FEB" w:rsidRPr="00396B31">
        <w:rPr>
          <w:rFonts w:ascii="Times New Roman" w:hAnsi="Times New Roman"/>
          <w:iCs/>
          <w:sz w:val="28"/>
          <w:szCs w:val="28"/>
          <w:lang w:val="uk-UA"/>
        </w:rPr>
        <w:t xml:space="preserve">іністрів </w:t>
      </w:r>
      <w:r w:rsidRPr="00396B31">
        <w:rPr>
          <w:rFonts w:ascii="Times New Roman" w:hAnsi="Times New Roman"/>
          <w:iCs/>
          <w:sz w:val="28"/>
          <w:szCs w:val="28"/>
          <w:lang w:val="uk-UA"/>
        </w:rPr>
        <w:t>У</w:t>
      </w:r>
      <w:r w:rsidR="004E0FEB" w:rsidRPr="00396B31">
        <w:rPr>
          <w:rFonts w:ascii="Times New Roman" w:hAnsi="Times New Roman"/>
          <w:iCs/>
          <w:sz w:val="28"/>
          <w:szCs w:val="28"/>
          <w:lang w:val="uk-UA"/>
        </w:rPr>
        <w:t>країни</w:t>
      </w:r>
      <w:r w:rsidRPr="00396B31">
        <w:rPr>
          <w:rFonts w:ascii="Times New Roman" w:hAnsi="Times New Roman"/>
          <w:iCs/>
          <w:sz w:val="28"/>
          <w:szCs w:val="28"/>
          <w:lang w:val="uk-UA"/>
        </w:rPr>
        <w:t xml:space="preserve"> № 85 від 29.01.2020 б</w:t>
      </w:r>
      <w:r w:rsidR="004E0FEB" w:rsidRPr="00396B31">
        <w:rPr>
          <w:rFonts w:ascii="Times New Roman" w:hAnsi="Times New Roman"/>
          <w:iCs/>
          <w:sz w:val="28"/>
          <w:szCs w:val="28"/>
          <w:lang w:val="uk-UA"/>
        </w:rPr>
        <w:t>уло внесено зміни до пункту 19 п</w:t>
      </w:r>
      <w:r w:rsidRPr="00396B31">
        <w:rPr>
          <w:rFonts w:ascii="Times New Roman" w:hAnsi="Times New Roman"/>
          <w:iCs/>
          <w:sz w:val="28"/>
          <w:szCs w:val="28"/>
          <w:lang w:val="uk-UA"/>
        </w:rPr>
        <w:t xml:space="preserve">останови </w:t>
      </w:r>
      <w:r w:rsidR="004E0FEB" w:rsidRPr="00396B31">
        <w:rPr>
          <w:rFonts w:ascii="Times New Roman" w:hAnsi="Times New Roman"/>
          <w:iCs/>
          <w:sz w:val="28"/>
          <w:szCs w:val="28"/>
          <w:lang w:val="uk-UA"/>
        </w:rPr>
        <w:t>Кабінету Міністрів України</w:t>
      </w:r>
      <w:r w:rsidRPr="00396B31">
        <w:rPr>
          <w:rFonts w:ascii="Times New Roman" w:hAnsi="Times New Roman"/>
          <w:iCs/>
          <w:sz w:val="28"/>
          <w:szCs w:val="28"/>
          <w:lang w:val="uk-UA"/>
        </w:rPr>
        <w:t xml:space="preserve"> від 24 вересня 2008 року №866 «Питання діяльності органів опіки та піклування, пов’язаної із захистом прав дитини», відповідно до якої у разі тимчасового виїзду дитини-сироти, дитини, позбавленої батьківського піклування, за межі України строком більш як на 90 днів опікуни, піклувальники, прийомні батьки, батьки-вихователі та інші законні представники дитини зобов’язані повідомити про це службу у справах дітей за місцем первинного обліку та поставити дитину на консульський облік за місцем її фактичного перебування.</w:t>
      </w:r>
    </w:p>
    <w:p w14:paraId="70253EF3" w14:textId="1395D119"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xml:space="preserve">За інформацією, отриманою Тимчасовою слідчою комісією від однієї тільки Миколаївської </w:t>
      </w:r>
      <w:r w:rsidR="00B46D84" w:rsidRPr="00B46D84">
        <w:rPr>
          <w:rFonts w:ascii="Times New Roman" w:hAnsi="Times New Roman"/>
          <w:iCs/>
          <w:sz w:val="28"/>
          <w:szCs w:val="28"/>
          <w:lang w:val="uk-UA"/>
        </w:rPr>
        <w:t>обласної державної адміністрації</w:t>
      </w:r>
      <w:r w:rsidRPr="00396B31">
        <w:rPr>
          <w:rFonts w:ascii="Times New Roman" w:hAnsi="Times New Roman"/>
          <w:iCs/>
          <w:sz w:val="28"/>
          <w:szCs w:val="28"/>
          <w:lang w:val="uk-UA"/>
        </w:rPr>
        <w:t>, кількість дітей під опікою, які тривалий час перебувають за кордоном</w:t>
      </w:r>
      <w:r w:rsidR="001D7F73" w:rsidRPr="00396B31">
        <w:rPr>
          <w:rFonts w:ascii="Times New Roman" w:hAnsi="Times New Roman"/>
          <w:iCs/>
          <w:sz w:val="28"/>
          <w:szCs w:val="28"/>
          <w:lang w:val="uk-UA"/>
        </w:rPr>
        <w:t>,</w:t>
      </w:r>
      <w:r w:rsidRPr="00396B31">
        <w:rPr>
          <w:rFonts w:ascii="Times New Roman" w:hAnsi="Times New Roman"/>
          <w:iCs/>
          <w:sz w:val="28"/>
          <w:szCs w:val="28"/>
          <w:lang w:val="uk-UA"/>
        </w:rPr>
        <w:t xml:space="preserve"> – 11 дітей. При цьому ні мета виїзду, ні тривалість перебування не зазначені.</w:t>
      </w:r>
    </w:p>
    <w:p w14:paraId="5FECE204" w14:textId="317C751B"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Питання виїзду дітей-сиріт та дітей, позбавлених батьківського піклування потребує ретельного вивчення. Держава має точно знати</w:t>
      </w:r>
      <w:r w:rsidR="001D7F73" w:rsidRPr="00396B31">
        <w:rPr>
          <w:rFonts w:ascii="Times New Roman" w:hAnsi="Times New Roman"/>
          <w:iCs/>
          <w:sz w:val="28"/>
          <w:szCs w:val="28"/>
          <w:lang w:val="uk-UA"/>
        </w:rPr>
        <w:t>,</w:t>
      </w:r>
      <w:r w:rsidRPr="00396B31">
        <w:rPr>
          <w:rFonts w:ascii="Times New Roman" w:hAnsi="Times New Roman"/>
          <w:iCs/>
          <w:sz w:val="28"/>
          <w:szCs w:val="28"/>
          <w:lang w:val="uk-UA"/>
        </w:rPr>
        <w:t xml:space="preserve"> яка кількість дітей виїхала за кордон, з якою метою, коли повернеться. </w:t>
      </w:r>
    </w:p>
    <w:p w14:paraId="1DA7A978" w14:textId="77777777"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Нормативний акт, який би визначав порядок виїзду за кордон дітей-сиріт та дітей, позбавлених батьківського піклування, відсутній. Такий порядок існує для виїзду дітей для лікування, а питання унормування порядку виїзду дітей на навчання залишається і досі неврегульованим.</w:t>
      </w:r>
    </w:p>
    <w:p w14:paraId="441D174B" w14:textId="0EA55950"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Таким чином, Тимчасова слідча комісія приходить до висновку про існування загрозливої ситуації безконтрольного вивезення дітей-сиріт та дітей, позбавлених батьківського піклування за кордон під приводом навчання</w:t>
      </w:r>
      <w:r w:rsidR="001D7F73" w:rsidRPr="00396B31">
        <w:rPr>
          <w:rFonts w:ascii="Times New Roman" w:hAnsi="Times New Roman"/>
          <w:iCs/>
          <w:sz w:val="28"/>
          <w:szCs w:val="28"/>
          <w:lang w:val="uk-UA"/>
        </w:rPr>
        <w:t>,</w:t>
      </w:r>
      <w:r w:rsidRPr="00396B31">
        <w:rPr>
          <w:rFonts w:ascii="Times New Roman" w:hAnsi="Times New Roman"/>
          <w:iCs/>
          <w:sz w:val="28"/>
          <w:szCs w:val="28"/>
          <w:lang w:val="uk-UA"/>
        </w:rPr>
        <w:t xml:space="preserve"> і відсутність контролю з боку держави за процесом перебування дитини за межами України та її повернення. Тимчасова слідча комісія вважає необхідним терміново провести повну перевірку, з метою встановлення:</w:t>
      </w:r>
    </w:p>
    <w:p w14:paraId="2B1362A7" w14:textId="77777777"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точної кількості дітей-сиріт та дітей, позбавлених батьківського піклування, які на даний час знаходяться за кордоном,</w:t>
      </w:r>
    </w:p>
    <w:p w14:paraId="21BC624F" w14:textId="77777777"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xml:space="preserve">- місця їх перебування, </w:t>
      </w:r>
    </w:p>
    <w:p w14:paraId="531428AB" w14:textId="77777777"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перебування/не перебування їх на консульському обліку,</w:t>
      </w:r>
    </w:p>
    <w:p w14:paraId="47691C43" w14:textId="77777777"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стан перебування,</w:t>
      </w:r>
    </w:p>
    <w:p w14:paraId="266DFEA6" w14:textId="77777777" w:rsidR="00F915DD" w:rsidRPr="00396B31" w:rsidRDefault="00F915DD" w:rsidP="00C57B23">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 xml:space="preserve">- термін повернення в Україну. </w:t>
      </w:r>
    </w:p>
    <w:p w14:paraId="64CEE4A5" w14:textId="6C096318" w:rsidR="00F915DD" w:rsidRPr="00396B31" w:rsidRDefault="00F915DD" w:rsidP="00C57B23">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Тимчасова слідча комісія також вважає за необхідн</w:t>
      </w:r>
      <w:r w:rsidR="001D7F73" w:rsidRPr="00396B31">
        <w:rPr>
          <w:rFonts w:ascii="Times New Roman" w:hAnsi="Times New Roman"/>
          <w:sz w:val="28"/>
          <w:szCs w:val="28"/>
          <w:lang w:val="uk-UA"/>
        </w:rPr>
        <w:t>е</w:t>
      </w:r>
      <w:r w:rsidRPr="00396B31">
        <w:rPr>
          <w:rFonts w:ascii="Times New Roman" w:hAnsi="Times New Roman"/>
          <w:sz w:val="28"/>
          <w:szCs w:val="28"/>
          <w:lang w:val="uk-UA"/>
        </w:rPr>
        <w:t xml:space="preserve"> звернути увагу на питання з’ясування фактичної кількості дітей-сиріт та дітей, позбав</w:t>
      </w:r>
      <w:r w:rsidR="00B46D84">
        <w:rPr>
          <w:rFonts w:ascii="Times New Roman" w:hAnsi="Times New Roman"/>
          <w:sz w:val="28"/>
          <w:szCs w:val="28"/>
          <w:lang w:val="uk-UA"/>
        </w:rPr>
        <w:t>лених батьківського піклування,</w:t>
      </w:r>
      <w:r w:rsidRPr="00396B31">
        <w:rPr>
          <w:rFonts w:ascii="Times New Roman" w:hAnsi="Times New Roman"/>
          <w:sz w:val="28"/>
          <w:szCs w:val="28"/>
          <w:lang w:val="uk-UA"/>
        </w:rPr>
        <w:t xml:space="preserve"> в України, даних про місце їх перебування (дитячі будинки всіх форм власності, прийомні сім’ї, дитячі будинки сімейного типу, </w:t>
      </w:r>
      <w:r w:rsidRPr="00396B31">
        <w:rPr>
          <w:rFonts w:ascii="Times New Roman" w:hAnsi="Times New Roman"/>
          <w:sz w:val="28"/>
          <w:szCs w:val="28"/>
          <w:lang w:val="uk-UA"/>
        </w:rPr>
        <w:lastRenderedPageBreak/>
        <w:t>патронатні сім’ї, сім’ї опікунів (піклувальників), центри соціал</w:t>
      </w:r>
      <w:r w:rsidR="00B46D84">
        <w:rPr>
          <w:rFonts w:ascii="Times New Roman" w:hAnsi="Times New Roman"/>
          <w:sz w:val="28"/>
          <w:szCs w:val="28"/>
          <w:lang w:val="uk-UA"/>
        </w:rPr>
        <w:t>ьно-психологічної реабілітації</w:t>
      </w:r>
      <w:r w:rsidRPr="00396B31">
        <w:rPr>
          <w:rFonts w:ascii="Times New Roman" w:hAnsi="Times New Roman"/>
          <w:sz w:val="28"/>
          <w:szCs w:val="28"/>
          <w:lang w:val="uk-UA"/>
        </w:rPr>
        <w:t xml:space="preserve">, притулки, заклади освіти, охорони здоров’я, соціального захисту та інше. </w:t>
      </w:r>
    </w:p>
    <w:p w14:paraId="70266C93" w14:textId="3D970669" w:rsidR="00F915DD" w:rsidRPr="00396B31" w:rsidRDefault="00F915DD" w:rsidP="00C57B23">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Відомостями про дітей-сиріт та дітей, позбавлених батьківського піклування, оперують різні суб’єкти, включаючи Міністерство соціальної політики</w:t>
      </w:r>
      <w:r w:rsidR="0039118B" w:rsidRPr="00396B31">
        <w:rPr>
          <w:rFonts w:ascii="Times New Roman" w:hAnsi="Times New Roman"/>
          <w:sz w:val="28"/>
          <w:szCs w:val="28"/>
          <w:lang w:val="uk-UA"/>
        </w:rPr>
        <w:t xml:space="preserve"> України</w:t>
      </w:r>
      <w:r w:rsidRPr="00396B31">
        <w:rPr>
          <w:rFonts w:ascii="Times New Roman" w:hAnsi="Times New Roman"/>
          <w:sz w:val="28"/>
          <w:szCs w:val="28"/>
          <w:lang w:val="uk-UA"/>
        </w:rPr>
        <w:t>, Уповноваженого Президента України з прав дитини, Міністерство освіти і науки</w:t>
      </w:r>
      <w:r w:rsidR="0039118B" w:rsidRPr="00396B31">
        <w:rPr>
          <w:rFonts w:ascii="Times New Roman" w:hAnsi="Times New Roman"/>
          <w:sz w:val="28"/>
          <w:szCs w:val="28"/>
          <w:lang w:val="uk-UA"/>
        </w:rPr>
        <w:t xml:space="preserve"> України</w:t>
      </w:r>
      <w:r w:rsidRPr="00396B31">
        <w:rPr>
          <w:rFonts w:ascii="Times New Roman" w:hAnsi="Times New Roman"/>
          <w:sz w:val="28"/>
          <w:szCs w:val="28"/>
          <w:lang w:val="uk-UA"/>
        </w:rPr>
        <w:t>, обласні державні адміністрації, громадські організації. Кожен з цих суб’єктів привод</w:t>
      </w:r>
      <w:r w:rsidR="001D7F73" w:rsidRPr="00396B31">
        <w:rPr>
          <w:rFonts w:ascii="Times New Roman" w:hAnsi="Times New Roman"/>
          <w:sz w:val="28"/>
          <w:szCs w:val="28"/>
          <w:lang w:val="uk-UA"/>
        </w:rPr>
        <w:t>и</w:t>
      </w:r>
      <w:r w:rsidRPr="00396B31">
        <w:rPr>
          <w:rFonts w:ascii="Times New Roman" w:hAnsi="Times New Roman"/>
          <w:sz w:val="28"/>
          <w:szCs w:val="28"/>
          <w:lang w:val="uk-UA"/>
        </w:rPr>
        <w:t xml:space="preserve">ть різні дані. </w:t>
      </w:r>
    </w:p>
    <w:p w14:paraId="0D202D0E" w14:textId="7055932F" w:rsidR="00F915DD" w:rsidRPr="00396B31" w:rsidRDefault="00F915DD" w:rsidP="00C57B23">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Наприклад, за даними Державної доповіді про становище дітей в Україні за підсумками 2019 року, складеної Міністерством соціальної політики</w:t>
      </w:r>
      <w:r w:rsidR="0039118B" w:rsidRPr="00396B31">
        <w:rPr>
          <w:rFonts w:ascii="Times New Roman" w:hAnsi="Times New Roman"/>
          <w:sz w:val="28"/>
          <w:szCs w:val="28"/>
          <w:lang w:val="uk-UA"/>
        </w:rPr>
        <w:t xml:space="preserve"> України</w:t>
      </w:r>
      <w:r w:rsidRPr="00396B31">
        <w:rPr>
          <w:rFonts w:ascii="Times New Roman" w:hAnsi="Times New Roman"/>
          <w:sz w:val="28"/>
          <w:szCs w:val="28"/>
          <w:lang w:val="uk-UA"/>
        </w:rPr>
        <w:t>,  «щороку близько 10 тисяч дітей отримують статус дитини-сироти чи дитини, позбавленої батьківського піклування, на обліку дітей-сиріт і дітей, позбавлених батьківського піклування перебуває 70 тисяч дітей». Не відомо, яка кількість з цих дітей перебуває у закладах інституційного догляду і протягом якого строку, а яка – знаходиться у сім’ях опікунів (піклувальників) або прийомних батьків і не залишаються у закладах цілодобово.</w:t>
      </w:r>
    </w:p>
    <w:p w14:paraId="266D2A0F" w14:textId="65D1E675" w:rsidR="00F915DD" w:rsidRPr="00396B31" w:rsidRDefault="00F915DD" w:rsidP="00C57B23">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За даними Уповноваженого П</w:t>
      </w:r>
      <w:r w:rsidR="0039118B" w:rsidRPr="00396B31">
        <w:rPr>
          <w:rFonts w:ascii="Times New Roman" w:hAnsi="Times New Roman"/>
          <w:sz w:val="28"/>
          <w:szCs w:val="28"/>
          <w:lang w:val="uk-UA"/>
        </w:rPr>
        <w:t>резидента України з прав дитини, наданими до К</w:t>
      </w:r>
      <w:r w:rsidRPr="00396B31">
        <w:rPr>
          <w:rFonts w:ascii="Times New Roman" w:hAnsi="Times New Roman"/>
          <w:sz w:val="28"/>
          <w:szCs w:val="28"/>
          <w:lang w:val="uk-UA"/>
        </w:rPr>
        <w:t xml:space="preserve">омісії, кількість дітей-сиріт та </w:t>
      </w:r>
      <w:r w:rsidR="00B46D84" w:rsidRPr="00B46D84">
        <w:rPr>
          <w:rFonts w:ascii="Times New Roman" w:hAnsi="Times New Roman"/>
          <w:sz w:val="28"/>
          <w:szCs w:val="28"/>
          <w:lang w:val="uk-UA"/>
        </w:rPr>
        <w:t>дітей, позбавлених батьківського піклування</w:t>
      </w:r>
      <w:r w:rsidRPr="00396B31">
        <w:rPr>
          <w:rFonts w:ascii="Times New Roman" w:hAnsi="Times New Roman"/>
          <w:sz w:val="28"/>
          <w:szCs w:val="28"/>
          <w:lang w:val="uk-UA"/>
        </w:rPr>
        <w:t xml:space="preserve">, які перебували в закладах інституційного догляду та виховання станом на 01.01.2020 становить 7738 дітей. При цьому не зрозуміло, які саме заклади надали дані, чи врахована у цій цифрі кількість дітей, що перебуває у приватних закладах, з яких звітів взяті ці дані. </w:t>
      </w:r>
    </w:p>
    <w:p w14:paraId="44F34F3A" w14:textId="51E0CA7A" w:rsidR="00F915DD" w:rsidRPr="00396B31" w:rsidRDefault="00F915DD" w:rsidP="00C57B23">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За звітами форми №76-РВК - зведений звіт по інтернатним закладам міністерств, відомств та приватним закладам за 2020/2021 навчальний рік, складений М</w:t>
      </w:r>
      <w:r w:rsidR="00B46D84">
        <w:rPr>
          <w:rFonts w:ascii="Times New Roman" w:hAnsi="Times New Roman"/>
          <w:sz w:val="28"/>
          <w:szCs w:val="28"/>
          <w:lang w:val="uk-UA"/>
        </w:rPr>
        <w:t>іністерством освіти та науки України</w:t>
      </w:r>
      <w:r w:rsidRPr="00396B31">
        <w:rPr>
          <w:rFonts w:ascii="Times New Roman" w:hAnsi="Times New Roman"/>
          <w:sz w:val="28"/>
          <w:szCs w:val="28"/>
          <w:lang w:val="uk-UA"/>
        </w:rPr>
        <w:t xml:space="preserve">, розділ IV (рядок 10), кількість дітей-сиріт та </w:t>
      </w:r>
      <w:r w:rsidR="00B46D84" w:rsidRPr="00B46D84">
        <w:rPr>
          <w:rFonts w:ascii="Times New Roman" w:hAnsi="Times New Roman"/>
          <w:sz w:val="28"/>
          <w:szCs w:val="28"/>
          <w:lang w:val="uk-UA"/>
        </w:rPr>
        <w:t xml:space="preserve">дітей, позбавлених батьківського піклування </w:t>
      </w:r>
      <w:r w:rsidRPr="00396B31">
        <w:rPr>
          <w:rFonts w:ascii="Times New Roman" w:hAnsi="Times New Roman"/>
          <w:sz w:val="28"/>
          <w:szCs w:val="28"/>
          <w:lang w:val="uk-UA"/>
        </w:rPr>
        <w:t xml:space="preserve">(без учнів спеціальних шкіл та учнів спеціальних класів) складає 1812 осіб. Із загальної кількості дітей тільки на </w:t>
      </w:r>
      <w:r w:rsidR="001D7F73" w:rsidRPr="00396B31">
        <w:rPr>
          <w:rFonts w:ascii="Times New Roman" w:hAnsi="Times New Roman"/>
          <w:sz w:val="28"/>
          <w:szCs w:val="28"/>
          <w:lang w:val="uk-UA"/>
        </w:rPr>
        <w:t xml:space="preserve">навчання приходять 14510 дітей, скільки </w:t>
      </w:r>
      <w:r w:rsidRPr="00396B31">
        <w:rPr>
          <w:rFonts w:ascii="Times New Roman" w:hAnsi="Times New Roman"/>
          <w:sz w:val="28"/>
          <w:szCs w:val="28"/>
          <w:lang w:val="uk-UA"/>
        </w:rPr>
        <w:t xml:space="preserve">із них діти-сироти та </w:t>
      </w:r>
      <w:r w:rsidR="00B46D84" w:rsidRPr="00B46D84">
        <w:rPr>
          <w:rFonts w:ascii="Times New Roman" w:hAnsi="Times New Roman"/>
          <w:sz w:val="28"/>
          <w:szCs w:val="28"/>
          <w:lang w:val="uk-UA"/>
        </w:rPr>
        <w:t>дітей, позбавлених батьківського піклування</w:t>
      </w:r>
      <w:r w:rsidRPr="00396B31">
        <w:rPr>
          <w:rFonts w:ascii="Times New Roman" w:hAnsi="Times New Roman"/>
          <w:sz w:val="28"/>
          <w:szCs w:val="28"/>
          <w:lang w:val="uk-UA"/>
        </w:rPr>
        <w:t>, не зазначено.</w:t>
      </w:r>
    </w:p>
    <w:p w14:paraId="573A4394" w14:textId="0CB5EA25" w:rsidR="00F915DD" w:rsidRPr="00396B31" w:rsidRDefault="00F915DD" w:rsidP="00C57B23">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Зі зведеного звіту </w:t>
      </w:r>
      <w:r w:rsidR="0039118B" w:rsidRPr="00396B31">
        <w:rPr>
          <w:rFonts w:ascii="Times New Roman" w:hAnsi="Times New Roman"/>
          <w:sz w:val="28"/>
          <w:szCs w:val="28"/>
          <w:lang w:val="uk-UA"/>
        </w:rPr>
        <w:t>Міністерства освіти на науки України</w:t>
      </w:r>
      <w:r w:rsidR="003F18B8" w:rsidRPr="00396B31">
        <w:rPr>
          <w:rFonts w:ascii="Times New Roman" w:hAnsi="Times New Roman"/>
          <w:sz w:val="28"/>
          <w:szCs w:val="28"/>
          <w:lang w:val="uk-UA"/>
        </w:rPr>
        <w:t xml:space="preserve"> закладів середньої освіти</w:t>
      </w:r>
      <w:r w:rsidRPr="00396B31">
        <w:rPr>
          <w:rFonts w:ascii="Times New Roman" w:hAnsi="Times New Roman"/>
          <w:sz w:val="28"/>
          <w:szCs w:val="28"/>
          <w:lang w:val="uk-UA"/>
        </w:rPr>
        <w:t xml:space="preserve">, у структурі яких функціонує пансіон (інтернати) та кількість учнів у них (2020/2021 </w:t>
      </w:r>
      <w:r w:rsidR="002A768B">
        <w:rPr>
          <w:rFonts w:ascii="Times New Roman" w:hAnsi="Times New Roman"/>
          <w:sz w:val="28"/>
          <w:szCs w:val="28"/>
          <w:lang w:val="uk-UA"/>
        </w:rPr>
        <w:t>навчальний рік</w:t>
      </w:r>
      <w:r w:rsidRPr="00396B31">
        <w:rPr>
          <w:rFonts w:ascii="Times New Roman" w:hAnsi="Times New Roman"/>
          <w:sz w:val="28"/>
          <w:szCs w:val="28"/>
          <w:lang w:val="uk-UA"/>
        </w:rPr>
        <w:t xml:space="preserve">) вбачається, що загальна кількість закладів середньої освіти з інтернатним відділенням складає 492 з кількістю дітей 87628. Із них кількість дітей у загальноосвітніх школах-інтернатах складає 57994. Якщо із звіту по інтернатних закладах, згаданого вище, взяти кількість дітей, які приходять тільки на навчання – 14510, то отримуємо цифру 43484 дитини – це діти, які залишаються у </w:t>
      </w:r>
      <w:r w:rsidR="003F18B8" w:rsidRPr="00396B31">
        <w:rPr>
          <w:rFonts w:ascii="Times New Roman" w:hAnsi="Times New Roman"/>
          <w:sz w:val="28"/>
          <w:szCs w:val="28"/>
          <w:lang w:val="uk-UA"/>
        </w:rPr>
        <w:t>загальноосвітніх</w:t>
      </w:r>
      <w:r w:rsidRPr="00396B31">
        <w:rPr>
          <w:rFonts w:ascii="Times New Roman" w:hAnsi="Times New Roman"/>
          <w:sz w:val="28"/>
          <w:szCs w:val="28"/>
          <w:lang w:val="uk-UA"/>
        </w:rPr>
        <w:t xml:space="preserve"> школах-інтернатах цілодобово. Яка із </w:t>
      </w:r>
      <w:r w:rsidRPr="00396B31">
        <w:rPr>
          <w:rFonts w:ascii="Times New Roman" w:hAnsi="Times New Roman"/>
          <w:sz w:val="28"/>
          <w:szCs w:val="28"/>
          <w:lang w:val="uk-UA"/>
        </w:rPr>
        <w:lastRenderedPageBreak/>
        <w:t xml:space="preserve">них кількість дітей-сиріт та </w:t>
      </w:r>
      <w:r w:rsidR="002A768B" w:rsidRPr="002A768B">
        <w:rPr>
          <w:rFonts w:ascii="Times New Roman" w:hAnsi="Times New Roman"/>
          <w:sz w:val="28"/>
          <w:szCs w:val="28"/>
          <w:lang w:val="uk-UA"/>
        </w:rPr>
        <w:t>дітей, позбавлених батьківського піклування</w:t>
      </w:r>
      <w:r w:rsidR="002A768B">
        <w:rPr>
          <w:rFonts w:ascii="Times New Roman" w:hAnsi="Times New Roman"/>
          <w:sz w:val="28"/>
          <w:szCs w:val="28"/>
          <w:lang w:val="uk-UA"/>
        </w:rPr>
        <w:t>,</w:t>
      </w:r>
      <w:r w:rsidRPr="00396B31">
        <w:rPr>
          <w:rFonts w:ascii="Times New Roman" w:hAnsi="Times New Roman"/>
          <w:sz w:val="28"/>
          <w:szCs w:val="28"/>
          <w:lang w:val="uk-UA"/>
        </w:rPr>
        <w:t xml:space="preserve"> в звітах не зазначено.</w:t>
      </w:r>
    </w:p>
    <w:p w14:paraId="713F6366" w14:textId="02302856" w:rsidR="00F915DD" w:rsidRPr="00396B31" w:rsidRDefault="00F915DD" w:rsidP="00C57B23">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При цьому факт встановлення над дитиною-сиротою або </w:t>
      </w:r>
      <w:r w:rsidR="001D7F73" w:rsidRPr="00396B31">
        <w:rPr>
          <w:rFonts w:ascii="Times New Roman" w:hAnsi="Times New Roman"/>
          <w:sz w:val="28"/>
          <w:szCs w:val="28"/>
          <w:lang w:val="uk-UA"/>
        </w:rPr>
        <w:t>дитин</w:t>
      </w:r>
      <w:r w:rsidR="002A768B">
        <w:rPr>
          <w:rFonts w:ascii="Times New Roman" w:hAnsi="Times New Roman"/>
          <w:sz w:val="28"/>
          <w:szCs w:val="28"/>
          <w:lang w:val="uk-UA"/>
        </w:rPr>
        <w:t>ою</w:t>
      </w:r>
      <w:r w:rsidR="001D7F73" w:rsidRPr="00396B31">
        <w:rPr>
          <w:rFonts w:ascii="Times New Roman" w:hAnsi="Times New Roman"/>
          <w:sz w:val="28"/>
          <w:szCs w:val="28"/>
          <w:lang w:val="uk-UA"/>
        </w:rPr>
        <w:t>, позбавлено</w:t>
      </w:r>
      <w:r w:rsidR="002A768B">
        <w:rPr>
          <w:rFonts w:ascii="Times New Roman" w:hAnsi="Times New Roman"/>
          <w:sz w:val="28"/>
          <w:szCs w:val="28"/>
          <w:lang w:val="uk-UA"/>
        </w:rPr>
        <w:t>ю</w:t>
      </w:r>
      <w:r w:rsidR="001D7F73" w:rsidRPr="00396B31">
        <w:rPr>
          <w:rFonts w:ascii="Times New Roman" w:hAnsi="Times New Roman"/>
          <w:sz w:val="28"/>
          <w:szCs w:val="28"/>
          <w:lang w:val="uk-UA"/>
        </w:rPr>
        <w:t xml:space="preserve"> батьківського піклування</w:t>
      </w:r>
      <w:r w:rsidR="002A768B">
        <w:rPr>
          <w:rFonts w:ascii="Times New Roman" w:hAnsi="Times New Roman"/>
          <w:sz w:val="28"/>
          <w:szCs w:val="28"/>
          <w:lang w:val="uk-UA"/>
        </w:rPr>
        <w:t>,</w:t>
      </w:r>
      <w:r w:rsidR="001D7F73" w:rsidRPr="00396B31">
        <w:rPr>
          <w:rFonts w:ascii="Times New Roman" w:hAnsi="Times New Roman"/>
          <w:sz w:val="28"/>
          <w:szCs w:val="28"/>
          <w:lang w:val="uk-UA"/>
        </w:rPr>
        <w:t xml:space="preserve"> </w:t>
      </w:r>
      <w:r w:rsidRPr="00396B31">
        <w:rPr>
          <w:rFonts w:ascii="Times New Roman" w:hAnsi="Times New Roman"/>
          <w:sz w:val="28"/>
          <w:szCs w:val="28"/>
          <w:lang w:val="uk-UA"/>
        </w:rPr>
        <w:t>опіки або піклування, як і факт влаштування її до альтернативних форм виховання, не свідчить про обов’язкову деінститу</w:t>
      </w:r>
      <w:r w:rsidR="00043B4B" w:rsidRPr="00396B31">
        <w:rPr>
          <w:rFonts w:ascii="Times New Roman" w:hAnsi="Times New Roman"/>
          <w:sz w:val="28"/>
          <w:szCs w:val="28"/>
          <w:lang w:val="uk-UA"/>
        </w:rPr>
        <w:t>ці</w:t>
      </w:r>
      <w:r w:rsidRPr="00396B31">
        <w:rPr>
          <w:rFonts w:ascii="Times New Roman" w:hAnsi="Times New Roman"/>
          <w:sz w:val="28"/>
          <w:szCs w:val="28"/>
          <w:lang w:val="uk-UA"/>
        </w:rPr>
        <w:t xml:space="preserve">алізацію дитини. </w:t>
      </w:r>
    </w:p>
    <w:p w14:paraId="27D529B5" w14:textId="2709E5C4" w:rsidR="00F915DD" w:rsidRPr="00396B31" w:rsidRDefault="00F915DD" w:rsidP="00C57B23">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Окреме питання стосується приватних закладів, в яких, як було з’ясовано, опіку над вихованцями встановлює керівник закладу і дитина знаходяться там протягом довгого часу. Доцільно з’ясувати питання, чи враховуються ці діти у </w:t>
      </w:r>
      <w:r w:rsidR="001D7F73" w:rsidRPr="00396B31">
        <w:rPr>
          <w:rFonts w:ascii="Times New Roman" w:hAnsi="Times New Roman"/>
          <w:sz w:val="28"/>
          <w:szCs w:val="28"/>
          <w:lang w:val="uk-UA"/>
        </w:rPr>
        <w:t xml:space="preserve">під час складання </w:t>
      </w:r>
      <w:r w:rsidRPr="00396B31">
        <w:rPr>
          <w:rFonts w:ascii="Times New Roman" w:hAnsi="Times New Roman"/>
          <w:sz w:val="28"/>
          <w:szCs w:val="28"/>
          <w:lang w:val="uk-UA"/>
        </w:rPr>
        <w:t>статистичн</w:t>
      </w:r>
      <w:r w:rsidR="001D7F73" w:rsidRPr="00396B31">
        <w:rPr>
          <w:rFonts w:ascii="Times New Roman" w:hAnsi="Times New Roman"/>
          <w:sz w:val="28"/>
          <w:szCs w:val="28"/>
          <w:lang w:val="uk-UA"/>
        </w:rPr>
        <w:t>ої</w:t>
      </w:r>
      <w:r w:rsidRPr="00396B31">
        <w:rPr>
          <w:rFonts w:ascii="Times New Roman" w:hAnsi="Times New Roman"/>
          <w:sz w:val="28"/>
          <w:szCs w:val="28"/>
          <w:lang w:val="uk-UA"/>
        </w:rPr>
        <w:t xml:space="preserve"> звітності. Якщо ні, то необхідно провести аналіз, зібрати інформацію та облікувати всіх дітей у приватних закладах. </w:t>
      </w:r>
    </w:p>
    <w:p w14:paraId="37ADBCBA" w14:textId="661BA404" w:rsidR="00F915DD" w:rsidRPr="00396B31" w:rsidRDefault="00043B4B" w:rsidP="00C57B23">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Отже, на думку К</w:t>
      </w:r>
      <w:r w:rsidR="00F915DD" w:rsidRPr="00396B31">
        <w:rPr>
          <w:rFonts w:ascii="Times New Roman" w:hAnsi="Times New Roman"/>
          <w:sz w:val="28"/>
          <w:szCs w:val="28"/>
          <w:lang w:val="uk-UA"/>
        </w:rPr>
        <w:t>омісії, з метою визначення подальших шляхів проведення реформи деінституціалізації необхідно визначити кількість дітей-сиріт та дітей, позбавлених батьківського піклування</w:t>
      </w:r>
      <w:r w:rsidR="001D7F73" w:rsidRPr="00396B31">
        <w:rPr>
          <w:rFonts w:ascii="Times New Roman" w:hAnsi="Times New Roman"/>
          <w:sz w:val="28"/>
          <w:szCs w:val="28"/>
          <w:lang w:val="uk-UA"/>
        </w:rPr>
        <w:t>,</w:t>
      </w:r>
      <w:r w:rsidR="00F915DD" w:rsidRPr="00396B31">
        <w:rPr>
          <w:rFonts w:ascii="Times New Roman" w:hAnsi="Times New Roman"/>
          <w:sz w:val="28"/>
          <w:szCs w:val="28"/>
          <w:lang w:val="uk-UA"/>
        </w:rPr>
        <w:t xml:space="preserve"> та форми їх влаштування, щоб зрозуміти, </w:t>
      </w:r>
      <w:r w:rsidR="001D7F73" w:rsidRPr="00396B31">
        <w:rPr>
          <w:rFonts w:ascii="Times New Roman" w:hAnsi="Times New Roman"/>
          <w:sz w:val="28"/>
          <w:szCs w:val="28"/>
          <w:lang w:val="uk-UA"/>
        </w:rPr>
        <w:t xml:space="preserve">скільки </w:t>
      </w:r>
      <w:r w:rsidR="00F915DD" w:rsidRPr="00396B31">
        <w:rPr>
          <w:rFonts w:ascii="Times New Roman" w:hAnsi="Times New Roman"/>
          <w:sz w:val="28"/>
          <w:szCs w:val="28"/>
          <w:lang w:val="uk-UA"/>
        </w:rPr>
        <w:t>дітей підлягає влаштуванню в сімейні форми виховання, та ч</w:t>
      </w:r>
      <w:r w:rsidR="002A768B">
        <w:rPr>
          <w:rFonts w:ascii="Times New Roman" w:hAnsi="Times New Roman"/>
          <w:sz w:val="28"/>
          <w:szCs w:val="28"/>
          <w:lang w:val="uk-UA"/>
        </w:rPr>
        <w:t>и є серед дітей, що знаходяться</w:t>
      </w:r>
      <w:r w:rsidR="00F915DD" w:rsidRPr="00396B31">
        <w:rPr>
          <w:rFonts w:ascii="Times New Roman" w:hAnsi="Times New Roman"/>
          <w:sz w:val="28"/>
          <w:szCs w:val="28"/>
          <w:lang w:val="uk-UA"/>
        </w:rPr>
        <w:t xml:space="preserve"> в сімейних формах виховання, інституціалізовані (наприклад, дитина знаходиться під опікою та перебуває в </w:t>
      </w:r>
      <w:r w:rsidR="002A768B">
        <w:rPr>
          <w:rFonts w:ascii="Times New Roman" w:hAnsi="Times New Roman"/>
          <w:sz w:val="28"/>
          <w:szCs w:val="28"/>
          <w:lang w:val="uk-UA"/>
        </w:rPr>
        <w:t>центрі соціально-психологічної реабілітації</w:t>
      </w:r>
      <w:r w:rsidR="00F915DD" w:rsidRPr="00396B31">
        <w:rPr>
          <w:rFonts w:ascii="Times New Roman" w:hAnsi="Times New Roman"/>
          <w:sz w:val="28"/>
          <w:szCs w:val="28"/>
          <w:lang w:val="uk-UA"/>
        </w:rPr>
        <w:t xml:space="preserve"> або приватному дитячому будинку). </w:t>
      </w:r>
    </w:p>
    <w:p w14:paraId="1F2DF959" w14:textId="2FA40425" w:rsidR="00F915DD" w:rsidRPr="00396B31" w:rsidRDefault="00F915DD" w:rsidP="00C57B23">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Крім того, з метою виваженого підходу до реформи будинків дитини та оцінки реальної можливості запровадження заб</w:t>
      </w:r>
      <w:r w:rsidR="00625D32">
        <w:rPr>
          <w:rFonts w:ascii="Times New Roman" w:hAnsi="Times New Roman"/>
          <w:sz w:val="28"/>
          <w:szCs w:val="28"/>
          <w:lang w:val="uk-UA"/>
        </w:rPr>
        <w:t xml:space="preserve">орони на влаштування дітей до трьох </w:t>
      </w:r>
      <w:r w:rsidRPr="00396B31">
        <w:rPr>
          <w:rFonts w:ascii="Times New Roman" w:hAnsi="Times New Roman"/>
          <w:sz w:val="28"/>
          <w:szCs w:val="28"/>
          <w:lang w:val="uk-UA"/>
        </w:rPr>
        <w:t>років до інституцій, необхідно чітко з’ясувати кількість дітей</w:t>
      </w:r>
      <w:r w:rsidR="001D7F73" w:rsidRPr="00396B31">
        <w:rPr>
          <w:rFonts w:ascii="Times New Roman" w:hAnsi="Times New Roman"/>
          <w:sz w:val="28"/>
          <w:szCs w:val="28"/>
          <w:lang w:val="uk-UA"/>
        </w:rPr>
        <w:t>,</w:t>
      </w:r>
      <w:r w:rsidRPr="00396B31">
        <w:rPr>
          <w:rFonts w:ascii="Times New Roman" w:hAnsi="Times New Roman"/>
          <w:sz w:val="28"/>
          <w:szCs w:val="28"/>
          <w:lang w:val="uk-UA"/>
        </w:rPr>
        <w:t xml:space="preserve"> та з яким статутом зараз там знаходяться</w:t>
      </w:r>
      <w:r w:rsidR="001D7F73" w:rsidRPr="00396B31">
        <w:rPr>
          <w:rFonts w:ascii="Times New Roman" w:hAnsi="Times New Roman"/>
          <w:sz w:val="28"/>
          <w:szCs w:val="28"/>
          <w:lang w:val="uk-UA"/>
        </w:rPr>
        <w:t>,</w:t>
      </w:r>
      <w:r w:rsidRPr="00396B31">
        <w:rPr>
          <w:rFonts w:ascii="Times New Roman" w:hAnsi="Times New Roman"/>
          <w:sz w:val="28"/>
          <w:szCs w:val="28"/>
          <w:lang w:val="uk-UA"/>
        </w:rPr>
        <w:t xml:space="preserve"> визначити подальші шляхи до </w:t>
      </w:r>
      <w:r w:rsidR="00625D32">
        <w:rPr>
          <w:rFonts w:ascii="Times New Roman" w:hAnsi="Times New Roman"/>
          <w:sz w:val="28"/>
          <w:szCs w:val="28"/>
          <w:lang w:val="uk-UA"/>
        </w:rPr>
        <w:t>де</w:t>
      </w:r>
      <w:r w:rsidRPr="00396B31">
        <w:rPr>
          <w:rFonts w:ascii="Times New Roman" w:hAnsi="Times New Roman"/>
          <w:sz w:val="28"/>
          <w:szCs w:val="28"/>
          <w:lang w:val="uk-UA"/>
        </w:rPr>
        <w:t>інституціалізації цих дітей, щоб не допустити механічне закриття закладів без реального поновлення прав дітей на сімейне виховання та усиновлення.</w:t>
      </w:r>
    </w:p>
    <w:p w14:paraId="41C393A3" w14:textId="77777777" w:rsidR="00F915DD" w:rsidRPr="00396B31" w:rsidRDefault="00F915DD" w:rsidP="00C57B23">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З метою з’ясування вказаних питань на адресу Міністерства соціальної політики України надіслано лист, відповідь на який не отримано.</w:t>
      </w:r>
    </w:p>
    <w:p w14:paraId="2DB2C0DD" w14:textId="77777777" w:rsidR="00F915DD" w:rsidRPr="00396B31" w:rsidRDefault="00F915DD" w:rsidP="00DE345D">
      <w:pPr>
        <w:spacing w:after="0"/>
        <w:ind w:firstLine="426"/>
        <w:rPr>
          <w:rFonts w:ascii="Times New Roman" w:hAnsi="Times New Roman"/>
          <w:b/>
          <w:sz w:val="28"/>
          <w:szCs w:val="28"/>
          <w:lang w:val="uk-UA"/>
        </w:rPr>
      </w:pPr>
    </w:p>
    <w:p w14:paraId="1A5D46C0" w14:textId="189156D2" w:rsidR="00C838BF" w:rsidRPr="00396B31" w:rsidRDefault="00625D32" w:rsidP="00625D32">
      <w:pPr>
        <w:spacing w:after="0"/>
        <w:jc w:val="center"/>
        <w:rPr>
          <w:rFonts w:ascii="Times New Roman" w:hAnsi="Times New Roman"/>
          <w:b/>
          <w:sz w:val="28"/>
          <w:szCs w:val="28"/>
          <w:lang w:val="uk-UA"/>
        </w:rPr>
      </w:pPr>
      <w:r>
        <w:rPr>
          <w:rFonts w:ascii="Times New Roman" w:hAnsi="Times New Roman"/>
          <w:b/>
          <w:sz w:val="28"/>
          <w:szCs w:val="28"/>
          <w:lang w:val="uk-UA"/>
        </w:rPr>
        <w:t>В</w:t>
      </w:r>
      <w:r w:rsidR="00892472" w:rsidRPr="00396B31">
        <w:rPr>
          <w:rFonts w:ascii="Times New Roman" w:hAnsi="Times New Roman"/>
          <w:b/>
          <w:sz w:val="28"/>
          <w:szCs w:val="28"/>
          <w:lang w:val="uk-UA"/>
        </w:rPr>
        <w:t>иконання П</w:t>
      </w:r>
      <w:r w:rsidR="00C838BF" w:rsidRPr="00396B31">
        <w:rPr>
          <w:rFonts w:ascii="Times New Roman" w:hAnsi="Times New Roman"/>
          <w:b/>
          <w:sz w:val="28"/>
          <w:szCs w:val="28"/>
          <w:lang w:val="uk-UA"/>
        </w:rPr>
        <w:t>ро</w:t>
      </w:r>
      <w:r>
        <w:rPr>
          <w:rFonts w:ascii="Times New Roman" w:hAnsi="Times New Roman"/>
          <w:b/>
          <w:sz w:val="28"/>
          <w:szCs w:val="28"/>
          <w:lang w:val="uk-UA"/>
        </w:rPr>
        <w:t>е</w:t>
      </w:r>
      <w:r w:rsidR="00C838BF" w:rsidRPr="00396B31">
        <w:rPr>
          <w:rFonts w:ascii="Times New Roman" w:hAnsi="Times New Roman"/>
          <w:b/>
          <w:sz w:val="28"/>
          <w:szCs w:val="28"/>
          <w:lang w:val="uk-UA"/>
        </w:rPr>
        <w:t>кту "Модернізація системи соціальної підтримки населення України"</w:t>
      </w:r>
    </w:p>
    <w:p w14:paraId="077002BA" w14:textId="77777777" w:rsidR="00C838BF" w:rsidRPr="00396B31" w:rsidRDefault="00C838BF" w:rsidP="00625D32">
      <w:pPr>
        <w:spacing w:after="0"/>
        <w:ind w:firstLine="567"/>
        <w:jc w:val="both"/>
        <w:rPr>
          <w:rFonts w:ascii="Times New Roman" w:hAnsi="Times New Roman"/>
          <w:sz w:val="28"/>
          <w:szCs w:val="28"/>
          <w:lang w:val="uk-UA"/>
        </w:rPr>
      </w:pPr>
    </w:p>
    <w:p w14:paraId="6F255E47" w14:textId="4CC74C9F" w:rsidR="007F7A9B" w:rsidRPr="00396B31" w:rsidRDefault="00C838BF" w:rsidP="00625D32">
      <w:pPr>
        <w:spacing w:after="0"/>
        <w:ind w:firstLine="567"/>
        <w:jc w:val="both"/>
        <w:rPr>
          <w:rFonts w:ascii="Times New Roman" w:eastAsia="Calibri" w:hAnsi="Times New Roman"/>
          <w:sz w:val="28"/>
          <w:szCs w:val="28"/>
          <w:lang w:val="uk-UA"/>
        </w:rPr>
      </w:pPr>
      <w:r w:rsidRPr="00396B31">
        <w:rPr>
          <w:rFonts w:ascii="Times New Roman" w:hAnsi="Times New Roman"/>
          <w:sz w:val="28"/>
          <w:szCs w:val="28"/>
          <w:lang w:val="uk-UA" w:eastAsia="uk-UA"/>
        </w:rPr>
        <w:t>Одним із завдань Тимчасової слідчої комісії</w:t>
      </w:r>
      <w:r w:rsidR="007F7A9B" w:rsidRPr="00396B31">
        <w:rPr>
          <w:rFonts w:ascii="Times New Roman" w:hAnsi="Times New Roman"/>
          <w:bCs/>
          <w:sz w:val="28"/>
          <w:szCs w:val="28"/>
          <w:lang w:val="uk-UA" w:eastAsia="uk-UA"/>
        </w:rPr>
        <w:t xml:space="preserve"> є розслідування використання коштів позики Світового банку </w:t>
      </w:r>
      <w:r w:rsidR="007F7A9B" w:rsidRPr="00396B31">
        <w:rPr>
          <w:rFonts w:ascii="Times New Roman" w:eastAsia="Calibri" w:hAnsi="Times New Roman"/>
          <w:sz w:val="28"/>
          <w:szCs w:val="28"/>
          <w:lang w:val="uk-UA"/>
        </w:rPr>
        <w:t xml:space="preserve">на впровадження </w:t>
      </w:r>
      <w:r w:rsidR="00625D32" w:rsidRPr="00396B31">
        <w:rPr>
          <w:rFonts w:ascii="Times New Roman" w:eastAsia="Calibri" w:hAnsi="Times New Roman"/>
          <w:sz w:val="28"/>
          <w:szCs w:val="28"/>
          <w:lang w:val="uk-UA"/>
        </w:rPr>
        <w:t>Проекту</w:t>
      </w:r>
      <w:r w:rsidR="007F7A9B" w:rsidRPr="00396B31">
        <w:rPr>
          <w:rFonts w:ascii="Times New Roman" w:eastAsia="Calibri" w:hAnsi="Times New Roman"/>
          <w:sz w:val="28"/>
          <w:szCs w:val="28"/>
          <w:lang w:val="uk-UA"/>
        </w:rPr>
        <w:t xml:space="preserve"> «Модернізація системи соціальної підтримки населення України» (угода про позику № 8404-UA).</w:t>
      </w:r>
    </w:p>
    <w:p w14:paraId="079EB94A" w14:textId="7C2BE1CB" w:rsidR="007F7A9B" w:rsidRPr="00396B31" w:rsidRDefault="007F7A9B" w:rsidP="00625D32">
      <w:pPr>
        <w:spacing w:after="0"/>
        <w:ind w:firstLine="567"/>
        <w:jc w:val="both"/>
        <w:rPr>
          <w:rFonts w:ascii="Times New Roman" w:hAnsi="Times New Roman"/>
          <w:bCs/>
          <w:sz w:val="28"/>
          <w:szCs w:val="28"/>
          <w:lang w:val="uk-UA"/>
        </w:rPr>
      </w:pPr>
      <w:r w:rsidRPr="00396B31">
        <w:rPr>
          <w:rFonts w:ascii="Times New Roman" w:eastAsia="Calibri" w:hAnsi="Times New Roman"/>
          <w:sz w:val="28"/>
          <w:szCs w:val="28"/>
          <w:lang w:val="uk-UA"/>
        </w:rPr>
        <w:t xml:space="preserve">Саме в рамках цього </w:t>
      </w:r>
      <w:r w:rsidR="00625D32" w:rsidRPr="00396B31">
        <w:rPr>
          <w:rFonts w:ascii="Times New Roman" w:eastAsia="Calibri" w:hAnsi="Times New Roman"/>
          <w:sz w:val="28"/>
          <w:szCs w:val="28"/>
          <w:lang w:val="uk-UA"/>
        </w:rPr>
        <w:t>Проекту</w:t>
      </w:r>
      <w:r w:rsidRPr="00396B31">
        <w:rPr>
          <w:rFonts w:ascii="Times New Roman" w:eastAsia="Calibri" w:hAnsi="Times New Roman"/>
          <w:sz w:val="28"/>
          <w:szCs w:val="28"/>
          <w:lang w:val="uk-UA"/>
        </w:rPr>
        <w:t xml:space="preserve"> відбувається реформування інтернатних закладів, що здійснюється в межах реалізації Національної стратегії реформування системи інституційного догляду та виховання дітей на 2017–2026 роки та плану заходів з реалізації її І етапу, затверджених розпорядженням </w:t>
      </w:r>
      <w:r w:rsidRPr="00396B31">
        <w:rPr>
          <w:rFonts w:ascii="Times New Roman" w:eastAsia="Calibri" w:hAnsi="Times New Roman"/>
          <w:sz w:val="28"/>
          <w:szCs w:val="28"/>
          <w:lang w:val="uk-UA"/>
        </w:rPr>
        <w:lastRenderedPageBreak/>
        <w:t xml:space="preserve">Кабінету Міністрів </w:t>
      </w:r>
      <w:r w:rsidR="00625D32">
        <w:rPr>
          <w:rFonts w:ascii="Times New Roman" w:eastAsia="Calibri" w:hAnsi="Times New Roman"/>
          <w:sz w:val="28"/>
          <w:szCs w:val="28"/>
          <w:lang w:val="uk-UA"/>
        </w:rPr>
        <w:t>України від 09.08.2017 № 526-р.</w:t>
      </w:r>
      <w:r w:rsidRPr="00396B31">
        <w:rPr>
          <w:rFonts w:ascii="Times New Roman" w:hAnsi="Times New Roman"/>
          <w:bCs/>
          <w:sz w:val="28"/>
          <w:szCs w:val="28"/>
          <w:lang w:val="uk-UA"/>
        </w:rPr>
        <w:t xml:space="preserve"> К</w:t>
      </w:r>
      <w:r w:rsidRPr="00396B31">
        <w:rPr>
          <w:rFonts w:ascii="Times New Roman" w:eastAsia="Calibri" w:hAnsi="Times New Roman"/>
          <w:sz w:val="28"/>
          <w:szCs w:val="28"/>
          <w:lang w:val="uk-UA"/>
        </w:rPr>
        <w:t>оординатором Проєкту є Міністерство соціальної політики України</w:t>
      </w:r>
    </w:p>
    <w:p w14:paraId="6F370A25" w14:textId="77777777" w:rsidR="007F7A9B" w:rsidRPr="00396B31" w:rsidRDefault="007F7A9B" w:rsidP="00625D32">
      <w:pPr>
        <w:spacing w:after="0"/>
        <w:ind w:firstLine="567"/>
        <w:jc w:val="both"/>
        <w:rPr>
          <w:rFonts w:ascii="Times New Roman" w:eastAsia="Calibri" w:hAnsi="Times New Roman"/>
          <w:sz w:val="28"/>
          <w:szCs w:val="28"/>
          <w:lang w:val="uk-UA"/>
        </w:rPr>
      </w:pPr>
      <w:r w:rsidRPr="00396B31">
        <w:rPr>
          <w:rFonts w:ascii="Times New Roman" w:eastAsia="Calibri" w:hAnsi="Times New Roman"/>
          <w:bCs/>
          <w:sz w:val="28"/>
          <w:szCs w:val="28"/>
          <w:lang w:val="uk-UA"/>
        </w:rPr>
        <w:t>Рахунковою палатою</w:t>
      </w:r>
      <w:r w:rsidRPr="00396B31">
        <w:rPr>
          <w:rFonts w:ascii="Times New Roman" w:eastAsia="Calibri" w:hAnsi="Times New Roman"/>
          <w:sz w:val="28"/>
          <w:szCs w:val="28"/>
          <w:lang w:val="uk-UA"/>
        </w:rPr>
        <w:t xml:space="preserve"> щороку проводився зовнішній фінансовий контроль, який засвідчив непродуктивне використання коштів позики та їх розтрату, при тому, що заходи з реформування системи соціального забезпечення та трансформації інтернатних закладів фактично не виконані. </w:t>
      </w:r>
    </w:p>
    <w:p w14:paraId="2D8D2B79" w14:textId="79BAA112" w:rsidR="007F7A9B" w:rsidRPr="00396B31" w:rsidRDefault="007F7A9B" w:rsidP="00625D32">
      <w:pPr>
        <w:spacing w:after="0"/>
        <w:ind w:firstLine="567"/>
        <w:jc w:val="both"/>
        <w:rPr>
          <w:rFonts w:ascii="Times New Roman" w:eastAsia="Calibri" w:hAnsi="Times New Roman"/>
          <w:sz w:val="28"/>
          <w:szCs w:val="28"/>
          <w:lang w:val="uk-UA"/>
        </w:rPr>
      </w:pPr>
      <w:r w:rsidRPr="00396B31">
        <w:rPr>
          <w:rFonts w:ascii="Times New Roman" w:eastAsia="Calibri" w:hAnsi="Times New Roman"/>
          <w:sz w:val="28"/>
          <w:szCs w:val="28"/>
          <w:lang w:val="uk-UA"/>
        </w:rPr>
        <w:t>До Генеральної прокуратури України (Офісу Генерального прокурора) надійшло 4 звіт</w:t>
      </w:r>
      <w:r w:rsidR="001D7F73" w:rsidRPr="00396B31">
        <w:rPr>
          <w:rFonts w:ascii="Times New Roman" w:eastAsia="Calibri" w:hAnsi="Times New Roman"/>
          <w:sz w:val="28"/>
          <w:szCs w:val="28"/>
          <w:lang w:val="uk-UA"/>
        </w:rPr>
        <w:t>и</w:t>
      </w:r>
      <w:r w:rsidRPr="00396B31">
        <w:rPr>
          <w:rFonts w:ascii="Times New Roman" w:eastAsia="Calibri" w:hAnsi="Times New Roman"/>
          <w:sz w:val="28"/>
          <w:szCs w:val="28"/>
          <w:lang w:val="uk-UA"/>
        </w:rPr>
        <w:t xml:space="preserve"> Рахункової палати –  у 2016, 2017, 2018, 2020 роках.</w:t>
      </w:r>
    </w:p>
    <w:p w14:paraId="1BC98884" w14:textId="5ED7182B" w:rsidR="007F7A9B" w:rsidRPr="00396B31" w:rsidRDefault="007F7A9B" w:rsidP="00625D32">
      <w:pPr>
        <w:spacing w:after="0"/>
        <w:ind w:firstLine="567"/>
        <w:jc w:val="both"/>
        <w:rPr>
          <w:rFonts w:ascii="Times New Roman" w:hAnsi="Times New Roman"/>
          <w:iCs/>
          <w:sz w:val="28"/>
          <w:szCs w:val="28"/>
          <w:lang w:val="uk-UA"/>
        </w:rPr>
      </w:pPr>
      <w:r w:rsidRPr="00396B31">
        <w:rPr>
          <w:rFonts w:ascii="Times New Roman" w:hAnsi="Times New Roman"/>
          <w:sz w:val="28"/>
          <w:szCs w:val="28"/>
          <w:lang w:val="uk-UA"/>
        </w:rPr>
        <w:t>Так, останній проведений Рахунковою палатою аудит ефективності впровадження вказаного проекту (рішення Рахункової палати від 14.04.2020 №10-4) засвідчив, що</w:t>
      </w:r>
      <w:r w:rsidRPr="00396B31">
        <w:rPr>
          <w:rFonts w:ascii="Times New Roman" w:hAnsi="Times New Roman"/>
          <w:b/>
          <w:bCs/>
          <w:iCs/>
          <w:sz w:val="28"/>
          <w:szCs w:val="28"/>
          <w:lang w:val="uk-UA"/>
        </w:rPr>
        <w:t xml:space="preserve"> </w:t>
      </w:r>
      <w:r w:rsidR="00892472" w:rsidRPr="00396B31">
        <w:rPr>
          <w:rFonts w:ascii="Times New Roman" w:hAnsi="Times New Roman"/>
          <w:sz w:val="28"/>
          <w:szCs w:val="28"/>
          <w:lang w:val="uk-UA"/>
        </w:rPr>
        <w:t>Міністерство соціальної політики України</w:t>
      </w:r>
      <w:r w:rsidR="00892472" w:rsidRPr="00396B31">
        <w:rPr>
          <w:rFonts w:ascii="Times New Roman" w:hAnsi="Times New Roman"/>
          <w:iCs/>
          <w:sz w:val="28"/>
          <w:szCs w:val="28"/>
          <w:lang w:val="uk-UA"/>
        </w:rPr>
        <w:t xml:space="preserve"> </w:t>
      </w:r>
      <w:r w:rsidRPr="00396B31">
        <w:rPr>
          <w:rFonts w:ascii="Times New Roman" w:hAnsi="Times New Roman"/>
          <w:iCs/>
          <w:sz w:val="28"/>
          <w:szCs w:val="28"/>
          <w:lang w:val="uk-UA"/>
        </w:rPr>
        <w:t>як відповідальний виконавець проекту і головний розпорядник бюджетних коштів управляло ними з порушенням бюджетного законодавства, керівних вимог М</w:t>
      </w:r>
      <w:r w:rsidR="00812CA0">
        <w:rPr>
          <w:rFonts w:ascii="Times New Roman" w:hAnsi="Times New Roman"/>
          <w:iCs/>
          <w:sz w:val="28"/>
          <w:szCs w:val="28"/>
          <w:lang w:val="uk-UA"/>
        </w:rPr>
        <w:t xml:space="preserve">іжнародного банку реконструкції та розвитку </w:t>
      </w:r>
      <w:r w:rsidRPr="00396B31">
        <w:rPr>
          <w:rFonts w:ascii="Times New Roman" w:hAnsi="Times New Roman"/>
          <w:iCs/>
          <w:sz w:val="28"/>
          <w:szCs w:val="28"/>
          <w:lang w:val="uk-UA"/>
        </w:rPr>
        <w:t>щодо закупівель і Операційного посібника проекту, внаслідок чого 94,1 млн. грн. використано непродуктивно та не досягнуто запланованих результатів.</w:t>
      </w:r>
    </w:p>
    <w:p w14:paraId="1D86F557" w14:textId="5A1B2E9C" w:rsidR="007F7A9B" w:rsidRPr="00396B31" w:rsidRDefault="007F7A9B" w:rsidP="00625D3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За п’ять років</w:t>
      </w:r>
      <w:r w:rsidRPr="00396B31">
        <w:rPr>
          <w:rFonts w:ascii="Times New Roman" w:hAnsi="Times New Roman"/>
          <w:b/>
          <w:bCs/>
          <w:iCs/>
          <w:sz w:val="28"/>
          <w:szCs w:val="28"/>
          <w:lang w:val="uk-UA"/>
        </w:rPr>
        <w:t xml:space="preserve"> </w:t>
      </w:r>
      <w:r w:rsidRPr="00396B31">
        <w:rPr>
          <w:rFonts w:ascii="Times New Roman" w:hAnsi="Times New Roman"/>
          <w:sz w:val="28"/>
          <w:szCs w:val="28"/>
          <w:lang w:val="uk-UA"/>
        </w:rPr>
        <w:t xml:space="preserve">впровадження </w:t>
      </w:r>
      <w:r w:rsidR="00625D32" w:rsidRPr="00396B31">
        <w:rPr>
          <w:rFonts w:ascii="Times New Roman" w:hAnsi="Times New Roman"/>
          <w:sz w:val="28"/>
          <w:szCs w:val="28"/>
          <w:lang w:val="uk-UA"/>
        </w:rPr>
        <w:t>Проекту</w:t>
      </w:r>
      <w:r w:rsidRPr="00396B31">
        <w:rPr>
          <w:rFonts w:ascii="Times New Roman" w:hAnsi="Times New Roman"/>
          <w:sz w:val="28"/>
          <w:szCs w:val="28"/>
          <w:lang w:val="uk-UA"/>
        </w:rPr>
        <w:t xml:space="preserve"> заходи частини 3 проекту, спрямовані на підтримку розвитку сімейних форм опіки, </w:t>
      </w:r>
      <w:r w:rsidRPr="00396B31">
        <w:rPr>
          <w:rFonts w:ascii="Times New Roman" w:hAnsi="Times New Roman"/>
          <w:iCs/>
          <w:sz w:val="28"/>
          <w:szCs w:val="28"/>
          <w:lang w:val="uk-UA"/>
        </w:rPr>
        <w:t>вн</w:t>
      </w:r>
      <w:r w:rsidR="00892472" w:rsidRPr="00396B31">
        <w:rPr>
          <w:rFonts w:ascii="Times New Roman" w:hAnsi="Times New Roman"/>
          <w:iCs/>
          <w:sz w:val="28"/>
          <w:szCs w:val="28"/>
          <w:lang w:val="uk-UA"/>
        </w:rPr>
        <w:t>аслідок прийняття</w:t>
      </w:r>
      <w:r w:rsidRPr="00396B31">
        <w:rPr>
          <w:rFonts w:ascii="Times New Roman" w:hAnsi="Times New Roman"/>
          <w:iCs/>
          <w:sz w:val="28"/>
          <w:szCs w:val="28"/>
          <w:lang w:val="uk-UA"/>
        </w:rPr>
        <w:t xml:space="preserve"> </w:t>
      </w:r>
      <w:r w:rsidR="00892472" w:rsidRPr="00396B31">
        <w:rPr>
          <w:rFonts w:ascii="Times New Roman" w:hAnsi="Times New Roman"/>
          <w:sz w:val="28"/>
          <w:szCs w:val="28"/>
          <w:lang w:val="uk-UA"/>
        </w:rPr>
        <w:t>Міністерство</w:t>
      </w:r>
      <w:r w:rsidR="001D7F73" w:rsidRPr="00396B31">
        <w:rPr>
          <w:rFonts w:ascii="Times New Roman" w:hAnsi="Times New Roman"/>
          <w:sz w:val="28"/>
          <w:szCs w:val="28"/>
          <w:lang w:val="uk-UA"/>
        </w:rPr>
        <w:t>м</w:t>
      </w:r>
      <w:r w:rsidR="00892472" w:rsidRPr="00396B31">
        <w:rPr>
          <w:rFonts w:ascii="Times New Roman" w:hAnsi="Times New Roman"/>
          <w:sz w:val="28"/>
          <w:szCs w:val="28"/>
          <w:lang w:val="uk-UA"/>
        </w:rPr>
        <w:t xml:space="preserve"> соціальної політики України</w:t>
      </w:r>
      <w:r w:rsidR="00892472" w:rsidRPr="00396B31">
        <w:rPr>
          <w:rFonts w:ascii="Times New Roman" w:hAnsi="Times New Roman"/>
          <w:iCs/>
          <w:sz w:val="28"/>
          <w:szCs w:val="28"/>
          <w:lang w:val="uk-UA"/>
        </w:rPr>
        <w:t xml:space="preserve"> </w:t>
      </w:r>
      <w:r w:rsidRPr="00396B31">
        <w:rPr>
          <w:rFonts w:ascii="Times New Roman" w:hAnsi="Times New Roman"/>
          <w:iCs/>
          <w:sz w:val="28"/>
          <w:szCs w:val="28"/>
          <w:lang w:val="uk-UA"/>
        </w:rPr>
        <w:t>необґрунтованих і несвоєчасних рішень,</w:t>
      </w:r>
      <w:r w:rsidRPr="00396B31">
        <w:rPr>
          <w:rFonts w:ascii="Times New Roman" w:hAnsi="Times New Roman"/>
          <w:b/>
          <w:bCs/>
          <w:sz w:val="28"/>
          <w:szCs w:val="28"/>
          <w:lang w:val="uk-UA"/>
        </w:rPr>
        <w:t xml:space="preserve"> </w:t>
      </w:r>
      <w:r w:rsidRPr="00396B31">
        <w:rPr>
          <w:rFonts w:ascii="Times New Roman" w:hAnsi="Times New Roman"/>
          <w:sz w:val="28"/>
          <w:szCs w:val="28"/>
          <w:lang w:val="uk-UA"/>
        </w:rPr>
        <w:t>виконано на 17 відсотків,</w:t>
      </w:r>
      <w:r w:rsidRPr="00396B31">
        <w:rPr>
          <w:rFonts w:ascii="Times New Roman" w:hAnsi="Times New Roman"/>
          <w:iCs/>
          <w:sz w:val="28"/>
          <w:szCs w:val="28"/>
          <w:lang w:val="uk-UA"/>
        </w:rPr>
        <w:t xml:space="preserve"> </w:t>
      </w:r>
      <w:r w:rsidRPr="00396B31">
        <w:rPr>
          <w:rFonts w:ascii="Times New Roman" w:hAnsi="Times New Roman"/>
          <w:sz w:val="28"/>
          <w:szCs w:val="28"/>
          <w:lang w:val="uk-UA"/>
        </w:rPr>
        <w:t>використано 77,7 млн грн.,</w:t>
      </w:r>
      <w:r w:rsidRPr="00396B31">
        <w:rPr>
          <w:rFonts w:ascii="Times New Roman" w:hAnsi="Times New Roman"/>
          <w:iCs/>
          <w:sz w:val="28"/>
          <w:szCs w:val="28"/>
          <w:lang w:val="uk-UA"/>
        </w:rPr>
        <w:t xml:space="preserve"> але жодного інтернатного закладу не реформовано</w:t>
      </w:r>
      <w:r w:rsidRPr="00396B31">
        <w:rPr>
          <w:rFonts w:ascii="Times New Roman" w:hAnsi="Times New Roman"/>
          <w:sz w:val="28"/>
          <w:szCs w:val="28"/>
          <w:lang w:val="uk-UA"/>
        </w:rPr>
        <w:t xml:space="preserve">. </w:t>
      </w:r>
    </w:p>
    <w:p w14:paraId="5D7EC5B9" w14:textId="3128E224" w:rsidR="007F7A9B" w:rsidRPr="00396B31" w:rsidRDefault="007F7A9B" w:rsidP="00625D3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Через контрпродуктивні управлінські рішення та неналежне виконання п</w:t>
      </w:r>
      <w:r w:rsidR="00892472" w:rsidRPr="00396B31">
        <w:rPr>
          <w:rFonts w:ascii="Times New Roman" w:hAnsi="Times New Roman"/>
          <w:sz w:val="28"/>
          <w:szCs w:val="28"/>
          <w:lang w:val="uk-UA"/>
        </w:rPr>
        <w:t>осадовими особами</w:t>
      </w:r>
      <w:r w:rsidRPr="00396B31">
        <w:rPr>
          <w:rFonts w:ascii="Times New Roman" w:hAnsi="Times New Roman"/>
          <w:sz w:val="28"/>
          <w:szCs w:val="28"/>
          <w:lang w:val="uk-UA"/>
        </w:rPr>
        <w:t xml:space="preserve"> </w:t>
      </w:r>
      <w:r w:rsidR="00892472" w:rsidRPr="00396B31">
        <w:rPr>
          <w:rFonts w:ascii="Times New Roman" w:hAnsi="Times New Roman"/>
          <w:sz w:val="28"/>
          <w:szCs w:val="28"/>
          <w:lang w:val="uk-UA"/>
        </w:rPr>
        <w:t>Міністерств</w:t>
      </w:r>
      <w:r w:rsidR="001D7F73" w:rsidRPr="00396B31">
        <w:rPr>
          <w:rFonts w:ascii="Times New Roman" w:hAnsi="Times New Roman"/>
          <w:sz w:val="28"/>
          <w:szCs w:val="28"/>
          <w:lang w:val="uk-UA"/>
        </w:rPr>
        <w:t>а</w:t>
      </w:r>
      <w:r w:rsidR="00892472" w:rsidRPr="00396B31">
        <w:rPr>
          <w:rFonts w:ascii="Times New Roman" w:hAnsi="Times New Roman"/>
          <w:sz w:val="28"/>
          <w:szCs w:val="28"/>
          <w:lang w:val="uk-UA"/>
        </w:rPr>
        <w:t xml:space="preserve"> соціальної політики України </w:t>
      </w:r>
      <w:r w:rsidRPr="00396B31">
        <w:rPr>
          <w:rFonts w:ascii="Times New Roman" w:hAnsi="Times New Roman"/>
          <w:sz w:val="28"/>
          <w:szCs w:val="28"/>
          <w:lang w:val="uk-UA"/>
        </w:rPr>
        <w:t>службових обов’язків станом на 01.01.2020 сплачено 56,1 млн грн. за надання певними консорціумами послуг з розробки планів трансформації інтернатних закладів, які виконано неякісно, а тому не прийнято замовником.</w:t>
      </w:r>
    </w:p>
    <w:p w14:paraId="6374301C" w14:textId="087856D3" w:rsidR="007F7A9B" w:rsidRPr="00396B31" w:rsidRDefault="007F7A9B" w:rsidP="00625D32">
      <w:pPr>
        <w:spacing w:after="0"/>
        <w:ind w:firstLine="567"/>
        <w:jc w:val="both"/>
        <w:rPr>
          <w:rFonts w:ascii="Times New Roman" w:hAnsi="Times New Roman"/>
          <w:iCs/>
          <w:color w:val="000000"/>
          <w:sz w:val="28"/>
          <w:szCs w:val="28"/>
          <w:shd w:val="clear" w:color="auto" w:fill="FFFFFF"/>
          <w:lang w:val="uk-UA"/>
        </w:rPr>
      </w:pPr>
      <w:r w:rsidRPr="00396B31">
        <w:rPr>
          <w:rFonts w:ascii="Times New Roman" w:hAnsi="Times New Roman"/>
          <w:color w:val="000000"/>
          <w:sz w:val="28"/>
          <w:szCs w:val="28"/>
          <w:shd w:val="clear" w:color="auto" w:fill="FFFFFF"/>
          <w:lang w:val="uk-UA"/>
        </w:rPr>
        <w:t xml:space="preserve">На створення системи E-SOCIAL </w:t>
      </w:r>
      <w:r w:rsidR="00892472" w:rsidRPr="00396B31">
        <w:rPr>
          <w:rFonts w:ascii="Times New Roman" w:hAnsi="Times New Roman"/>
          <w:sz w:val="28"/>
          <w:szCs w:val="28"/>
          <w:lang w:val="uk-UA"/>
        </w:rPr>
        <w:t>Міністерство</w:t>
      </w:r>
      <w:r w:rsidR="001D7F73" w:rsidRPr="00396B31">
        <w:rPr>
          <w:rFonts w:ascii="Times New Roman" w:hAnsi="Times New Roman"/>
          <w:sz w:val="28"/>
          <w:szCs w:val="28"/>
          <w:lang w:val="uk-UA"/>
        </w:rPr>
        <w:t>м</w:t>
      </w:r>
      <w:r w:rsidR="00892472" w:rsidRPr="00396B31">
        <w:rPr>
          <w:rFonts w:ascii="Times New Roman" w:hAnsi="Times New Roman"/>
          <w:sz w:val="28"/>
          <w:szCs w:val="28"/>
          <w:lang w:val="uk-UA"/>
        </w:rPr>
        <w:t xml:space="preserve"> соціальної політики України</w:t>
      </w:r>
      <w:r w:rsidR="00892472" w:rsidRPr="00396B31">
        <w:rPr>
          <w:rFonts w:ascii="Times New Roman" w:hAnsi="Times New Roman"/>
          <w:iCs/>
          <w:color w:val="000000"/>
          <w:sz w:val="28"/>
          <w:szCs w:val="28"/>
          <w:shd w:val="clear" w:color="auto" w:fill="FFFFFF"/>
          <w:lang w:val="uk-UA"/>
        </w:rPr>
        <w:t xml:space="preserve"> </w:t>
      </w:r>
      <w:r w:rsidRPr="00396B31">
        <w:rPr>
          <w:rFonts w:ascii="Times New Roman" w:hAnsi="Times New Roman"/>
          <w:iCs/>
          <w:color w:val="000000"/>
          <w:sz w:val="28"/>
          <w:szCs w:val="28"/>
          <w:shd w:val="clear" w:color="auto" w:fill="FFFFFF"/>
          <w:lang w:val="uk-UA"/>
        </w:rPr>
        <w:t xml:space="preserve">витрачено 12 млн. дол. США, однак її  подальше впровадження в роботу визнано недоцільним через </w:t>
      </w:r>
      <w:r w:rsidRPr="00396B31">
        <w:rPr>
          <w:rFonts w:ascii="Times New Roman" w:hAnsi="Times New Roman"/>
          <w:color w:val="000000"/>
          <w:sz w:val="28"/>
          <w:szCs w:val="28"/>
          <w:shd w:val="clear" w:color="auto" w:fill="FFFFFF"/>
          <w:lang w:val="uk-UA"/>
        </w:rPr>
        <w:t xml:space="preserve">численні порушення та помилки у ході реалізації договору, що створюють </w:t>
      </w:r>
      <w:r w:rsidRPr="00396B31">
        <w:rPr>
          <w:rFonts w:ascii="Times New Roman" w:hAnsi="Times New Roman"/>
          <w:iCs/>
          <w:color w:val="000000"/>
          <w:sz w:val="28"/>
          <w:szCs w:val="28"/>
          <w:shd w:val="clear" w:color="auto" w:fill="FFFFFF"/>
          <w:lang w:val="uk-UA"/>
        </w:rPr>
        <w:t>ризики державній безпеці</w:t>
      </w:r>
      <w:r w:rsidRPr="00396B31">
        <w:rPr>
          <w:rFonts w:ascii="Times New Roman" w:hAnsi="Times New Roman"/>
          <w:color w:val="000000"/>
          <w:sz w:val="28"/>
          <w:szCs w:val="28"/>
          <w:shd w:val="clear" w:color="auto" w:fill="FFFFFF"/>
          <w:lang w:val="uk-UA"/>
        </w:rPr>
        <w:t xml:space="preserve"> та мають критичний обсяг. І замість E-SOCIAL наразі розробляється </w:t>
      </w:r>
      <w:r w:rsidRPr="00396B31">
        <w:rPr>
          <w:rFonts w:ascii="Times New Roman" w:hAnsi="Times New Roman"/>
          <w:color w:val="000000"/>
          <w:sz w:val="28"/>
          <w:szCs w:val="28"/>
          <w:lang w:val="uk-UA" w:eastAsia="ru-RU"/>
        </w:rPr>
        <w:t xml:space="preserve"> Єдина інформаційна система соціальної сфери.</w:t>
      </w:r>
    </w:p>
    <w:p w14:paraId="7B667D35" w14:textId="77777777" w:rsidR="007F7A9B" w:rsidRPr="00396B31" w:rsidRDefault="007F7A9B" w:rsidP="00625D32">
      <w:pPr>
        <w:spacing w:after="0"/>
        <w:ind w:firstLine="567"/>
        <w:jc w:val="both"/>
        <w:rPr>
          <w:rFonts w:ascii="Times New Roman" w:eastAsia="Calibri" w:hAnsi="Times New Roman"/>
          <w:sz w:val="28"/>
          <w:szCs w:val="28"/>
          <w:lang w:val="uk-UA"/>
        </w:rPr>
      </w:pPr>
      <w:r w:rsidRPr="00396B31">
        <w:rPr>
          <w:rFonts w:ascii="Times New Roman" w:eastAsia="Calibri" w:hAnsi="Times New Roman"/>
          <w:sz w:val="28"/>
          <w:szCs w:val="28"/>
          <w:lang w:val="uk-UA"/>
        </w:rPr>
        <w:t xml:space="preserve">На оплату послуг консультантів із координації проекту загалом витрачено 808,1 тис доларів США. </w:t>
      </w:r>
    </w:p>
    <w:p w14:paraId="25DE4EB2" w14:textId="0285275F"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bCs/>
          <w:sz w:val="28"/>
          <w:szCs w:val="28"/>
          <w:lang w:val="uk-UA"/>
        </w:rPr>
        <w:t xml:space="preserve">При цьому, </w:t>
      </w:r>
      <w:r w:rsidR="00892472" w:rsidRPr="00396B31">
        <w:rPr>
          <w:rFonts w:ascii="Times New Roman" w:hAnsi="Times New Roman"/>
          <w:sz w:val="28"/>
          <w:szCs w:val="28"/>
          <w:lang w:val="uk-UA"/>
        </w:rPr>
        <w:t>Міністерство соціальної політики України</w:t>
      </w:r>
      <w:r w:rsidR="00892472" w:rsidRPr="00396B31">
        <w:rPr>
          <w:rFonts w:ascii="Times New Roman" w:hAnsi="Times New Roman"/>
          <w:bCs/>
          <w:sz w:val="28"/>
          <w:szCs w:val="28"/>
          <w:lang w:val="uk-UA"/>
        </w:rPr>
        <w:t xml:space="preserve"> </w:t>
      </w:r>
      <w:r w:rsidRPr="00396B31">
        <w:rPr>
          <w:rFonts w:ascii="Times New Roman" w:hAnsi="Times New Roman"/>
          <w:bCs/>
          <w:sz w:val="28"/>
          <w:szCs w:val="28"/>
          <w:lang w:val="uk-UA"/>
        </w:rPr>
        <w:t xml:space="preserve">з метою створення видимості проведення реформи та прикриття непродуктивного </w:t>
      </w:r>
      <w:r w:rsidRPr="00396B31">
        <w:rPr>
          <w:rFonts w:ascii="Times New Roman" w:hAnsi="Times New Roman"/>
          <w:sz w:val="28"/>
          <w:szCs w:val="28"/>
          <w:lang w:val="uk-UA"/>
        </w:rPr>
        <w:t>витрачан</w:t>
      </w:r>
      <w:r w:rsidR="004F7EE2">
        <w:rPr>
          <w:rFonts w:ascii="Times New Roman" w:hAnsi="Times New Roman"/>
          <w:sz w:val="28"/>
          <w:szCs w:val="28"/>
          <w:lang w:val="uk-UA"/>
        </w:rPr>
        <w:t xml:space="preserve">ня коштів позики, їх розтрати, </w:t>
      </w:r>
      <w:r w:rsidRPr="00396B31">
        <w:rPr>
          <w:rFonts w:ascii="Times New Roman" w:hAnsi="Times New Roman"/>
          <w:sz w:val="28"/>
          <w:szCs w:val="28"/>
          <w:lang w:val="uk-UA"/>
        </w:rPr>
        <w:t xml:space="preserve">почало здійснювати адміністративний тиск та масово закривати спеціальні школи та інші заклади інституційного догляду. Очевидно, </w:t>
      </w:r>
      <w:r w:rsidRPr="00396B31">
        <w:rPr>
          <w:rFonts w:ascii="Times New Roman" w:hAnsi="Times New Roman"/>
          <w:sz w:val="28"/>
          <w:szCs w:val="28"/>
          <w:lang w:val="uk-UA"/>
        </w:rPr>
        <w:lastRenderedPageBreak/>
        <w:t>що така механічна ліквідація закладів не впливає на рівень інституціалізації дітей в країні, оскільки діти просто переводяться  в інші  заклади, або залишаються вдома, подекуди в небезпечних умовах.</w:t>
      </w:r>
    </w:p>
    <w:p w14:paraId="5F53C2A5" w14:textId="6AAD72AA"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Так, згідно наданих матеріалів, ще на початку впровадження проекту аудиторами Рахункової палати у звіті «Про результати аудиту проекту «Модернізація системи соціальної підтримки населення України», що підтримується коштами міжнародного банку реконструкції та розвитку», затвердженому рішенням від 23.08.2016 №16-2, зроблено висновок, що</w:t>
      </w:r>
      <w:r w:rsidRPr="00396B31">
        <w:rPr>
          <w:rFonts w:ascii="Times New Roman" w:hAnsi="Times New Roman"/>
          <w:b/>
          <w:bCs/>
          <w:i/>
          <w:iCs/>
          <w:sz w:val="28"/>
          <w:szCs w:val="28"/>
          <w:lang w:val="uk-UA"/>
        </w:rPr>
        <w:t xml:space="preserve"> </w:t>
      </w:r>
      <w:r w:rsidR="00892472" w:rsidRPr="00396B31">
        <w:rPr>
          <w:rFonts w:ascii="Times New Roman" w:hAnsi="Times New Roman"/>
          <w:sz w:val="28"/>
          <w:szCs w:val="28"/>
          <w:lang w:val="uk-UA"/>
        </w:rPr>
        <w:t>Міністерство соціальної політики України</w:t>
      </w:r>
      <w:r w:rsidR="00892472" w:rsidRPr="00396B31">
        <w:rPr>
          <w:rFonts w:ascii="Times New Roman" w:hAnsi="Times New Roman"/>
          <w:bCs/>
          <w:iCs/>
          <w:sz w:val="28"/>
          <w:szCs w:val="28"/>
          <w:lang w:val="uk-UA"/>
        </w:rPr>
        <w:t xml:space="preserve"> </w:t>
      </w:r>
      <w:r w:rsidRPr="00396B31">
        <w:rPr>
          <w:rFonts w:ascii="Times New Roman" w:hAnsi="Times New Roman"/>
          <w:bCs/>
          <w:iCs/>
          <w:sz w:val="28"/>
          <w:szCs w:val="28"/>
          <w:lang w:val="uk-UA"/>
        </w:rPr>
        <w:t xml:space="preserve">за 1 рік і 9 місяців проекту не забезпечило створення ефективної системи управління його коштами, не організувало своєчасного й повного запровадження запланованих заходів, </w:t>
      </w:r>
      <w:r w:rsidRPr="00396B31">
        <w:rPr>
          <w:rFonts w:ascii="Times New Roman" w:hAnsi="Times New Roman"/>
          <w:sz w:val="28"/>
          <w:szCs w:val="28"/>
          <w:lang w:val="uk-UA"/>
        </w:rPr>
        <w:t xml:space="preserve">для реалізації яких державою залучено позику в обсязі 300 млн. дол. США. </w:t>
      </w:r>
    </w:p>
    <w:p w14:paraId="2B5F0BD5"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На етапах підготовки, управління, контролю та моніторингу Проекту його супроводжували проблеми, які своєчасно не вирішувались. Як наслідок, проект перебуває ще на початковій стадії впровадження основної діяльності, незважаючи, що третина часу, відведеного на виконання, вже витрачена. </w:t>
      </w:r>
    </w:p>
    <w:p w14:paraId="7855C6B0" w14:textId="1180B01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Основні причини затримок  - неякісна підготовка, недоліки у створеній </w:t>
      </w:r>
      <w:r w:rsidR="001D7F73" w:rsidRPr="00396B31">
        <w:rPr>
          <w:rFonts w:ascii="Times New Roman" w:hAnsi="Times New Roman"/>
          <w:sz w:val="28"/>
          <w:szCs w:val="28"/>
          <w:lang w:val="uk-UA"/>
        </w:rPr>
        <w:t xml:space="preserve">Міністерством соціальної політики України </w:t>
      </w:r>
      <w:r w:rsidRPr="00396B31">
        <w:rPr>
          <w:rFonts w:ascii="Times New Roman" w:hAnsi="Times New Roman"/>
          <w:sz w:val="28"/>
          <w:szCs w:val="28"/>
          <w:lang w:val="uk-UA"/>
        </w:rPr>
        <w:t xml:space="preserve">системі управління та контролю за виконанням проекту. Не зважаючи на дворічний підготовчий етап, належної підготовки проекту </w:t>
      </w:r>
      <w:r w:rsidR="002478DB">
        <w:rPr>
          <w:rFonts w:ascii="Times New Roman" w:hAnsi="Times New Roman"/>
          <w:sz w:val="28"/>
          <w:szCs w:val="28"/>
          <w:lang w:val="uk-UA"/>
        </w:rPr>
        <w:t>Міністерство</w:t>
      </w:r>
      <w:r w:rsidR="001D7F73" w:rsidRPr="00396B31">
        <w:rPr>
          <w:rFonts w:ascii="Times New Roman" w:hAnsi="Times New Roman"/>
          <w:sz w:val="28"/>
          <w:szCs w:val="28"/>
          <w:lang w:val="uk-UA"/>
        </w:rPr>
        <w:t xml:space="preserve"> соціальної політики України </w:t>
      </w:r>
      <w:r w:rsidRPr="00396B31">
        <w:rPr>
          <w:rFonts w:ascii="Times New Roman" w:hAnsi="Times New Roman"/>
          <w:sz w:val="28"/>
          <w:szCs w:val="28"/>
          <w:lang w:val="uk-UA"/>
        </w:rPr>
        <w:t xml:space="preserve">не забезпечило, обґрунтованість обсягу позики на його реалізацію була недостатньою. Заходи щодо розвитку сімейних форм опіки у регіонах виконуються з відставанням від передбачених термінів. </w:t>
      </w:r>
    </w:p>
    <w:p w14:paraId="0DB445C0" w14:textId="040E51DC"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У звіті а</w:t>
      </w:r>
      <w:r w:rsidR="002478DB">
        <w:rPr>
          <w:rFonts w:ascii="Times New Roman" w:hAnsi="Times New Roman"/>
          <w:sz w:val="28"/>
          <w:szCs w:val="28"/>
          <w:lang w:val="uk-UA"/>
        </w:rPr>
        <w:t>удиторів наявні висновки про не</w:t>
      </w:r>
      <w:r w:rsidRPr="00396B31">
        <w:rPr>
          <w:rFonts w:ascii="Times New Roman" w:hAnsi="Times New Roman"/>
          <w:sz w:val="28"/>
          <w:szCs w:val="28"/>
          <w:lang w:val="uk-UA"/>
        </w:rPr>
        <w:t xml:space="preserve">забезпечення </w:t>
      </w:r>
      <w:r w:rsidR="002478DB" w:rsidRPr="002478DB">
        <w:rPr>
          <w:rFonts w:ascii="Times New Roman" w:hAnsi="Times New Roman"/>
          <w:sz w:val="28"/>
          <w:szCs w:val="28"/>
          <w:lang w:val="uk-UA"/>
        </w:rPr>
        <w:t xml:space="preserve">Міністерством соціальної політики </w:t>
      </w:r>
      <w:r w:rsidRPr="00396B31">
        <w:rPr>
          <w:rFonts w:ascii="Times New Roman" w:hAnsi="Times New Roman"/>
          <w:sz w:val="28"/>
          <w:szCs w:val="28"/>
          <w:lang w:val="uk-UA"/>
        </w:rPr>
        <w:t>якісної та обґрунтованої підготовки Проекту, та неефективне використання частини коштів гранту, сплачених на розроблення відповідних документів. Як приклад, 1,3 млн. грн. сплачених на розроблення регіонального плану трансформації інтернатів в Житомирській області. Ще у липні 2014 обл</w:t>
      </w:r>
      <w:r w:rsidR="002478DB">
        <w:rPr>
          <w:rFonts w:ascii="Times New Roman" w:hAnsi="Times New Roman"/>
          <w:sz w:val="28"/>
          <w:szCs w:val="28"/>
          <w:lang w:val="uk-UA"/>
        </w:rPr>
        <w:t xml:space="preserve">асна </w:t>
      </w:r>
      <w:r w:rsidRPr="00396B31">
        <w:rPr>
          <w:rFonts w:ascii="Times New Roman" w:hAnsi="Times New Roman"/>
          <w:sz w:val="28"/>
          <w:szCs w:val="28"/>
          <w:lang w:val="uk-UA"/>
        </w:rPr>
        <w:t>держ</w:t>
      </w:r>
      <w:r w:rsidR="002478DB">
        <w:rPr>
          <w:rFonts w:ascii="Times New Roman" w:hAnsi="Times New Roman"/>
          <w:sz w:val="28"/>
          <w:szCs w:val="28"/>
          <w:lang w:val="uk-UA"/>
        </w:rPr>
        <w:t xml:space="preserve">авна </w:t>
      </w:r>
      <w:r w:rsidRPr="00396B31">
        <w:rPr>
          <w:rFonts w:ascii="Times New Roman" w:hAnsi="Times New Roman"/>
          <w:sz w:val="28"/>
          <w:szCs w:val="28"/>
          <w:lang w:val="uk-UA"/>
        </w:rPr>
        <w:t>адміністрація повідомляла</w:t>
      </w:r>
      <w:r w:rsidR="002478DB" w:rsidRPr="002478DB">
        <w:rPr>
          <w:lang w:val="uk-UA"/>
        </w:rPr>
        <w:t xml:space="preserve"> </w:t>
      </w:r>
      <w:r w:rsidR="002478DB" w:rsidRPr="002478DB">
        <w:rPr>
          <w:rFonts w:ascii="Times New Roman" w:hAnsi="Times New Roman"/>
          <w:sz w:val="28"/>
          <w:szCs w:val="28"/>
          <w:lang w:val="uk-UA"/>
        </w:rPr>
        <w:t>Міністерство соціальної політики</w:t>
      </w:r>
      <w:r w:rsidRPr="00396B31">
        <w:rPr>
          <w:rFonts w:ascii="Times New Roman" w:hAnsi="Times New Roman"/>
          <w:sz w:val="28"/>
          <w:szCs w:val="28"/>
          <w:lang w:val="uk-UA"/>
        </w:rPr>
        <w:t xml:space="preserve"> </w:t>
      </w:r>
      <w:r w:rsidR="002478DB">
        <w:rPr>
          <w:rFonts w:ascii="Times New Roman" w:hAnsi="Times New Roman"/>
          <w:sz w:val="28"/>
          <w:szCs w:val="28"/>
          <w:lang w:val="uk-UA"/>
        </w:rPr>
        <w:t xml:space="preserve">України </w:t>
      </w:r>
      <w:r w:rsidRPr="00396B31">
        <w:rPr>
          <w:rFonts w:ascii="Times New Roman" w:hAnsi="Times New Roman"/>
          <w:sz w:val="28"/>
          <w:szCs w:val="28"/>
          <w:lang w:val="uk-UA"/>
        </w:rPr>
        <w:t xml:space="preserve"> про недоцільне проведення трансформації дитячих інтернатів у сімейні форми виховання через перебування, переважно, дітей, які потребують кваліфікованого обслуговування.</w:t>
      </w:r>
    </w:p>
    <w:p w14:paraId="57E49B4F" w14:textId="18D9ABAA"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Крім того, встановлено відсутність узгодженої позиції</w:t>
      </w:r>
      <w:r w:rsidR="002478DB" w:rsidRPr="002478DB">
        <w:rPr>
          <w:lang w:val="uk-UA"/>
        </w:rPr>
        <w:t xml:space="preserve"> </w:t>
      </w:r>
      <w:r w:rsidR="002478DB" w:rsidRPr="002478DB">
        <w:rPr>
          <w:rFonts w:ascii="Times New Roman" w:hAnsi="Times New Roman"/>
          <w:sz w:val="28"/>
          <w:szCs w:val="28"/>
          <w:lang w:val="uk-UA"/>
        </w:rPr>
        <w:t>Міністерства соціальної політики</w:t>
      </w:r>
      <w:r w:rsidRPr="00396B31">
        <w:rPr>
          <w:rFonts w:ascii="Times New Roman" w:hAnsi="Times New Roman"/>
          <w:sz w:val="28"/>
          <w:szCs w:val="28"/>
          <w:lang w:val="uk-UA"/>
        </w:rPr>
        <w:t xml:space="preserve"> </w:t>
      </w:r>
      <w:r w:rsidR="002478DB">
        <w:rPr>
          <w:rFonts w:ascii="Times New Roman" w:hAnsi="Times New Roman"/>
          <w:sz w:val="28"/>
          <w:szCs w:val="28"/>
          <w:lang w:val="uk-UA"/>
        </w:rPr>
        <w:t>України т</w:t>
      </w:r>
      <w:r w:rsidRPr="00396B31">
        <w:rPr>
          <w:rFonts w:ascii="Times New Roman" w:hAnsi="Times New Roman"/>
          <w:sz w:val="28"/>
          <w:szCs w:val="28"/>
          <w:lang w:val="uk-UA"/>
        </w:rPr>
        <w:t>а, зокрема, М</w:t>
      </w:r>
      <w:r w:rsidR="002478DB">
        <w:rPr>
          <w:rFonts w:ascii="Times New Roman" w:hAnsi="Times New Roman"/>
          <w:sz w:val="28"/>
          <w:szCs w:val="28"/>
          <w:lang w:val="uk-UA"/>
        </w:rPr>
        <w:t xml:space="preserve">іністерства освіти на науки України </w:t>
      </w:r>
      <w:r w:rsidRPr="00396B31">
        <w:rPr>
          <w:rFonts w:ascii="Times New Roman" w:hAnsi="Times New Roman"/>
          <w:sz w:val="28"/>
          <w:szCs w:val="28"/>
          <w:lang w:val="uk-UA"/>
        </w:rPr>
        <w:t xml:space="preserve">щодо </w:t>
      </w:r>
      <w:r w:rsidR="002478DB">
        <w:rPr>
          <w:rFonts w:ascii="Times New Roman" w:hAnsi="Times New Roman"/>
          <w:sz w:val="28"/>
          <w:szCs w:val="28"/>
          <w:lang w:val="uk-UA"/>
        </w:rPr>
        <w:t>реформування</w:t>
      </w:r>
      <w:r w:rsidRPr="00396B31">
        <w:rPr>
          <w:rFonts w:ascii="Times New Roman" w:hAnsi="Times New Roman"/>
          <w:sz w:val="28"/>
          <w:szCs w:val="28"/>
          <w:lang w:val="uk-UA"/>
        </w:rPr>
        <w:t xml:space="preserve"> інтернатних закладів, що спричинило затримку прийняття рішень на регіональному рівні та запровадження відповідних заходів проекту. Створена нормативно-організаційна база для реалізації Проекту є недосконалою та потребує врегулювання.</w:t>
      </w:r>
    </w:p>
    <w:p w14:paraId="78270741"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lastRenderedPageBreak/>
        <w:t xml:space="preserve">Мабуть тому, виконання передбачених Угодою про позику індикаторів відбувається з порушенням встановлених термінів. Більшість виконаних індикаторів досягнуто не завдяки виконанню передбачених заходів Проекту. Організація, планування закупівель та відповідне звітування здійснювалося у неповних обсягах і з недотриманням встановлених процедур. Переважна більшість контрактів для виконання заходів підписана із затримками очікуваних термінів, отже виконання частини 3 Проекту </w:t>
      </w:r>
      <w:bookmarkStart w:id="5" w:name="_Hlk72484283"/>
      <w:r w:rsidRPr="00396B31">
        <w:rPr>
          <w:rFonts w:ascii="Times New Roman" w:hAnsi="Times New Roman"/>
          <w:sz w:val="28"/>
          <w:szCs w:val="28"/>
          <w:lang w:val="uk-UA"/>
        </w:rPr>
        <w:t xml:space="preserve">«Модернізація системи соціальної підтримки населення України» </w:t>
      </w:r>
      <w:bookmarkEnd w:id="5"/>
      <w:r w:rsidRPr="00396B31">
        <w:rPr>
          <w:rFonts w:ascii="Times New Roman" w:hAnsi="Times New Roman"/>
          <w:sz w:val="28"/>
          <w:szCs w:val="28"/>
          <w:lang w:val="uk-UA"/>
        </w:rPr>
        <w:t>не забезпечується належним чином та в очікувані строки.</w:t>
      </w:r>
    </w:p>
    <w:p w14:paraId="0C4E357D"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Лише після завершення аудиту у серпні 2016 року укладено договір на суму 4,5 млн. дол. США на консультаційні послуги щодо проекту виведення малозабезпечених сімей та внутрішньо-переміщених осіб із стану бідності та розробки регіонального плану по реформуванню інтернатних закладів у м.Києві.</w:t>
      </w:r>
    </w:p>
    <w:p w14:paraId="11092E0E" w14:textId="08BCE4F0"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bCs/>
          <w:iCs/>
          <w:sz w:val="28"/>
          <w:szCs w:val="28"/>
          <w:lang w:val="uk-UA"/>
        </w:rPr>
        <w:t>Аналогічні висновки щодо не виконання показників результативності реалізації проекту за підсумками понад дворічного терміну його впровадження</w:t>
      </w:r>
      <w:r w:rsidRPr="00396B31">
        <w:rPr>
          <w:rFonts w:ascii="Times New Roman" w:hAnsi="Times New Roman"/>
          <w:sz w:val="28"/>
          <w:szCs w:val="28"/>
          <w:lang w:val="uk-UA"/>
        </w:rPr>
        <w:t xml:space="preserve"> зазначені у звіті «Про результати аудиту фінансової звітності за 2015 та 2016 роки Проекту, та рішенні Рахункової палати від 21.03.2017 №4.</w:t>
      </w:r>
    </w:p>
    <w:p w14:paraId="28388543" w14:textId="3CA5089F"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Так, координатором проекту з вересня 2014 року є заступник Міністра соціальної політики з</w:t>
      </w:r>
      <w:r w:rsidR="002478DB">
        <w:rPr>
          <w:rFonts w:ascii="Times New Roman" w:hAnsi="Times New Roman"/>
          <w:sz w:val="28"/>
          <w:szCs w:val="28"/>
          <w:lang w:val="uk-UA"/>
        </w:rPr>
        <w:t xml:space="preserve"> питань європейської інтеграції</w:t>
      </w:r>
      <w:r w:rsidRPr="00396B31">
        <w:rPr>
          <w:rFonts w:ascii="Times New Roman" w:hAnsi="Times New Roman"/>
          <w:sz w:val="28"/>
          <w:szCs w:val="28"/>
          <w:lang w:val="uk-UA"/>
        </w:rPr>
        <w:t>. Забезпечення підготовки та реалізації проекту здійснюється Г</w:t>
      </w:r>
      <w:r w:rsidR="00297932" w:rsidRPr="00396B31">
        <w:rPr>
          <w:rFonts w:ascii="Times New Roman" w:hAnsi="Times New Roman"/>
          <w:sz w:val="28"/>
          <w:szCs w:val="28"/>
          <w:lang w:val="uk-UA"/>
        </w:rPr>
        <w:t xml:space="preserve">рупою </w:t>
      </w:r>
      <w:r w:rsidR="008D7BE9" w:rsidRPr="00396B31">
        <w:rPr>
          <w:rFonts w:ascii="Times New Roman" w:hAnsi="Times New Roman"/>
          <w:sz w:val="28"/>
          <w:szCs w:val="28"/>
          <w:lang w:val="uk-UA"/>
        </w:rPr>
        <w:t>управління</w:t>
      </w:r>
      <w:r w:rsidR="00297932" w:rsidRPr="00396B31">
        <w:rPr>
          <w:rFonts w:ascii="Times New Roman" w:hAnsi="Times New Roman"/>
          <w:sz w:val="28"/>
          <w:szCs w:val="28"/>
          <w:lang w:val="uk-UA"/>
        </w:rPr>
        <w:t xml:space="preserve"> проєктом (далі-Г</w:t>
      </w:r>
      <w:r w:rsidRPr="00396B31">
        <w:rPr>
          <w:rFonts w:ascii="Times New Roman" w:hAnsi="Times New Roman"/>
          <w:sz w:val="28"/>
          <w:szCs w:val="28"/>
          <w:lang w:val="uk-UA"/>
        </w:rPr>
        <w:t>УП</w:t>
      </w:r>
      <w:r w:rsidR="00297932" w:rsidRPr="00396B31">
        <w:rPr>
          <w:rFonts w:ascii="Times New Roman" w:hAnsi="Times New Roman"/>
          <w:sz w:val="28"/>
          <w:szCs w:val="28"/>
          <w:lang w:val="uk-UA"/>
        </w:rPr>
        <w:t>)</w:t>
      </w:r>
      <w:r w:rsidRPr="00396B31">
        <w:rPr>
          <w:rFonts w:ascii="Times New Roman" w:hAnsi="Times New Roman"/>
          <w:sz w:val="28"/>
          <w:szCs w:val="28"/>
          <w:lang w:val="uk-UA"/>
        </w:rPr>
        <w:t xml:space="preserve">, що була утворена відповідно до наказу Мінсоцполітики </w:t>
      </w:r>
      <w:r w:rsidR="002478DB" w:rsidRPr="002478DB">
        <w:rPr>
          <w:rFonts w:ascii="Times New Roman" w:hAnsi="Times New Roman"/>
          <w:sz w:val="28"/>
          <w:szCs w:val="28"/>
          <w:lang w:val="uk-UA"/>
        </w:rPr>
        <w:t xml:space="preserve">Міністерством соціальної політики </w:t>
      </w:r>
      <w:r w:rsidRPr="00396B31">
        <w:rPr>
          <w:rFonts w:ascii="Times New Roman" w:hAnsi="Times New Roman"/>
          <w:sz w:val="28"/>
          <w:szCs w:val="28"/>
          <w:lang w:val="uk-UA"/>
        </w:rPr>
        <w:t>від 23.01.2014 №36, яка на кінець 2016 року складається з представників структурних підрозділів Міністерства (загалом 11 осіб) та індивідуального консультанта з питань впровадження проекту та координації заходів щодо удосконалення державної со</w:t>
      </w:r>
      <w:r w:rsidR="002478DB">
        <w:rPr>
          <w:rFonts w:ascii="Times New Roman" w:hAnsi="Times New Roman"/>
          <w:sz w:val="28"/>
          <w:szCs w:val="28"/>
          <w:lang w:val="uk-UA"/>
        </w:rPr>
        <w:t>ціальної допомоги.</w:t>
      </w:r>
      <w:r w:rsidRPr="00396B31">
        <w:rPr>
          <w:rFonts w:ascii="Times New Roman" w:hAnsi="Times New Roman"/>
          <w:sz w:val="28"/>
          <w:szCs w:val="28"/>
          <w:lang w:val="uk-UA"/>
        </w:rPr>
        <w:t xml:space="preserve"> Угодою передбачено, що ГУП відповідає за ухвалення стратегічних рішень, керування впровадження проекту і поточну реалізацію.</w:t>
      </w:r>
    </w:p>
    <w:p w14:paraId="1B5D1B55" w14:textId="1D3BD7EC"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Аудиторами констатовано, що за підсумками 2015-2016 років</w:t>
      </w:r>
      <w:r w:rsidR="002478DB" w:rsidRPr="002478DB">
        <w:rPr>
          <w:lang w:val="uk-UA"/>
        </w:rPr>
        <w:t xml:space="preserve"> </w:t>
      </w:r>
      <w:r w:rsidR="002478DB">
        <w:rPr>
          <w:rFonts w:ascii="Times New Roman" w:hAnsi="Times New Roman"/>
          <w:sz w:val="28"/>
          <w:szCs w:val="28"/>
          <w:lang w:val="uk-UA"/>
        </w:rPr>
        <w:t>Міністерство</w:t>
      </w:r>
      <w:r w:rsidR="002478DB" w:rsidRPr="002478DB">
        <w:rPr>
          <w:rFonts w:ascii="Times New Roman" w:hAnsi="Times New Roman"/>
          <w:sz w:val="28"/>
          <w:szCs w:val="28"/>
          <w:lang w:val="uk-UA"/>
        </w:rPr>
        <w:t xml:space="preserve"> соціальної політики</w:t>
      </w:r>
      <w:r w:rsidRPr="00396B31">
        <w:rPr>
          <w:rFonts w:ascii="Times New Roman" w:hAnsi="Times New Roman"/>
          <w:sz w:val="28"/>
          <w:szCs w:val="28"/>
          <w:lang w:val="uk-UA"/>
        </w:rPr>
        <w:t xml:space="preserve"> </w:t>
      </w:r>
      <w:r w:rsidR="002478DB">
        <w:rPr>
          <w:rFonts w:ascii="Times New Roman" w:hAnsi="Times New Roman"/>
          <w:sz w:val="28"/>
          <w:szCs w:val="28"/>
          <w:lang w:val="uk-UA"/>
        </w:rPr>
        <w:t xml:space="preserve">України </w:t>
      </w:r>
      <w:r w:rsidRPr="00396B31">
        <w:rPr>
          <w:rFonts w:ascii="Times New Roman" w:hAnsi="Times New Roman"/>
          <w:sz w:val="28"/>
          <w:szCs w:val="28"/>
          <w:lang w:val="uk-UA"/>
        </w:rPr>
        <w:t>забезпечило виконання передбачени</w:t>
      </w:r>
      <w:r w:rsidR="002478DB">
        <w:rPr>
          <w:rFonts w:ascii="Times New Roman" w:hAnsi="Times New Roman"/>
          <w:sz w:val="28"/>
          <w:szCs w:val="28"/>
          <w:lang w:val="uk-UA"/>
        </w:rPr>
        <w:t>х законами про державний бюджет</w:t>
      </w:r>
      <w:r w:rsidRPr="00396B31">
        <w:rPr>
          <w:rFonts w:ascii="Times New Roman" w:hAnsi="Times New Roman"/>
          <w:sz w:val="28"/>
          <w:szCs w:val="28"/>
          <w:lang w:val="uk-UA"/>
        </w:rPr>
        <w:t xml:space="preserve"> на відповідні роки планових показників видатків коштів спеціального фонду на фінансування заходів бюджетної програми 2501630  «Модернізація системи соціальної підтримки населення України» лише на 9,2 відсотки.</w:t>
      </w:r>
    </w:p>
    <w:p w14:paraId="5DEE4400"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Низький стан використання коштів позики за частинами 2 та 3 проекту пояснюється незадовільним рівнем підготовки до виконання запланованих заходів. </w:t>
      </w:r>
    </w:p>
    <w:p w14:paraId="18B38FB7"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Зокрема, у 2015-2016 роках, при запланованих видатках коштів позики у розмірі 43,4 млн. грн., виконання заходів за частиною 3 проекту через </w:t>
      </w:r>
      <w:r w:rsidRPr="00396B31">
        <w:rPr>
          <w:rFonts w:ascii="Times New Roman" w:hAnsi="Times New Roman"/>
          <w:sz w:val="28"/>
          <w:szCs w:val="28"/>
          <w:lang w:val="uk-UA"/>
        </w:rPr>
        <w:lastRenderedPageBreak/>
        <w:t>У</w:t>
      </w:r>
      <w:r w:rsidR="00297932" w:rsidRPr="00396B31">
        <w:rPr>
          <w:rFonts w:ascii="Times New Roman" w:hAnsi="Times New Roman"/>
          <w:sz w:val="28"/>
          <w:szCs w:val="28"/>
          <w:lang w:val="uk-UA"/>
        </w:rPr>
        <w:t xml:space="preserve">країнський фонд соціальних інвестицій </w:t>
      </w:r>
      <w:r w:rsidRPr="00396B31">
        <w:rPr>
          <w:rFonts w:ascii="Times New Roman" w:hAnsi="Times New Roman"/>
          <w:sz w:val="28"/>
          <w:szCs w:val="28"/>
          <w:lang w:val="uk-UA"/>
        </w:rPr>
        <w:t>взагалі не впроваджено через те, що плани закупівель робіт з ремонту та реконструкції об’єктів соціальної сфери не затверджувались, договори на виконання робіт не укладались.</w:t>
      </w:r>
    </w:p>
    <w:p w14:paraId="3B9D1F8B" w14:textId="326F2BC9"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Не підписання договорів щодо пілотного реформування інтернатних закладів у вибраних регіонах призвело до невиконання на понад 90 відс</w:t>
      </w:r>
      <w:r w:rsidR="00297932" w:rsidRPr="00396B31">
        <w:rPr>
          <w:rFonts w:ascii="Times New Roman" w:hAnsi="Times New Roman"/>
          <w:sz w:val="28"/>
          <w:szCs w:val="28"/>
          <w:lang w:val="uk-UA"/>
        </w:rPr>
        <w:t xml:space="preserve">отків </w:t>
      </w:r>
      <w:r w:rsidRPr="00396B31">
        <w:rPr>
          <w:rFonts w:ascii="Times New Roman" w:hAnsi="Times New Roman"/>
          <w:sz w:val="28"/>
          <w:szCs w:val="28"/>
          <w:lang w:val="uk-UA"/>
        </w:rPr>
        <w:t xml:space="preserve">плану освоєння коштів позики, передбачених для інвестицій на підтримку розвитку сімейних форм опіки. Майже на 310 млн. грн. не забезпечено виконання запланованих заходів з інформатизації систем обліку одержувачів соціальної допомоги малозабезпеченим сім’ям.  При цьому, до плану не включено пакети закупівель на орієнтовну суму 8,4 млн. дол. США, за які, згідно з угодою, має відповідати </w:t>
      </w:r>
      <w:r w:rsidR="00EE189A" w:rsidRPr="00EE189A">
        <w:rPr>
          <w:rFonts w:ascii="Times New Roman" w:hAnsi="Times New Roman"/>
          <w:sz w:val="28"/>
          <w:szCs w:val="28"/>
          <w:lang w:val="uk-UA"/>
        </w:rPr>
        <w:t>Український фонд соціальних інвестицій</w:t>
      </w:r>
      <w:r w:rsidRPr="00396B31">
        <w:rPr>
          <w:rFonts w:ascii="Times New Roman" w:hAnsi="Times New Roman"/>
          <w:sz w:val="28"/>
          <w:szCs w:val="28"/>
          <w:lang w:val="uk-UA"/>
        </w:rPr>
        <w:t>.</w:t>
      </w:r>
    </w:p>
    <w:p w14:paraId="6727CDDE"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Аудитом ефективності впровадження проекту, проведеному Рахунковою палатою у 2018 році (рішення від 11.09.2018 №23-4),</w:t>
      </w:r>
      <w:r w:rsidRPr="00396B31">
        <w:rPr>
          <w:rFonts w:ascii="Times New Roman" w:hAnsi="Times New Roman"/>
          <w:bCs/>
          <w:sz w:val="28"/>
          <w:szCs w:val="28"/>
          <w:lang w:val="uk-UA"/>
        </w:rPr>
        <w:t xml:space="preserve"> </w:t>
      </w:r>
      <w:r w:rsidR="00297932" w:rsidRPr="00396B31">
        <w:rPr>
          <w:rFonts w:ascii="Times New Roman" w:hAnsi="Times New Roman"/>
          <w:bCs/>
          <w:sz w:val="28"/>
          <w:szCs w:val="28"/>
          <w:lang w:val="uk-UA"/>
        </w:rPr>
        <w:t xml:space="preserve">також </w:t>
      </w:r>
      <w:r w:rsidRPr="00396B31">
        <w:rPr>
          <w:rFonts w:ascii="Times New Roman" w:hAnsi="Times New Roman"/>
          <w:sz w:val="28"/>
          <w:szCs w:val="28"/>
          <w:lang w:val="uk-UA"/>
        </w:rPr>
        <w:t xml:space="preserve">встановлено, що </w:t>
      </w:r>
      <w:r w:rsidRPr="00396B31">
        <w:rPr>
          <w:rFonts w:ascii="Times New Roman" w:hAnsi="Times New Roman"/>
          <w:bCs/>
          <w:iCs/>
          <w:sz w:val="28"/>
          <w:szCs w:val="28"/>
          <w:lang w:val="uk-UA"/>
        </w:rPr>
        <w:t>використання коштів проекту здійснюється із затримкою</w:t>
      </w:r>
      <w:r w:rsidRPr="00396B31">
        <w:rPr>
          <w:rFonts w:ascii="Times New Roman" w:hAnsi="Times New Roman"/>
          <w:sz w:val="28"/>
          <w:szCs w:val="28"/>
          <w:lang w:val="uk-UA"/>
        </w:rPr>
        <w:t>, на момент проведення аудиту рівень використання коштів становив 31,5 відс</w:t>
      </w:r>
      <w:r w:rsidR="00297932" w:rsidRPr="00396B31">
        <w:rPr>
          <w:rFonts w:ascii="Times New Roman" w:hAnsi="Times New Roman"/>
          <w:sz w:val="28"/>
          <w:szCs w:val="28"/>
          <w:lang w:val="uk-UA"/>
        </w:rPr>
        <w:t xml:space="preserve">отків </w:t>
      </w:r>
      <w:r w:rsidRPr="00396B31">
        <w:rPr>
          <w:rFonts w:ascii="Times New Roman" w:hAnsi="Times New Roman"/>
          <w:sz w:val="28"/>
          <w:szCs w:val="28"/>
          <w:lang w:val="uk-UA"/>
        </w:rPr>
        <w:t>загальної суми позики.</w:t>
      </w:r>
    </w:p>
    <w:p w14:paraId="7D11A472" w14:textId="3E9849AF"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Розроблена Мін</w:t>
      </w:r>
      <w:r w:rsidR="00AA6BC9">
        <w:rPr>
          <w:rFonts w:ascii="Times New Roman" w:hAnsi="Times New Roman"/>
          <w:sz w:val="28"/>
          <w:szCs w:val="28"/>
          <w:lang w:val="uk-UA"/>
        </w:rPr>
        <w:t xml:space="preserve">істерством </w:t>
      </w:r>
      <w:r w:rsidRPr="00396B31">
        <w:rPr>
          <w:rFonts w:ascii="Times New Roman" w:hAnsi="Times New Roman"/>
          <w:sz w:val="28"/>
          <w:szCs w:val="28"/>
          <w:lang w:val="uk-UA"/>
        </w:rPr>
        <w:t>фін</w:t>
      </w:r>
      <w:r w:rsidR="00AA6BC9">
        <w:rPr>
          <w:rFonts w:ascii="Times New Roman" w:hAnsi="Times New Roman"/>
          <w:sz w:val="28"/>
          <w:szCs w:val="28"/>
          <w:lang w:val="uk-UA"/>
        </w:rPr>
        <w:t xml:space="preserve">ансів України </w:t>
      </w:r>
      <w:r w:rsidRPr="00396B31">
        <w:rPr>
          <w:rFonts w:ascii="Times New Roman" w:hAnsi="Times New Roman"/>
          <w:sz w:val="28"/>
          <w:szCs w:val="28"/>
          <w:lang w:val="uk-UA"/>
        </w:rPr>
        <w:t xml:space="preserve">та </w:t>
      </w:r>
      <w:r w:rsidR="00AA6BC9">
        <w:rPr>
          <w:rFonts w:ascii="Times New Roman" w:hAnsi="Times New Roman"/>
          <w:sz w:val="28"/>
          <w:szCs w:val="28"/>
          <w:lang w:val="uk-UA"/>
        </w:rPr>
        <w:t>Міністерством соціальної політики У</w:t>
      </w:r>
      <w:r w:rsidR="00AA6BC9" w:rsidRPr="00AA6BC9">
        <w:rPr>
          <w:rFonts w:ascii="Times New Roman" w:hAnsi="Times New Roman"/>
          <w:sz w:val="28"/>
          <w:szCs w:val="28"/>
          <w:lang w:val="uk-UA"/>
        </w:rPr>
        <w:t>країн</w:t>
      </w:r>
      <w:r w:rsidR="00AA6BC9">
        <w:rPr>
          <w:rFonts w:ascii="Times New Roman" w:hAnsi="Times New Roman"/>
          <w:sz w:val="28"/>
          <w:szCs w:val="28"/>
          <w:lang w:val="uk-UA"/>
        </w:rPr>
        <w:t>и</w:t>
      </w:r>
      <w:r w:rsidR="00AA6BC9" w:rsidRPr="00AA6BC9">
        <w:rPr>
          <w:rFonts w:ascii="Times New Roman" w:hAnsi="Times New Roman"/>
          <w:sz w:val="28"/>
          <w:szCs w:val="28"/>
          <w:lang w:val="uk-UA"/>
        </w:rPr>
        <w:t xml:space="preserve"> </w:t>
      </w:r>
      <w:r w:rsidRPr="00396B31">
        <w:rPr>
          <w:rFonts w:ascii="Times New Roman" w:hAnsi="Times New Roman"/>
          <w:sz w:val="28"/>
          <w:szCs w:val="28"/>
          <w:lang w:val="uk-UA"/>
        </w:rPr>
        <w:t>система реалізації проекту не забезпечує повного досягнення цілей впровадження проекту. Станом на 31.12.2017 не досягнуто виконання 11 з 17 ключових показників поточного моніторингу ефективності впровадження проекту. Зокрема, не забезпечено виконання результативних показників за напрямом 2 «Удосконалення адміністрування допомоги та послуг». При цьому зазначений напрям є ключовим в цілому для проекту, а на створення аналогічної Інформаційно-аналітичної системи</w:t>
      </w:r>
      <w:r w:rsidR="00D077F5">
        <w:rPr>
          <w:rFonts w:ascii="Times New Roman" w:hAnsi="Times New Roman"/>
          <w:sz w:val="28"/>
          <w:szCs w:val="28"/>
          <w:lang w:val="uk-UA"/>
        </w:rPr>
        <w:t xml:space="preserve"> соціального захисту населення </w:t>
      </w:r>
      <w:r w:rsidRPr="00396B31">
        <w:rPr>
          <w:rFonts w:ascii="Times New Roman" w:hAnsi="Times New Roman"/>
          <w:sz w:val="28"/>
          <w:szCs w:val="28"/>
          <w:lang w:val="uk-UA"/>
        </w:rPr>
        <w:t xml:space="preserve">уже було використано кошти проекту в сумі 52 млн. дол. США (включаючи обладнання та стандартне програмне забезпечення на суму майже 35 млн. дол. США). </w:t>
      </w:r>
    </w:p>
    <w:p w14:paraId="28DEB1B6" w14:textId="448BA1E3"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Проте таку систему не було створено, оскільки зазначене обладнання знаходиться на консервації (на центральному рівні – в </w:t>
      </w:r>
      <w:r w:rsidR="00D077F5">
        <w:rPr>
          <w:rFonts w:ascii="Times New Roman" w:hAnsi="Times New Roman"/>
          <w:sz w:val="28"/>
          <w:szCs w:val="28"/>
          <w:lang w:val="uk-UA"/>
        </w:rPr>
        <w:t>Міністерстві</w:t>
      </w:r>
      <w:r w:rsidR="00D077F5" w:rsidRPr="00D077F5">
        <w:rPr>
          <w:rFonts w:ascii="Times New Roman" w:hAnsi="Times New Roman"/>
          <w:sz w:val="28"/>
          <w:szCs w:val="28"/>
          <w:lang w:val="uk-UA"/>
        </w:rPr>
        <w:t xml:space="preserve"> соціальної політики України</w:t>
      </w:r>
      <w:r w:rsidRPr="00396B31">
        <w:rPr>
          <w:rFonts w:ascii="Times New Roman" w:hAnsi="Times New Roman"/>
          <w:sz w:val="28"/>
          <w:szCs w:val="28"/>
          <w:lang w:val="uk-UA"/>
        </w:rPr>
        <w:t>). У цілому обладнання центру обробки даних не відповідає проектній документації, здійснення його обслуговування та експлуатації не є можливим. Серверне обладнання не має діючого сервісного контракту та тех</w:t>
      </w:r>
      <w:r w:rsidR="00D077F5">
        <w:rPr>
          <w:rFonts w:ascii="Times New Roman" w:hAnsi="Times New Roman"/>
          <w:sz w:val="28"/>
          <w:szCs w:val="28"/>
          <w:lang w:val="uk-UA"/>
        </w:rPr>
        <w:t xml:space="preserve">нічної </w:t>
      </w:r>
      <w:r w:rsidRPr="00396B31">
        <w:rPr>
          <w:rFonts w:ascii="Times New Roman" w:hAnsi="Times New Roman"/>
          <w:sz w:val="28"/>
          <w:szCs w:val="28"/>
          <w:lang w:val="uk-UA"/>
        </w:rPr>
        <w:t xml:space="preserve">підтримки виробника. Всі програмні продукти, що мають підписні ліцензії, втратили актуальність. </w:t>
      </w:r>
    </w:p>
    <w:p w14:paraId="0254562F" w14:textId="76151C8B" w:rsidR="007F7A9B" w:rsidRPr="00396B31" w:rsidRDefault="007F7A9B" w:rsidP="004F7EE2">
      <w:pPr>
        <w:spacing w:after="0"/>
        <w:ind w:firstLine="567"/>
        <w:jc w:val="both"/>
        <w:rPr>
          <w:rFonts w:ascii="Times New Roman" w:hAnsi="Times New Roman"/>
          <w:iCs/>
          <w:sz w:val="28"/>
          <w:szCs w:val="28"/>
          <w:lang w:val="uk-UA"/>
        </w:rPr>
      </w:pPr>
      <w:r w:rsidRPr="00396B31">
        <w:rPr>
          <w:rFonts w:ascii="Times New Roman" w:hAnsi="Times New Roman"/>
          <w:sz w:val="28"/>
          <w:szCs w:val="28"/>
          <w:lang w:val="uk-UA"/>
        </w:rPr>
        <w:t>Як наслідок, аудиторами зроблено висновок, що не введення в експлуатацію обладнання вартістю 22,1 млн. грн та нематеріальних активів на суму 3,1 млн. грн</w:t>
      </w:r>
      <w:r w:rsidR="00D077F5">
        <w:rPr>
          <w:rFonts w:ascii="Times New Roman" w:hAnsi="Times New Roman"/>
          <w:sz w:val="28"/>
          <w:szCs w:val="28"/>
          <w:lang w:val="uk-UA"/>
        </w:rPr>
        <w:t>.</w:t>
      </w:r>
      <w:r w:rsidRPr="00396B31">
        <w:rPr>
          <w:rFonts w:ascii="Times New Roman" w:hAnsi="Times New Roman"/>
          <w:sz w:val="28"/>
          <w:szCs w:val="28"/>
          <w:lang w:val="uk-UA"/>
        </w:rPr>
        <w:t xml:space="preserve">, спричинене неналежним виконанням посадовими особами </w:t>
      </w:r>
      <w:r w:rsidR="00D077F5">
        <w:rPr>
          <w:rFonts w:ascii="Times New Roman" w:hAnsi="Times New Roman"/>
          <w:sz w:val="28"/>
          <w:szCs w:val="28"/>
          <w:lang w:val="uk-UA"/>
        </w:rPr>
        <w:t>Міністерства</w:t>
      </w:r>
      <w:r w:rsidR="00D077F5" w:rsidRPr="00D077F5">
        <w:rPr>
          <w:rFonts w:ascii="Times New Roman" w:hAnsi="Times New Roman"/>
          <w:sz w:val="28"/>
          <w:szCs w:val="28"/>
          <w:lang w:val="uk-UA"/>
        </w:rPr>
        <w:t xml:space="preserve"> соціальної політики України </w:t>
      </w:r>
      <w:r w:rsidRPr="00396B31">
        <w:rPr>
          <w:rFonts w:ascii="Times New Roman" w:hAnsi="Times New Roman"/>
          <w:sz w:val="28"/>
          <w:szCs w:val="28"/>
          <w:lang w:val="uk-UA"/>
        </w:rPr>
        <w:t xml:space="preserve">службових обов’язків, завдало істотної шкоди державним інтересам і </w:t>
      </w:r>
      <w:r w:rsidRPr="00396B31">
        <w:rPr>
          <w:rFonts w:ascii="Times New Roman" w:hAnsi="Times New Roman"/>
          <w:iCs/>
          <w:sz w:val="28"/>
          <w:szCs w:val="28"/>
          <w:lang w:val="uk-UA"/>
        </w:rPr>
        <w:t xml:space="preserve">містить ознаки злочину, передбаченого ст. 367 КК </w:t>
      </w:r>
      <w:r w:rsidRPr="00396B31">
        <w:rPr>
          <w:rFonts w:ascii="Times New Roman" w:hAnsi="Times New Roman"/>
          <w:iCs/>
          <w:sz w:val="28"/>
          <w:szCs w:val="28"/>
          <w:lang w:val="uk-UA"/>
        </w:rPr>
        <w:lastRenderedPageBreak/>
        <w:t xml:space="preserve">України. Крім того, </w:t>
      </w:r>
      <w:r w:rsidR="00D077F5" w:rsidRPr="00D077F5">
        <w:rPr>
          <w:rFonts w:ascii="Times New Roman" w:hAnsi="Times New Roman"/>
          <w:iCs/>
          <w:sz w:val="28"/>
          <w:szCs w:val="28"/>
          <w:lang w:val="uk-UA"/>
        </w:rPr>
        <w:t xml:space="preserve">Міністерством соціальної політики України </w:t>
      </w:r>
      <w:r w:rsidRPr="00396B31">
        <w:rPr>
          <w:rFonts w:ascii="Times New Roman" w:hAnsi="Times New Roman"/>
          <w:iCs/>
          <w:sz w:val="28"/>
          <w:szCs w:val="28"/>
          <w:lang w:val="uk-UA"/>
        </w:rPr>
        <w:t xml:space="preserve">не проведено претензійно-правової роботи.     </w:t>
      </w:r>
    </w:p>
    <w:p w14:paraId="787AEBFD"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За напрямком 3 показник «Збільшення кількості дітей, які знаходяться в альтернативних формах опіки у трьох пілотних областях до 40%» виконано лише в частині розроблення правової бази.</w:t>
      </w:r>
    </w:p>
    <w:p w14:paraId="1EBC3B7B" w14:textId="43B7831B"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На ефективність впровадження проекту негативно вплинуло неналежне виконання рекомендацій Рахункової палати за результатами попереднього аудиту (рішення від 23.08.2016 №16-2). </w:t>
      </w:r>
      <w:r w:rsidR="00D077F5" w:rsidRPr="00D077F5">
        <w:rPr>
          <w:rFonts w:ascii="Times New Roman" w:hAnsi="Times New Roman"/>
          <w:sz w:val="28"/>
          <w:szCs w:val="28"/>
          <w:lang w:val="uk-UA"/>
        </w:rPr>
        <w:t xml:space="preserve">Міністерством соціальної політики України </w:t>
      </w:r>
      <w:r w:rsidRPr="00396B31">
        <w:rPr>
          <w:rFonts w:ascii="Times New Roman" w:hAnsi="Times New Roman"/>
          <w:sz w:val="28"/>
          <w:szCs w:val="28"/>
          <w:lang w:val="uk-UA"/>
        </w:rPr>
        <w:t>із 6 рекомендацій повністю не виконано жодної.</w:t>
      </w:r>
    </w:p>
    <w:p w14:paraId="36429DC0"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На загальнодержавному рівні не вирішено питання створення системи соціального інспектування як умови Угоди про позику, нормативно-правові акти не прийнято. Як наслідок, до загального фонду державного бюджету не перераховано коштів в еквіваленті 20 млн. дол. США.</w:t>
      </w:r>
    </w:p>
    <w:p w14:paraId="34AA8DD7"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Не актуалізовано Операційний посібник проекту, незважаючи на надання рахунковою палатою рекомендації ще у 2016 році, що вказує на стійкі ризики неефективного управління проекту.</w:t>
      </w:r>
    </w:p>
    <w:p w14:paraId="0E1048B3"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Компонент «Поширення сімейних форм опіки для підтримки сиріт та дітей, позбавлених батьківського піклування, а також малозабезпечених і соціально вразливих сімей» також не виконано (проведено підготовчу роботу, розроблено правову базу для реформування інтернатних закладів та розвитку сімейних форм виховання).</w:t>
      </w:r>
    </w:p>
    <w:p w14:paraId="21C1BB78" w14:textId="77777777" w:rsidR="007F7A9B" w:rsidRPr="00C0371E"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Виконання таких заходів, як «Здійснення ремонтних робіт підтримки впровадження регіональних планів стосовно збільшення обсягів надання послуг з догляду на сімейній основі (реформування інтернатних закладів у вибраних областях)», «Забезпечення меблями та обладнанням альтернативних форм виховання дітей, створених в </w:t>
      </w:r>
      <w:r w:rsidRPr="00C0371E">
        <w:rPr>
          <w:rFonts w:ascii="Times New Roman" w:hAnsi="Times New Roman"/>
          <w:sz w:val="28"/>
          <w:szCs w:val="28"/>
          <w:lang w:val="uk-UA"/>
        </w:rPr>
        <w:t xml:space="preserve">процесі трансформації дитячих інтернатних закладів» та «Забезпечення реабілітаційним обладнанням закладів альтернативних форм влаштування дітей, створених в процесі трансформації дитячих інтернатних закладів», </w:t>
      </w:r>
      <w:r w:rsidRPr="00C0371E">
        <w:rPr>
          <w:rFonts w:ascii="Times New Roman" w:hAnsi="Times New Roman"/>
          <w:iCs/>
          <w:sz w:val="28"/>
          <w:szCs w:val="28"/>
          <w:lang w:val="uk-UA"/>
        </w:rPr>
        <w:t>взагалі не розпочиналось</w:t>
      </w:r>
      <w:r w:rsidRPr="00C0371E">
        <w:rPr>
          <w:rFonts w:ascii="Times New Roman" w:hAnsi="Times New Roman"/>
          <w:sz w:val="28"/>
          <w:szCs w:val="28"/>
          <w:lang w:val="uk-UA"/>
        </w:rPr>
        <w:t>, незважаючи на четвертий рік реалізації проекту.</w:t>
      </w:r>
    </w:p>
    <w:p w14:paraId="2041A62A" w14:textId="4BFD627E"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Під час реалізації інвестиційної частини проекту допускалися недоліки і порушення, які призводили до затримок у виконанні запланованих заходів у встановлені строки. Реакція </w:t>
      </w:r>
      <w:r w:rsidR="00C0371E" w:rsidRPr="00C0371E">
        <w:rPr>
          <w:rFonts w:ascii="Times New Roman" w:hAnsi="Times New Roman"/>
          <w:sz w:val="28"/>
          <w:szCs w:val="28"/>
          <w:lang w:val="uk-UA"/>
        </w:rPr>
        <w:t>Міністерств</w:t>
      </w:r>
      <w:r w:rsidR="00C0371E">
        <w:rPr>
          <w:rFonts w:ascii="Times New Roman" w:hAnsi="Times New Roman"/>
          <w:sz w:val="28"/>
          <w:szCs w:val="28"/>
          <w:lang w:val="uk-UA"/>
        </w:rPr>
        <w:t>а</w:t>
      </w:r>
      <w:r w:rsidR="00C0371E" w:rsidRPr="00C0371E">
        <w:rPr>
          <w:rFonts w:ascii="Times New Roman" w:hAnsi="Times New Roman"/>
          <w:sz w:val="28"/>
          <w:szCs w:val="28"/>
          <w:lang w:val="uk-UA"/>
        </w:rPr>
        <w:t xml:space="preserve"> соціальної політики України </w:t>
      </w:r>
      <w:r w:rsidRPr="00396B31">
        <w:rPr>
          <w:rFonts w:ascii="Times New Roman" w:hAnsi="Times New Roman"/>
          <w:sz w:val="28"/>
          <w:szCs w:val="28"/>
          <w:lang w:val="uk-UA"/>
        </w:rPr>
        <w:t xml:space="preserve">була несвоєчасною та неналежною. Як наслідок, впровадження інвестиційної частини проекту здійснюється із </w:t>
      </w:r>
      <w:r w:rsidRPr="00396B31">
        <w:rPr>
          <w:rFonts w:ascii="Times New Roman" w:hAnsi="Times New Roman"/>
          <w:iCs/>
          <w:sz w:val="28"/>
          <w:szCs w:val="28"/>
          <w:lang w:val="uk-UA"/>
        </w:rPr>
        <w:t>суттєвою затримкою</w:t>
      </w:r>
      <w:r w:rsidRPr="00396B31">
        <w:rPr>
          <w:rFonts w:ascii="Times New Roman" w:hAnsi="Times New Roman"/>
          <w:sz w:val="28"/>
          <w:szCs w:val="28"/>
          <w:lang w:val="uk-UA"/>
        </w:rPr>
        <w:t xml:space="preserve">. </w:t>
      </w:r>
      <w:r w:rsidRPr="00396B31">
        <w:rPr>
          <w:rFonts w:ascii="Times New Roman" w:hAnsi="Times New Roman"/>
          <w:iCs/>
          <w:sz w:val="28"/>
          <w:szCs w:val="28"/>
          <w:lang w:val="uk-UA"/>
        </w:rPr>
        <w:t>Ризик невпровадження у повному обсязі у встановлені терміни є доволі високим</w:t>
      </w:r>
      <w:r w:rsidRPr="00396B31">
        <w:rPr>
          <w:rFonts w:ascii="Times New Roman" w:hAnsi="Times New Roman"/>
          <w:sz w:val="28"/>
          <w:szCs w:val="28"/>
          <w:lang w:val="uk-UA"/>
        </w:rPr>
        <w:t>, зокрема через ймовірне недофінансування відповідної бюджетної програми.</w:t>
      </w:r>
    </w:p>
    <w:p w14:paraId="11905C3F" w14:textId="1F62B8C8" w:rsidR="007F7A9B" w:rsidRPr="00396B31" w:rsidRDefault="00C0371E" w:rsidP="004F7EE2">
      <w:pPr>
        <w:spacing w:after="0"/>
        <w:ind w:firstLine="567"/>
        <w:jc w:val="both"/>
        <w:rPr>
          <w:rFonts w:ascii="Times New Roman" w:hAnsi="Times New Roman"/>
          <w:sz w:val="28"/>
          <w:szCs w:val="28"/>
          <w:lang w:val="uk-UA"/>
        </w:rPr>
      </w:pPr>
      <w:r>
        <w:rPr>
          <w:rFonts w:ascii="Times New Roman" w:hAnsi="Times New Roman"/>
          <w:sz w:val="28"/>
          <w:szCs w:val="28"/>
          <w:lang w:val="uk-UA"/>
        </w:rPr>
        <w:lastRenderedPageBreak/>
        <w:t xml:space="preserve">Розроблена </w:t>
      </w:r>
      <w:r w:rsidRPr="00C0371E">
        <w:rPr>
          <w:rFonts w:ascii="Times New Roman" w:hAnsi="Times New Roman"/>
          <w:sz w:val="28"/>
          <w:szCs w:val="28"/>
          <w:lang w:val="uk-UA"/>
        </w:rPr>
        <w:t xml:space="preserve">Міністерством соціальної політики України </w:t>
      </w:r>
      <w:r w:rsidR="007F7A9B" w:rsidRPr="00396B31">
        <w:rPr>
          <w:rFonts w:ascii="Times New Roman" w:hAnsi="Times New Roman"/>
          <w:sz w:val="28"/>
          <w:szCs w:val="28"/>
          <w:lang w:val="uk-UA"/>
        </w:rPr>
        <w:t>система адміністрування, нагляду та контролю за реалізацією проекту є недосконалою в частині впровадження проекту та використання коштів.</w:t>
      </w:r>
    </w:p>
    <w:p w14:paraId="6A2F9F32"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Затримки з укладення</w:t>
      </w:r>
      <w:r w:rsidR="00297932" w:rsidRPr="00396B31">
        <w:rPr>
          <w:rFonts w:ascii="Times New Roman" w:hAnsi="Times New Roman"/>
          <w:sz w:val="28"/>
          <w:szCs w:val="28"/>
          <w:lang w:val="uk-UA"/>
        </w:rPr>
        <w:t>м</w:t>
      </w:r>
      <w:r w:rsidRPr="00396B31">
        <w:rPr>
          <w:rFonts w:ascii="Times New Roman" w:hAnsi="Times New Roman"/>
          <w:sz w:val="28"/>
          <w:szCs w:val="28"/>
          <w:lang w:val="uk-UA"/>
        </w:rPr>
        <w:t xml:space="preserve"> низки договорів спричинили недовиконання плану залучення коштів, на виконання частин 2 та 3 проекту у 2016 році залучено лише 37,3 млн. грн. (13,6%), 2017 – 90,1 млн. грн. (19,1%).</w:t>
      </w:r>
    </w:p>
    <w:p w14:paraId="3FFB37DA" w14:textId="589D5121"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На консультаційні послуги щодо реформуванн</w:t>
      </w:r>
      <w:r w:rsidR="00C0371E">
        <w:rPr>
          <w:rFonts w:ascii="Times New Roman" w:hAnsi="Times New Roman"/>
          <w:sz w:val="28"/>
          <w:szCs w:val="28"/>
          <w:lang w:val="uk-UA"/>
        </w:rPr>
        <w:t xml:space="preserve">я дитячих інтернатних закладів </w:t>
      </w:r>
      <w:r w:rsidRPr="00396B31">
        <w:rPr>
          <w:rFonts w:ascii="Times New Roman" w:hAnsi="Times New Roman"/>
          <w:sz w:val="28"/>
          <w:szCs w:val="28"/>
          <w:lang w:val="uk-UA"/>
        </w:rPr>
        <w:t xml:space="preserve">у м.Києві та Київській області витрачено 40,2 млн. грн, виконання ремонтно-будівельних робіт в інтернатних закладах та дитячих будинках сімейного типу станом на серпень 2018 року </w:t>
      </w:r>
      <w:r w:rsidRPr="00396B31">
        <w:rPr>
          <w:rFonts w:ascii="Times New Roman" w:hAnsi="Times New Roman"/>
          <w:iCs/>
          <w:sz w:val="28"/>
          <w:szCs w:val="28"/>
          <w:lang w:val="uk-UA"/>
        </w:rPr>
        <w:t>не розпочиналось</w:t>
      </w:r>
      <w:r w:rsidRPr="00396B31">
        <w:rPr>
          <w:rFonts w:ascii="Times New Roman" w:hAnsi="Times New Roman"/>
          <w:sz w:val="28"/>
          <w:szCs w:val="28"/>
          <w:lang w:val="uk-UA"/>
        </w:rPr>
        <w:t xml:space="preserve"> (у зв’язку з не завершенням роботи з комплексної оцінки закладів та складання планів їх трансформації). </w:t>
      </w:r>
    </w:p>
    <w:p w14:paraId="239A753F" w14:textId="1D19BB0D"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Виконання основного завдання У</w:t>
      </w:r>
      <w:r w:rsidR="00C0371E">
        <w:rPr>
          <w:rFonts w:ascii="Times New Roman" w:hAnsi="Times New Roman"/>
          <w:sz w:val="28"/>
          <w:szCs w:val="28"/>
          <w:lang w:val="uk-UA"/>
        </w:rPr>
        <w:t xml:space="preserve">країнського фонду соціальних інвестицій </w:t>
      </w:r>
      <w:r w:rsidRPr="00396B31">
        <w:rPr>
          <w:rFonts w:ascii="Times New Roman" w:hAnsi="Times New Roman"/>
          <w:sz w:val="28"/>
          <w:szCs w:val="28"/>
          <w:lang w:val="uk-UA"/>
        </w:rPr>
        <w:t xml:space="preserve">щодо проведення робіт з ремонту та реконструкції об’єктів соціальної сфери </w:t>
      </w:r>
      <w:r w:rsidRPr="00396B31">
        <w:rPr>
          <w:rFonts w:ascii="Times New Roman" w:hAnsi="Times New Roman"/>
          <w:iCs/>
          <w:sz w:val="28"/>
          <w:szCs w:val="28"/>
          <w:lang w:val="uk-UA"/>
        </w:rPr>
        <w:t>не тільки затримується</w:t>
      </w:r>
      <w:r w:rsidRPr="00396B31">
        <w:rPr>
          <w:rFonts w:ascii="Times New Roman" w:hAnsi="Times New Roman"/>
          <w:sz w:val="28"/>
          <w:szCs w:val="28"/>
          <w:lang w:val="uk-UA"/>
        </w:rPr>
        <w:t xml:space="preserve">, але й з огляду на проблеми з розробкою та впровадженням регіональних планів реформування інтернатних закладів </w:t>
      </w:r>
      <w:r w:rsidRPr="00396B31">
        <w:rPr>
          <w:rFonts w:ascii="Times New Roman" w:hAnsi="Times New Roman"/>
          <w:iCs/>
          <w:sz w:val="28"/>
          <w:szCs w:val="28"/>
          <w:lang w:val="uk-UA"/>
        </w:rPr>
        <w:t>має значні ризики</w:t>
      </w:r>
      <w:r w:rsidRPr="00396B31">
        <w:rPr>
          <w:rFonts w:ascii="Times New Roman" w:hAnsi="Times New Roman"/>
          <w:sz w:val="28"/>
          <w:szCs w:val="28"/>
          <w:lang w:val="uk-UA"/>
        </w:rPr>
        <w:t xml:space="preserve">. </w:t>
      </w:r>
    </w:p>
    <w:p w14:paraId="7790BD90" w14:textId="7D3E89CD"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Як наслідок, на четвертому році </w:t>
      </w:r>
      <w:r w:rsidR="00C0371E">
        <w:rPr>
          <w:rFonts w:ascii="Times New Roman" w:hAnsi="Times New Roman"/>
          <w:sz w:val="28"/>
          <w:szCs w:val="28"/>
          <w:lang w:val="uk-UA"/>
        </w:rPr>
        <w:t>реалізації проекту індикатор</w:t>
      </w:r>
      <w:r w:rsidRPr="00396B31">
        <w:rPr>
          <w:rFonts w:ascii="Times New Roman" w:hAnsi="Times New Roman"/>
          <w:sz w:val="28"/>
          <w:szCs w:val="28"/>
          <w:lang w:val="uk-UA"/>
        </w:rPr>
        <w:t xml:space="preserve"> 17 «Зменшення кількості дітей, які знаходяться в інтернатних закладах в пілотних областях у вибраних регіонах на 40% порівняно з базовим рівнем» </w:t>
      </w:r>
      <w:r w:rsidRPr="00396B31">
        <w:rPr>
          <w:rFonts w:ascii="Times New Roman" w:hAnsi="Times New Roman"/>
          <w:iCs/>
          <w:sz w:val="28"/>
          <w:szCs w:val="28"/>
          <w:lang w:val="uk-UA"/>
        </w:rPr>
        <w:t>не виконується взагалі</w:t>
      </w:r>
      <w:r w:rsidRPr="00396B31">
        <w:rPr>
          <w:rFonts w:ascii="Times New Roman" w:hAnsi="Times New Roman"/>
          <w:sz w:val="28"/>
          <w:szCs w:val="28"/>
          <w:lang w:val="uk-UA"/>
        </w:rPr>
        <w:t xml:space="preserve">. </w:t>
      </w:r>
      <w:r w:rsidRPr="00396B31">
        <w:rPr>
          <w:rFonts w:ascii="Times New Roman" w:hAnsi="Times New Roman"/>
          <w:iCs/>
          <w:sz w:val="28"/>
          <w:szCs w:val="28"/>
          <w:lang w:val="uk-UA"/>
        </w:rPr>
        <w:t xml:space="preserve">Зазначене створило суттєві ризики невиконання </w:t>
      </w:r>
      <w:r w:rsidRPr="00396B31">
        <w:rPr>
          <w:rFonts w:ascii="Times New Roman" w:hAnsi="Times New Roman"/>
          <w:sz w:val="28"/>
          <w:szCs w:val="28"/>
          <w:lang w:val="uk-UA"/>
        </w:rPr>
        <w:t>компонента «Поширення сімейних форм опіки для підтримки сиріт та дітей, позбавлених батьківського піклування, а також малозабезпечених та соціально вразливих дітей» частини 1 проекту.</w:t>
      </w:r>
    </w:p>
    <w:p w14:paraId="06C528B0" w14:textId="33A9B799"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При цьому у звіті рекомендовано</w:t>
      </w:r>
      <w:r w:rsidR="00C0371E" w:rsidRPr="00C0371E">
        <w:t xml:space="preserve"> </w:t>
      </w:r>
      <w:r w:rsidR="00C0371E">
        <w:rPr>
          <w:rFonts w:ascii="Times New Roman" w:hAnsi="Times New Roman"/>
          <w:sz w:val="28"/>
          <w:szCs w:val="28"/>
          <w:lang w:val="uk-UA"/>
        </w:rPr>
        <w:t>Міністерству</w:t>
      </w:r>
      <w:r w:rsidR="00C0371E" w:rsidRPr="00C0371E">
        <w:rPr>
          <w:rFonts w:ascii="Times New Roman" w:hAnsi="Times New Roman"/>
          <w:sz w:val="28"/>
          <w:szCs w:val="28"/>
          <w:lang w:val="uk-UA"/>
        </w:rPr>
        <w:t xml:space="preserve"> соціальної політики України</w:t>
      </w:r>
      <w:r w:rsidR="00C0371E">
        <w:rPr>
          <w:rFonts w:ascii="Times New Roman" w:hAnsi="Times New Roman"/>
          <w:sz w:val="28"/>
          <w:szCs w:val="28"/>
          <w:lang w:val="uk-UA"/>
        </w:rPr>
        <w:t>:</w:t>
      </w:r>
    </w:p>
    <w:p w14:paraId="54B6A6A7" w14:textId="2AD5376D" w:rsidR="007F7A9B" w:rsidRPr="00396B31" w:rsidRDefault="007F7A9B" w:rsidP="004F7EE2">
      <w:pPr>
        <w:pStyle w:val="a3"/>
        <w:numPr>
          <w:ilvl w:val="0"/>
          <w:numId w:val="13"/>
        </w:numPr>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взяти під особистий контроль питання подальшого використання вищевказаного обладнання на загальну суму 52 млн. дол. США, вжити заходів для й</w:t>
      </w:r>
      <w:r w:rsidR="00C0371E">
        <w:rPr>
          <w:rFonts w:ascii="Times New Roman" w:hAnsi="Times New Roman"/>
          <w:sz w:val="28"/>
          <w:szCs w:val="28"/>
          <w:lang w:val="uk-UA"/>
        </w:rPr>
        <w:t xml:space="preserve">ого використання в рамках </w:t>
      </w:r>
      <w:r w:rsidR="00C0371E" w:rsidRPr="00C0371E">
        <w:rPr>
          <w:rFonts w:ascii="Times New Roman" w:hAnsi="Times New Roman"/>
          <w:sz w:val="28"/>
          <w:szCs w:val="28"/>
          <w:lang w:val="uk-UA"/>
        </w:rPr>
        <w:t>Інформаційно-аналітичної системи соціального захисту населенн</w:t>
      </w:r>
      <w:r w:rsidR="00C0371E">
        <w:rPr>
          <w:rFonts w:ascii="Times New Roman" w:hAnsi="Times New Roman"/>
          <w:sz w:val="28"/>
          <w:szCs w:val="28"/>
          <w:lang w:val="uk-UA"/>
        </w:rPr>
        <w:t>я</w:t>
      </w:r>
      <w:r w:rsidRPr="00396B31">
        <w:rPr>
          <w:rFonts w:ascii="Times New Roman" w:hAnsi="Times New Roman"/>
          <w:sz w:val="28"/>
          <w:szCs w:val="28"/>
          <w:lang w:val="uk-UA"/>
        </w:rPr>
        <w:t>, створення якої передбачено проектом, розглянути питання про притягнення до відповідальності посадових осіб, які допустили неефективне витрачання бюджетних коштів;</w:t>
      </w:r>
    </w:p>
    <w:p w14:paraId="7E242FC7" w14:textId="77777777" w:rsidR="007F7A9B" w:rsidRPr="00396B31" w:rsidRDefault="007F7A9B" w:rsidP="004F7EE2">
      <w:pPr>
        <w:pStyle w:val="a3"/>
        <w:numPr>
          <w:ilvl w:val="0"/>
          <w:numId w:val="13"/>
        </w:numPr>
        <w:spacing w:after="0"/>
        <w:ind w:left="0" w:firstLine="567"/>
        <w:jc w:val="both"/>
        <w:rPr>
          <w:rFonts w:ascii="Times New Roman" w:hAnsi="Times New Roman"/>
          <w:sz w:val="28"/>
          <w:szCs w:val="28"/>
          <w:lang w:val="uk-UA"/>
        </w:rPr>
      </w:pPr>
      <w:r w:rsidRPr="00396B31">
        <w:rPr>
          <w:rFonts w:ascii="Times New Roman" w:hAnsi="Times New Roman"/>
          <w:sz w:val="28"/>
          <w:szCs w:val="28"/>
          <w:lang w:val="uk-UA"/>
        </w:rPr>
        <w:t>утриматись від практики надмірного авансування коштів позики на спеціальний рахунок проекту з метою усунення ризику неефективного використання бюджетних коштів.</w:t>
      </w:r>
    </w:p>
    <w:p w14:paraId="263E132A" w14:textId="01C9D780" w:rsidR="007F7A9B" w:rsidRPr="00396B31" w:rsidRDefault="007F7A9B" w:rsidP="004F7EE2">
      <w:pPr>
        <w:spacing w:after="0"/>
        <w:ind w:firstLine="567"/>
        <w:jc w:val="both"/>
        <w:rPr>
          <w:rFonts w:ascii="Times New Roman" w:hAnsi="Times New Roman"/>
          <w:bCs/>
          <w:iCs/>
          <w:sz w:val="28"/>
          <w:szCs w:val="28"/>
          <w:lang w:val="uk-UA"/>
        </w:rPr>
      </w:pPr>
      <w:r w:rsidRPr="00396B31">
        <w:rPr>
          <w:rFonts w:ascii="Times New Roman" w:hAnsi="Times New Roman"/>
          <w:sz w:val="28"/>
          <w:szCs w:val="28"/>
          <w:lang w:val="uk-UA"/>
        </w:rPr>
        <w:t xml:space="preserve">Проведений Рахунковою палатою аудит ефективності впровадження проекту «Модернізація системи соціальної підтримки населення України» (рішення Рахункової палати від 14.04.2020 №10-4), </w:t>
      </w:r>
      <w:r w:rsidR="00C0371E">
        <w:rPr>
          <w:rFonts w:ascii="Times New Roman" w:hAnsi="Times New Roman"/>
          <w:sz w:val="28"/>
          <w:szCs w:val="28"/>
          <w:lang w:val="uk-UA"/>
        </w:rPr>
        <w:t xml:space="preserve">також </w:t>
      </w:r>
      <w:r w:rsidRPr="00396B31">
        <w:rPr>
          <w:rFonts w:ascii="Times New Roman" w:hAnsi="Times New Roman"/>
          <w:sz w:val="28"/>
          <w:szCs w:val="28"/>
          <w:lang w:val="uk-UA"/>
        </w:rPr>
        <w:t>засвідчив, що</w:t>
      </w:r>
      <w:r w:rsidRPr="00396B31">
        <w:rPr>
          <w:rFonts w:ascii="Times New Roman" w:hAnsi="Times New Roman"/>
          <w:bCs/>
          <w:iCs/>
          <w:sz w:val="28"/>
          <w:szCs w:val="28"/>
          <w:lang w:val="uk-UA"/>
        </w:rPr>
        <w:t xml:space="preserve"> </w:t>
      </w:r>
      <w:r w:rsidR="00C0371E" w:rsidRPr="00C0371E">
        <w:rPr>
          <w:rFonts w:ascii="Times New Roman" w:hAnsi="Times New Roman"/>
          <w:bCs/>
          <w:iCs/>
          <w:sz w:val="28"/>
          <w:szCs w:val="28"/>
          <w:lang w:val="uk-UA"/>
        </w:rPr>
        <w:t xml:space="preserve">Міністерство соціальної політики України </w:t>
      </w:r>
      <w:r w:rsidRPr="00396B31">
        <w:rPr>
          <w:rFonts w:ascii="Times New Roman" w:hAnsi="Times New Roman"/>
          <w:bCs/>
          <w:iCs/>
          <w:sz w:val="28"/>
          <w:szCs w:val="28"/>
          <w:lang w:val="uk-UA"/>
        </w:rPr>
        <w:t xml:space="preserve">як відповідальний виконавець проекту і головний розпорядник бюджетних коштів управляло ним з </w:t>
      </w:r>
      <w:r w:rsidRPr="00396B31">
        <w:rPr>
          <w:rFonts w:ascii="Times New Roman" w:hAnsi="Times New Roman"/>
          <w:bCs/>
          <w:iCs/>
          <w:sz w:val="28"/>
          <w:szCs w:val="28"/>
          <w:lang w:val="uk-UA"/>
        </w:rPr>
        <w:lastRenderedPageBreak/>
        <w:t>порушенням бюджетного законодавства, внаслідок чого 94,1 млн. грн. використано непродуктивно та не досягнено запланованих результатів.</w:t>
      </w:r>
    </w:p>
    <w:p w14:paraId="3671E775" w14:textId="65DFE5E1" w:rsidR="007F7A9B" w:rsidRPr="00396B31" w:rsidRDefault="002C2D91" w:rsidP="004F7EE2">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При цьому, </w:t>
      </w:r>
      <w:r w:rsidR="00C0371E" w:rsidRPr="00C0371E">
        <w:rPr>
          <w:rFonts w:ascii="Times New Roman" w:hAnsi="Times New Roman"/>
          <w:sz w:val="28"/>
          <w:szCs w:val="28"/>
          <w:lang w:val="uk-UA"/>
        </w:rPr>
        <w:t xml:space="preserve">Міністерством соціальної політики України </w:t>
      </w:r>
      <w:r w:rsidR="007F7A9B" w:rsidRPr="00396B31">
        <w:rPr>
          <w:rFonts w:ascii="Times New Roman" w:hAnsi="Times New Roman"/>
          <w:sz w:val="28"/>
          <w:szCs w:val="28"/>
          <w:lang w:val="uk-UA"/>
        </w:rPr>
        <w:t xml:space="preserve">не вжито вичерпних заходів для виконання рекомендацій Рахункової палати за результатами попереднього аудиту щодо активізації реалізації заходів проекту і забезпечення ефективного використання придбаних у межах попереднього проекту матеріальних цінностей. </w:t>
      </w:r>
    </w:p>
    <w:p w14:paraId="4AC94BFE"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Через слабкий менеджмент проекту та організаційні недоліки на початок 2020 року за частинами 2,3 проекту не виконано більшості запланованих заходів, що призвело до використання лише 24,3 відс. сум позики на визначену мету (із 99,25 млн. дол. США) за 9 місяців до встановленого терміну закриття проекту (01.10.2020). </w:t>
      </w:r>
    </w:p>
    <w:p w14:paraId="27753CF8"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За частиною 1 проекту до загального фонду державного бюджету надійшло 135 із передбачених позикою 200 млн. дол. США (67,5%), при цьому невиконання 6 из 7 індикаторів унеможливило надходження до бюджету 55 млн. дол. США. </w:t>
      </w:r>
    </w:p>
    <w:p w14:paraId="57B0CCEF"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Крім того, у звіті зазначені інші факти та обставини, які підлягають перевірці згідно компетенції відповідними правоохоронними та контролюючими органами, як-то невиконання договору № ICB-A1/1 від 28.02.2018 щодо розробки та удосконалення прикладного програмного забезпечення інформаційної системи управління.</w:t>
      </w:r>
    </w:p>
    <w:p w14:paraId="34B2DAAC" w14:textId="77777777" w:rsidR="007F7A9B" w:rsidRPr="00396B31" w:rsidRDefault="007F7A9B" w:rsidP="004F7EE2">
      <w:pPr>
        <w:spacing w:after="0"/>
        <w:ind w:firstLine="567"/>
        <w:jc w:val="both"/>
        <w:rPr>
          <w:rFonts w:ascii="Times New Roman" w:hAnsi="Times New Roman"/>
          <w:color w:val="000000"/>
          <w:sz w:val="28"/>
          <w:szCs w:val="28"/>
          <w:shd w:val="clear" w:color="auto" w:fill="FFFFFF"/>
          <w:lang w:val="uk-UA"/>
        </w:rPr>
      </w:pPr>
      <w:r w:rsidRPr="00396B31">
        <w:rPr>
          <w:rFonts w:ascii="Times New Roman" w:hAnsi="Times New Roman"/>
          <w:color w:val="000000"/>
          <w:sz w:val="28"/>
          <w:szCs w:val="28"/>
          <w:shd w:val="clear" w:color="auto" w:fill="FFFFFF"/>
          <w:lang w:val="uk-UA"/>
        </w:rPr>
        <w:t xml:space="preserve">З цього питання Міжвідомчою групою з оцінки ефективності впровадження та шляхів подальшої побудови Єдиної інформаційно-аналітичної системи управління соціальною підтримкою населення України (E-SOCIAL), утвореної наказом Міністра соціальної політики України від 30.06.2020 №442, встановлено </w:t>
      </w:r>
      <w:r w:rsidRPr="00396B31">
        <w:rPr>
          <w:rFonts w:ascii="Times New Roman" w:hAnsi="Times New Roman"/>
          <w:iCs/>
          <w:color w:val="000000"/>
          <w:sz w:val="28"/>
          <w:szCs w:val="28"/>
          <w:shd w:val="clear" w:color="auto" w:fill="FFFFFF"/>
          <w:lang w:val="uk-UA"/>
        </w:rPr>
        <w:t>численні порушення та помилки у ході реалізації договору із впровадження системи E-SOCIAL</w:t>
      </w:r>
      <w:r w:rsidRPr="00396B31">
        <w:rPr>
          <w:rFonts w:ascii="Times New Roman" w:hAnsi="Times New Roman"/>
          <w:color w:val="000000"/>
          <w:sz w:val="28"/>
          <w:szCs w:val="28"/>
          <w:shd w:val="clear" w:color="auto" w:fill="FFFFFF"/>
          <w:lang w:val="uk-UA"/>
        </w:rPr>
        <w:t xml:space="preserve">, зокрема, системні тривалі зриви термінів надання послуг, низьку якість робіт, неякісну підготовку документації постачальником, реалізацію існуючих ділових процесів на базі застарілих технологій, неякісне виконання договору в частині захисту інформації та побудову системи E-SOCIAL на базі програмного забезпечення однієї приватної компанії, що несе ризики державній безпеці. </w:t>
      </w:r>
    </w:p>
    <w:p w14:paraId="4C7BB6E6" w14:textId="3A03A1A6" w:rsidR="007F7A9B" w:rsidRPr="00396B31" w:rsidRDefault="007F7A9B" w:rsidP="004F7EE2">
      <w:pPr>
        <w:spacing w:after="0"/>
        <w:ind w:firstLine="567"/>
        <w:jc w:val="both"/>
        <w:rPr>
          <w:rFonts w:ascii="Times New Roman" w:hAnsi="Times New Roman"/>
          <w:color w:val="000000"/>
          <w:sz w:val="28"/>
          <w:szCs w:val="28"/>
          <w:shd w:val="clear" w:color="auto" w:fill="FFFFFF"/>
          <w:lang w:val="uk-UA"/>
        </w:rPr>
      </w:pPr>
      <w:r w:rsidRPr="00396B31">
        <w:rPr>
          <w:rFonts w:ascii="Times New Roman" w:hAnsi="Times New Roman"/>
          <w:color w:val="000000"/>
          <w:sz w:val="28"/>
          <w:szCs w:val="28"/>
          <w:shd w:val="clear" w:color="auto" w:fill="FFFFFF"/>
          <w:lang w:val="uk-UA"/>
        </w:rPr>
        <w:t xml:space="preserve">Комісією зроблено висновок, що порушення та помилки мають критичний обсяг, що ставить під сумнів можливість виконання Договору (навіть із значним зміщенням термінів виконання) та отримання Покупцем очікуваних результатів проекту. Тому подальша реалізація проекту E-SOCIAL в існуючому форматі згідно договору та додаткових угод до нього в діючій редакції є недоцільною. </w:t>
      </w:r>
      <w:r w:rsidRPr="00396B31">
        <w:rPr>
          <w:rFonts w:ascii="Times New Roman" w:hAnsi="Times New Roman"/>
          <w:color w:val="000000"/>
          <w:sz w:val="28"/>
          <w:szCs w:val="28"/>
          <w:shd w:val="clear" w:color="auto" w:fill="FFFFFF"/>
          <w:lang w:val="uk-UA"/>
        </w:rPr>
        <w:lastRenderedPageBreak/>
        <w:t xml:space="preserve">Водночас, </w:t>
      </w:r>
      <w:r w:rsidR="002C2D91" w:rsidRPr="002C2D91">
        <w:rPr>
          <w:rFonts w:ascii="Times New Roman" w:hAnsi="Times New Roman"/>
          <w:color w:val="000000"/>
          <w:sz w:val="28"/>
          <w:szCs w:val="28"/>
          <w:shd w:val="clear" w:color="auto" w:fill="FFFFFF"/>
          <w:lang w:val="uk-UA"/>
        </w:rPr>
        <w:t xml:space="preserve">Міністерством соціальної політики України </w:t>
      </w:r>
      <w:r w:rsidRPr="00396B31">
        <w:rPr>
          <w:rFonts w:ascii="Times New Roman" w:hAnsi="Times New Roman"/>
          <w:color w:val="000000"/>
          <w:sz w:val="28"/>
          <w:szCs w:val="28"/>
          <w:shd w:val="clear" w:color="auto" w:fill="FFFFFF"/>
          <w:lang w:val="uk-UA"/>
        </w:rPr>
        <w:t xml:space="preserve">на створення цієї системи витрачено 12 млн. дол США. </w:t>
      </w:r>
    </w:p>
    <w:p w14:paraId="41247B28" w14:textId="77777777" w:rsidR="007F7A9B" w:rsidRPr="00396B31" w:rsidRDefault="007F7A9B" w:rsidP="004F7EE2">
      <w:pPr>
        <w:spacing w:after="0"/>
        <w:ind w:firstLine="567"/>
        <w:jc w:val="both"/>
        <w:rPr>
          <w:rFonts w:ascii="Times New Roman" w:hAnsi="Times New Roman"/>
          <w:color w:val="000000"/>
          <w:sz w:val="28"/>
          <w:szCs w:val="28"/>
          <w:shd w:val="clear" w:color="auto" w:fill="FFFFFF"/>
          <w:lang w:val="uk-UA"/>
        </w:rPr>
      </w:pPr>
      <w:r w:rsidRPr="00396B31">
        <w:rPr>
          <w:rFonts w:ascii="Times New Roman" w:hAnsi="Times New Roman"/>
          <w:iCs/>
          <w:color w:val="000000"/>
          <w:sz w:val="28"/>
          <w:szCs w:val="28"/>
          <w:shd w:val="clear" w:color="auto" w:fill="FFFFFF"/>
          <w:lang w:val="uk-UA"/>
        </w:rPr>
        <w:t xml:space="preserve">Комісією рекомендовано зупинити подальші роботи щодо створення програмного забезпечення системи. </w:t>
      </w:r>
      <w:r w:rsidRPr="00396B31">
        <w:rPr>
          <w:rFonts w:ascii="Times New Roman" w:hAnsi="Times New Roman"/>
          <w:color w:val="000000"/>
          <w:sz w:val="28"/>
          <w:szCs w:val="28"/>
          <w:shd w:val="clear" w:color="auto" w:fill="FFFFFF"/>
          <w:lang w:val="uk-UA"/>
        </w:rPr>
        <w:t>Вважати за недоцільне продовження строків виконання робіт за договором, забезпечити належне підтвердження постачальником факту виконання робіт та інших зобов’язань за договором, включаючи питання застосування штрафних санкцій за невиконання договірних зобов’язань.</w:t>
      </w:r>
    </w:p>
    <w:p w14:paraId="2F95930F" w14:textId="77777777" w:rsidR="007F7A9B" w:rsidRPr="00396B31" w:rsidRDefault="007F7A9B" w:rsidP="004F7EE2">
      <w:pPr>
        <w:spacing w:after="0"/>
        <w:ind w:firstLine="567"/>
        <w:jc w:val="both"/>
        <w:rPr>
          <w:rFonts w:ascii="Times New Roman" w:hAnsi="Times New Roman"/>
          <w:iCs/>
          <w:sz w:val="28"/>
          <w:szCs w:val="28"/>
          <w:lang w:val="uk-UA"/>
        </w:rPr>
      </w:pPr>
      <w:r w:rsidRPr="00396B31">
        <w:rPr>
          <w:rFonts w:ascii="Times New Roman" w:hAnsi="Times New Roman"/>
          <w:iCs/>
          <w:sz w:val="28"/>
          <w:szCs w:val="28"/>
          <w:lang w:val="uk-UA"/>
        </w:rPr>
        <w:t>Аудиторами встановлено, що заходи проекту виконувались непослідовно, із значними затримками. Переважну більшість заходів на початок 2020 року так і не завершено, деякі скасовано, їх результати можуть бути використані лише частково, за окремими із заходів щодо реформування інтернатних установ утворено істотний ризик невикористання результатів.</w:t>
      </w:r>
    </w:p>
    <w:p w14:paraId="18378503" w14:textId="7777777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Із чотирьох пілотних регіонів лише в одному – Тернопільській області успішно реалізуються заходи з підтримки дітей-сиріт та дітей, позбавлених батьківського піклування, </w:t>
      </w:r>
      <w:r w:rsidRPr="00396B31">
        <w:rPr>
          <w:rFonts w:ascii="Times New Roman" w:hAnsi="Times New Roman"/>
          <w:iCs/>
          <w:sz w:val="28"/>
          <w:szCs w:val="28"/>
          <w:lang w:val="uk-UA"/>
        </w:rPr>
        <w:t>однак жодного інтернатного заклад</w:t>
      </w:r>
      <w:r w:rsidR="00297932" w:rsidRPr="00396B31">
        <w:rPr>
          <w:rFonts w:ascii="Times New Roman" w:hAnsi="Times New Roman"/>
          <w:iCs/>
          <w:sz w:val="28"/>
          <w:szCs w:val="28"/>
          <w:lang w:val="uk-UA"/>
        </w:rPr>
        <w:t>у в цих пілотних проектах не ре</w:t>
      </w:r>
      <w:r w:rsidRPr="00396B31">
        <w:rPr>
          <w:rFonts w:ascii="Times New Roman" w:hAnsi="Times New Roman"/>
          <w:iCs/>
          <w:sz w:val="28"/>
          <w:szCs w:val="28"/>
          <w:lang w:val="uk-UA"/>
        </w:rPr>
        <w:t>формовано</w:t>
      </w:r>
      <w:r w:rsidRPr="00396B31">
        <w:rPr>
          <w:rFonts w:ascii="Times New Roman" w:hAnsi="Times New Roman"/>
          <w:sz w:val="28"/>
          <w:szCs w:val="28"/>
          <w:lang w:val="uk-UA"/>
        </w:rPr>
        <w:t>, розроблено тільки 12 із 42 планів трансформації інтернатних закладів.</w:t>
      </w:r>
    </w:p>
    <w:p w14:paraId="24F68069" w14:textId="2FB6C3F7"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Зважаючи на зміну бачення шляхів трансформації інтернатних закладів, відсутність впроваджених планів трансформації та ознаки зловживань з боку виконавців договорів, </w:t>
      </w:r>
      <w:r w:rsidR="00C97A34" w:rsidRPr="00C97A34">
        <w:rPr>
          <w:rFonts w:ascii="Times New Roman" w:hAnsi="Times New Roman"/>
          <w:sz w:val="28"/>
          <w:szCs w:val="28"/>
          <w:lang w:val="uk-UA"/>
        </w:rPr>
        <w:t xml:space="preserve">Міністерство соціальної політики України </w:t>
      </w:r>
      <w:r w:rsidRPr="00396B31">
        <w:rPr>
          <w:rFonts w:ascii="Times New Roman" w:hAnsi="Times New Roman"/>
          <w:sz w:val="28"/>
          <w:szCs w:val="28"/>
          <w:lang w:val="uk-UA"/>
        </w:rPr>
        <w:t xml:space="preserve">ініціювало розірвання трьох незавершених договорів, за якими станом на 01.01.2020 сплачено 56,1 млн грн. Причини – </w:t>
      </w:r>
      <w:r w:rsidR="00C97A34" w:rsidRPr="00396B31">
        <w:rPr>
          <w:rFonts w:ascii="Times New Roman" w:hAnsi="Times New Roman"/>
          <w:sz w:val="28"/>
          <w:szCs w:val="28"/>
          <w:lang w:val="uk-UA"/>
        </w:rPr>
        <w:t>конт</w:t>
      </w:r>
      <w:r w:rsidR="00C97A34">
        <w:rPr>
          <w:rFonts w:ascii="Times New Roman" w:hAnsi="Times New Roman"/>
          <w:sz w:val="28"/>
          <w:szCs w:val="28"/>
          <w:lang w:val="uk-UA"/>
        </w:rPr>
        <w:t>р</w:t>
      </w:r>
      <w:r w:rsidR="00C97A34" w:rsidRPr="00396B31">
        <w:rPr>
          <w:rFonts w:ascii="Times New Roman" w:hAnsi="Times New Roman"/>
          <w:sz w:val="28"/>
          <w:szCs w:val="28"/>
          <w:lang w:val="uk-UA"/>
        </w:rPr>
        <w:t>продуктивні</w:t>
      </w:r>
      <w:r w:rsidRPr="00396B31">
        <w:rPr>
          <w:rFonts w:ascii="Times New Roman" w:hAnsi="Times New Roman"/>
          <w:sz w:val="28"/>
          <w:szCs w:val="28"/>
          <w:lang w:val="uk-UA"/>
        </w:rPr>
        <w:t xml:space="preserve"> управлінські рішення та неналежне виконання посадовими особами </w:t>
      </w:r>
      <w:r w:rsidR="00C97A34">
        <w:rPr>
          <w:rFonts w:ascii="Times New Roman" w:hAnsi="Times New Roman"/>
          <w:sz w:val="28"/>
          <w:szCs w:val="28"/>
          <w:lang w:val="uk-UA"/>
        </w:rPr>
        <w:t>Міністерства</w:t>
      </w:r>
      <w:r w:rsidR="00C97A34" w:rsidRPr="00C97A34">
        <w:rPr>
          <w:rFonts w:ascii="Times New Roman" w:hAnsi="Times New Roman"/>
          <w:sz w:val="28"/>
          <w:szCs w:val="28"/>
          <w:lang w:val="uk-UA"/>
        </w:rPr>
        <w:t xml:space="preserve"> соціальної політики України </w:t>
      </w:r>
      <w:r w:rsidRPr="00396B31">
        <w:rPr>
          <w:rFonts w:ascii="Times New Roman" w:hAnsi="Times New Roman"/>
          <w:sz w:val="28"/>
          <w:szCs w:val="28"/>
          <w:lang w:val="uk-UA"/>
        </w:rPr>
        <w:t xml:space="preserve">службових обов’язків, </w:t>
      </w:r>
      <w:r w:rsidRPr="00396B31">
        <w:rPr>
          <w:rFonts w:ascii="Times New Roman" w:hAnsi="Times New Roman"/>
          <w:iCs/>
          <w:sz w:val="28"/>
          <w:szCs w:val="28"/>
          <w:lang w:val="uk-UA"/>
        </w:rPr>
        <w:t xml:space="preserve">що завдало істотної шкоди охоронюваним законом державним інтересам і </w:t>
      </w:r>
      <w:r w:rsidRPr="00396B31">
        <w:rPr>
          <w:rFonts w:ascii="Times New Roman" w:hAnsi="Times New Roman"/>
          <w:sz w:val="28"/>
          <w:szCs w:val="28"/>
          <w:lang w:val="uk-UA"/>
        </w:rPr>
        <w:t>містить ознаки кримінального правопорушення, передбаченого статтею 367 «Службова недбалість» Кримінального кодексу України.</w:t>
      </w:r>
    </w:p>
    <w:p w14:paraId="1FA8F817" w14:textId="3614E4C5"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iCs/>
          <w:sz w:val="28"/>
          <w:szCs w:val="28"/>
          <w:lang w:val="uk-UA"/>
        </w:rPr>
        <w:t>В</w:t>
      </w:r>
      <w:r w:rsidR="00C97A34">
        <w:rPr>
          <w:rFonts w:ascii="Times New Roman" w:hAnsi="Times New Roman"/>
          <w:iCs/>
          <w:sz w:val="28"/>
          <w:szCs w:val="28"/>
          <w:lang w:val="uk-UA"/>
        </w:rPr>
        <w:t>наслідок прийняття</w:t>
      </w:r>
      <w:r w:rsidRPr="00396B31">
        <w:rPr>
          <w:rFonts w:ascii="Times New Roman" w:hAnsi="Times New Roman"/>
          <w:iCs/>
          <w:sz w:val="28"/>
          <w:szCs w:val="28"/>
          <w:lang w:val="uk-UA"/>
        </w:rPr>
        <w:t xml:space="preserve"> </w:t>
      </w:r>
      <w:r w:rsidR="00C97A34" w:rsidRPr="00C97A34">
        <w:rPr>
          <w:rFonts w:ascii="Times New Roman" w:hAnsi="Times New Roman"/>
          <w:iCs/>
          <w:sz w:val="28"/>
          <w:szCs w:val="28"/>
          <w:lang w:val="uk-UA"/>
        </w:rPr>
        <w:t xml:space="preserve">Міністерством соціальної політики України </w:t>
      </w:r>
      <w:r w:rsidRPr="00396B31">
        <w:rPr>
          <w:rFonts w:ascii="Times New Roman" w:hAnsi="Times New Roman"/>
          <w:iCs/>
          <w:sz w:val="28"/>
          <w:szCs w:val="28"/>
          <w:lang w:val="uk-UA"/>
        </w:rPr>
        <w:t>необґрунтованих і несвоєчасних рішень</w:t>
      </w:r>
      <w:r w:rsidRPr="00396B31">
        <w:rPr>
          <w:rFonts w:ascii="Times New Roman" w:hAnsi="Times New Roman"/>
          <w:bCs/>
          <w:sz w:val="28"/>
          <w:szCs w:val="28"/>
          <w:lang w:val="uk-UA"/>
        </w:rPr>
        <w:t xml:space="preserve"> </w:t>
      </w:r>
      <w:r w:rsidRPr="00396B31">
        <w:rPr>
          <w:rFonts w:ascii="Times New Roman" w:hAnsi="Times New Roman"/>
          <w:sz w:val="28"/>
          <w:szCs w:val="28"/>
          <w:lang w:val="uk-UA"/>
        </w:rPr>
        <w:t>за п’ять років</w:t>
      </w:r>
      <w:r w:rsidRPr="00396B31">
        <w:rPr>
          <w:rFonts w:ascii="Times New Roman" w:hAnsi="Times New Roman"/>
          <w:bCs/>
          <w:iCs/>
          <w:sz w:val="28"/>
          <w:szCs w:val="28"/>
          <w:lang w:val="uk-UA"/>
        </w:rPr>
        <w:t xml:space="preserve"> </w:t>
      </w:r>
      <w:r w:rsidRPr="00396B31">
        <w:rPr>
          <w:rFonts w:ascii="Times New Roman" w:hAnsi="Times New Roman"/>
          <w:sz w:val="28"/>
          <w:szCs w:val="28"/>
          <w:lang w:val="uk-UA"/>
        </w:rPr>
        <w:t>впровадження Про</w:t>
      </w:r>
      <w:r w:rsidR="00C97A34">
        <w:rPr>
          <w:rFonts w:ascii="Times New Roman" w:hAnsi="Times New Roman"/>
          <w:sz w:val="28"/>
          <w:szCs w:val="28"/>
          <w:lang w:val="uk-UA"/>
        </w:rPr>
        <w:t>е</w:t>
      </w:r>
      <w:r w:rsidRPr="00396B31">
        <w:rPr>
          <w:rFonts w:ascii="Times New Roman" w:hAnsi="Times New Roman"/>
          <w:sz w:val="28"/>
          <w:szCs w:val="28"/>
          <w:lang w:val="uk-UA"/>
        </w:rPr>
        <w:t>кту заходи частини 3 проекту, спрямовані на підтримку розвитку сімейних форм опіки, виконано на 17 відсотків,</w:t>
      </w:r>
      <w:r w:rsidRPr="00396B31">
        <w:rPr>
          <w:rFonts w:ascii="Times New Roman" w:hAnsi="Times New Roman"/>
          <w:iCs/>
          <w:sz w:val="28"/>
          <w:szCs w:val="28"/>
          <w:lang w:val="uk-UA"/>
        </w:rPr>
        <w:t xml:space="preserve"> </w:t>
      </w:r>
      <w:r w:rsidRPr="00396B31">
        <w:rPr>
          <w:rFonts w:ascii="Times New Roman" w:hAnsi="Times New Roman"/>
          <w:sz w:val="28"/>
          <w:szCs w:val="28"/>
          <w:lang w:val="uk-UA"/>
        </w:rPr>
        <w:t>використано 77,7 млн грн.,</w:t>
      </w:r>
      <w:r w:rsidRPr="00396B31">
        <w:rPr>
          <w:rFonts w:ascii="Times New Roman" w:hAnsi="Times New Roman"/>
          <w:iCs/>
          <w:sz w:val="28"/>
          <w:szCs w:val="28"/>
          <w:lang w:val="uk-UA"/>
        </w:rPr>
        <w:t xml:space="preserve"> але жодного інтернатного закладу не реформовано</w:t>
      </w:r>
      <w:r w:rsidRPr="00396B31">
        <w:rPr>
          <w:rFonts w:ascii="Times New Roman" w:hAnsi="Times New Roman"/>
          <w:sz w:val="28"/>
          <w:szCs w:val="28"/>
          <w:lang w:val="uk-UA"/>
        </w:rPr>
        <w:t xml:space="preserve">. При цьому технічні завдання на послуги з розроблення планів трансформації інтернатних закладів є практично ідентичними. </w:t>
      </w:r>
    </w:p>
    <w:p w14:paraId="304249D2" w14:textId="0E3C3D92"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Відсутність результатів за частиною 3 проекту відтермінувала до кінця 2018 року початок У</w:t>
      </w:r>
      <w:r w:rsidR="00C97A34">
        <w:rPr>
          <w:rFonts w:ascii="Times New Roman" w:hAnsi="Times New Roman"/>
          <w:sz w:val="28"/>
          <w:szCs w:val="28"/>
          <w:lang w:val="uk-UA"/>
        </w:rPr>
        <w:t xml:space="preserve">країнським фондом соціальних інвестицій </w:t>
      </w:r>
      <w:r w:rsidRPr="00396B31">
        <w:rPr>
          <w:rFonts w:ascii="Times New Roman" w:hAnsi="Times New Roman"/>
          <w:sz w:val="28"/>
          <w:szCs w:val="28"/>
          <w:lang w:val="uk-UA"/>
        </w:rPr>
        <w:t xml:space="preserve">ремонтних робіт в закладах, що підлягали реформуванню, а у зв’язку із зміною новим керівництвом </w:t>
      </w:r>
      <w:r w:rsidRPr="00396B31">
        <w:rPr>
          <w:rFonts w:ascii="Times New Roman" w:hAnsi="Times New Roman"/>
          <w:sz w:val="28"/>
          <w:szCs w:val="28"/>
          <w:lang w:val="uk-UA"/>
        </w:rPr>
        <w:lastRenderedPageBreak/>
        <w:t xml:space="preserve">Міністерства у 2 півріччі 2019 року </w:t>
      </w:r>
      <w:r w:rsidRPr="00396B31">
        <w:rPr>
          <w:rFonts w:ascii="Times New Roman" w:hAnsi="Times New Roman"/>
          <w:iCs/>
          <w:sz w:val="28"/>
          <w:szCs w:val="28"/>
          <w:lang w:val="uk-UA"/>
        </w:rPr>
        <w:t>взагалі зупинено такі роботи.</w:t>
      </w:r>
      <w:r w:rsidRPr="00396B31">
        <w:rPr>
          <w:rFonts w:ascii="Times New Roman" w:hAnsi="Times New Roman"/>
          <w:sz w:val="28"/>
          <w:szCs w:val="28"/>
          <w:lang w:val="uk-UA"/>
        </w:rPr>
        <w:t xml:space="preserve"> Виключення з 2020 року з Угоди умов щодо фінансування робіт із ремонту інтернатних закладів </w:t>
      </w:r>
      <w:r w:rsidRPr="00396B31">
        <w:rPr>
          <w:rFonts w:ascii="Times New Roman" w:hAnsi="Times New Roman"/>
          <w:iCs/>
          <w:sz w:val="28"/>
          <w:szCs w:val="28"/>
          <w:lang w:val="uk-UA"/>
        </w:rPr>
        <w:t>підвищило ризики відмови місцевих органів влади від подальшого їх реформування.</w:t>
      </w:r>
    </w:p>
    <w:p w14:paraId="7A16D15B" w14:textId="22A78039"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bCs/>
          <w:iCs/>
          <w:sz w:val="28"/>
          <w:szCs w:val="28"/>
          <w:lang w:val="uk-UA"/>
        </w:rPr>
        <w:t xml:space="preserve">Зазначені факти стали головною причиною ініціювання </w:t>
      </w:r>
      <w:r w:rsidR="001D3762" w:rsidRPr="001D3762">
        <w:rPr>
          <w:rFonts w:ascii="Times New Roman" w:hAnsi="Times New Roman"/>
          <w:bCs/>
          <w:iCs/>
          <w:sz w:val="28"/>
          <w:szCs w:val="28"/>
          <w:lang w:val="uk-UA"/>
        </w:rPr>
        <w:t xml:space="preserve">Міністерством соціальної політики України </w:t>
      </w:r>
      <w:r w:rsidRPr="00396B31">
        <w:rPr>
          <w:rFonts w:ascii="Times New Roman" w:hAnsi="Times New Roman"/>
          <w:bCs/>
          <w:iCs/>
          <w:sz w:val="28"/>
          <w:szCs w:val="28"/>
          <w:lang w:val="uk-UA"/>
        </w:rPr>
        <w:t>наприкінці 2019 року реструктуризації позики</w:t>
      </w:r>
      <w:r w:rsidRPr="00396B31">
        <w:rPr>
          <w:rFonts w:ascii="Times New Roman" w:hAnsi="Times New Roman"/>
          <w:bCs/>
          <w:sz w:val="28"/>
          <w:szCs w:val="28"/>
          <w:lang w:val="uk-UA"/>
        </w:rPr>
        <w:t>:</w:t>
      </w:r>
      <w:r w:rsidRPr="00396B31">
        <w:rPr>
          <w:rFonts w:ascii="Times New Roman" w:hAnsi="Times New Roman"/>
          <w:sz w:val="28"/>
          <w:szCs w:val="28"/>
          <w:lang w:val="uk-UA"/>
        </w:rPr>
        <w:t xml:space="preserve"> збільшення її обсягу на 100 млн. дол. США за частиною 1, продовження терміну реалізації проекту до 31.03.2023 </w:t>
      </w:r>
      <w:r w:rsidRPr="00396B31">
        <w:rPr>
          <w:rFonts w:ascii="Times New Roman" w:hAnsi="Times New Roman"/>
          <w:iCs/>
          <w:sz w:val="28"/>
          <w:szCs w:val="28"/>
          <w:lang w:val="uk-UA"/>
        </w:rPr>
        <w:t>і перегляду заходів із реформування інтернатних закладів за частиною 3</w:t>
      </w:r>
      <w:r w:rsidRPr="00396B31">
        <w:rPr>
          <w:rFonts w:ascii="Times New Roman" w:hAnsi="Times New Roman"/>
          <w:sz w:val="28"/>
          <w:szCs w:val="28"/>
          <w:lang w:val="uk-UA"/>
        </w:rPr>
        <w:t xml:space="preserve"> (виключення У</w:t>
      </w:r>
      <w:r w:rsidR="001D3762">
        <w:rPr>
          <w:rFonts w:ascii="Times New Roman" w:hAnsi="Times New Roman"/>
          <w:sz w:val="28"/>
          <w:szCs w:val="28"/>
          <w:lang w:val="uk-UA"/>
        </w:rPr>
        <w:t xml:space="preserve">країнського фонду соціальних інвестицій </w:t>
      </w:r>
      <w:r w:rsidRPr="00396B31">
        <w:rPr>
          <w:rFonts w:ascii="Times New Roman" w:hAnsi="Times New Roman"/>
          <w:sz w:val="28"/>
          <w:szCs w:val="28"/>
          <w:lang w:val="uk-UA"/>
        </w:rPr>
        <w:t>та здійснення завдань із фінансування ремонтних робіт закладів за рахунок місцевих бюджетів). Наприкінці березня 2020 року М</w:t>
      </w:r>
      <w:r w:rsidR="001D3762">
        <w:rPr>
          <w:rFonts w:ascii="Times New Roman" w:hAnsi="Times New Roman"/>
          <w:sz w:val="28"/>
          <w:szCs w:val="28"/>
          <w:lang w:val="uk-UA"/>
        </w:rPr>
        <w:t xml:space="preserve">іжнародним банком реконструкції та розвитку </w:t>
      </w:r>
      <w:r w:rsidRPr="00396B31">
        <w:rPr>
          <w:rFonts w:ascii="Times New Roman" w:hAnsi="Times New Roman"/>
          <w:sz w:val="28"/>
          <w:szCs w:val="28"/>
          <w:lang w:val="uk-UA"/>
        </w:rPr>
        <w:t xml:space="preserve">надано дозвіл на отримання проектом ще 50 млн. дол. США. </w:t>
      </w:r>
    </w:p>
    <w:p w14:paraId="586A889E" w14:textId="2C62A9B7" w:rsidR="007F7A9B" w:rsidRPr="00396B31" w:rsidRDefault="007F7A9B" w:rsidP="004F7EE2">
      <w:pPr>
        <w:spacing w:after="0"/>
        <w:ind w:firstLine="567"/>
        <w:jc w:val="both"/>
        <w:rPr>
          <w:rFonts w:ascii="Times New Roman" w:hAnsi="Times New Roman"/>
          <w:iCs/>
          <w:sz w:val="28"/>
          <w:szCs w:val="28"/>
          <w:lang w:val="uk-UA"/>
        </w:rPr>
      </w:pPr>
      <w:r w:rsidRPr="00396B31">
        <w:rPr>
          <w:rFonts w:ascii="Times New Roman" w:hAnsi="Times New Roman"/>
          <w:sz w:val="28"/>
          <w:szCs w:val="28"/>
          <w:lang w:val="uk-UA"/>
        </w:rPr>
        <w:t xml:space="preserve">Незважаючи на певне прискорення реалізації проекту в 2018 році </w:t>
      </w:r>
      <w:r w:rsidR="00510489" w:rsidRPr="00510489">
        <w:rPr>
          <w:rFonts w:ascii="Times New Roman" w:hAnsi="Times New Roman"/>
          <w:iCs/>
          <w:sz w:val="28"/>
          <w:szCs w:val="28"/>
          <w:lang w:val="uk-UA"/>
        </w:rPr>
        <w:t xml:space="preserve">Міністерством соціальної політики України </w:t>
      </w:r>
      <w:r w:rsidRPr="00396B31">
        <w:rPr>
          <w:rFonts w:ascii="Times New Roman" w:hAnsi="Times New Roman"/>
          <w:iCs/>
          <w:sz w:val="28"/>
          <w:szCs w:val="28"/>
          <w:lang w:val="uk-UA"/>
        </w:rPr>
        <w:t xml:space="preserve">не вдалося повністю надолужити втрачені темпи і виправити допущені помилки. </w:t>
      </w:r>
      <w:r w:rsidRPr="00396B31">
        <w:rPr>
          <w:rFonts w:ascii="Times New Roman" w:hAnsi="Times New Roman"/>
          <w:sz w:val="28"/>
          <w:szCs w:val="28"/>
          <w:lang w:val="uk-UA"/>
        </w:rPr>
        <w:t xml:space="preserve">Суттєвим ризиком на початку 2020 року залишилася недостатня обґрунтованість системи заходів впровадження проекту щодо використання додаткового фінансування та реформування інтернатних закладів на вже пролонгований період його дії – до 31.03.2023, </w:t>
      </w:r>
      <w:r w:rsidRPr="00396B31">
        <w:rPr>
          <w:rFonts w:ascii="Times New Roman" w:hAnsi="Times New Roman"/>
          <w:iCs/>
          <w:sz w:val="28"/>
          <w:szCs w:val="28"/>
          <w:lang w:val="uk-UA"/>
        </w:rPr>
        <w:t>як наслідок – бачення іншої концепції реалізації.</w:t>
      </w:r>
    </w:p>
    <w:p w14:paraId="0A07F948" w14:textId="56E00DBB" w:rsidR="007F7A9B" w:rsidRPr="00396B31" w:rsidRDefault="007F7A9B" w:rsidP="004F7EE2">
      <w:pPr>
        <w:spacing w:after="0"/>
        <w:ind w:firstLine="567"/>
        <w:jc w:val="both"/>
        <w:rPr>
          <w:rFonts w:ascii="Times New Roman" w:hAnsi="Times New Roman"/>
          <w:bCs/>
          <w:iCs/>
          <w:sz w:val="28"/>
          <w:szCs w:val="28"/>
          <w:lang w:val="uk-UA"/>
        </w:rPr>
      </w:pPr>
      <w:r w:rsidRPr="00396B31">
        <w:rPr>
          <w:rFonts w:ascii="Times New Roman" w:hAnsi="Times New Roman"/>
          <w:sz w:val="28"/>
          <w:szCs w:val="28"/>
          <w:lang w:val="uk-UA"/>
        </w:rPr>
        <w:t>З урахуванням вищевикладеного, останній проведений Рахунковою палатою аудит ефективності впровадження проекту засвідчив, що</w:t>
      </w:r>
      <w:r w:rsidR="00510489" w:rsidRPr="00510489">
        <w:rPr>
          <w:lang w:val="uk-UA"/>
        </w:rPr>
        <w:t xml:space="preserve"> </w:t>
      </w:r>
      <w:r w:rsidR="00510489">
        <w:rPr>
          <w:rFonts w:ascii="Times New Roman" w:hAnsi="Times New Roman"/>
          <w:sz w:val="28"/>
          <w:szCs w:val="28"/>
          <w:lang w:val="uk-UA"/>
        </w:rPr>
        <w:t>Міністерством</w:t>
      </w:r>
      <w:r w:rsidR="00510489" w:rsidRPr="00510489">
        <w:rPr>
          <w:rFonts w:ascii="Times New Roman" w:hAnsi="Times New Roman"/>
          <w:sz w:val="28"/>
          <w:szCs w:val="28"/>
          <w:lang w:val="uk-UA"/>
        </w:rPr>
        <w:t xml:space="preserve"> соціальної політики України</w:t>
      </w:r>
      <w:r w:rsidRPr="00396B31">
        <w:rPr>
          <w:rFonts w:ascii="Times New Roman" w:hAnsi="Times New Roman"/>
          <w:bCs/>
          <w:iCs/>
          <w:sz w:val="28"/>
          <w:szCs w:val="28"/>
          <w:lang w:val="uk-UA"/>
        </w:rPr>
        <w:t xml:space="preserve"> не забезпечено його успішної реалізації і досягнення головної мети</w:t>
      </w:r>
      <w:r w:rsidRPr="00396B31">
        <w:rPr>
          <w:rFonts w:ascii="Times New Roman" w:hAnsi="Times New Roman"/>
          <w:sz w:val="28"/>
          <w:szCs w:val="28"/>
          <w:lang w:val="uk-UA"/>
        </w:rPr>
        <w:t xml:space="preserve"> </w:t>
      </w:r>
      <w:r w:rsidRPr="00396B31">
        <w:rPr>
          <w:rFonts w:ascii="Times New Roman" w:hAnsi="Times New Roman"/>
          <w:bCs/>
          <w:iCs/>
          <w:sz w:val="28"/>
          <w:szCs w:val="28"/>
          <w:lang w:val="uk-UA"/>
        </w:rPr>
        <w:t>– удосконалення існуючої громіздкої системи соціальної допомоги та соціальних послуг.</w:t>
      </w:r>
    </w:p>
    <w:p w14:paraId="6EF2F780" w14:textId="34885BE6" w:rsidR="007F7A9B" w:rsidRPr="00396B31" w:rsidRDefault="007F7A9B" w:rsidP="004F7EE2">
      <w:pP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Відомості про результати аудиту у формі рішення Рахункової палати спрямовано до Кабінету Міністрів України, </w:t>
      </w:r>
      <w:r w:rsidR="00CB5B0F">
        <w:rPr>
          <w:rFonts w:ascii="Times New Roman" w:hAnsi="Times New Roman"/>
          <w:sz w:val="28"/>
          <w:szCs w:val="28"/>
          <w:lang w:val="uk-UA"/>
        </w:rPr>
        <w:t>Міністерства</w:t>
      </w:r>
      <w:r w:rsidR="00CB5B0F" w:rsidRPr="00CB5B0F">
        <w:rPr>
          <w:rFonts w:ascii="Times New Roman" w:hAnsi="Times New Roman"/>
          <w:sz w:val="28"/>
          <w:szCs w:val="28"/>
          <w:lang w:val="uk-UA"/>
        </w:rPr>
        <w:t xml:space="preserve"> соціальної політики України</w:t>
      </w:r>
      <w:r w:rsidR="00CB5B0F">
        <w:rPr>
          <w:rFonts w:ascii="Times New Roman" w:hAnsi="Times New Roman"/>
          <w:sz w:val="28"/>
          <w:szCs w:val="28"/>
          <w:lang w:val="uk-UA"/>
        </w:rPr>
        <w:t>,</w:t>
      </w:r>
      <w:r w:rsidR="00CB5B0F" w:rsidRPr="00CB5B0F">
        <w:rPr>
          <w:rFonts w:ascii="Times New Roman" w:hAnsi="Times New Roman"/>
          <w:sz w:val="28"/>
          <w:szCs w:val="28"/>
          <w:lang w:val="uk-UA"/>
        </w:rPr>
        <w:t xml:space="preserve"> </w:t>
      </w:r>
      <w:r w:rsidRPr="00396B31">
        <w:rPr>
          <w:rFonts w:ascii="Times New Roman" w:hAnsi="Times New Roman"/>
          <w:sz w:val="28"/>
          <w:szCs w:val="28"/>
          <w:lang w:val="uk-UA"/>
        </w:rPr>
        <w:t xml:space="preserve">відповідних комітетів Верховної Ради України з рекомендаціями, а також повідомлено </w:t>
      </w:r>
      <w:r w:rsidR="00CB5B0F">
        <w:rPr>
          <w:rFonts w:ascii="Times New Roman" w:hAnsi="Times New Roman"/>
          <w:sz w:val="28"/>
          <w:szCs w:val="28"/>
          <w:lang w:val="uk-UA"/>
        </w:rPr>
        <w:t>Д</w:t>
      </w:r>
      <w:r w:rsidRPr="00396B31">
        <w:rPr>
          <w:rFonts w:ascii="Times New Roman" w:hAnsi="Times New Roman"/>
          <w:sz w:val="28"/>
          <w:szCs w:val="28"/>
          <w:lang w:val="uk-UA"/>
        </w:rPr>
        <w:t>ержавне бюро розслідувань і Офіс Генерального прокурора про виявлені ознаки кримінальних правопорушень.</w:t>
      </w:r>
    </w:p>
    <w:p w14:paraId="7A0DDA1D" w14:textId="44459F3A" w:rsidR="007F7A9B" w:rsidRPr="00396B31" w:rsidRDefault="007F7A9B" w:rsidP="004F7EE2">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 xml:space="preserve">Реформування </w:t>
      </w:r>
      <w:r w:rsidR="00297932" w:rsidRPr="00396B31">
        <w:rPr>
          <w:rFonts w:ascii="Times New Roman" w:hAnsi="Times New Roman"/>
          <w:color w:val="000000"/>
          <w:sz w:val="28"/>
          <w:szCs w:val="28"/>
          <w:lang w:val="uk-UA"/>
        </w:rPr>
        <w:t xml:space="preserve">безпосередньо </w:t>
      </w:r>
      <w:r w:rsidRPr="00396B31">
        <w:rPr>
          <w:rFonts w:ascii="Times New Roman" w:hAnsi="Times New Roman"/>
          <w:color w:val="000000"/>
          <w:sz w:val="28"/>
          <w:szCs w:val="28"/>
          <w:lang w:val="uk-UA"/>
        </w:rPr>
        <w:t xml:space="preserve">інтернатних закладів здійснюється в межах реалізації Національної стратегії реформування системи інституційного догляду та виховання дітей на 2017–2026 роки та плану заходів з реалізації її І етапу, </w:t>
      </w:r>
      <w:r w:rsidR="00CB5B0F">
        <w:rPr>
          <w:rFonts w:ascii="Times New Roman" w:hAnsi="Times New Roman"/>
          <w:color w:val="000000"/>
          <w:sz w:val="28"/>
          <w:szCs w:val="28"/>
          <w:lang w:val="uk-UA"/>
        </w:rPr>
        <w:t xml:space="preserve">схвалених </w:t>
      </w:r>
      <w:r w:rsidRPr="00396B31">
        <w:rPr>
          <w:rFonts w:ascii="Times New Roman" w:hAnsi="Times New Roman"/>
          <w:color w:val="000000"/>
          <w:sz w:val="28"/>
          <w:szCs w:val="28"/>
          <w:lang w:val="uk-UA"/>
        </w:rPr>
        <w:t>розпорядженням Кабінету Міністрів України від 09.</w:t>
      </w:r>
      <w:r w:rsidR="00CB5B0F">
        <w:rPr>
          <w:rFonts w:ascii="Times New Roman" w:hAnsi="Times New Roman"/>
          <w:color w:val="000000"/>
          <w:sz w:val="28"/>
          <w:szCs w:val="28"/>
          <w:lang w:val="uk-UA"/>
        </w:rPr>
        <w:t>08.2017 № 526-р.</w:t>
      </w:r>
      <w:r w:rsidRPr="00396B31">
        <w:rPr>
          <w:rFonts w:ascii="Times New Roman" w:hAnsi="Times New Roman"/>
          <w:color w:val="000000"/>
          <w:sz w:val="28"/>
          <w:szCs w:val="28"/>
          <w:lang w:val="uk-UA"/>
        </w:rPr>
        <w:t xml:space="preserve"> Згідно із Законом України «Про освіту» (пункт 7 Прикінцевих та перехідних положень) існуючі школи-інтернати для дітей-сиріт та дітей, позбавлених батьківського піклування, школи-інтернати для дітей, які потребують соціальної допомоги, мали бути перетворені до 31.12.2021 у дитячі будинки та має бути </w:t>
      </w:r>
      <w:r w:rsidRPr="00396B31">
        <w:rPr>
          <w:rFonts w:ascii="Times New Roman" w:hAnsi="Times New Roman"/>
          <w:color w:val="000000"/>
          <w:sz w:val="28"/>
          <w:szCs w:val="28"/>
          <w:lang w:val="uk-UA"/>
        </w:rPr>
        <w:lastRenderedPageBreak/>
        <w:t>здійснений їх перехід у підпорядкування центрального органу виконавчої влади у сфері соціального захисту, або в заклади дошкільної, середньої освіти, інші заклади освіти чи соціального захисту за рішенням обласної ради.</w:t>
      </w:r>
    </w:p>
    <w:p w14:paraId="00758B0B" w14:textId="0C3C776E" w:rsidR="007F7A9B" w:rsidRPr="00396B31" w:rsidRDefault="007F7A9B" w:rsidP="004F7EE2">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 xml:space="preserve">Аудит засвідчив, що реалізація частини 3 </w:t>
      </w:r>
      <w:r w:rsidR="00BE7E46" w:rsidRPr="00396B31">
        <w:rPr>
          <w:rFonts w:ascii="Times New Roman" w:hAnsi="Times New Roman"/>
          <w:color w:val="000000"/>
          <w:sz w:val="28"/>
          <w:szCs w:val="28"/>
          <w:lang w:val="uk-UA"/>
        </w:rPr>
        <w:t>проекту</w:t>
      </w:r>
      <w:r w:rsidRPr="00396B31">
        <w:rPr>
          <w:rFonts w:ascii="Times New Roman" w:eastAsia="Arial" w:hAnsi="Times New Roman"/>
          <w:color w:val="000000"/>
          <w:sz w:val="28"/>
          <w:szCs w:val="28"/>
          <w:lang w:val="uk-UA"/>
        </w:rPr>
        <w:t xml:space="preserve"> «Модернізація системи соціальної підтримки населення України», що підтримується коштами Міжнародного банку реконструкції та розвитку,</w:t>
      </w:r>
      <w:r w:rsidRPr="00396B31">
        <w:rPr>
          <w:rFonts w:ascii="Times New Roman" w:hAnsi="Times New Roman"/>
          <w:color w:val="000000"/>
          <w:sz w:val="28"/>
          <w:szCs w:val="28"/>
          <w:lang w:val="uk-UA"/>
        </w:rPr>
        <w:t xml:space="preserve"> яка мала назву «</w:t>
      </w:r>
      <w:r w:rsidRPr="00396B31">
        <w:rPr>
          <w:rFonts w:ascii="Times New Roman" w:hAnsi="Times New Roman"/>
          <w:sz w:val="28"/>
          <w:szCs w:val="28"/>
          <w:lang w:val="uk-UA"/>
        </w:rPr>
        <w:t>Інвестиції на підтримку розвитку сімейних форм опіки для забезпечення підтримки дітей-сиріт, дітей, позбавлених батьківського піклування, дітей - інвалідів та соціально вразливих сімей у вибраних регіонах»</w:t>
      </w:r>
      <w:r w:rsidRPr="00396B31">
        <w:rPr>
          <w:rFonts w:ascii="Times New Roman" w:hAnsi="Times New Roman"/>
          <w:color w:val="FFFFFF"/>
          <w:sz w:val="28"/>
          <w:szCs w:val="28"/>
          <w:lang w:val="uk-UA"/>
        </w:rPr>
        <w:t xml:space="preserve"> </w:t>
      </w:r>
      <w:r w:rsidRPr="00396B31">
        <w:rPr>
          <w:rFonts w:ascii="Times New Roman" w:hAnsi="Times New Roman"/>
          <w:color w:val="000000"/>
          <w:sz w:val="28"/>
          <w:szCs w:val="28"/>
          <w:lang w:val="uk-UA"/>
        </w:rPr>
        <w:t>включала виконання п’яти заходів, з яких станом на 01.01.2020:</w:t>
      </w:r>
    </w:p>
    <w:p w14:paraId="3863C5E4" w14:textId="77777777" w:rsidR="007F7A9B" w:rsidRPr="00396B31" w:rsidRDefault="007F7A9B" w:rsidP="004F7EE2">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 захід «Проведення дослідження з питань надання соціальних послуг» завершено у 2016 році (використано 1253,4 тис. грн (49,1 тис. дол. США);</w:t>
      </w:r>
    </w:p>
    <w:p w14:paraId="66AB8BB3" w14:textId="77777777" w:rsidR="007F7A9B" w:rsidRPr="00396B31" w:rsidRDefault="007F7A9B" w:rsidP="004F7EE2">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 два заходи із забезпечення меблями та реабілітаційним обладнанням альтернативних форм виховання дітей, створених у процесі трансформації дитячих інтернатних закладів, на суму 4 млн дол. США не розпочато, оскільки жоден із розроблених планів трансформації не впроваджено;</w:t>
      </w:r>
    </w:p>
    <w:p w14:paraId="5E1B4F75" w14:textId="77777777" w:rsidR="007F7A9B" w:rsidRPr="00396B31" w:rsidRDefault="007F7A9B" w:rsidP="004F7EE2">
      <w:pPr>
        <w:pBdr>
          <w:top w:val="nil"/>
          <w:left w:val="nil"/>
          <w:bottom w:val="nil"/>
          <w:right w:val="nil"/>
          <w:between w:val="nil"/>
        </w:pBdr>
        <w:tabs>
          <w:tab w:val="left" w:pos="851"/>
        </w:tabs>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 xml:space="preserve">- захід «Здійснення ремонтних робіт для підтримки впровадження регіональних планів» розпочато наприкінці 2018 року, а його бюджет використано лише на 1 відс.; </w:t>
      </w:r>
    </w:p>
    <w:p w14:paraId="58C417E4" w14:textId="77777777" w:rsidR="007F7A9B" w:rsidRPr="00396B31" w:rsidRDefault="007F7A9B" w:rsidP="004F7EE2">
      <w:pPr>
        <w:pBdr>
          <w:top w:val="nil"/>
          <w:left w:val="nil"/>
          <w:bottom w:val="nil"/>
          <w:right w:val="nil"/>
          <w:between w:val="nil"/>
        </w:pBdr>
        <w:tabs>
          <w:tab w:val="left" w:pos="851"/>
        </w:tabs>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 за заходом «Підтримка впровадження регіональних планів» із запланованих до участі в реформуванні дитячих інтернатних закладів 9 областей (Дніпропетровська, Закарпатська, Івано-Франківська, Київська, Одеська, Полтавська, Рівненська, Тернопільська, Чернігівська) та м. Києва за п’ять років реалізації Проєкту укладено лише 4 договори для трьох областей (Київська, Чернігівська і Тернопільська) та м. Києва, 6 закупівель скасовано через незацікавленість місцевої влади у реалізації Проєкту (Івано-Франківська, Дніпропетровська області), решту – через нерезультативні процедури закупівель. На виконання заходу використано 34,8 відс. його бюджету.</w:t>
      </w:r>
    </w:p>
    <w:p w14:paraId="75D55E3E" w14:textId="77777777" w:rsidR="007F7A9B" w:rsidRPr="00396B31" w:rsidRDefault="007F7A9B" w:rsidP="004F7EE2">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Роботу з реформування інтернатних закладів фактично було розпочато із серпня 2016 року з м. Києва (договір від 08.08.2016 QCBS-3.4 з консорціумом у складі ПП «АЙТІЛЕНД» на суму 2 578,9 тис. дол. США) і в подальшому поширено ще на три області –</w:t>
      </w:r>
      <w:r w:rsidRPr="00396B31">
        <w:rPr>
          <w:rFonts w:ascii="Times New Roman" w:hAnsi="Times New Roman"/>
          <w:color w:val="FFFF00"/>
          <w:sz w:val="28"/>
          <w:szCs w:val="28"/>
          <w:lang w:val="uk-UA"/>
        </w:rPr>
        <w:t xml:space="preserve"> </w:t>
      </w:r>
      <w:r w:rsidRPr="00396B31">
        <w:rPr>
          <w:rFonts w:ascii="Times New Roman" w:hAnsi="Times New Roman"/>
          <w:sz w:val="28"/>
          <w:szCs w:val="28"/>
          <w:lang w:val="uk-UA"/>
        </w:rPr>
        <w:t>Київську (від 31.01.2017 QCBS-3.3 з консорціумом у складі Euro-link Consultants S.R.L. на суму 2 468,4 тис. дол. США)</w:t>
      </w:r>
      <w:r w:rsidRPr="00396B31">
        <w:rPr>
          <w:rFonts w:ascii="Times New Roman" w:hAnsi="Times New Roman"/>
          <w:color w:val="000000"/>
          <w:sz w:val="28"/>
          <w:szCs w:val="28"/>
          <w:lang w:val="uk-UA"/>
        </w:rPr>
        <w:t>, Чернігівську (від 26.03.2018 QCBS-3.</w:t>
      </w:r>
      <w:r w:rsidRPr="00396B31">
        <w:rPr>
          <w:rFonts w:ascii="Times New Roman" w:hAnsi="Times New Roman"/>
          <w:sz w:val="28"/>
          <w:szCs w:val="28"/>
          <w:lang w:val="uk-UA"/>
        </w:rPr>
        <w:t xml:space="preserve">2 з консорціумом у складі ТОВ «Консалт Про» на суму 1326,8 тис. дол. США) та Тернопільську (від 04.01.2019 QCBS-3.8 з об’єднанням підприємств під головуванням Oxford Policy Management Limited </w:t>
      </w:r>
      <w:r w:rsidRPr="00396B31">
        <w:rPr>
          <w:rFonts w:ascii="Times New Roman" w:hAnsi="Times New Roman"/>
          <w:color w:val="000000"/>
          <w:sz w:val="28"/>
          <w:szCs w:val="28"/>
          <w:lang w:val="uk-UA"/>
        </w:rPr>
        <w:t xml:space="preserve">на суму 1481,3 тис. дол. США). Цими договорами передбачено розроблення та </w:t>
      </w:r>
      <w:r w:rsidRPr="00396B31">
        <w:rPr>
          <w:rFonts w:ascii="Times New Roman" w:hAnsi="Times New Roman"/>
          <w:color w:val="000000"/>
          <w:sz w:val="28"/>
          <w:szCs w:val="28"/>
          <w:lang w:val="uk-UA"/>
        </w:rPr>
        <w:lastRenderedPageBreak/>
        <w:t xml:space="preserve">забезпечення впровадження 29 планів трансформації інтернатних установ, з яких 24 першочергових. </w:t>
      </w:r>
    </w:p>
    <w:p w14:paraId="158D5741" w14:textId="77777777" w:rsidR="007F7A9B" w:rsidRPr="00396B31" w:rsidRDefault="007F7A9B" w:rsidP="004F7EE2">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Як встановлено аудитом, технічні завдання на консультаційні послуги за 4 укладеними договорами з реформування у відібраних регіонах (договори                  QCBS-3.2, QCBS-3.3, QCBS-3.4, QCBS-3.8) фактично були ідентичними за змістом і відрізнялися лише кількістю закладів для реформування, що свідчило фактично про непродуктивне розпорошення коштів позики на одну й ту саму мету.</w:t>
      </w:r>
    </w:p>
    <w:p w14:paraId="6A590D49" w14:textId="77777777" w:rsidR="007F7A9B" w:rsidRPr="00396B31" w:rsidRDefault="007F7A9B" w:rsidP="004F7EE2">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Супровід договорів здійснювався індивідуальними консультантами, за послуги яких станом на 01.01.2020 сплачено 4139,5 тис. грн (161 тис. дол. США), з них у 2018, 2019 роках – 1486,2 тис.  грн (56 тис. дол. США).</w:t>
      </w:r>
    </w:p>
    <w:p w14:paraId="755F9DF5" w14:textId="77777777" w:rsidR="007F7A9B" w:rsidRPr="00396B31" w:rsidRDefault="007F7A9B" w:rsidP="004F7EE2">
      <w:pPr>
        <w:pBdr>
          <w:top w:val="nil"/>
          <w:left w:val="nil"/>
          <w:bottom w:val="nil"/>
          <w:right w:val="nil"/>
          <w:between w:val="nil"/>
        </w:pBdr>
        <w:tabs>
          <w:tab w:val="left" w:pos="142"/>
          <w:tab w:val="right" w:pos="567"/>
        </w:tabs>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 xml:space="preserve">Умовами договорів не передбачалися штрафні санкції до виконання </w:t>
      </w:r>
      <w:r w:rsidR="00297932" w:rsidRPr="00396B31">
        <w:rPr>
          <w:rFonts w:ascii="Times New Roman" w:hAnsi="Times New Roman"/>
          <w:color w:val="000000"/>
          <w:sz w:val="28"/>
          <w:szCs w:val="28"/>
          <w:lang w:val="uk-UA"/>
        </w:rPr>
        <w:t>зобов’язань</w:t>
      </w:r>
      <w:r w:rsidRPr="00396B31">
        <w:rPr>
          <w:rFonts w:ascii="Times New Roman" w:hAnsi="Times New Roman"/>
          <w:color w:val="000000"/>
          <w:sz w:val="28"/>
          <w:szCs w:val="28"/>
          <w:lang w:val="uk-UA"/>
        </w:rPr>
        <w:t xml:space="preserve"> консорціумами в м. Києві, Київській та Чернігівській областях, шо призвело низької якості робіт, та зриву строків  надання послуг, невиконання завдань у встановлені терміни.</w:t>
      </w:r>
    </w:p>
    <w:p w14:paraId="703BA42E" w14:textId="77777777" w:rsidR="007F7A9B" w:rsidRPr="00396B31" w:rsidRDefault="007F7A9B" w:rsidP="004F7EE2">
      <w:pPr>
        <w:pBdr>
          <w:top w:val="nil"/>
          <w:left w:val="nil"/>
          <w:bottom w:val="nil"/>
          <w:right w:val="nil"/>
          <w:between w:val="nil"/>
        </w:pBdr>
        <w:tabs>
          <w:tab w:val="left" w:pos="142"/>
          <w:tab w:val="right" w:pos="567"/>
        </w:tabs>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 xml:space="preserve">Зокрема, для Київської області (договір QCBS-3.3, використано 29 586,6 тис. грн (1111,2 тис. дол. США), з них протягом 2018, 2019 років – 13094,1 тис. грн (494 тис. дол. США)) консорціумом було розроблено вісім із 10 планів. Плани трансформації трьох інтернатних закладів, у тому числі у містах Боярка, Володарка та об’єднаного в м. Тараща та Узинській ОТГ, було схвалено 21.06.2018 Міжвідомчою робочою групою і включені  до звіту, який консорціумом доопрацьовувався тричі протягом 7 місяців і був затверджений Мінсоцполітики через півроку 17.12.2018. </w:t>
      </w:r>
    </w:p>
    <w:p w14:paraId="3B16735F" w14:textId="77777777" w:rsidR="007F7A9B" w:rsidRPr="00396B31" w:rsidRDefault="007F7A9B" w:rsidP="00BE7E46">
      <w:pPr>
        <w:pBdr>
          <w:top w:val="nil"/>
          <w:left w:val="nil"/>
          <w:bottom w:val="nil"/>
          <w:right w:val="nil"/>
          <w:between w:val="nil"/>
        </w:pBdr>
        <w:tabs>
          <w:tab w:val="left" w:pos="142"/>
          <w:tab w:val="right" w:pos="567"/>
        </w:tabs>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Плани трансформації ще п’яти інтернатних закладів, у тому числі двох у м. Біла Церква та по одному в селах Свято-Петрівське Києво-Святошинського району, Копилів Макарівського району і Вовчків Поліського району, Трипілля Обухівського району, схвалено 29.01.2019 Міжвідомчою робочою групою та затверджено відповідними структурними підрозділами облдержадміністрацій протягом січня–лютого 2019 року і включено до звіту, який консорціумом доопрацьовувався чотири рази протягом 10 місяців і був затверджений Мінсоцполітики лише 06.08.2019;</w:t>
      </w:r>
    </w:p>
    <w:p w14:paraId="6754C453" w14:textId="622D95DD" w:rsidR="007F7A9B" w:rsidRPr="00396B31" w:rsidRDefault="007F7A9B" w:rsidP="00BE7E46">
      <w:pPr>
        <w:pBdr>
          <w:top w:val="nil"/>
          <w:left w:val="nil"/>
          <w:bottom w:val="nil"/>
          <w:right w:val="nil"/>
          <w:between w:val="nil"/>
        </w:pBdr>
        <w:tabs>
          <w:tab w:val="left" w:pos="142"/>
          <w:tab w:val="right" w:pos="567"/>
        </w:tabs>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Незадовільна робота консорціумів у м. Києві, Київській та Че</w:t>
      </w:r>
      <w:r w:rsidR="007C5DFF" w:rsidRPr="00396B31">
        <w:rPr>
          <w:rFonts w:ascii="Times New Roman" w:hAnsi="Times New Roman"/>
          <w:color w:val="000000"/>
          <w:sz w:val="28"/>
          <w:szCs w:val="28"/>
          <w:lang w:val="uk-UA"/>
        </w:rPr>
        <w:t xml:space="preserve">рнігівській областях та наміри Міністерства соціальної політики України </w:t>
      </w:r>
      <w:r w:rsidRPr="00396B31">
        <w:rPr>
          <w:rFonts w:ascii="Times New Roman" w:hAnsi="Times New Roman"/>
          <w:color w:val="000000"/>
          <w:sz w:val="28"/>
          <w:szCs w:val="28"/>
          <w:lang w:val="uk-UA"/>
        </w:rPr>
        <w:t>змінити наприкінці 2019 року своє бачення у сфері реформування інтернатних закладів стали основними причинами ініціювання Міністерством у січні – лютому 2020 року розриву незавершених договорів, за якими вже було використано 56099 тис. грн (2116 тис. дол. США).</w:t>
      </w:r>
    </w:p>
    <w:p w14:paraId="39FC8290" w14:textId="74C756A0" w:rsidR="007F7A9B" w:rsidRPr="00396B31" w:rsidRDefault="007F7A9B" w:rsidP="004F7EE2">
      <w:pPr>
        <w:pBdr>
          <w:top w:val="nil"/>
          <w:left w:val="nil"/>
          <w:bottom w:val="nil"/>
          <w:right w:val="nil"/>
          <w:between w:val="nil"/>
        </w:pBdr>
        <w:tabs>
          <w:tab w:val="left" w:pos="142"/>
          <w:tab w:val="right" w:pos="567"/>
          <w:tab w:val="left" w:pos="709"/>
        </w:tabs>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lastRenderedPageBreak/>
        <w:t>У січні 2020 року</w:t>
      </w:r>
      <w:r w:rsidR="007C5DFF" w:rsidRPr="00396B31">
        <w:rPr>
          <w:lang w:val="uk-UA"/>
        </w:rPr>
        <w:t xml:space="preserve"> </w:t>
      </w:r>
      <w:r w:rsidR="007C5DFF" w:rsidRPr="00396B31">
        <w:rPr>
          <w:rFonts w:ascii="Times New Roman" w:hAnsi="Times New Roman"/>
          <w:color w:val="000000"/>
          <w:sz w:val="28"/>
          <w:szCs w:val="28"/>
          <w:lang w:val="uk-UA"/>
        </w:rPr>
        <w:t xml:space="preserve">Міністерство соціальної політики України </w:t>
      </w:r>
      <w:r w:rsidRPr="00396B31">
        <w:rPr>
          <w:rFonts w:ascii="Times New Roman" w:hAnsi="Times New Roman"/>
          <w:color w:val="000000"/>
          <w:sz w:val="28"/>
          <w:szCs w:val="28"/>
          <w:lang w:val="uk-UA"/>
        </w:rPr>
        <w:t xml:space="preserve">повідомило виконавця щодо зміни змісту і масштабу заходів за частиною 3 </w:t>
      </w:r>
      <w:r w:rsidR="00396D5E">
        <w:rPr>
          <w:rFonts w:ascii="Times New Roman" w:hAnsi="Times New Roman"/>
          <w:color w:val="000000"/>
          <w:sz w:val="28"/>
          <w:szCs w:val="28"/>
          <w:lang w:val="uk-UA"/>
        </w:rPr>
        <w:t>П</w:t>
      </w:r>
      <w:r w:rsidR="00396D5E" w:rsidRPr="00396B31">
        <w:rPr>
          <w:rFonts w:ascii="Times New Roman" w:hAnsi="Times New Roman"/>
          <w:color w:val="000000"/>
          <w:sz w:val="28"/>
          <w:szCs w:val="28"/>
          <w:lang w:val="uk-UA"/>
        </w:rPr>
        <w:t>роекту</w:t>
      </w:r>
      <w:r w:rsidRPr="00396B31">
        <w:rPr>
          <w:rFonts w:ascii="Times New Roman" w:hAnsi="Times New Roman"/>
          <w:color w:val="000000"/>
          <w:sz w:val="28"/>
          <w:szCs w:val="28"/>
          <w:lang w:val="uk-UA"/>
        </w:rPr>
        <w:t xml:space="preserve">, зокрема виключення фінансування робіт із ремонту / реконструкції закладів за рахунок коштів позики. </w:t>
      </w:r>
    </w:p>
    <w:p w14:paraId="2729A30F" w14:textId="2B1D0B98" w:rsidR="007F7A9B" w:rsidRPr="00396B31" w:rsidRDefault="007F7A9B" w:rsidP="004F7EE2">
      <w:pPr>
        <w:pBdr>
          <w:top w:val="nil"/>
          <w:left w:val="nil"/>
          <w:bottom w:val="nil"/>
          <w:right w:val="nil"/>
          <w:between w:val="nil"/>
        </w:pBdr>
        <w:tabs>
          <w:tab w:val="left" w:pos="142"/>
          <w:tab w:val="right" w:pos="567"/>
          <w:tab w:val="left" w:pos="709"/>
        </w:tabs>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 xml:space="preserve">Слід зазначити, що здійснення закупівлі робіт за частиною 3 </w:t>
      </w:r>
      <w:r w:rsidR="00396D5E">
        <w:rPr>
          <w:rFonts w:ascii="Times New Roman" w:hAnsi="Times New Roman"/>
          <w:color w:val="000000"/>
          <w:sz w:val="28"/>
          <w:szCs w:val="28"/>
          <w:lang w:val="uk-UA"/>
        </w:rPr>
        <w:t>П</w:t>
      </w:r>
      <w:r w:rsidR="00396D5E" w:rsidRPr="00396B31">
        <w:rPr>
          <w:rFonts w:ascii="Times New Roman" w:hAnsi="Times New Roman"/>
          <w:color w:val="000000"/>
          <w:sz w:val="28"/>
          <w:szCs w:val="28"/>
          <w:lang w:val="uk-UA"/>
        </w:rPr>
        <w:t>роекту</w:t>
      </w:r>
      <w:r w:rsidRPr="00396B31">
        <w:rPr>
          <w:rFonts w:ascii="Times New Roman" w:hAnsi="Times New Roman"/>
          <w:color w:val="000000"/>
          <w:sz w:val="28"/>
          <w:szCs w:val="28"/>
          <w:lang w:val="uk-UA"/>
        </w:rPr>
        <w:t>, безпосередньо пов’язаних з реконструкцією та ремонтом на соціальних об'єктах, а також придбання необхідних товарів та послуг для виконання вищезазначених робіт згідно з Угодою про позику та Операційним посібником  покладалося на Українськи</w:t>
      </w:r>
      <w:r w:rsidR="00396D5E">
        <w:rPr>
          <w:rFonts w:ascii="Times New Roman" w:hAnsi="Times New Roman"/>
          <w:color w:val="000000"/>
          <w:sz w:val="28"/>
          <w:szCs w:val="28"/>
          <w:lang w:val="uk-UA"/>
        </w:rPr>
        <w:t>й фонд соціальних інвестицій</w:t>
      </w:r>
      <w:r w:rsidRPr="00396B31">
        <w:rPr>
          <w:rFonts w:ascii="Times New Roman" w:hAnsi="Times New Roman"/>
          <w:color w:val="000000"/>
          <w:sz w:val="28"/>
          <w:szCs w:val="28"/>
          <w:lang w:val="uk-UA"/>
        </w:rPr>
        <w:t>.</w:t>
      </w:r>
    </w:p>
    <w:p w14:paraId="03613AA3" w14:textId="7EFBF68A" w:rsidR="007F7A9B" w:rsidRPr="00396B31" w:rsidRDefault="007F7A9B" w:rsidP="004F7EE2">
      <w:pPr>
        <w:pBdr>
          <w:top w:val="nil"/>
          <w:left w:val="nil"/>
          <w:bottom w:val="nil"/>
          <w:right w:val="nil"/>
          <w:between w:val="nil"/>
        </w:pBdr>
        <w:tabs>
          <w:tab w:val="left" w:pos="142"/>
          <w:tab w:val="right" w:pos="567"/>
          <w:tab w:val="left" w:pos="709"/>
        </w:tabs>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 xml:space="preserve">Однак відсутність своєчасно розроблених </w:t>
      </w:r>
      <w:r w:rsidR="007C5DFF" w:rsidRPr="00396B31">
        <w:rPr>
          <w:rFonts w:ascii="Times New Roman" w:hAnsi="Times New Roman"/>
          <w:sz w:val="28"/>
          <w:szCs w:val="28"/>
          <w:lang w:val="uk-UA"/>
        </w:rPr>
        <w:t xml:space="preserve">Міністерством соціальної політики України </w:t>
      </w:r>
      <w:r w:rsidRPr="00396B31">
        <w:rPr>
          <w:rFonts w:ascii="Times New Roman" w:hAnsi="Times New Roman"/>
          <w:sz w:val="28"/>
          <w:szCs w:val="28"/>
          <w:lang w:val="uk-UA"/>
        </w:rPr>
        <w:t xml:space="preserve">регіональних планів трансформації інтернатних закладів </w:t>
      </w:r>
      <w:r w:rsidRPr="00396B31">
        <w:rPr>
          <w:rFonts w:ascii="Times New Roman" w:hAnsi="Times New Roman"/>
          <w:color w:val="000000"/>
          <w:sz w:val="28"/>
          <w:szCs w:val="28"/>
          <w:lang w:val="uk-UA"/>
        </w:rPr>
        <w:t xml:space="preserve"> </w:t>
      </w:r>
      <w:r w:rsidRPr="00396B31">
        <w:rPr>
          <w:rFonts w:ascii="Times New Roman" w:hAnsi="Times New Roman"/>
          <w:sz w:val="28"/>
          <w:szCs w:val="28"/>
          <w:lang w:val="uk-UA"/>
        </w:rPr>
        <w:t>впродовж</w:t>
      </w:r>
      <w:r w:rsidRPr="00396B31">
        <w:rPr>
          <w:rFonts w:ascii="Times New Roman" w:hAnsi="Times New Roman"/>
          <w:color w:val="000000"/>
          <w:sz w:val="28"/>
          <w:szCs w:val="28"/>
          <w:lang w:val="uk-UA"/>
        </w:rPr>
        <w:t xml:space="preserve"> перших чотирьох років реалізації </w:t>
      </w:r>
      <w:r w:rsidR="00396D5E" w:rsidRPr="00396B31">
        <w:rPr>
          <w:rFonts w:ascii="Times New Roman" w:hAnsi="Times New Roman"/>
          <w:color w:val="000000"/>
          <w:sz w:val="28"/>
          <w:szCs w:val="28"/>
          <w:lang w:val="uk-UA"/>
        </w:rPr>
        <w:t>проекту</w:t>
      </w:r>
      <w:r w:rsidRPr="00396B31">
        <w:rPr>
          <w:rFonts w:ascii="Times New Roman" w:hAnsi="Times New Roman"/>
          <w:color w:val="000000"/>
          <w:sz w:val="28"/>
          <w:szCs w:val="28"/>
          <w:lang w:val="uk-UA"/>
        </w:rPr>
        <w:t xml:space="preserve"> </w:t>
      </w:r>
      <w:r w:rsidRPr="00396B31">
        <w:rPr>
          <w:rFonts w:ascii="Times New Roman" w:hAnsi="Times New Roman"/>
          <w:sz w:val="28"/>
          <w:szCs w:val="28"/>
          <w:lang w:val="uk-UA"/>
        </w:rPr>
        <w:t>по факту відтермінувала</w:t>
      </w:r>
      <w:r w:rsidRPr="00396B31">
        <w:rPr>
          <w:rFonts w:ascii="Times New Roman" w:hAnsi="Times New Roman"/>
          <w:color w:val="000000"/>
          <w:sz w:val="28"/>
          <w:szCs w:val="28"/>
          <w:lang w:val="uk-UA"/>
        </w:rPr>
        <w:t xml:space="preserve"> п</w:t>
      </w:r>
      <w:r w:rsidRPr="00396B31">
        <w:rPr>
          <w:rFonts w:ascii="Times New Roman" w:hAnsi="Times New Roman"/>
          <w:sz w:val="28"/>
          <w:szCs w:val="28"/>
          <w:lang w:val="uk-UA"/>
        </w:rPr>
        <w:t>очаток виконання</w:t>
      </w:r>
      <w:r w:rsidRPr="00396B31">
        <w:rPr>
          <w:rFonts w:ascii="Times New Roman" w:hAnsi="Times New Roman"/>
          <w:color w:val="000000"/>
          <w:sz w:val="28"/>
          <w:szCs w:val="28"/>
          <w:lang w:val="uk-UA"/>
        </w:rPr>
        <w:t xml:space="preserve"> </w:t>
      </w:r>
      <w:r w:rsidR="00396D5E" w:rsidRPr="00396D5E">
        <w:rPr>
          <w:rFonts w:ascii="Times New Roman" w:hAnsi="Times New Roman"/>
          <w:color w:val="000000"/>
          <w:sz w:val="28"/>
          <w:szCs w:val="28"/>
          <w:lang w:val="uk-UA"/>
        </w:rPr>
        <w:t>Українськи</w:t>
      </w:r>
      <w:r w:rsidR="00396D5E">
        <w:rPr>
          <w:rFonts w:ascii="Times New Roman" w:hAnsi="Times New Roman"/>
          <w:color w:val="000000"/>
          <w:sz w:val="28"/>
          <w:szCs w:val="28"/>
          <w:lang w:val="uk-UA"/>
        </w:rPr>
        <w:t>м</w:t>
      </w:r>
      <w:r w:rsidR="00396D5E" w:rsidRPr="00396D5E">
        <w:rPr>
          <w:rFonts w:ascii="Times New Roman" w:hAnsi="Times New Roman"/>
          <w:color w:val="000000"/>
          <w:sz w:val="28"/>
          <w:szCs w:val="28"/>
          <w:lang w:val="uk-UA"/>
        </w:rPr>
        <w:t xml:space="preserve"> фонд</w:t>
      </w:r>
      <w:r w:rsidR="00396D5E">
        <w:rPr>
          <w:rFonts w:ascii="Times New Roman" w:hAnsi="Times New Roman"/>
          <w:color w:val="000000"/>
          <w:sz w:val="28"/>
          <w:szCs w:val="28"/>
          <w:lang w:val="uk-UA"/>
        </w:rPr>
        <w:t>ом</w:t>
      </w:r>
      <w:r w:rsidR="00396D5E" w:rsidRPr="00396D5E">
        <w:rPr>
          <w:rFonts w:ascii="Times New Roman" w:hAnsi="Times New Roman"/>
          <w:color w:val="000000"/>
          <w:sz w:val="28"/>
          <w:szCs w:val="28"/>
          <w:lang w:val="uk-UA"/>
        </w:rPr>
        <w:t xml:space="preserve"> соціальних інвестицій</w:t>
      </w:r>
      <w:r w:rsidRPr="00396B31">
        <w:rPr>
          <w:rFonts w:ascii="Times New Roman" w:hAnsi="Times New Roman"/>
          <w:color w:val="000000"/>
          <w:sz w:val="28"/>
          <w:szCs w:val="28"/>
          <w:lang w:val="uk-UA"/>
        </w:rPr>
        <w:t xml:space="preserve"> ремонтних робіт до кінця 2018 року, а у зв’язку зі зміною пріоритетів но</w:t>
      </w:r>
      <w:r w:rsidRPr="00396B31">
        <w:rPr>
          <w:rFonts w:ascii="Times New Roman" w:hAnsi="Times New Roman"/>
          <w:sz w:val="28"/>
          <w:szCs w:val="28"/>
          <w:lang w:val="uk-UA"/>
        </w:rPr>
        <w:t>ве</w:t>
      </w:r>
      <w:r w:rsidRPr="00396B31">
        <w:rPr>
          <w:rFonts w:ascii="Times New Roman" w:hAnsi="Times New Roman"/>
          <w:color w:val="000000"/>
          <w:sz w:val="28"/>
          <w:szCs w:val="28"/>
          <w:lang w:val="uk-UA"/>
        </w:rPr>
        <w:t xml:space="preserve"> керівництво Міністерства у ІІ півріччі 2019 року взагалі зупинило такі роботи</w:t>
      </w:r>
      <w:r w:rsidRPr="00396B31">
        <w:rPr>
          <w:rFonts w:ascii="Times New Roman" w:hAnsi="Times New Roman"/>
          <w:sz w:val="28"/>
          <w:szCs w:val="28"/>
          <w:lang w:val="uk-UA"/>
        </w:rPr>
        <w:t>.</w:t>
      </w:r>
      <w:r w:rsidRPr="00396B31">
        <w:rPr>
          <w:rFonts w:ascii="Times New Roman" w:hAnsi="Times New Roman"/>
          <w:color w:val="000000"/>
          <w:sz w:val="28"/>
          <w:szCs w:val="28"/>
          <w:lang w:val="uk-UA"/>
        </w:rPr>
        <w:t xml:space="preserve"> </w:t>
      </w:r>
      <w:r w:rsidRPr="00396B31">
        <w:rPr>
          <w:rFonts w:ascii="Times New Roman" w:hAnsi="Times New Roman"/>
          <w:sz w:val="28"/>
          <w:szCs w:val="28"/>
          <w:lang w:val="uk-UA"/>
        </w:rPr>
        <w:t xml:space="preserve">Лише у </w:t>
      </w:r>
      <w:r w:rsidR="00396D5E">
        <w:rPr>
          <w:rFonts w:ascii="Times New Roman" w:hAnsi="Times New Roman"/>
          <w:color w:val="000000"/>
          <w:sz w:val="28"/>
          <w:szCs w:val="28"/>
          <w:lang w:val="uk-UA"/>
        </w:rPr>
        <w:t xml:space="preserve">2019 році це </w:t>
      </w:r>
      <w:r w:rsidRPr="00396B31">
        <w:rPr>
          <w:rFonts w:ascii="Times New Roman" w:hAnsi="Times New Roman"/>
          <w:color w:val="000000"/>
          <w:sz w:val="28"/>
          <w:szCs w:val="28"/>
          <w:lang w:val="uk-UA"/>
        </w:rPr>
        <w:t xml:space="preserve"> призвело до непродуктивного витрачання коштів позики на суму 1,2 млн </w:t>
      </w:r>
      <w:r w:rsidRPr="00396B31">
        <w:rPr>
          <w:rFonts w:ascii="Times New Roman" w:hAnsi="Times New Roman"/>
          <w:sz w:val="28"/>
          <w:szCs w:val="28"/>
          <w:lang w:val="uk-UA"/>
        </w:rPr>
        <w:t>грн., які були витрачені лише на обслуговування підготовки проведення ремонтних робіт, а також</w:t>
      </w:r>
      <w:r w:rsidRPr="00396B31">
        <w:rPr>
          <w:rFonts w:ascii="Times New Roman" w:hAnsi="Times New Roman"/>
          <w:color w:val="000000"/>
          <w:sz w:val="28"/>
          <w:szCs w:val="28"/>
          <w:lang w:val="uk-UA"/>
        </w:rPr>
        <w:t xml:space="preserve"> </w:t>
      </w:r>
      <w:r w:rsidRPr="00396B31">
        <w:rPr>
          <w:rFonts w:ascii="Times New Roman" w:hAnsi="Times New Roman"/>
          <w:sz w:val="28"/>
          <w:szCs w:val="28"/>
          <w:lang w:val="uk-UA"/>
        </w:rPr>
        <w:t>призвело до утворення</w:t>
      </w:r>
      <w:r w:rsidRPr="00396B31">
        <w:rPr>
          <w:rFonts w:ascii="Times New Roman" w:hAnsi="Times New Roman"/>
          <w:color w:val="000000"/>
          <w:sz w:val="28"/>
          <w:szCs w:val="28"/>
          <w:lang w:val="uk-UA"/>
        </w:rPr>
        <w:t xml:space="preserve"> у ІІ півріччі 2019 року 1,4 млн грн зобов’язань за договорами, які на початок 2020 року не бу</w:t>
      </w:r>
      <w:r w:rsidRPr="00396B31">
        <w:rPr>
          <w:rFonts w:ascii="Times New Roman" w:hAnsi="Times New Roman"/>
          <w:sz w:val="28"/>
          <w:szCs w:val="28"/>
          <w:lang w:val="uk-UA"/>
        </w:rPr>
        <w:t>л</w:t>
      </w:r>
      <w:r w:rsidRPr="00396B31">
        <w:rPr>
          <w:rFonts w:ascii="Times New Roman" w:hAnsi="Times New Roman"/>
          <w:color w:val="000000"/>
          <w:sz w:val="28"/>
          <w:szCs w:val="28"/>
          <w:lang w:val="uk-UA"/>
        </w:rPr>
        <w:t>и відображен</w:t>
      </w:r>
      <w:r w:rsidRPr="00396B31">
        <w:rPr>
          <w:rFonts w:ascii="Times New Roman" w:hAnsi="Times New Roman"/>
          <w:sz w:val="28"/>
          <w:szCs w:val="28"/>
          <w:lang w:val="uk-UA"/>
        </w:rPr>
        <w:t>і</w:t>
      </w:r>
      <w:r w:rsidRPr="00396B31">
        <w:rPr>
          <w:rFonts w:ascii="Times New Roman" w:hAnsi="Times New Roman"/>
          <w:color w:val="000000"/>
          <w:sz w:val="28"/>
          <w:szCs w:val="28"/>
          <w:lang w:val="uk-UA"/>
        </w:rPr>
        <w:t xml:space="preserve"> в обліку та не </w:t>
      </w:r>
      <w:r w:rsidRPr="00396B31">
        <w:rPr>
          <w:rFonts w:ascii="Times New Roman" w:hAnsi="Times New Roman"/>
          <w:sz w:val="28"/>
          <w:szCs w:val="28"/>
          <w:lang w:val="uk-UA"/>
        </w:rPr>
        <w:t>виплачені</w:t>
      </w:r>
      <w:r w:rsidRPr="00396B31">
        <w:rPr>
          <w:rFonts w:ascii="Times New Roman" w:hAnsi="Times New Roman"/>
          <w:color w:val="000000"/>
          <w:sz w:val="28"/>
          <w:szCs w:val="28"/>
          <w:lang w:val="uk-UA"/>
        </w:rPr>
        <w:t xml:space="preserve"> </w:t>
      </w:r>
      <w:r w:rsidRPr="00396B31">
        <w:rPr>
          <w:rFonts w:ascii="Times New Roman" w:hAnsi="Times New Roman"/>
          <w:sz w:val="28"/>
          <w:szCs w:val="28"/>
          <w:lang w:val="uk-UA"/>
        </w:rPr>
        <w:t xml:space="preserve">внаслідок тривалого зволікання </w:t>
      </w:r>
      <w:r w:rsidR="00396D5E">
        <w:rPr>
          <w:rFonts w:ascii="Times New Roman" w:hAnsi="Times New Roman"/>
          <w:sz w:val="28"/>
          <w:szCs w:val="28"/>
          <w:lang w:val="uk-UA"/>
        </w:rPr>
        <w:t>Міністерства</w:t>
      </w:r>
      <w:r w:rsidR="00396D5E" w:rsidRPr="00396D5E">
        <w:rPr>
          <w:rFonts w:ascii="Times New Roman" w:hAnsi="Times New Roman"/>
          <w:sz w:val="28"/>
          <w:szCs w:val="28"/>
          <w:lang w:val="uk-UA"/>
        </w:rPr>
        <w:t xml:space="preserve"> соціальної політики України</w:t>
      </w:r>
      <w:r w:rsidR="00396D5E">
        <w:rPr>
          <w:rFonts w:ascii="Times New Roman" w:hAnsi="Times New Roman"/>
          <w:sz w:val="28"/>
          <w:szCs w:val="28"/>
          <w:lang w:val="uk-UA"/>
        </w:rPr>
        <w:t xml:space="preserve"> </w:t>
      </w:r>
      <w:r w:rsidRPr="00396B31">
        <w:rPr>
          <w:rFonts w:ascii="Times New Roman" w:hAnsi="Times New Roman"/>
          <w:sz w:val="28"/>
          <w:szCs w:val="28"/>
          <w:lang w:val="uk-UA"/>
        </w:rPr>
        <w:t>із прийняттям рішення щодо продовження участі У</w:t>
      </w:r>
      <w:r w:rsidR="00396D5E">
        <w:rPr>
          <w:rFonts w:ascii="Times New Roman" w:hAnsi="Times New Roman"/>
          <w:sz w:val="28"/>
          <w:szCs w:val="28"/>
          <w:lang w:val="uk-UA"/>
        </w:rPr>
        <w:t>країнського фонду соціальних інвестицій</w:t>
      </w:r>
      <w:r w:rsidRPr="00396B31">
        <w:rPr>
          <w:rFonts w:ascii="Times New Roman" w:hAnsi="Times New Roman"/>
          <w:sz w:val="28"/>
          <w:szCs w:val="28"/>
          <w:lang w:val="uk-UA"/>
        </w:rPr>
        <w:t xml:space="preserve"> в реалізації </w:t>
      </w:r>
      <w:r w:rsidR="00396D5E" w:rsidRPr="00396B31">
        <w:rPr>
          <w:rFonts w:ascii="Times New Roman" w:hAnsi="Times New Roman"/>
          <w:sz w:val="28"/>
          <w:szCs w:val="28"/>
          <w:lang w:val="uk-UA"/>
        </w:rPr>
        <w:t>проекту</w:t>
      </w:r>
      <w:r w:rsidRPr="00396B31">
        <w:rPr>
          <w:rFonts w:ascii="Times New Roman" w:hAnsi="Times New Roman"/>
          <w:color w:val="000000"/>
          <w:sz w:val="28"/>
          <w:szCs w:val="28"/>
          <w:lang w:val="uk-UA"/>
        </w:rPr>
        <w:t xml:space="preserve">. </w:t>
      </w:r>
      <w:r w:rsidRPr="00396B31">
        <w:rPr>
          <w:rFonts w:ascii="Times New Roman" w:hAnsi="Times New Roman"/>
          <w:sz w:val="28"/>
          <w:szCs w:val="28"/>
          <w:lang w:val="uk-UA"/>
        </w:rPr>
        <w:t>Внаслідок</w:t>
      </w:r>
      <w:r w:rsidRPr="00396B31">
        <w:rPr>
          <w:rFonts w:ascii="Times New Roman" w:hAnsi="Times New Roman"/>
          <w:color w:val="000000"/>
          <w:sz w:val="28"/>
          <w:szCs w:val="28"/>
          <w:lang w:val="uk-UA"/>
        </w:rPr>
        <w:t xml:space="preserve"> бездіяльн</w:t>
      </w:r>
      <w:r w:rsidRPr="00396B31">
        <w:rPr>
          <w:rFonts w:ascii="Times New Roman" w:hAnsi="Times New Roman"/>
          <w:sz w:val="28"/>
          <w:szCs w:val="28"/>
          <w:lang w:val="uk-UA"/>
        </w:rPr>
        <w:t>ості</w:t>
      </w:r>
      <w:r w:rsidRPr="00396B31">
        <w:rPr>
          <w:rFonts w:ascii="Times New Roman" w:hAnsi="Times New Roman"/>
          <w:color w:val="000000"/>
          <w:sz w:val="28"/>
          <w:szCs w:val="28"/>
          <w:lang w:val="uk-UA"/>
        </w:rPr>
        <w:t xml:space="preserve"> Міністерства </w:t>
      </w:r>
      <w:r w:rsidRPr="00396B31">
        <w:rPr>
          <w:rFonts w:ascii="Times New Roman" w:hAnsi="Times New Roman"/>
          <w:sz w:val="28"/>
          <w:szCs w:val="28"/>
          <w:lang w:val="uk-UA"/>
        </w:rPr>
        <w:t>бул</w:t>
      </w:r>
      <w:r w:rsidRPr="00396B31">
        <w:rPr>
          <w:rFonts w:ascii="Times New Roman" w:hAnsi="Times New Roman"/>
          <w:color w:val="000000"/>
          <w:sz w:val="28"/>
          <w:szCs w:val="28"/>
          <w:lang w:val="uk-UA"/>
        </w:rPr>
        <w:t>о накопичен</w:t>
      </w:r>
      <w:r w:rsidRPr="00396B31">
        <w:rPr>
          <w:rFonts w:ascii="Times New Roman" w:hAnsi="Times New Roman"/>
          <w:sz w:val="28"/>
          <w:szCs w:val="28"/>
          <w:lang w:val="uk-UA"/>
        </w:rPr>
        <w:t>о</w:t>
      </w:r>
      <w:r w:rsidRPr="00396B31">
        <w:rPr>
          <w:rFonts w:ascii="Times New Roman" w:hAnsi="Times New Roman"/>
          <w:color w:val="000000"/>
          <w:sz w:val="28"/>
          <w:szCs w:val="28"/>
          <w:lang w:val="uk-UA"/>
        </w:rPr>
        <w:t xml:space="preserve"> заборгован</w:t>
      </w:r>
      <w:r w:rsidR="00297932" w:rsidRPr="00396B31">
        <w:rPr>
          <w:rFonts w:ascii="Times New Roman" w:hAnsi="Times New Roman"/>
          <w:sz w:val="28"/>
          <w:szCs w:val="28"/>
          <w:lang w:val="uk-UA"/>
        </w:rPr>
        <w:t>ість на 1,</w:t>
      </w:r>
      <w:r w:rsidRPr="00396B31">
        <w:rPr>
          <w:rFonts w:ascii="Times New Roman" w:hAnsi="Times New Roman"/>
          <w:sz w:val="28"/>
          <w:szCs w:val="28"/>
          <w:lang w:val="uk-UA"/>
        </w:rPr>
        <w:t>4 млн грн</w:t>
      </w:r>
      <w:r w:rsidRPr="00396B31">
        <w:rPr>
          <w:rFonts w:ascii="Times New Roman" w:hAnsi="Times New Roman"/>
          <w:color w:val="000000"/>
          <w:sz w:val="28"/>
          <w:szCs w:val="28"/>
          <w:lang w:val="uk-UA"/>
        </w:rPr>
        <w:t>, якої можна було б цілком уникнути в разі прийняття оперативного управлінського рішення</w:t>
      </w:r>
    </w:p>
    <w:p w14:paraId="44133DEE" w14:textId="5032284E" w:rsidR="007F7A9B" w:rsidRPr="00396B31" w:rsidRDefault="007F7A9B" w:rsidP="00396D5E">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 xml:space="preserve">Отже, в  цілому за п’ять років впровадження </w:t>
      </w:r>
      <w:r w:rsidR="00396D5E" w:rsidRPr="00396B31">
        <w:rPr>
          <w:rFonts w:ascii="Times New Roman" w:hAnsi="Times New Roman"/>
          <w:color w:val="000000"/>
          <w:sz w:val="28"/>
          <w:szCs w:val="28"/>
          <w:lang w:val="uk-UA"/>
        </w:rPr>
        <w:t>проекту</w:t>
      </w:r>
      <w:r w:rsidRPr="00396B31">
        <w:rPr>
          <w:rFonts w:ascii="Times New Roman" w:hAnsi="Times New Roman"/>
          <w:color w:val="000000"/>
          <w:sz w:val="28"/>
          <w:szCs w:val="28"/>
          <w:lang w:val="uk-UA"/>
        </w:rPr>
        <w:t xml:space="preserve"> заходи частини 3 Про</w:t>
      </w:r>
      <w:r w:rsidR="00396D5E">
        <w:rPr>
          <w:rFonts w:ascii="Times New Roman" w:hAnsi="Times New Roman"/>
          <w:color w:val="000000"/>
          <w:sz w:val="28"/>
          <w:szCs w:val="28"/>
          <w:lang w:val="uk-UA"/>
        </w:rPr>
        <w:t>е</w:t>
      </w:r>
      <w:r w:rsidRPr="00396B31">
        <w:rPr>
          <w:rFonts w:ascii="Times New Roman" w:hAnsi="Times New Roman"/>
          <w:color w:val="000000"/>
          <w:sz w:val="28"/>
          <w:szCs w:val="28"/>
          <w:lang w:val="uk-UA"/>
        </w:rPr>
        <w:t>кту  виконано на 17,1 ві</w:t>
      </w:r>
      <w:r w:rsidR="00297932" w:rsidRPr="00396B31">
        <w:rPr>
          <w:rFonts w:ascii="Times New Roman" w:hAnsi="Times New Roman"/>
          <w:color w:val="000000"/>
          <w:sz w:val="28"/>
          <w:szCs w:val="28"/>
          <w:lang w:val="uk-UA"/>
        </w:rPr>
        <w:t>дсотків</w:t>
      </w:r>
      <w:r w:rsidRPr="00396B31">
        <w:rPr>
          <w:rFonts w:ascii="Times New Roman" w:hAnsi="Times New Roman"/>
          <w:color w:val="000000"/>
          <w:sz w:val="28"/>
          <w:szCs w:val="28"/>
          <w:lang w:val="uk-UA"/>
        </w:rPr>
        <w:t>, при цьому використано 77,7 млн грн, або 2965,8 тис. дол. США (в т.ч. 76,</w:t>
      </w:r>
      <w:r w:rsidR="00396D5E">
        <w:rPr>
          <w:rFonts w:ascii="Times New Roman" w:hAnsi="Times New Roman"/>
          <w:color w:val="000000"/>
          <w:sz w:val="28"/>
          <w:szCs w:val="28"/>
          <w:lang w:val="uk-UA"/>
        </w:rPr>
        <w:t xml:space="preserve">5 млн грн – через </w:t>
      </w:r>
      <w:r w:rsidR="00396D5E" w:rsidRPr="00396D5E">
        <w:rPr>
          <w:rFonts w:ascii="Times New Roman" w:hAnsi="Times New Roman"/>
          <w:color w:val="000000"/>
          <w:sz w:val="28"/>
          <w:szCs w:val="28"/>
          <w:lang w:val="uk-UA"/>
        </w:rPr>
        <w:t>Міністерство соціальної політики України</w:t>
      </w:r>
      <w:r w:rsidR="00396D5E">
        <w:rPr>
          <w:rFonts w:ascii="Times New Roman" w:hAnsi="Times New Roman"/>
          <w:color w:val="000000"/>
          <w:sz w:val="28"/>
          <w:szCs w:val="28"/>
          <w:lang w:val="uk-UA"/>
        </w:rPr>
        <w:t xml:space="preserve"> </w:t>
      </w:r>
      <w:r w:rsidRPr="00396B31">
        <w:rPr>
          <w:rFonts w:ascii="Times New Roman" w:hAnsi="Times New Roman"/>
          <w:color w:val="000000"/>
          <w:sz w:val="28"/>
          <w:szCs w:val="28"/>
          <w:lang w:val="uk-UA"/>
        </w:rPr>
        <w:t>, 1,2 млн грн – У</w:t>
      </w:r>
      <w:r w:rsidR="00396D5E">
        <w:rPr>
          <w:rFonts w:ascii="Times New Roman" w:hAnsi="Times New Roman"/>
          <w:color w:val="000000"/>
          <w:sz w:val="28"/>
          <w:szCs w:val="28"/>
          <w:lang w:val="uk-UA"/>
        </w:rPr>
        <w:t>країнській фонд соціальних інвестицій</w:t>
      </w:r>
      <w:r w:rsidRPr="00396B31">
        <w:rPr>
          <w:rFonts w:ascii="Times New Roman" w:hAnsi="Times New Roman"/>
          <w:color w:val="000000"/>
          <w:sz w:val="28"/>
          <w:szCs w:val="28"/>
          <w:lang w:val="uk-UA"/>
        </w:rPr>
        <w:t>). Виконання заходів Про</w:t>
      </w:r>
      <w:r w:rsidR="00396D5E">
        <w:rPr>
          <w:rFonts w:ascii="Times New Roman" w:hAnsi="Times New Roman"/>
          <w:color w:val="000000"/>
          <w:sz w:val="28"/>
          <w:szCs w:val="28"/>
          <w:lang w:val="uk-UA"/>
        </w:rPr>
        <w:t>екту за частиною 3</w:t>
      </w:r>
      <w:r w:rsidRPr="00396B31">
        <w:rPr>
          <w:rFonts w:ascii="Times New Roman" w:hAnsi="Times New Roman"/>
          <w:color w:val="000000"/>
          <w:sz w:val="28"/>
          <w:szCs w:val="28"/>
          <w:lang w:val="uk-UA"/>
        </w:rPr>
        <w:t xml:space="preserve"> здійснювалося непослідовно, із значними затримками. На початок 2020 року з п’яти заходів, завершено лише один, два заходи із забезпечення меблями та реабілітаційним обладнанням альтернативних форм виховання дітей, створених у процесі трансформації дитячих інтернатних закладів не розпочато,  захід із здійснення ремонтних робіт для підтримки впровадження регіональних планів» припинено. </w:t>
      </w:r>
    </w:p>
    <w:p w14:paraId="313BAE93" w14:textId="03ABE628" w:rsidR="007F7A9B" w:rsidRPr="00396B31" w:rsidRDefault="007F7A9B" w:rsidP="004F7EE2">
      <w:pPr>
        <w:pBdr>
          <w:top w:val="nil"/>
          <w:left w:val="nil"/>
          <w:bottom w:val="nil"/>
          <w:right w:val="nil"/>
          <w:between w:val="nil"/>
        </w:pBdr>
        <w:spacing w:after="0"/>
        <w:ind w:firstLine="567"/>
        <w:jc w:val="both"/>
        <w:rPr>
          <w:rFonts w:ascii="Times New Roman" w:eastAsia="PT Sans" w:hAnsi="Times New Roman"/>
          <w:color w:val="000000"/>
          <w:sz w:val="28"/>
          <w:szCs w:val="28"/>
          <w:lang w:val="uk-UA"/>
        </w:rPr>
      </w:pPr>
      <w:r w:rsidRPr="00396B31">
        <w:rPr>
          <w:rFonts w:ascii="Times New Roman" w:hAnsi="Times New Roman"/>
          <w:color w:val="000000"/>
          <w:sz w:val="28"/>
          <w:szCs w:val="28"/>
          <w:lang w:val="uk-UA"/>
        </w:rPr>
        <w:t xml:space="preserve">Причинами цього </w:t>
      </w:r>
      <w:r w:rsidRPr="00396B31">
        <w:rPr>
          <w:rFonts w:ascii="Times New Roman" w:hAnsi="Times New Roman"/>
          <w:sz w:val="28"/>
          <w:szCs w:val="28"/>
          <w:lang w:val="uk-UA"/>
        </w:rPr>
        <w:t>були</w:t>
      </w:r>
      <w:r w:rsidRPr="00396B31">
        <w:rPr>
          <w:rFonts w:ascii="Times New Roman" w:hAnsi="Times New Roman"/>
          <w:color w:val="000000"/>
          <w:sz w:val="28"/>
          <w:szCs w:val="28"/>
          <w:lang w:val="uk-UA"/>
        </w:rPr>
        <w:t xml:space="preserve"> контрпродуктивні управлінські рішення та неналежне ви</w:t>
      </w:r>
      <w:r w:rsidR="00396D5E">
        <w:rPr>
          <w:rFonts w:ascii="Times New Roman" w:hAnsi="Times New Roman"/>
          <w:color w:val="000000"/>
          <w:sz w:val="28"/>
          <w:szCs w:val="28"/>
          <w:lang w:val="uk-UA"/>
        </w:rPr>
        <w:t xml:space="preserve">конання посадовими особами Міністерства </w:t>
      </w:r>
      <w:r w:rsidR="00396D5E" w:rsidRPr="00396D5E">
        <w:rPr>
          <w:rFonts w:ascii="Times New Roman" w:hAnsi="Times New Roman"/>
          <w:color w:val="000000"/>
          <w:sz w:val="28"/>
          <w:szCs w:val="28"/>
          <w:lang w:val="uk-UA"/>
        </w:rPr>
        <w:t xml:space="preserve">соціальної політики України </w:t>
      </w:r>
      <w:r w:rsidR="00396D5E">
        <w:rPr>
          <w:rFonts w:ascii="Times New Roman" w:hAnsi="Times New Roman"/>
          <w:color w:val="000000"/>
          <w:sz w:val="28"/>
          <w:szCs w:val="28"/>
          <w:lang w:val="uk-UA"/>
        </w:rPr>
        <w:t>службових обов’язків</w:t>
      </w:r>
      <w:r w:rsidRPr="00396B31">
        <w:rPr>
          <w:rFonts w:ascii="Times New Roman" w:hAnsi="Times New Roman"/>
          <w:color w:val="000000"/>
          <w:sz w:val="28"/>
          <w:szCs w:val="28"/>
          <w:lang w:val="uk-UA"/>
        </w:rPr>
        <w:t xml:space="preserve">, що завдало істотної шкоди охоронюваним </w:t>
      </w:r>
      <w:r w:rsidRPr="00396B31">
        <w:rPr>
          <w:rFonts w:ascii="Times New Roman" w:hAnsi="Times New Roman"/>
          <w:color w:val="000000"/>
          <w:sz w:val="28"/>
          <w:szCs w:val="28"/>
          <w:lang w:val="uk-UA"/>
        </w:rPr>
        <w:lastRenderedPageBreak/>
        <w:t>законом державним інтересам і містить озна</w:t>
      </w:r>
      <w:r w:rsidR="00BE4FA1">
        <w:rPr>
          <w:rFonts w:ascii="Times New Roman" w:hAnsi="Times New Roman"/>
          <w:color w:val="000000"/>
          <w:sz w:val="28"/>
          <w:szCs w:val="28"/>
          <w:lang w:val="uk-UA"/>
        </w:rPr>
        <w:t>ки кримінального правопорушення, м</w:t>
      </w:r>
      <w:r w:rsidRPr="00396B31">
        <w:rPr>
          <w:rFonts w:ascii="Times New Roman" w:hAnsi="Times New Roman"/>
          <w:color w:val="000000"/>
          <w:sz w:val="28"/>
          <w:szCs w:val="28"/>
          <w:lang w:val="uk-UA"/>
        </w:rPr>
        <w:t>атеріали передано правоохоронними органам.</w:t>
      </w:r>
    </w:p>
    <w:p w14:paraId="59A51272" w14:textId="77777777" w:rsidR="007F7A9B" w:rsidRPr="00396B31" w:rsidRDefault="007F7A9B" w:rsidP="004F7EE2">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sz w:val="28"/>
          <w:szCs w:val="28"/>
          <w:lang w:val="uk-UA"/>
        </w:rPr>
        <w:t xml:space="preserve">Якщо оцінювати рівень досягнення мети 1 етапу </w:t>
      </w:r>
      <w:r w:rsidRPr="00396B31">
        <w:rPr>
          <w:rFonts w:ascii="Times New Roman" w:hAnsi="Times New Roman"/>
          <w:color w:val="000000"/>
          <w:sz w:val="28"/>
          <w:szCs w:val="28"/>
          <w:lang w:val="uk-UA"/>
        </w:rPr>
        <w:t xml:space="preserve">Національної стратегії реформування системи інституційного догляду та виховання дітей, то необхідно визнати, що існуючі школи-інтернати для дітей-сиріт та дітей, позбавлених батьківського піклування, школи-інтернати для дітей, які потребують соціальної допомоги </w:t>
      </w:r>
      <w:r w:rsidRPr="00396B31">
        <w:rPr>
          <w:rFonts w:ascii="Times New Roman" w:hAnsi="Times New Roman"/>
          <w:sz w:val="28"/>
          <w:szCs w:val="28"/>
          <w:lang w:val="uk-UA"/>
        </w:rPr>
        <w:t xml:space="preserve"> </w:t>
      </w:r>
      <w:r w:rsidRPr="00396B31">
        <w:rPr>
          <w:rFonts w:ascii="Times New Roman" w:hAnsi="Times New Roman"/>
          <w:color w:val="000000"/>
          <w:sz w:val="28"/>
          <w:szCs w:val="28"/>
          <w:lang w:val="uk-UA"/>
        </w:rPr>
        <w:t>до 31.12.2021 навряд чи будуть перетворені у дитячі будинки та передані у підпорядкування центрального органу виконавчої влади у сфері соціального захисту, або в заклади дошкільної, середньої освіти, інші заклади освіти чи соціального захисту за рішенням обласної ради.</w:t>
      </w:r>
    </w:p>
    <w:p w14:paraId="2CC17F79" w14:textId="472F24E1" w:rsidR="007F7A9B" w:rsidRPr="00396B31" w:rsidRDefault="007F7A9B" w:rsidP="004F7EE2">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Рахункова пал</w:t>
      </w:r>
      <w:r w:rsidR="00BE4FA1">
        <w:rPr>
          <w:rFonts w:ascii="Times New Roman" w:hAnsi="Times New Roman"/>
          <w:color w:val="000000"/>
          <w:sz w:val="28"/>
          <w:szCs w:val="28"/>
          <w:lang w:val="uk-UA"/>
        </w:rPr>
        <w:t>ата рекомендувала</w:t>
      </w:r>
      <w:r w:rsidRPr="00396B31">
        <w:rPr>
          <w:rFonts w:ascii="Times New Roman" w:hAnsi="Times New Roman"/>
          <w:color w:val="000000"/>
          <w:sz w:val="28"/>
          <w:szCs w:val="28"/>
          <w:lang w:val="uk-UA"/>
        </w:rPr>
        <w:t xml:space="preserve"> </w:t>
      </w:r>
      <w:r w:rsidR="00BE4FA1">
        <w:rPr>
          <w:rFonts w:ascii="Times New Roman" w:hAnsi="Times New Roman"/>
          <w:color w:val="000000"/>
          <w:sz w:val="28"/>
          <w:szCs w:val="28"/>
          <w:lang w:val="uk-UA"/>
        </w:rPr>
        <w:t>Міністерству</w:t>
      </w:r>
      <w:r w:rsidR="00BE4FA1" w:rsidRPr="00BE4FA1">
        <w:rPr>
          <w:rFonts w:ascii="Times New Roman" w:hAnsi="Times New Roman"/>
          <w:color w:val="000000"/>
          <w:sz w:val="28"/>
          <w:szCs w:val="28"/>
          <w:lang w:val="uk-UA"/>
        </w:rPr>
        <w:t xml:space="preserve"> соціальної політики України </w:t>
      </w:r>
      <w:r w:rsidRPr="00396B31">
        <w:rPr>
          <w:rFonts w:ascii="Times New Roman" w:hAnsi="Times New Roman"/>
          <w:color w:val="000000"/>
          <w:sz w:val="28"/>
          <w:szCs w:val="28"/>
          <w:lang w:val="uk-UA"/>
        </w:rPr>
        <w:t>забезпечити усунення виявлених в ході аудиту недоліків та виконати надані за результатами аудиту рекомендації, серед яких</w:t>
      </w:r>
      <w:r w:rsidRPr="00396B31">
        <w:rPr>
          <w:rFonts w:ascii="Times New Roman" w:hAnsi="Times New Roman"/>
          <w:sz w:val="28"/>
          <w:szCs w:val="28"/>
          <w:lang w:val="uk-UA"/>
        </w:rPr>
        <w:t xml:space="preserve">, </w:t>
      </w:r>
      <w:r w:rsidRPr="00396B31">
        <w:rPr>
          <w:rFonts w:ascii="Times New Roman" w:hAnsi="Times New Roman"/>
          <w:color w:val="000000"/>
          <w:sz w:val="28"/>
          <w:szCs w:val="28"/>
          <w:lang w:val="uk-UA"/>
        </w:rPr>
        <w:t>зокрема, вжиття заходів щодо визначення підходів до реформування інтернатних закладів.</w:t>
      </w:r>
    </w:p>
    <w:p w14:paraId="1644198E" w14:textId="4DE2A63D" w:rsidR="007F7A9B" w:rsidRPr="00396B31" w:rsidRDefault="007F7A9B" w:rsidP="004F7EE2">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 xml:space="preserve">Відповідно до статті 36 Закону України “Про Рахункову палату” стан реалізації заходів із виконання рекомендацій Рахункової палати перебуває на контролі. </w:t>
      </w:r>
      <w:r w:rsidRPr="00396B31">
        <w:rPr>
          <w:rFonts w:ascii="Times New Roman" w:hAnsi="Times New Roman"/>
          <w:sz w:val="28"/>
          <w:szCs w:val="28"/>
          <w:lang w:val="uk-UA"/>
        </w:rPr>
        <w:t>Згідно із інформацією про основні результати Про</w:t>
      </w:r>
      <w:r w:rsidR="001D6B57">
        <w:rPr>
          <w:rFonts w:ascii="Times New Roman" w:hAnsi="Times New Roman"/>
          <w:sz w:val="28"/>
          <w:szCs w:val="28"/>
          <w:lang w:val="uk-UA"/>
        </w:rPr>
        <w:t>е</w:t>
      </w:r>
      <w:r w:rsidRPr="00396B31">
        <w:rPr>
          <w:rFonts w:ascii="Times New Roman" w:hAnsi="Times New Roman"/>
          <w:sz w:val="28"/>
          <w:szCs w:val="28"/>
          <w:lang w:val="uk-UA"/>
        </w:rPr>
        <w:t>кту, досягнуті у 4 кв</w:t>
      </w:r>
      <w:r w:rsidR="001D6B57">
        <w:rPr>
          <w:rFonts w:ascii="Times New Roman" w:hAnsi="Times New Roman"/>
          <w:sz w:val="28"/>
          <w:szCs w:val="28"/>
          <w:lang w:val="uk-UA"/>
        </w:rPr>
        <w:t>арталі</w:t>
      </w:r>
      <w:r w:rsidRPr="00396B31">
        <w:rPr>
          <w:rFonts w:ascii="Times New Roman" w:hAnsi="Times New Roman"/>
          <w:sz w:val="28"/>
          <w:szCs w:val="28"/>
          <w:lang w:val="uk-UA"/>
        </w:rPr>
        <w:t xml:space="preserve"> 2020 року, розміщеної на сайті Мін</w:t>
      </w:r>
      <w:r w:rsidR="001D6B57">
        <w:rPr>
          <w:rFonts w:ascii="Times New Roman" w:hAnsi="Times New Roman"/>
          <w:sz w:val="28"/>
          <w:szCs w:val="28"/>
          <w:lang w:val="uk-UA"/>
        </w:rPr>
        <w:t xml:space="preserve">істерства </w:t>
      </w:r>
      <w:r w:rsidRPr="00396B31">
        <w:rPr>
          <w:rFonts w:ascii="Times New Roman" w:hAnsi="Times New Roman"/>
          <w:sz w:val="28"/>
          <w:szCs w:val="28"/>
          <w:lang w:val="uk-UA"/>
        </w:rPr>
        <w:t>фін</w:t>
      </w:r>
      <w:r w:rsidR="001D6B57">
        <w:rPr>
          <w:rFonts w:ascii="Times New Roman" w:hAnsi="Times New Roman"/>
          <w:sz w:val="28"/>
          <w:szCs w:val="28"/>
          <w:lang w:val="uk-UA"/>
        </w:rPr>
        <w:t>ансів України</w:t>
      </w:r>
      <w:r w:rsidRPr="00396B31">
        <w:rPr>
          <w:rFonts w:ascii="Times New Roman" w:hAnsi="Times New Roman"/>
          <w:sz w:val="28"/>
          <w:szCs w:val="28"/>
          <w:lang w:val="uk-UA"/>
        </w:rPr>
        <w:t>, одним і з проблемних питань Про</w:t>
      </w:r>
      <w:r w:rsidR="001D6B57">
        <w:rPr>
          <w:rFonts w:ascii="Times New Roman" w:hAnsi="Times New Roman"/>
          <w:sz w:val="28"/>
          <w:szCs w:val="28"/>
          <w:lang w:val="uk-UA"/>
        </w:rPr>
        <w:t>е</w:t>
      </w:r>
      <w:r w:rsidRPr="00396B31">
        <w:rPr>
          <w:rFonts w:ascii="Times New Roman" w:hAnsi="Times New Roman"/>
          <w:sz w:val="28"/>
          <w:szCs w:val="28"/>
          <w:lang w:val="uk-UA"/>
        </w:rPr>
        <w:t>кту є визначення суми відшкодувань за фактично надані послуги в межах розірваних договорів на розробку і впровадження регіональних планів стосовно збільшення обсягів надання послуг з догляду  на сімейній основі</w:t>
      </w:r>
      <w:r w:rsidR="008D7BE9" w:rsidRPr="00396B31">
        <w:rPr>
          <w:rFonts w:ascii="Times New Roman" w:hAnsi="Times New Roman"/>
          <w:sz w:val="28"/>
          <w:szCs w:val="28"/>
          <w:lang w:val="uk-UA"/>
        </w:rPr>
        <w:t xml:space="preserve"> (</w:t>
      </w:r>
      <w:r w:rsidRPr="00396B31">
        <w:rPr>
          <w:rFonts w:ascii="Times New Roman" w:hAnsi="Times New Roman"/>
          <w:sz w:val="28"/>
          <w:szCs w:val="28"/>
          <w:lang w:val="uk-UA"/>
        </w:rPr>
        <w:t>реформування інтернатних закладів у м.Києві, Київській, та Чернігівській</w:t>
      </w:r>
      <w:r w:rsidR="008D7BE9" w:rsidRPr="00396B31">
        <w:rPr>
          <w:rFonts w:ascii="Times New Roman" w:hAnsi="Times New Roman"/>
          <w:sz w:val="28"/>
          <w:szCs w:val="28"/>
          <w:lang w:val="uk-UA"/>
        </w:rPr>
        <w:t xml:space="preserve"> області).</w:t>
      </w:r>
    </w:p>
    <w:p w14:paraId="4D9512D5" w14:textId="77777777" w:rsidR="007F7A9B" w:rsidRPr="00396B31" w:rsidRDefault="007F7A9B" w:rsidP="004F7EE2">
      <w:pPr>
        <w:pBdr>
          <w:top w:val="nil"/>
          <w:left w:val="nil"/>
          <w:bottom w:val="nil"/>
          <w:right w:val="nil"/>
          <w:between w:val="nil"/>
        </w:pBd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Розпорядженням</w:t>
      </w:r>
      <w:r w:rsidRPr="00396B31">
        <w:rPr>
          <w:rFonts w:ascii="Times New Roman" w:hAnsi="Times New Roman"/>
          <w:color w:val="000000"/>
          <w:sz w:val="28"/>
          <w:szCs w:val="28"/>
          <w:lang w:val="uk-UA"/>
        </w:rPr>
        <w:t xml:space="preserve"> Кабінету Міністрів України від 01.06.2020 № 703-р затверджено План заходів з реалізації ІI етапу Національної стратегії реформування системи інституційного догляду та виховання дітей на 2017–2026 роки із їх розподілом за центральним і місцевим рівнями та за трьома розділами</w:t>
      </w:r>
      <w:r w:rsidRPr="00396B31">
        <w:rPr>
          <w:rFonts w:ascii="Times New Roman" w:hAnsi="Times New Roman"/>
          <w:sz w:val="28"/>
          <w:szCs w:val="28"/>
          <w:lang w:val="uk-UA"/>
        </w:rPr>
        <w:t>:</w:t>
      </w:r>
      <w:r w:rsidRPr="00396B31">
        <w:rPr>
          <w:rFonts w:ascii="Times New Roman" w:hAnsi="Times New Roman"/>
          <w:color w:val="000000"/>
          <w:sz w:val="28"/>
          <w:szCs w:val="28"/>
          <w:lang w:val="uk-UA"/>
        </w:rPr>
        <w:t xml:space="preserve"> </w:t>
      </w:r>
    </w:p>
    <w:p w14:paraId="6B0062B2" w14:textId="096D29EE" w:rsidR="007F7A9B" w:rsidRPr="00396B31" w:rsidRDefault="007F7A9B" w:rsidP="004F7EE2">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color w:val="000000"/>
          <w:sz w:val="28"/>
          <w:szCs w:val="28"/>
          <w:lang w:val="uk-UA"/>
        </w:rPr>
        <w:t>1</w:t>
      </w:r>
      <w:r w:rsidR="008D7BE9" w:rsidRPr="00396B31">
        <w:rPr>
          <w:rFonts w:ascii="Times New Roman" w:hAnsi="Times New Roman"/>
          <w:color w:val="000000"/>
          <w:sz w:val="28"/>
          <w:szCs w:val="28"/>
          <w:lang w:val="uk-UA"/>
        </w:rPr>
        <w:t>.</w:t>
      </w:r>
      <w:r w:rsidR="007017F4">
        <w:rPr>
          <w:rFonts w:ascii="Times New Roman" w:hAnsi="Times New Roman"/>
          <w:color w:val="000000"/>
          <w:sz w:val="28"/>
          <w:szCs w:val="28"/>
          <w:lang w:val="uk-UA"/>
        </w:rPr>
        <w:t xml:space="preserve"> </w:t>
      </w:r>
      <w:r w:rsidRPr="00396B31">
        <w:rPr>
          <w:rFonts w:ascii="Times New Roman" w:hAnsi="Times New Roman"/>
          <w:color w:val="000000"/>
          <w:sz w:val="28"/>
          <w:szCs w:val="28"/>
          <w:lang w:val="uk-UA"/>
        </w:rPr>
        <w:t xml:space="preserve">створення та розбудова надання послуг в громадах на підтримку дітей та сімей з дітьми, що дозволило б дитині залишатися з батьками;   </w:t>
      </w:r>
    </w:p>
    <w:p w14:paraId="08D74765" w14:textId="3F81F7BD" w:rsidR="007F7A9B" w:rsidRPr="00396B31" w:rsidRDefault="007F7A9B" w:rsidP="004F7EE2">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sz w:val="28"/>
          <w:szCs w:val="28"/>
          <w:lang w:val="uk-UA"/>
        </w:rPr>
        <w:t>2</w:t>
      </w:r>
      <w:r w:rsidR="008D7BE9" w:rsidRPr="00396B31">
        <w:rPr>
          <w:rFonts w:ascii="Times New Roman" w:hAnsi="Times New Roman"/>
          <w:sz w:val="28"/>
          <w:szCs w:val="28"/>
          <w:lang w:val="uk-UA"/>
        </w:rPr>
        <w:t>.</w:t>
      </w:r>
      <w:r w:rsidR="007017F4">
        <w:rPr>
          <w:rFonts w:ascii="Times New Roman" w:hAnsi="Times New Roman"/>
          <w:sz w:val="28"/>
          <w:szCs w:val="28"/>
          <w:lang w:val="uk-UA"/>
        </w:rPr>
        <w:t xml:space="preserve"> </w:t>
      </w:r>
      <w:r w:rsidRPr="00396B31">
        <w:rPr>
          <w:rFonts w:ascii="Times New Roman" w:hAnsi="Times New Roman"/>
          <w:color w:val="000000"/>
          <w:sz w:val="28"/>
          <w:szCs w:val="28"/>
          <w:lang w:val="uk-UA"/>
        </w:rPr>
        <w:t xml:space="preserve">безпосереднє реформування закладів інституційного догляду;  </w:t>
      </w:r>
    </w:p>
    <w:p w14:paraId="45DAA391" w14:textId="66346ADF" w:rsidR="007F7A9B" w:rsidRPr="00396B31" w:rsidRDefault="007F7A9B" w:rsidP="004F7EE2">
      <w:pPr>
        <w:pBdr>
          <w:top w:val="nil"/>
          <w:left w:val="nil"/>
          <w:bottom w:val="nil"/>
          <w:right w:val="nil"/>
          <w:between w:val="nil"/>
        </w:pBd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3</w:t>
      </w:r>
      <w:r w:rsidR="007017F4">
        <w:rPr>
          <w:rFonts w:ascii="Times New Roman" w:hAnsi="Times New Roman"/>
          <w:sz w:val="28"/>
          <w:szCs w:val="28"/>
          <w:lang w:val="uk-UA"/>
        </w:rPr>
        <w:t xml:space="preserve">. </w:t>
      </w:r>
      <w:r w:rsidRPr="00396B31">
        <w:rPr>
          <w:rFonts w:ascii="Times New Roman" w:hAnsi="Times New Roman"/>
          <w:color w:val="000000"/>
          <w:sz w:val="28"/>
          <w:szCs w:val="28"/>
          <w:lang w:val="uk-UA"/>
        </w:rPr>
        <w:t>комунікація в суспільстві, з громадами, з батьками щодо сутності реформи</w:t>
      </w:r>
      <w:r w:rsidRPr="00396B31">
        <w:rPr>
          <w:rFonts w:ascii="Times New Roman" w:hAnsi="Times New Roman"/>
          <w:sz w:val="28"/>
          <w:szCs w:val="28"/>
          <w:lang w:val="uk-UA"/>
        </w:rPr>
        <w:t xml:space="preserve">  </w:t>
      </w:r>
    </w:p>
    <w:p w14:paraId="6FC1BC27" w14:textId="238803C2" w:rsidR="007F7A9B" w:rsidRPr="00396B31" w:rsidRDefault="007F7A9B" w:rsidP="004F7EE2">
      <w:pPr>
        <w:pBdr>
          <w:top w:val="nil"/>
          <w:left w:val="nil"/>
          <w:bottom w:val="nil"/>
          <w:right w:val="nil"/>
          <w:between w:val="nil"/>
        </w:pBdr>
        <w:spacing w:after="0"/>
        <w:ind w:firstLine="567"/>
        <w:jc w:val="both"/>
        <w:rPr>
          <w:rFonts w:ascii="Times New Roman" w:hAnsi="Times New Roman"/>
          <w:color w:val="000000"/>
          <w:sz w:val="28"/>
          <w:szCs w:val="28"/>
          <w:lang w:val="uk-UA"/>
        </w:rPr>
      </w:pPr>
      <w:r w:rsidRPr="00396B31">
        <w:rPr>
          <w:rFonts w:ascii="Times New Roman" w:hAnsi="Times New Roman"/>
          <w:sz w:val="28"/>
          <w:szCs w:val="28"/>
          <w:lang w:val="uk-UA"/>
        </w:rPr>
        <w:t>Д</w:t>
      </w:r>
      <w:r w:rsidRPr="00396B31">
        <w:rPr>
          <w:rFonts w:ascii="Times New Roman" w:hAnsi="Times New Roman"/>
          <w:color w:val="000000"/>
          <w:sz w:val="28"/>
          <w:szCs w:val="28"/>
          <w:lang w:val="uk-UA"/>
        </w:rPr>
        <w:t xml:space="preserve">оручено міністерствам, іншим центральним органам виконавчої влади, обласним, Київській та Севастопольській міським держадміністраціям подавати </w:t>
      </w:r>
      <w:r w:rsidR="00DA3A7C">
        <w:rPr>
          <w:rFonts w:ascii="Times New Roman" w:hAnsi="Times New Roman"/>
          <w:color w:val="000000"/>
          <w:sz w:val="28"/>
          <w:szCs w:val="28"/>
          <w:lang w:val="uk-UA"/>
        </w:rPr>
        <w:t>щороку до 15 лютого і 15 липня Міністерству</w:t>
      </w:r>
      <w:r w:rsidR="00DA3A7C" w:rsidRPr="00DA3A7C">
        <w:rPr>
          <w:rFonts w:ascii="Times New Roman" w:hAnsi="Times New Roman"/>
          <w:color w:val="000000"/>
          <w:sz w:val="28"/>
          <w:szCs w:val="28"/>
          <w:lang w:val="uk-UA"/>
        </w:rPr>
        <w:t xml:space="preserve"> соціальної політики України</w:t>
      </w:r>
      <w:r w:rsidRPr="00396B31">
        <w:rPr>
          <w:rFonts w:ascii="Times New Roman" w:hAnsi="Times New Roman"/>
          <w:color w:val="000000"/>
          <w:sz w:val="28"/>
          <w:szCs w:val="28"/>
          <w:lang w:val="uk-UA"/>
        </w:rPr>
        <w:t xml:space="preserve"> інформацію про стан виконання цього Плану та показників ефективності  його реалізації.</w:t>
      </w:r>
    </w:p>
    <w:p w14:paraId="765C1322" w14:textId="174177E9" w:rsidR="007F7A9B" w:rsidRPr="00396B31" w:rsidRDefault="00DA3A7C" w:rsidP="004F7EE2">
      <w:pPr>
        <w:pBdr>
          <w:top w:val="nil"/>
          <w:left w:val="nil"/>
          <w:bottom w:val="nil"/>
          <w:right w:val="nil"/>
          <w:between w:val="nil"/>
        </w:pBdr>
        <w:spacing w:after="0"/>
        <w:ind w:firstLine="567"/>
        <w:jc w:val="both"/>
        <w:rPr>
          <w:rFonts w:ascii="Times New Roman" w:hAnsi="Times New Roman"/>
          <w:sz w:val="28"/>
          <w:szCs w:val="28"/>
          <w:lang w:val="uk-UA"/>
        </w:rPr>
      </w:pPr>
      <w:r w:rsidRPr="00DA3A7C">
        <w:rPr>
          <w:rFonts w:ascii="Times New Roman" w:hAnsi="Times New Roman"/>
          <w:color w:val="000000"/>
          <w:sz w:val="28"/>
          <w:szCs w:val="28"/>
          <w:lang w:val="uk-UA"/>
        </w:rPr>
        <w:lastRenderedPageBreak/>
        <w:t xml:space="preserve">Міністерство соціальної політики України </w:t>
      </w:r>
      <w:r w:rsidR="007F7A9B" w:rsidRPr="00396B31">
        <w:rPr>
          <w:rFonts w:ascii="Times New Roman" w:hAnsi="Times New Roman"/>
          <w:color w:val="000000"/>
          <w:sz w:val="28"/>
          <w:szCs w:val="28"/>
          <w:lang w:val="uk-UA"/>
        </w:rPr>
        <w:t xml:space="preserve">надіслало інформацію Рахунковій палаті щодо виконання плану заходів з усунення недоліків, виявлених за результатами розгляду звіту, де </w:t>
      </w:r>
      <w:r w:rsidR="007F7A9B" w:rsidRPr="00396B31">
        <w:rPr>
          <w:rFonts w:ascii="Times New Roman" w:hAnsi="Times New Roman"/>
          <w:sz w:val="28"/>
          <w:szCs w:val="28"/>
          <w:lang w:val="uk-UA"/>
        </w:rPr>
        <w:t>зазначено</w:t>
      </w:r>
      <w:r w:rsidR="007F7A9B" w:rsidRPr="00396B31">
        <w:rPr>
          <w:rFonts w:ascii="Times New Roman" w:hAnsi="Times New Roman"/>
          <w:color w:val="000000"/>
          <w:sz w:val="28"/>
          <w:szCs w:val="28"/>
          <w:lang w:val="uk-UA"/>
        </w:rPr>
        <w:t xml:space="preserve"> у якості виконаних заходів «Впровадження плану заходів, затвердженого розпорядженням КМУ від 01.06.20 №703» та цілі Плану П етапу Деінст</w:t>
      </w:r>
      <w:r w:rsidR="008D7BE9" w:rsidRPr="00396B31">
        <w:rPr>
          <w:rFonts w:ascii="Times New Roman" w:hAnsi="Times New Roman"/>
          <w:color w:val="000000"/>
          <w:sz w:val="28"/>
          <w:szCs w:val="28"/>
          <w:lang w:val="uk-UA"/>
        </w:rPr>
        <w:t>ит</w:t>
      </w:r>
      <w:r w:rsidR="007F7A9B" w:rsidRPr="00396B31">
        <w:rPr>
          <w:rFonts w:ascii="Times New Roman" w:hAnsi="Times New Roman"/>
          <w:color w:val="000000"/>
          <w:sz w:val="28"/>
          <w:szCs w:val="28"/>
          <w:lang w:val="uk-UA"/>
        </w:rPr>
        <w:t>у</w:t>
      </w:r>
      <w:r w:rsidR="008D7BE9" w:rsidRPr="00396B31">
        <w:rPr>
          <w:rFonts w:ascii="Times New Roman" w:hAnsi="Times New Roman"/>
          <w:color w:val="000000"/>
          <w:sz w:val="28"/>
          <w:szCs w:val="28"/>
          <w:lang w:val="uk-UA"/>
        </w:rPr>
        <w:t>ц</w:t>
      </w:r>
      <w:r w:rsidR="007F7A9B" w:rsidRPr="00396B31">
        <w:rPr>
          <w:rFonts w:ascii="Times New Roman" w:hAnsi="Times New Roman"/>
          <w:color w:val="000000"/>
          <w:sz w:val="28"/>
          <w:szCs w:val="28"/>
          <w:lang w:val="uk-UA"/>
        </w:rPr>
        <w:t>і</w:t>
      </w:r>
      <w:r w:rsidR="008D7BE9" w:rsidRPr="00396B31">
        <w:rPr>
          <w:rFonts w:ascii="Times New Roman" w:hAnsi="Times New Roman"/>
          <w:color w:val="000000"/>
          <w:sz w:val="28"/>
          <w:szCs w:val="28"/>
          <w:lang w:val="uk-UA"/>
        </w:rPr>
        <w:t>а</w:t>
      </w:r>
      <w:r w:rsidR="007F7A9B" w:rsidRPr="00396B31">
        <w:rPr>
          <w:rFonts w:ascii="Times New Roman" w:hAnsi="Times New Roman"/>
          <w:color w:val="000000"/>
          <w:sz w:val="28"/>
          <w:szCs w:val="28"/>
          <w:lang w:val="uk-UA"/>
        </w:rPr>
        <w:t>лізації (2020-2024). Інформація про реальн</w:t>
      </w:r>
      <w:r w:rsidR="007F7A9B" w:rsidRPr="00396B31">
        <w:rPr>
          <w:rFonts w:ascii="Times New Roman" w:hAnsi="Times New Roman"/>
          <w:sz w:val="28"/>
          <w:szCs w:val="28"/>
          <w:lang w:val="uk-UA"/>
        </w:rPr>
        <w:t>о</w:t>
      </w:r>
      <w:r w:rsidR="007F7A9B" w:rsidRPr="00396B31">
        <w:rPr>
          <w:rFonts w:ascii="Times New Roman" w:hAnsi="Times New Roman"/>
          <w:color w:val="000000"/>
          <w:sz w:val="28"/>
          <w:szCs w:val="28"/>
          <w:lang w:val="uk-UA"/>
        </w:rPr>
        <w:t xml:space="preserve"> вчинені дії міністерством та м</w:t>
      </w:r>
      <w:r w:rsidR="007F7A9B" w:rsidRPr="00396B31">
        <w:rPr>
          <w:rFonts w:ascii="Times New Roman" w:hAnsi="Times New Roman"/>
          <w:sz w:val="28"/>
          <w:szCs w:val="28"/>
          <w:lang w:val="uk-UA"/>
        </w:rPr>
        <w:t xml:space="preserve">ісцевими органами влади у Рахунковій палаті поки що відсутня. Як </w:t>
      </w:r>
      <w:r w:rsidR="007F7A9B" w:rsidRPr="00396B31">
        <w:rPr>
          <w:rFonts w:ascii="Times New Roman" w:hAnsi="Times New Roman"/>
          <w:color w:val="000000" w:themeColor="text1"/>
          <w:sz w:val="28"/>
          <w:szCs w:val="28"/>
          <w:lang w:val="uk-UA"/>
        </w:rPr>
        <w:t xml:space="preserve">вбачається з розпорядження, реформування системи інституційного догляду та виховання дітей заплановано здійснити до 2026 року. Тобто, понад 2 </w:t>
      </w:r>
      <w:r w:rsidR="007F7A9B" w:rsidRPr="00396B31">
        <w:rPr>
          <w:rFonts w:ascii="Times New Roman" w:hAnsi="Times New Roman"/>
          <w:sz w:val="28"/>
          <w:szCs w:val="28"/>
          <w:lang w:val="uk-UA"/>
        </w:rPr>
        <w:t>млн доларів кредитних коштів витрачених на підготовку до реформування інтернатів лише по трьох областях в межах пролонгованого Проекту на 1 етапі «реформи» безглуздо розтрачено.</w:t>
      </w:r>
    </w:p>
    <w:p w14:paraId="45570001" w14:textId="3AE0C8D8" w:rsidR="007F7A9B" w:rsidRPr="00396B31" w:rsidRDefault="007F7A9B" w:rsidP="004F7EE2">
      <w:pPr>
        <w:pBdr>
          <w:top w:val="nil"/>
          <w:left w:val="nil"/>
          <w:bottom w:val="nil"/>
          <w:right w:val="nil"/>
          <w:between w:val="nil"/>
        </w:pBdr>
        <w:spacing w:after="0"/>
        <w:ind w:firstLine="567"/>
        <w:jc w:val="both"/>
        <w:rPr>
          <w:rFonts w:ascii="Times New Roman" w:hAnsi="Times New Roman"/>
          <w:sz w:val="28"/>
          <w:szCs w:val="28"/>
          <w:lang w:val="uk-UA"/>
        </w:rPr>
      </w:pPr>
      <w:r w:rsidRPr="00396B31">
        <w:rPr>
          <w:rFonts w:ascii="Times New Roman" w:hAnsi="Times New Roman"/>
          <w:sz w:val="28"/>
          <w:szCs w:val="28"/>
          <w:lang w:val="uk-UA"/>
        </w:rPr>
        <w:t xml:space="preserve">Розпорядження Уряду, на </w:t>
      </w:r>
      <w:r w:rsidR="008D7BE9" w:rsidRPr="00396B31">
        <w:rPr>
          <w:rFonts w:ascii="Times New Roman" w:hAnsi="Times New Roman"/>
          <w:sz w:val="28"/>
          <w:szCs w:val="28"/>
          <w:lang w:val="uk-UA"/>
        </w:rPr>
        <w:t>п</w:t>
      </w:r>
      <w:r w:rsidRPr="00396B31">
        <w:rPr>
          <w:rFonts w:ascii="Times New Roman" w:hAnsi="Times New Roman"/>
          <w:sz w:val="28"/>
          <w:szCs w:val="28"/>
          <w:lang w:val="uk-UA"/>
        </w:rPr>
        <w:t xml:space="preserve">огляд </w:t>
      </w:r>
      <w:r w:rsidR="008D7BE9" w:rsidRPr="00396B31">
        <w:rPr>
          <w:rFonts w:ascii="Times New Roman" w:hAnsi="Times New Roman"/>
          <w:sz w:val="28"/>
          <w:szCs w:val="28"/>
          <w:lang w:val="uk-UA"/>
        </w:rPr>
        <w:t xml:space="preserve">Комісії, </w:t>
      </w:r>
      <w:r w:rsidRPr="00396B31">
        <w:rPr>
          <w:rFonts w:ascii="Times New Roman" w:hAnsi="Times New Roman"/>
          <w:sz w:val="28"/>
          <w:szCs w:val="28"/>
          <w:lang w:val="uk-UA"/>
        </w:rPr>
        <w:t>не узгоджується з вимогами</w:t>
      </w:r>
      <w:r w:rsidRPr="00396B31">
        <w:rPr>
          <w:rFonts w:ascii="Times New Roman" w:hAnsi="Times New Roman"/>
          <w:color w:val="000000"/>
          <w:sz w:val="28"/>
          <w:szCs w:val="28"/>
          <w:lang w:val="uk-UA"/>
        </w:rPr>
        <w:t xml:space="preserve"> пункту 7 Прикінцевих та перехідних положень</w:t>
      </w:r>
      <w:r w:rsidRPr="00396B31">
        <w:rPr>
          <w:rFonts w:ascii="Times New Roman" w:hAnsi="Times New Roman"/>
          <w:sz w:val="28"/>
          <w:szCs w:val="28"/>
          <w:lang w:val="uk-UA"/>
        </w:rPr>
        <w:t xml:space="preserve"> </w:t>
      </w:r>
      <w:r w:rsidR="00DA3A7C">
        <w:rPr>
          <w:rFonts w:ascii="Times New Roman" w:hAnsi="Times New Roman"/>
          <w:sz w:val="28"/>
          <w:szCs w:val="28"/>
          <w:lang w:val="uk-UA"/>
        </w:rPr>
        <w:t>З</w:t>
      </w:r>
      <w:r w:rsidRPr="00396B31">
        <w:rPr>
          <w:rFonts w:ascii="Times New Roman" w:hAnsi="Times New Roman"/>
          <w:color w:val="000000" w:themeColor="text1"/>
          <w:sz w:val="28"/>
          <w:szCs w:val="28"/>
          <w:lang w:val="uk-UA"/>
        </w:rPr>
        <w:t xml:space="preserve">акону </w:t>
      </w:r>
      <w:r w:rsidR="00DA3A7C">
        <w:rPr>
          <w:rFonts w:ascii="Times New Roman" w:hAnsi="Times New Roman"/>
          <w:color w:val="000000" w:themeColor="text1"/>
          <w:sz w:val="28"/>
          <w:szCs w:val="28"/>
          <w:lang w:val="uk-UA"/>
        </w:rPr>
        <w:t>України «П</w:t>
      </w:r>
      <w:r w:rsidRPr="00396B31">
        <w:rPr>
          <w:rFonts w:ascii="Times New Roman" w:hAnsi="Times New Roman"/>
          <w:color w:val="000000" w:themeColor="text1"/>
          <w:sz w:val="28"/>
          <w:szCs w:val="28"/>
          <w:lang w:val="uk-UA"/>
        </w:rPr>
        <w:t>ро освіту</w:t>
      </w:r>
      <w:r w:rsidR="00DA3A7C">
        <w:rPr>
          <w:rFonts w:ascii="Times New Roman" w:hAnsi="Times New Roman"/>
          <w:color w:val="000000" w:themeColor="text1"/>
          <w:sz w:val="28"/>
          <w:szCs w:val="28"/>
          <w:lang w:val="uk-UA"/>
        </w:rPr>
        <w:t>»</w:t>
      </w:r>
      <w:r w:rsidRPr="00396B31">
        <w:rPr>
          <w:rFonts w:ascii="Times New Roman" w:hAnsi="Times New Roman"/>
          <w:color w:val="000000" w:themeColor="text1"/>
          <w:sz w:val="28"/>
          <w:szCs w:val="28"/>
          <w:lang w:val="uk-UA"/>
        </w:rPr>
        <w:t>, оскільки реформа мала бути завершена у поточному році, а не знову розтягнута на наступні чотири. Зокрема,</w:t>
      </w:r>
      <w:r w:rsidRPr="00396B31">
        <w:rPr>
          <w:rFonts w:ascii="Times New Roman" w:hAnsi="Times New Roman"/>
          <w:b/>
          <w:color w:val="FF0000"/>
          <w:sz w:val="28"/>
          <w:szCs w:val="28"/>
          <w:lang w:val="uk-UA"/>
        </w:rPr>
        <w:t xml:space="preserve"> </w:t>
      </w:r>
      <w:r w:rsidRPr="00396B31">
        <w:rPr>
          <w:rFonts w:ascii="Times New Roman" w:hAnsi="Times New Roman"/>
          <w:color w:val="000000"/>
          <w:sz w:val="28"/>
          <w:szCs w:val="28"/>
          <w:lang w:val="uk-UA"/>
        </w:rPr>
        <w:t xml:space="preserve">існуючі школи-інтернати для дітей-сиріт та дітей, позбавлених батьківського піклування, школи-інтернати для дітей, які потребують соціальної допомоги </w:t>
      </w:r>
      <w:r w:rsidRPr="00396B31">
        <w:rPr>
          <w:rFonts w:ascii="Times New Roman" w:hAnsi="Times New Roman"/>
          <w:b/>
          <w:sz w:val="28"/>
          <w:szCs w:val="28"/>
          <w:lang w:val="uk-UA"/>
        </w:rPr>
        <w:t xml:space="preserve"> </w:t>
      </w:r>
      <w:r w:rsidRPr="00396B31">
        <w:rPr>
          <w:rFonts w:ascii="Times New Roman" w:hAnsi="Times New Roman"/>
          <w:color w:val="000000"/>
          <w:sz w:val="28"/>
          <w:szCs w:val="28"/>
          <w:lang w:val="uk-UA"/>
        </w:rPr>
        <w:t xml:space="preserve">до 31.12.2021 мають бути перетворені у дитячі будинки та здійснено їх перехід у підпорядкування центрального органу виконавчої влади у сфері соціального захисту, або в заклади дошкільної, середньої освіти, інші заклади освіти чи соціального захисту за рішенням обласної ради. </w:t>
      </w:r>
      <w:r w:rsidRPr="00396B31">
        <w:rPr>
          <w:rFonts w:ascii="Times New Roman" w:hAnsi="Times New Roman"/>
          <w:color w:val="000000" w:themeColor="text1"/>
          <w:sz w:val="28"/>
          <w:szCs w:val="28"/>
          <w:lang w:val="uk-UA"/>
        </w:rPr>
        <w:t>Новітні підходи до</w:t>
      </w:r>
      <w:r w:rsidRPr="00396B31">
        <w:rPr>
          <w:rFonts w:ascii="Times New Roman" w:hAnsi="Times New Roman"/>
          <w:sz w:val="28"/>
          <w:szCs w:val="28"/>
          <w:lang w:val="uk-UA"/>
        </w:rPr>
        <w:t xml:space="preserve"> реформування системи інституційного догляду та виховання дітей на рівні територіальних громад закріплюють за </w:t>
      </w:r>
      <w:r w:rsidR="00DA3A7C">
        <w:rPr>
          <w:rFonts w:ascii="Times New Roman" w:hAnsi="Times New Roman"/>
          <w:sz w:val="28"/>
          <w:szCs w:val="28"/>
          <w:lang w:val="uk-UA"/>
        </w:rPr>
        <w:t xml:space="preserve"> </w:t>
      </w:r>
      <w:r w:rsidR="00DA3A7C" w:rsidRPr="00DA3A7C">
        <w:rPr>
          <w:rFonts w:ascii="Times New Roman" w:hAnsi="Times New Roman"/>
          <w:sz w:val="28"/>
          <w:szCs w:val="28"/>
          <w:lang w:val="uk-UA"/>
        </w:rPr>
        <w:t>Міністерством соціальної політики України</w:t>
      </w:r>
      <w:r w:rsidR="00DA3A7C">
        <w:rPr>
          <w:rFonts w:ascii="Times New Roman" w:hAnsi="Times New Roman"/>
          <w:sz w:val="28"/>
          <w:szCs w:val="28"/>
          <w:lang w:val="uk-UA"/>
        </w:rPr>
        <w:t xml:space="preserve"> </w:t>
      </w:r>
      <w:r w:rsidRPr="00396B31">
        <w:rPr>
          <w:rFonts w:ascii="Times New Roman" w:hAnsi="Times New Roman"/>
          <w:sz w:val="28"/>
          <w:szCs w:val="28"/>
          <w:lang w:val="uk-UA"/>
        </w:rPr>
        <w:t xml:space="preserve">лише питань формування політики, розробки стандартів та </w:t>
      </w:r>
      <w:r w:rsidRPr="00396B31">
        <w:rPr>
          <w:rFonts w:ascii="Times New Roman" w:hAnsi="Times New Roman"/>
          <w:color w:val="333333"/>
          <w:sz w:val="28"/>
          <w:szCs w:val="28"/>
          <w:highlight w:val="white"/>
          <w:lang w:val="uk-UA"/>
        </w:rPr>
        <w:t>методичних рекомендацій щодо проведення комплексної оцінки закладів інституційного догляду та виховання дітей</w:t>
      </w:r>
      <w:r w:rsidRPr="00396B31">
        <w:rPr>
          <w:rFonts w:ascii="Times New Roman" w:hAnsi="Times New Roman"/>
          <w:sz w:val="28"/>
          <w:szCs w:val="28"/>
          <w:lang w:val="uk-UA"/>
        </w:rPr>
        <w:t>. Інші заходи – за територіальними громадами та іншими органами.</w:t>
      </w:r>
    </w:p>
    <w:p w14:paraId="086A6496" w14:textId="50BFE352" w:rsidR="007F7A9B" w:rsidRPr="00396B31" w:rsidRDefault="00E25110" w:rsidP="004F7EE2">
      <w:pPr>
        <w:spacing w:after="0"/>
        <w:ind w:firstLine="567"/>
        <w:jc w:val="both"/>
        <w:rPr>
          <w:rFonts w:ascii="Times New Roman" w:eastAsia="Calibri" w:hAnsi="Times New Roman"/>
          <w:sz w:val="28"/>
          <w:szCs w:val="28"/>
          <w:lang w:val="uk-UA"/>
        </w:rPr>
      </w:pPr>
      <w:r>
        <w:rPr>
          <w:rFonts w:ascii="Times New Roman" w:eastAsia="Calibri" w:hAnsi="Times New Roman"/>
          <w:sz w:val="28"/>
          <w:szCs w:val="28"/>
          <w:lang w:val="uk-UA"/>
        </w:rPr>
        <w:t>За інформацією</w:t>
      </w:r>
      <w:r w:rsidR="007F7A9B" w:rsidRPr="00396B31">
        <w:rPr>
          <w:rFonts w:ascii="Times New Roman" w:eastAsia="Calibri" w:hAnsi="Times New Roman"/>
          <w:sz w:val="28"/>
          <w:szCs w:val="28"/>
          <w:lang w:val="uk-UA"/>
        </w:rPr>
        <w:t xml:space="preserve"> Офіс</w:t>
      </w:r>
      <w:r>
        <w:rPr>
          <w:rFonts w:ascii="Times New Roman" w:eastAsia="Calibri" w:hAnsi="Times New Roman"/>
          <w:sz w:val="28"/>
          <w:szCs w:val="28"/>
          <w:lang w:val="uk-UA"/>
        </w:rPr>
        <w:t>у Генерального прокурора</w:t>
      </w:r>
      <w:r w:rsidR="007F7A9B" w:rsidRPr="00396B31">
        <w:rPr>
          <w:rFonts w:ascii="Times New Roman" w:eastAsia="Calibri" w:hAnsi="Times New Roman"/>
          <w:sz w:val="28"/>
          <w:szCs w:val="28"/>
          <w:lang w:val="uk-UA"/>
        </w:rPr>
        <w:t xml:space="preserve"> у провадженні правоохоронних органів перебувають кримінальні провадження за фактами, викладеними у звітах Рахункової палати, процесуальне керівництво у яких здійснюється прокурорами Офісу Генерального прокурора:</w:t>
      </w:r>
    </w:p>
    <w:p w14:paraId="74A1747A" w14:textId="77777777" w:rsidR="007F7A9B" w:rsidRPr="00396B31" w:rsidRDefault="007F7A9B" w:rsidP="004F7EE2">
      <w:pPr>
        <w:numPr>
          <w:ilvl w:val="0"/>
          <w:numId w:val="12"/>
        </w:numPr>
        <w:spacing w:after="0"/>
        <w:ind w:left="0" w:firstLine="567"/>
        <w:jc w:val="both"/>
        <w:rPr>
          <w:rFonts w:ascii="Times New Roman" w:eastAsia="Calibri" w:hAnsi="Times New Roman"/>
          <w:sz w:val="28"/>
          <w:szCs w:val="28"/>
          <w:lang w:val="uk-UA"/>
        </w:rPr>
      </w:pPr>
      <w:r w:rsidRPr="00396B31">
        <w:rPr>
          <w:rFonts w:ascii="Times New Roman" w:eastAsia="Calibri" w:hAnsi="Times New Roman"/>
          <w:sz w:val="28"/>
          <w:szCs w:val="28"/>
          <w:lang w:val="uk-UA"/>
        </w:rPr>
        <w:t xml:space="preserve">№42020000000001455 від </w:t>
      </w:r>
      <w:r w:rsidRPr="00396B31">
        <w:rPr>
          <w:rFonts w:ascii="Times New Roman" w:eastAsia="Calibri" w:hAnsi="Times New Roman"/>
          <w:bCs/>
          <w:sz w:val="28"/>
          <w:szCs w:val="28"/>
          <w:lang w:val="uk-UA"/>
        </w:rPr>
        <w:t>03.08.2020</w:t>
      </w:r>
      <w:r w:rsidRPr="00396B31">
        <w:rPr>
          <w:rFonts w:ascii="Times New Roman" w:eastAsia="Calibri" w:hAnsi="Times New Roman"/>
          <w:sz w:val="28"/>
          <w:szCs w:val="28"/>
          <w:lang w:val="uk-UA"/>
        </w:rPr>
        <w:t xml:space="preserve"> за ч.4 ст. 191 КК України у провадженні слідчих Головного слідчого управління Національної поліції України;</w:t>
      </w:r>
    </w:p>
    <w:p w14:paraId="70FE700B" w14:textId="77777777" w:rsidR="007F7A9B" w:rsidRPr="00396B31" w:rsidRDefault="007F7A9B" w:rsidP="004F7EE2">
      <w:pPr>
        <w:numPr>
          <w:ilvl w:val="0"/>
          <w:numId w:val="12"/>
        </w:numPr>
        <w:spacing w:after="0"/>
        <w:ind w:left="0" w:firstLine="567"/>
        <w:jc w:val="both"/>
        <w:rPr>
          <w:rFonts w:ascii="Times New Roman" w:eastAsia="Calibri" w:hAnsi="Times New Roman"/>
          <w:sz w:val="28"/>
          <w:szCs w:val="28"/>
          <w:lang w:val="uk-UA"/>
        </w:rPr>
      </w:pPr>
      <w:r w:rsidRPr="00396B31">
        <w:rPr>
          <w:rFonts w:ascii="Times New Roman" w:eastAsia="Calibri" w:hAnsi="Times New Roman"/>
          <w:sz w:val="28"/>
          <w:szCs w:val="28"/>
          <w:lang w:val="uk-UA"/>
        </w:rPr>
        <w:t xml:space="preserve">№62020000000000477 від </w:t>
      </w:r>
      <w:r w:rsidRPr="00396B31">
        <w:rPr>
          <w:rFonts w:ascii="Times New Roman" w:eastAsia="Calibri" w:hAnsi="Times New Roman"/>
          <w:bCs/>
          <w:sz w:val="28"/>
          <w:szCs w:val="28"/>
          <w:lang w:val="uk-UA"/>
        </w:rPr>
        <w:t>04.06.2020</w:t>
      </w:r>
      <w:r w:rsidRPr="00396B31">
        <w:rPr>
          <w:rFonts w:ascii="Times New Roman" w:eastAsia="Calibri" w:hAnsi="Times New Roman"/>
          <w:sz w:val="28"/>
          <w:szCs w:val="28"/>
          <w:lang w:val="uk-UA"/>
        </w:rPr>
        <w:t xml:space="preserve"> за ч. 2 ст. 367 КК України  у провадженні слідчих Головного слідчого управління Державного бюро розслідування.</w:t>
      </w:r>
    </w:p>
    <w:p w14:paraId="6C1D3C6C" w14:textId="0771A905" w:rsidR="007F7A9B" w:rsidRPr="00396B31" w:rsidRDefault="007F7A9B" w:rsidP="004F7EE2">
      <w:pPr>
        <w:numPr>
          <w:ilvl w:val="0"/>
          <w:numId w:val="12"/>
        </w:numPr>
        <w:spacing w:after="0"/>
        <w:ind w:left="0" w:firstLine="567"/>
        <w:jc w:val="both"/>
        <w:rPr>
          <w:rFonts w:ascii="Times New Roman" w:eastAsia="Calibri" w:hAnsi="Times New Roman"/>
          <w:bCs/>
          <w:sz w:val="28"/>
          <w:szCs w:val="28"/>
          <w:lang w:val="uk-UA"/>
        </w:rPr>
      </w:pPr>
      <w:r w:rsidRPr="00396B31">
        <w:rPr>
          <w:rFonts w:ascii="Times New Roman" w:eastAsia="Calibri" w:hAnsi="Times New Roman"/>
          <w:bCs/>
          <w:sz w:val="28"/>
          <w:szCs w:val="28"/>
          <w:lang w:val="uk-UA"/>
        </w:rPr>
        <w:t>№42017000000003203 від 09.10.2017 за</w:t>
      </w:r>
      <w:r w:rsidRPr="00396B31">
        <w:rPr>
          <w:rFonts w:ascii="Times New Roman" w:eastAsia="Calibri" w:hAnsi="Times New Roman"/>
          <w:sz w:val="28"/>
          <w:szCs w:val="28"/>
          <w:lang w:val="uk-UA"/>
        </w:rPr>
        <w:t xml:space="preserve"> ч.5 ст. 191, ч. 3 ст. 212 КК України у провадженні слідчих Печерського управління поліції РВ (до цього – у </w:t>
      </w:r>
      <w:r w:rsidRPr="00396B31">
        <w:rPr>
          <w:rFonts w:ascii="Times New Roman" w:eastAsia="Calibri" w:hAnsi="Times New Roman"/>
          <w:sz w:val="28"/>
          <w:szCs w:val="28"/>
          <w:lang w:val="uk-UA"/>
        </w:rPr>
        <w:lastRenderedPageBreak/>
        <w:t>провадженні слідчих Г</w:t>
      </w:r>
      <w:r w:rsidR="00E25110">
        <w:rPr>
          <w:rFonts w:ascii="Times New Roman" w:eastAsia="Calibri" w:hAnsi="Times New Roman"/>
          <w:sz w:val="28"/>
          <w:szCs w:val="28"/>
          <w:lang w:val="uk-UA"/>
        </w:rPr>
        <w:t>оловного слідчого управління Національної поліції</w:t>
      </w:r>
      <w:r w:rsidRPr="00396B31">
        <w:rPr>
          <w:rFonts w:ascii="Times New Roman" w:eastAsia="Calibri" w:hAnsi="Times New Roman"/>
          <w:sz w:val="28"/>
          <w:szCs w:val="28"/>
          <w:lang w:val="uk-UA"/>
        </w:rPr>
        <w:t xml:space="preserve"> України та </w:t>
      </w:r>
      <w:r w:rsidRPr="00396B31">
        <w:rPr>
          <w:rFonts w:ascii="Times New Roman" w:eastAsia="Calibri" w:hAnsi="Times New Roman"/>
          <w:bCs/>
          <w:sz w:val="28"/>
          <w:szCs w:val="28"/>
          <w:lang w:val="uk-UA"/>
        </w:rPr>
        <w:t xml:space="preserve">Управління Генеральної прокуратури України). </w:t>
      </w:r>
    </w:p>
    <w:p w14:paraId="38A3E0C3" w14:textId="1901D769" w:rsidR="007F7A9B" w:rsidRPr="00396B31" w:rsidRDefault="007F7A9B" w:rsidP="004F7EE2">
      <w:pPr>
        <w:spacing w:after="0"/>
        <w:ind w:firstLine="567"/>
        <w:jc w:val="both"/>
        <w:rPr>
          <w:rFonts w:ascii="Times New Roman" w:eastAsia="Calibri" w:hAnsi="Times New Roman"/>
          <w:bCs/>
          <w:sz w:val="28"/>
          <w:szCs w:val="28"/>
          <w:lang w:val="uk-UA"/>
        </w:rPr>
      </w:pPr>
      <w:r w:rsidRPr="00396B31">
        <w:rPr>
          <w:rFonts w:ascii="Times New Roman" w:eastAsia="Calibri" w:hAnsi="Times New Roman"/>
          <w:bCs/>
          <w:sz w:val="28"/>
          <w:szCs w:val="28"/>
          <w:lang w:val="uk-UA"/>
        </w:rPr>
        <w:t xml:space="preserve">Вказані провадження розслідуються більше року, однак відомості про притягнення до кримінальної відповідальності посадових осіб замовників або виконавців послуг та відшкодування заподіяних збитків відсутні. Їх </w:t>
      </w:r>
      <w:r w:rsidR="008B5227">
        <w:rPr>
          <w:rFonts w:ascii="Times New Roman" w:eastAsia="Calibri" w:hAnsi="Times New Roman"/>
          <w:bCs/>
          <w:sz w:val="28"/>
          <w:szCs w:val="28"/>
          <w:lang w:val="uk-UA"/>
        </w:rPr>
        <w:t xml:space="preserve">протиправна </w:t>
      </w:r>
      <w:r w:rsidRPr="00396B31">
        <w:rPr>
          <w:rFonts w:ascii="Times New Roman" w:eastAsia="Calibri" w:hAnsi="Times New Roman"/>
          <w:bCs/>
          <w:sz w:val="28"/>
          <w:szCs w:val="28"/>
          <w:lang w:val="uk-UA"/>
        </w:rPr>
        <w:t>діяльність триває, та є ризик невиконання умов позики Світового банку.</w:t>
      </w:r>
      <w:r w:rsidR="008B5227">
        <w:rPr>
          <w:rFonts w:ascii="Times New Roman" w:eastAsia="Calibri" w:hAnsi="Times New Roman"/>
          <w:bCs/>
          <w:sz w:val="28"/>
          <w:szCs w:val="28"/>
          <w:lang w:val="uk-UA"/>
        </w:rPr>
        <w:t xml:space="preserve"> Зазначене питання підлягає подальшому</w:t>
      </w:r>
      <w:r w:rsidR="00752E56" w:rsidRPr="00396B31">
        <w:rPr>
          <w:rFonts w:ascii="Times New Roman" w:eastAsia="Calibri" w:hAnsi="Times New Roman"/>
          <w:bCs/>
          <w:sz w:val="28"/>
          <w:szCs w:val="28"/>
          <w:lang w:val="uk-UA"/>
        </w:rPr>
        <w:t xml:space="preserve"> з’ясуванню. </w:t>
      </w:r>
    </w:p>
    <w:p w14:paraId="5505136F" w14:textId="77777777" w:rsidR="005464DC" w:rsidRPr="00396B31" w:rsidRDefault="005464DC" w:rsidP="004F7EE2">
      <w:pPr>
        <w:spacing w:after="0"/>
        <w:ind w:firstLine="567"/>
        <w:jc w:val="both"/>
        <w:rPr>
          <w:rFonts w:ascii="Times New Roman" w:hAnsi="Times New Roman"/>
          <w:sz w:val="28"/>
          <w:szCs w:val="28"/>
          <w:lang w:val="uk-UA" w:eastAsia="uk-UA"/>
        </w:rPr>
      </w:pPr>
    </w:p>
    <w:p w14:paraId="4FC7D372" w14:textId="43DF17DC" w:rsidR="00025E2A" w:rsidRPr="00396B31" w:rsidRDefault="00010B4B" w:rsidP="004F7EE2">
      <w:pPr>
        <w:spacing w:after="0"/>
        <w:ind w:firstLine="567"/>
        <w:jc w:val="both"/>
        <w:rPr>
          <w:rFonts w:ascii="Times New Roman" w:hAnsi="Times New Roman"/>
          <w:sz w:val="28"/>
          <w:szCs w:val="28"/>
          <w:lang w:val="uk-UA" w:eastAsia="uk-UA"/>
        </w:rPr>
      </w:pPr>
      <w:r w:rsidRPr="00396B31">
        <w:rPr>
          <w:rFonts w:ascii="Times New Roman" w:hAnsi="Times New Roman"/>
          <w:sz w:val="28"/>
          <w:szCs w:val="28"/>
          <w:lang w:val="uk-UA" w:eastAsia="uk-UA"/>
        </w:rPr>
        <w:t>Результати розслідування розглянуто н</w:t>
      </w:r>
      <w:r w:rsidR="00025E2A" w:rsidRPr="00396B31">
        <w:rPr>
          <w:rFonts w:ascii="Times New Roman" w:hAnsi="Times New Roman"/>
          <w:sz w:val="28"/>
          <w:szCs w:val="28"/>
          <w:lang w:val="uk-UA" w:eastAsia="uk-UA"/>
        </w:rPr>
        <w:t>а засіданні Тимчасової слідчої комісії 0</w:t>
      </w:r>
      <w:r w:rsidR="008D7BE9" w:rsidRPr="00396B31">
        <w:rPr>
          <w:rFonts w:ascii="Times New Roman" w:hAnsi="Times New Roman"/>
          <w:sz w:val="28"/>
          <w:szCs w:val="28"/>
          <w:lang w:val="uk-UA" w:eastAsia="uk-UA"/>
        </w:rPr>
        <w:t>2</w:t>
      </w:r>
      <w:r w:rsidR="00025E2A" w:rsidRPr="00396B31">
        <w:rPr>
          <w:rFonts w:ascii="Times New Roman" w:hAnsi="Times New Roman"/>
          <w:sz w:val="28"/>
          <w:szCs w:val="28"/>
          <w:lang w:val="uk-UA" w:eastAsia="uk-UA"/>
        </w:rPr>
        <w:t>.07.2021, у присутності наступних членів Комісії</w:t>
      </w:r>
      <w:r w:rsidRPr="00396B31">
        <w:rPr>
          <w:rFonts w:ascii="Times New Roman" w:hAnsi="Times New Roman"/>
          <w:sz w:val="28"/>
          <w:szCs w:val="28"/>
          <w:lang w:val="uk-UA" w:eastAsia="uk-UA"/>
        </w:rPr>
        <w:t>:</w:t>
      </w:r>
      <w:r w:rsidR="008629DB" w:rsidRPr="00396B31">
        <w:rPr>
          <w:rFonts w:ascii="Times New Roman" w:hAnsi="Times New Roman"/>
          <w:sz w:val="28"/>
          <w:szCs w:val="28"/>
          <w:lang w:val="uk-UA" w:eastAsia="uk-UA"/>
        </w:rPr>
        <w:t xml:space="preserve"> </w:t>
      </w:r>
      <w:r w:rsidR="008629DB" w:rsidRPr="00396B31">
        <w:rPr>
          <w:rFonts w:ascii="Times New Roman" w:hAnsi="Times New Roman"/>
          <w:sz w:val="28"/>
          <w:szCs w:val="28"/>
          <w:lang w:val="uk-UA"/>
        </w:rPr>
        <w:t>голови Комісії Сушка</w:t>
      </w:r>
      <w:r w:rsidR="00384E0D" w:rsidRPr="00396B31">
        <w:rPr>
          <w:rFonts w:ascii="Times New Roman" w:hAnsi="Times New Roman"/>
          <w:sz w:val="28"/>
          <w:szCs w:val="28"/>
          <w:lang w:val="uk-UA"/>
        </w:rPr>
        <w:t xml:space="preserve"> П.М.</w:t>
      </w:r>
      <w:r w:rsidR="008629DB" w:rsidRPr="00396B31">
        <w:rPr>
          <w:rFonts w:ascii="Times New Roman" w:hAnsi="Times New Roman"/>
          <w:sz w:val="28"/>
          <w:szCs w:val="28"/>
          <w:lang w:val="uk-UA"/>
        </w:rPr>
        <w:t xml:space="preserve">, </w:t>
      </w:r>
      <w:r w:rsidR="00384E0D" w:rsidRPr="00396B31">
        <w:rPr>
          <w:rFonts w:ascii="Times New Roman" w:hAnsi="Times New Roman"/>
          <w:sz w:val="28"/>
          <w:szCs w:val="28"/>
          <w:lang w:val="uk-UA"/>
        </w:rPr>
        <w:t>заступник</w:t>
      </w:r>
      <w:r w:rsidR="008629DB" w:rsidRPr="00396B31">
        <w:rPr>
          <w:rFonts w:ascii="Times New Roman" w:hAnsi="Times New Roman"/>
          <w:sz w:val="28"/>
          <w:szCs w:val="28"/>
          <w:lang w:val="uk-UA"/>
        </w:rPr>
        <w:t>а</w:t>
      </w:r>
      <w:r w:rsidR="00384E0D" w:rsidRPr="00396B31">
        <w:rPr>
          <w:rFonts w:ascii="Times New Roman" w:hAnsi="Times New Roman"/>
          <w:sz w:val="28"/>
          <w:szCs w:val="28"/>
          <w:lang w:val="uk-UA"/>
        </w:rPr>
        <w:t xml:space="preserve"> голови Комісії Білозір Л.М.</w:t>
      </w:r>
      <w:r w:rsidR="008629DB" w:rsidRPr="00396B31">
        <w:rPr>
          <w:rFonts w:ascii="Times New Roman" w:hAnsi="Times New Roman"/>
          <w:sz w:val="28"/>
          <w:szCs w:val="28"/>
          <w:lang w:val="uk-UA"/>
        </w:rPr>
        <w:t xml:space="preserve">, </w:t>
      </w:r>
      <w:r w:rsidR="00384E0D" w:rsidRPr="00396B31">
        <w:rPr>
          <w:rFonts w:ascii="Times New Roman" w:hAnsi="Times New Roman"/>
          <w:sz w:val="28"/>
          <w:szCs w:val="28"/>
          <w:lang w:val="uk-UA"/>
        </w:rPr>
        <w:t>секретар</w:t>
      </w:r>
      <w:r w:rsidR="008629DB" w:rsidRPr="00396B31">
        <w:rPr>
          <w:rFonts w:ascii="Times New Roman" w:hAnsi="Times New Roman"/>
          <w:sz w:val="28"/>
          <w:szCs w:val="28"/>
          <w:lang w:val="uk-UA"/>
        </w:rPr>
        <w:t>я Комісії Павленка</w:t>
      </w:r>
      <w:r w:rsidR="00384E0D" w:rsidRPr="00396B31">
        <w:rPr>
          <w:rFonts w:ascii="Times New Roman" w:hAnsi="Times New Roman"/>
          <w:sz w:val="28"/>
          <w:szCs w:val="28"/>
          <w:lang w:val="uk-UA"/>
        </w:rPr>
        <w:t xml:space="preserve"> Ю.О.</w:t>
      </w:r>
      <w:r w:rsidR="008629DB" w:rsidRPr="00396B31">
        <w:rPr>
          <w:rFonts w:ascii="Times New Roman" w:hAnsi="Times New Roman"/>
          <w:sz w:val="28"/>
          <w:szCs w:val="28"/>
          <w:lang w:val="uk-UA"/>
        </w:rPr>
        <w:t>, членів</w:t>
      </w:r>
      <w:r w:rsidR="00384E0D" w:rsidRPr="00396B31">
        <w:rPr>
          <w:rFonts w:ascii="Times New Roman" w:hAnsi="Times New Roman"/>
          <w:sz w:val="28"/>
          <w:szCs w:val="28"/>
          <w:lang w:val="uk-UA"/>
        </w:rPr>
        <w:t xml:space="preserve"> Комісії Борзов</w:t>
      </w:r>
      <w:r w:rsidR="008629DB" w:rsidRPr="00396B31">
        <w:rPr>
          <w:rFonts w:ascii="Times New Roman" w:hAnsi="Times New Roman"/>
          <w:sz w:val="28"/>
          <w:szCs w:val="28"/>
          <w:lang w:val="uk-UA"/>
        </w:rPr>
        <w:t>ої</w:t>
      </w:r>
      <w:r w:rsidR="00384E0D" w:rsidRPr="00396B31">
        <w:rPr>
          <w:rFonts w:ascii="Times New Roman" w:hAnsi="Times New Roman"/>
          <w:sz w:val="28"/>
          <w:szCs w:val="28"/>
          <w:lang w:val="uk-UA"/>
        </w:rPr>
        <w:t xml:space="preserve"> І.Н., Вінтоняк О.В., Клименко Ю.Л.</w:t>
      </w:r>
      <w:r w:rsidR="008629DB" w:rsidRPr="00396B31">
        <w:rPr>
          <w:rFonts w:ascii="Times New Roman" w:hAnsi="Times New Roman"/>
          <w:sz w:val="28"/>
          <w:szCs w:val="28"/>
          <w:lang w:val="uk-UA"/>
        </w:rPr>
        <w:t xml:space="preserve"> (приймала </w:t>
      </w:r>
      <w:r w:rsidR="00DC46A6" w:rsidRPr="00396B31">
        <w:rPr>
          <w:rFonts w:ascii="Times New Roman" w:hAnsi="Times New Roman"/>
          <w:sz w:val="28"/>
          <w:szCs w:val="28"/>
          <w:lang w:val="uk-UA"/>
        </w:rPr>
        <w:t xml:space="preserve">участь у голосуванні </w:t>
      </w:r>
      <w:r w:rsidR="008629DB" w:rsidRPr="00396B31">
        <w:rPr>
          <w:rFonts w:ascii="Times New Roman" w:hAnsi="Times New Roman"/>
          <w:sz w:val="28"/>
          <w:szCs w:val="28"/>
          <w:lang w:val="uk-UA"/>
        </w:rPr>
        <w:t>тільки щодо</w:t>
      </w:r>
      <w:r w:rsidR="00DC46A6" w:rsidRPr="00396B31">
        <w:rPr>
          <w:rFonts w:ascii="Times New Roman" w:hAnsi="Times New Roman"/>
          <w:sz w:val="28"/>
          <w:szCs w:val="28"/>
          <w:lang w:val="uk-UA"/>
        </w:rPr>
        <w:t xml:space="preserve"> п.6 </w:t>
      </w:r>
      <w:r w:rsidR="008629DB" w:rsidRPr="00396B31">
        <w:rPr>
          <w:rFonts w:ascii="Times New Roman" w:hAnsi="Times New Roman"/>
          <w:sz w:val="28"/>
          <w:szCs w:val="28"/>
          <w:lang w:val="uk-UA"/>
        </w:rPr>
        <w:t>висновків)</w:t>
      </w:r>
      <w:r w:rsidR="00384E0D" w:rsidRPr="00396B31">
        <w:rPr>
          <w:rFonts w:ascii="Times New Roman" w:hAnsi="Times New Roman"/>
          <w:sz w:val="28"/>
          <w:szCs w:val="28"/>
          <w:lang w:val="uk-UA"/>
        </w:rPr>
        <w:t>, Микиш</w:t>
      </w:r>
      <w:r w:rsidR="008629DB" w:rsidRPr="00396B31">
        <w:rPr>
          <w:rFonts w:ascii="Times New Roman" w:hAnsi="Times New Roman"/>
          <w:sz w:val="28"/>
          <w:szCs w:val="28"/>
          <w:lang w:val="uk-UA"/>
        </w:rPr>
        <w:t>і</w:t>
      </w:r>
      <w:r w:rsidR="00384E0D" w:rsidRPr="00396B31">
        <w:rPr>
          <w:rFonts w:ascii="Times New Roman" w:hAnsi="Times New Roman"/>
          <w:sz w:val="28"/>
          <w:szCs w:val="28"/>
          <w:lang w:val="uk-UA"/>
        </w:rPr>
        <w:t xml:space="preserve"> Д.С., Рябух</w:t>
      </w:r>
      <w:r w:rsidR="008629DB" w:rsidRPr="00396B31">
        <w:rPr>
          <w:rFonts w:ascii="Times New Roman" w:hAnsi="Times New Roman"/>
          <w:sz w:val="28"/>
          <w:szCs w:val="28"/>
          <w:lang w:val="uk-UA"/>
        </w:rPr>
        <w:t>и</w:t>
      </w:r>
      <w:r w:rsidR="00384E0D" w:rsidRPr="00396B31">
        <w:rPr>
          <w:rFonts w:ascii="Times New Roman" w:hAnsi="Times New Roman"/>
          <w:sz w:val="28"/>
          <w:szCs w:val="28"/>
          <w:lang w:val="uk-UA"/>
        </w:rPr>
        <w:t xml:space="preserve"> Т.В., Соломчук</w:t>
      </w:r>
      <w:r w:rsidR="008629DB" w:rsidRPr="00396B31">
        <w:rPr>
          <w:rFonts w:ascii="Times New Roman" w:hAnsi="Times New Roman"/>
          <w:sz w:val="28"/>
          <w:szCs w:val="28"/>
          <w:lang w:val="uk-UA"/>
        </w:rPr>
        <w:t>а</w:t>
      </w:r>
      <w:r w:rsidR="00384E0D" w:rsidRPr="00396B31">
        <w:rPr>
          <w:rFonts w:ascii="Times New Roman" w:hAnsi="Times New Roman"/>
          <w:sz w:val="28"/>
          <w:szCs w:val="28"/>
          <w:lang w:val="uk-UA"/>
        </w:rPr>
        <w:t xml:space="preserve"> Д.В.</w:t>
      </w:r>
      <w:r w:rsidR="008629DB" w:rsidRPr="00396B31">
        <w:rPr>
          <w:rFonts w:ascii="Times New Roman" w:hAnsi="Times New Roman"/>
          <w:sz w:val="28"/>
          <w:szCs w:val="28"/>
          <w:lang w:val="uk-UA"/>
        </w:rPr>
        <w:t xml:space="preserve">, та за рішенням Комісії доповнені висновками за результатами виїзного засідання від  07.07.2021, </w:t>
      </w:r>
      <w:r w:rsidRPr="00396B31">
        <w:rPr>
          <w:rFonts w:ascii="Times New Roman" w:hAnsi="Times New Roman"/>
          <w:sz w:val="28"/>
          <w:szCs w:val="28"/>
          <w:lang w:val="uk-UA" w:eastAsia="uk-UA"/>
        </w:rPr>
        <w:t xml:space="preserve">та у відповідності до ч. 2 ст. 21 Закону України </w:t>
      </w:r>
      <w:r w:rsidRPr="00396B31">
        <w:rPr>
          <w:rFonts w:ascii="Times New Roman" w:hAnsi="Times New Roman"/>
          <w:bCs/>
          <w:sz w:val="28"/>
          <w:szCs w:val="28"/>
          <w:lang w:val="uk-UA" w:eastAsia="uk-UA"/>
        </w:rPr>
        <w:t>«Про тимчасові слідчі комісії і тимчасові спеціальні комісії Верховної Ради України» п</w:t>
      </w:r>
      <w:r w:rsidRPr="00396B31">
        <w:rPr>
          <w:rFonts w:ascii="Times New Roman" w:hAnsi="Times New Roman"/>
          <w:sz w:val="28"/>
          <w:szCs w:val="28"/>
          <w:lang w:val="uk-UA" w:eastAsia="uk-UA"/>
        </w:rPr>
        <w:t xml:space="preserve">ри підготовці </w:t>
      </w:r>
      <w:r w:rsidR="00025E2A" w:rsidRPr="00396B31">
        <w:rPr>
          <w:rFonts w:ascii="Times New Roman" w:hAnsi="Times New Roman"/>
          <w:sz w:val="28"/>
          <w:szCs w:val="28"/>
          <w:lang w:val="uk-UA" w:eastAsia="uk-UA"/>
        </w:rPr>
        <w:t>висновк</w:t>
      </w:r>
      <w:r w:rsidRPr="00396B31">
        <w:rPr>
          <w:rFonts w:ascii="Times New Roman" w:hAnsi="Times New Roman"/>
          <w:sz w:val="28"/>
          <w:szCs w:val="28"/>
          <w:lang w:val="uk-UA" w:eastAsia="uk-UA"/>
        </w:rPr>
        <w:t xml:space="preserve">у щодо кожної встановленої обставини </w:t>
      </w:r>
      <w:r w:rsidR="00384E0D" w:rsidRPr="00396B31">
        <w:rPr>
          <w:rFonts w:ascii="Times New Roman" w:hAnsi="Times New Roman"/>
          <w:sz w:val="28"/>
          <w:szCs w:val="28"/>
          <w:lang w:val="uk-UA" w:eastAsia="uk-UA"/>
        </w:rPr>
        <w:t>проведено голосування</w:t>
      </w:r>
      <w:r w:rsidR="00025E2A" w:rsidRPr="00396B31">
        <w:rPr>
          <w:rFonts w:ascii="Times New Roman" w:hAnsi="Times New Roman"/>
          <w:sz w:val="28"/>
          <w:szCs w:val="28"/>
          <w:lang w:val="uk-UA" w:eastAsia="uk-UA"/>
        </w:rPr>
        <w:t>.</w:t>
      </w:r>
    </w:p>
    <w:p w14:paraId="4007A8E9" w14:textId="77777777" w:rsidR="00D05532" w:rsidRPr="00396B31" w:rsidRDefault="00D05532" w:rsidP="00DE345D">
      <w:pPr>
        <w:ind w:firstLine="426"/>
        <w:contextualSpacing/>
        <w:jc w:val="both"/>
        <w:rPr>
          <w:rFonts w:ascii="Times New Roman" w:hAnsi="Times New Roman"/>
          <w:sz w:val="28"/>
          <w:szCs w:val="28"/>
          <w:lang w:val="uk-UA" w:eastAsia="uk-UA"/>
        </w:rPr>
      </w:pPr>
    </w:p>
    <w:p w14:paraId="00E7CD16" w14:textId="77777777" w:rsidR="00025E2A" w:rsidRPr="00396B31" w:rsidRDefault="00025E2A" w:rsidP="00DE345D">
      <w:pPr>
        <w:ind w:firstLine="426"/>
        <w:contextualSpacing/>
        <w:jc w:val="both"/>
        <w:rPr>
          <w:rFonts w:ascii="Times New Roman" w:hAnsi="Times New Roman"/>
          <w:sz w:val="28"/>
          <w:szCs w:val="28"/>
          <w:lang w:val="uk-UA"/>
        </w:rPr>
      </w:pPr>
    </w:p>
    <w:p w14:paraId="57B381AF" w14:textId="77777777" w:rsidR="00D35E75" w:rsidRPr="00396B31" w:rsidRDefault="00D35E75" w:rsidP="00DE345D">
      <w:pPr>
        <w:ind w:firstLine="426"/>
        <w:contextualSpacing/>
        <w:jc w:val="both"/>
        <w:rPr>
          <w:rFonts w:ascii="Times New Roman" w:hAnsi="Times New Roman"/>
          <w:b/>
          <w:sz w:val="28"/>
          <w:szCs w:val="28"/>
          <w:lang w:val="uk-UA"/>
        </w:rPr>
      </w:pPr>
      <w:r w:rsidRPr="00396B31">
        <w:rPr>
          <w:rFonts w:ascii="Times New Roman" w:hAnsi="Times New Roman"/>
          <w:b/>
          <w:sz w:val="28"/>
          <w:szCs w:val="28"/>
          <w:lang w:val="uk-UA"/>
        </w:rPr>
        <w:t>Висновки:</w:t>
      </w:r>
    </w:p>
    <w:p w14:paraId="52026CA4" w14:textId="04684F94" w:rsidR="005F72D0" w:rsidRPr="00396B31" w:rsidRDefault="005D57F8" w:rsidP="00DE345D">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Р</w:t>
      </w:r>
      <w:r w:rsidR="00752E56" w:rsidRPr="00396B31">
        <w:rPr>
          <w:rFonts w:ascii="Times New Roman" w:hAnsi="Times New Roman"/>
          <w:sz w:val="28"/>
          <w:szCs w:val="28"/>
          <w:lang w:val="uk-UA"/>
        </w:rPr>
        <w:t>еформа деінституціалізації</w:t>
      </w:r>
      <w:r w:rsidR="00AA19B0" w:rsidRPr="00396B31">
        <w:rPr>
          <w:rFonts w:ascii="Times New Roman" w:hAnsi="Times New Roman"/>
          <w:sz w:val="28"/>
          <w:szCs w:val="28"/>
          <w:lang w:val="uk-UA"/>
        </w:rPr>
        <w:t xml:space="preserve">, що відбувається відповідно до Національної стратегії реформування системи інституційного догляду та виховання дітей на 2017-2026 роки, схваленої розпорядженням Кабінету Міністрів України від 9 серпня 2017 року № 526-р, не досягла своєї </w:t>
      </w:r>
      <w:r w:rsidR="00150FC2" w:rsidRPr="00396B31">
        <w:rPr>
          <w:rFonts w:ascii="Times New Roman" w:hAnsi="Times New Roman"/>
          <w:sz w:val="28"/>
          <w:szCs w:val="28"/>
          <w:lang w:val="uk-UA"/>
        </w:rPr>
        <w:t xml:space="preserve">мети через </w:t>
      </w:r>
      <w:r w:rsidR="00AA19B0" w:rsidRPr="00396B31">
        <w:rPr>
          <w:rFonts w:ascii="Times New Roman" w:hAnsi="Times New Roman"/>
          <w:sz w:val="28"/>
          <w:szCs w:val="28"/>
          <w:lang w:val="uk-UA"/>
        </w:rPr>
        <w:t>прийняття неефективних управлінських рішень та відсутність</w:t>
      </w:r>
      <w:r w:rsidR="00150FC2" w:rsidRPr="00396B31">
        <w:rPr>
          <w:rFonts w:ascii="Times New Roman" w:hAnsi="Times New Roman"/>
          <w:sz w:val="28"/>
          <w:szCs w:val="28"/>
          <w:lang w:val="uk-UA"/>
        </w:rPr>
        <w:t xml:space="preserve"> єдиного керуючого центру.</w:t>
      </w:r>
      <w:r w:rsidR="008D7BE9" w:rsidRPr="00396B31">
        <w:rPr>
          <w:rFonts w:ascii="Times New Roman" w:hAnsi="Times New Roman"/>
          <w:sz w:val="28"/>
          <w:szCs w:val="28"/>
          <w:lang w:val="uk-UA"/>
        </w:rPr>
        <w:t xml:space="preserve"> </w:t>
      </w:r>
      <w:r w:rsidR="005F72D0" w:rsidRPr="00396B31">
        <w:rPr>
          <w:rFonts w:ascii="Times New Roman" w:hAnsi="Times New Roman"/>
          <w:sz w:val="28"/>
          <w:szCs w:val="28"/>
          <w:lang w:val="uk-UA"/>
        </w:rPr>
        <w:t>Міністерство соціальної політики України наразі неспроможне виконувати функції координатора цієї реформи</w:t>
      </w:r>
      <w:r w:rsidR="00374F65" w:rsidRPr="00396B31">
        <w:rPr>
          <w:rFonts w:ascii="Times New Roman" w:hAnsi="Times New Roman"/>
          <w:sz w:val="28"/>
          <w:szCs w:val="28"/>
          <w:lang w:val="uk-UA"/>
        </w:rPr>
        <w:t xml:space="preserve"> і доцільно передати її координацію на рівень Кабінету Міністрів України.</w:t>
      </w:r>
    </w:p>
    <w:p w14:paraId="670BA71B" w14:textId="77777777" w:rsidR="00010B4B" w:rsidRPr="00396B31" w:rsidRDefault="00010B4B"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4516AB19" w14:textId="717CE98A" w:rsidR="00010B4B" w:rsidRPr="00396B31" w:rsidRDefault="00010B4B"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«за» -</w:t>
      </w:r>
      <w:r w:rsidR="00DC46A6" w:rsidRPr="00396B31">
        <w:rPr>
          <w:rFonts w:ascii="Times New Roman" w:hAnsi="Times New Roman"/>
          <w:i/>
          <w:sz w:val="28"/>
          <w:szCs w:val="28"/>
          <w:lang w:val="uk-UA"/>
        </w:rPr>
        <w:t xml:space="preserve"> 8</w:t>
      </w:r>
    </w:p>
    <w:p w14:paraId="11AEB454" w14:textId="24F6FF1B" w:rsidR="00010B4B" w:rsidRPr="00396B31" w:rsidRDefault="00010B4B"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«проти» - </w:t>
      </w:r>
      <w:r w:rsidR="008629DB" w:rsidRPr="00396B31">
        <w:rPr>
          <w:rFonts w:ascii="Times New Roman" w:hAnsi="Times New Roman"/>
          <w:i/>
          <w:sz w:val="28"/>
          <w:szCs w:val="28"/>
          <w:lang w:val="uk-UA"/>
        </w:rPr>
        <w:t>0</w:t>
      </w:r>
    </w:p>
    <w:p w14:paraId="7648B09C" w14:textId="32A56AFB" w:rsidR="00010B4B" w:rsidRPr="00396B31" w:rsidRDefault="00010B4B"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«утримався» - </w:t>
      </w:r>
      <w:r w:rsidR="008629DB" w:rsidRPr="00396B31">
        <w:rPr>
          <w:rFonts w:ascii="Times New Roman" w:hAnsi="Times New Roman"/>
          <w:i/>
          <w:sz w:val="28"/>
          <w:szCs w:val="28"/>
          <w:lang w:val="uk-UA"/>
        </w:rPr>
        <w:t>0</w:t>
      </w:r>
    </w:p>
    <w:p w14:paraId="39F4BCF4" w14:textId="0EF34E18" w:rsidR="00DC46A6" w:rsidRPr="00396B31" w:rsidRDefault="00DC46A6" w:rsidP="00DE345D">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 xml:space="preserve">Система органів та служб у справах дітей </w:t>
      </w:r>
      <w:r w:rsidR="005C041D" w:rsidRPr="00396B31">
        <w:rPr>
          <w:rFonts w:ascii="Times New Roman" w:hAnsi="Times New Roman"/>
          <w:sz w:val="28"/>
          <w:szCs w:val="28"/>
          <w:lang w:val="uk-UA"/>
        </w:rPr>
        <w:t xml:space="preserve">в країні </w:t>
      </w:r>
      <w:r w:rsidRPr="00396B31">
        <w:rPr>
          <w:rFonts w:ascii="Times New Roman" w:hAnsi="Times New Roman"/>
          <w:sz w:val="28"/>
          <w:szCs w:val="28"/>
          <w:lang w:val="uk-UA"/>
        </w:rPr>
        <w:t>фактично зруйнована</w:t>
      </w:r>
      <w:r w:rsidR="005C041D" w:rsidRPr="00396B31">
        <w:rPr>
          <w:rFonts w:ascii="Times New Roman" w:hAnsi="Times New Roman"/>
          <w:sz w:val="28"/>
          <w:szCs w:val="28"/>
          <w:lang w:val="uk-UA"/>
        </w:rPr>
        <w:t xml:space="preserve">, внаслідок чого </w:t>
      </w:r>
      <w:r w:rsidR="009B30C2" w:rsidRPr="00396B31">
        <w:rPr>
          <w:rFonts w:ascii="Times New Roman" w:hAnsi="Times New Roman"/>
          <w:sz w:val="28"/>
          <w:szCs w:val="28"/>
          <w:lang w:val="uk-UA"/>
        </w:rPr>
        <w:t xml:space="preserve">на всіх її рівнях </w:t>
      </w:r>
      <w:r w:rsidR="005C041D" w:rsidRPr="00396B31">
        <w:rPr>
          <w:rFonts w:ascii="Times New Roman" w:hAnsi="Times New Roman"/>
          <w:sz w:val="28"/>
          <w:szCs w:val="28"/>
          <w:lang w:val="uk-UA"/>
        </w:rPr>
        <w:t>відсутня реальна спроможність здійснювати функції щодо захисту прав дітей</w:t>
      </w:r>
      <w:r w:rsidRPr="00396B31">
        <w:rPr>
          <w:rFonts w:ascii="Times New Roman" w:hAnsi="Times New Roman"/>
          <w:sz w:val="28"/>
          <w:szCs w:val="28"/>
          <w:lang w:val="uk-UA"/>
        </w:rPr>
        <w:t xml:space="preserve">. </w:t>
      </w:r>
      <w:r w:rsidR="005C041D" w:rsidRPr="00396B31">
        <w:rPr>
          <w:rFonts w:ascii="Times New Roman" w:hAnsi="Times New Roman"/>
          <w:sz w:val="28"/>
          <w:szCs w:val="28"/>
          <w:lang w:val="uk-UA"/>
        </w:rPr>
        <w:t>До цього часу н</w:t>
      </w:r>
      <w:r w:rsidRPr="00396B31">
        <w:rPr>
          <w:rFonts w:ascii="Times New Roman" w:hAnsi="Times New Roman"/>
          <w:sz w:val="28"/>
          <w:szCs w:val="28"/>
          <w:lang w:val="uk-UA"/>
        </w:rPr>
        <w:t>е всі територіальні громади створили служби у спра</w:t>
      </w:r>
      <w:r w:rsidR="005C041D" w:rsidRPr="00396B31">
        <w:rPr>
          <w:rFonts w:ascii="Times New Roman" w:hAnsi="Times New Roman"/>
          <w:sz w:val="28"/>
          <w:szCs w:val="28"/>
          <w:lang w:val="uk-UA"/>
        </w:rPr>
        <w:t>вах дітей та укомплектували їх.</w:t>
      </w:r>
      <w:r w:rsidRPr="00396B31">
        <w:rPr>
          <w:rFonts w:ascii="Times New Roman" w:hAnsi="Times New Roman"/>
          <w:sz w:val="28"/>
          <w:szCs w:val="28"/>
          <w:lang w:val="uk-UA"/>
        </w:rPr>
        <w:t xml:space="preserve"> Реформа децентралізації, що була покликана передати якомога більше прав та повноважень на місця</w:t>
      </w:r>
      <w:r w:rsidR="005C041D" w:rsidRPr="00396B31">
        <w:rPr>
          <w:rFonts w:ascii="Times New Roman" w:hAnsi="Times New Roman"/>
          <w:sz w:val="28"/>
          <w:szCs w:val="28"/>
          <w:lang w:val="uk-UA"/>
        </w:rPr>
        <w:t>,</w:t>
      </w:r>
      <w:r w:rsidRPr="00396B31">
        <w:rPr>
          <w:rFonts w:ascii="Times New Roman" w:hAnsi="Times New Roman"/>
          <w:sz w:val="28"/>
          <w:szCs w:val="28"/>
          <w:lang w:val="uk-UA"/>
        </w:rPr>
        <w:t xml:space="preserve"> не </w:t>
      </w:r>
      <w:r w:rsidRPr="00396B31">
        <w:rPr>
          <w:rFonts w:ascii="Times New Roman" w:hAnsi="Times New Roman"/>
          <w:sz w:val="28"/>
          <w:szCs w:val="28"/>
          <w:lang w:val="uk-UA"/>
        </w:rPr>
        <w:lastRenderedPageBreak/>
        <w:t xml:space="preserve">з’ясувала </w:t>
      </w:r>
      <w:r w:rsidR="009B30C2" w:rsidRPr="00396B31">
        <w:rPr>
          <w:rFonts w:ascii="Times New Roman" w:hAnsi="Times New Roman"/>
          <w:sz w:val="28"/>
          <w:szCs w:val="28"/>
          <w:lang w:val="uk-UA"/>
        </w:rPr>
        <w:t xml:space="preserve">реальну </w:t>
      </w:r>
      <w:r w:rsidRPr="00396B31">
        <w:rPr>
          <w:rFonts w:ascii="Times New Roman" w:hAnsi="Times New Roman"/>
          <w:sz w:val="28"/>
          <w:szCs w:val="28"/>
          <w:lang w:val="uk-UA"/>
        </w:rPr>
        <w:t xml:space="preserve">спроможність </w:t>
      </w:r>
      <w:r w:rsidR="009B30C2" w:rsidRPr="00396B31">
        <w:rPr>
          <w:rFonts w:ascii="Times New Roman" w:hAnsi="Times New Roman"/>
          <w:sz w:val="28"/>
          <w:szCs w:val="28"/>
          <w:lang w:val="uk-UA"/>
        </w:rPr>
        <w:t>їх</w:t>
      </w:r>
      <w:r w:rsidRPr="00396B31">
        <w:rPr>
          <w:rFonts w:ascii="Times New Roman" w:hAnsi="Times New Roman"/>
          <w:sz w:val="28"/>
          <w:szCs w:val="28"/>
          <w:lang w:val="uk-UA"/>
        </w:rPr>
        <w:t xml:space="preserve"> р</w:t>
      </w:r>
      <w:r w:rsidR="009B30C2" w:rsidRPr="00396B31">
        <w:rPr>
          <w:rFonts w:ascii="Times New Roman" w:hAnsi="Times New Roman"/>
          <w:sz w:val="28"/>
          <w:szCs w:val="28"/>
          <w:lang w:val="uk-UA"/>
        </w:rPr>
        <w:t>еалізації</w:t>
      </w:r>
      <w:r w:rsidRPr="00396B31">
        <w:rPr>
          <w:rFonts w:ascii="Times New Roman" w:hAnsi="Times New Roman"/>
          <w:sz w:val="28"/>
          <w:szCs w:val="28"/>
          <w:lang w:val="uk-UA"/>
        </w:rPr>
        <w:t xml:space="preserve">. Обласні служби </w:t>
      </w:r>
      <w:r w:rsidR="00525F65" w:rsidRPr="00396B31">
        <w:rPr>
          <w:rFonts w:ascii="Times New Roman" w:hAnsi="Times New Roman"/>
          <w:sz w:val="28"/>
          <w:szCs w:val="28"/>
          <w:lang w:val="uk-UA"/>
        </w:rPr>
        <w:t xml:space="preserve">у справах дітей позбавлені можливості повноцінно </w:t>
      </w:r>
      <w:r w:rsidRPr="00396B31">
        <w:rPr>
          <w:rFonts w:ascii="Times New Roman" w:hAnsi="Times New Roman"/>
          <w:sz w:val="28"/>
          <w:szCs w:val="28"/>
          <w:lang w:val="uk-UA"/>
        </w:rPr>
        <w:t>викону</w:t>
      </w:r>
      <w:r w:rsidR="00525F65" w:rsidRPr="00396B31">
        <w:rPr>
          <w:rFonts w:ascii="Times New Roman" w:hAnsi="Times New Roman"/>
          <w:sz w:val="28"/>
          <w:szCs w:val="28"/>
          <w:lang w:val="uk-UA"/>
        </w:rPr>
        <w:t xml:space="preserve">вати </w:t>
      </w:r>
      <w:r w:rsidRPr="00396B31">
        <w:rPr>
          <w:rFonts w:ascii="Times New Roman" w:hAnsi="Times New Roman"/>
          <w:sz w:val="28"/>
          <w:szCs w:val="28"/>
          <w:lang w:val="uk-UA"/>
        </w:rPr>
        <w:t>свої функції</w:t>
      </w:r>
      <w:r w:rsidR="009B30C2" w:rsidRPr="00396B31">
        <w:rPr>
          <w:rFonts w:ascii="Times New Roman" w:hAnsi="Times New Roman"/>
          <w:sz w:val="28"/>
          <w:szCs w:val="28"/>
          <w:lang w:val="uk-UA"/>
        </w:rPr>
        <w:t xml:space="preserve"> через суттєве скорочення штату</w:t>
      </w:r>
      <w:r w:rsidRPr="00396B31">
        <w:rPr>
          <w:rFonts w:ascii="Times New Roman" w:hAnsi="Times New Roman"/>
          <w:sz w:val="28"/>
          <w:szCs w:val="28"/>
          <w:lang w:val="uk-UA"/>
        </w:rPr>
        <w:t>. Робота у сфері захисту прав дітей проводиться хаотично та без підтримки з боку Міністерства соціальної політики України</w:t>
      </w:r>
      <w:r w:rsidR="009B30C2" w:rsidRPr="00396B31">
        <w:rPr>
          <w:rFonts w:ascii="Times New Roman" w:hAnsi="Times New Roman"/>
          <w:sz w:val="28"/>
          <w:szCs w:val="28"/>
          <w:lang w:val="uk-UA"/>
        </w:rPr>
        <w:t>,</w:t>
      </w:r>
      <w:r w:rsidRPr="00396B31">
        <w:rPr>
          <w:rFonts w:ascii="Times New Roman" w:hAnsi="Times New Roman"/>
          <w:sz w:val="28"/>
          <w:szCs w:val="28"/>
          <w:lang w:val="uk-UA"/>
        </w:rPr>
        <w:t xml:space="preserve"> </w:t>
      </w:r>
      <w:r w:rsidR="009B30C2" w:rsidRPr="00396B31">
        <w:rPr>
          <w:rFonts w:ascii="Times New Roman" w:hAnsi="Times New Roman"/>
          <w:sz w:val="28"/>
          <w:szCs w:val="28"/>
          <w:lang w:val="uk-UA"/>
        </w:rPr>
        <w:t>яким, зокрема, не</w:t>
      </w:r>
      <w:r w:rsidRPr="00396B31">
        <w:rPr>
          <w:rFonts w:ascii="Times New Roman" w:hAnsi="Times New Roman"/>
          <w:sz w:val="28"/>
          <w:szCs w:val="28"/>
          <w:lang w:val="uk-UA"/>
        </w:rPr>
        <w:t xml:space="preserve"> розроблен</w:t>
      </w:r>
      <w:r w:rsidR="009B30C2" w:rsidRPr="00396B31">
        <w:rPr>
          <w:rFonts w:ascii="Times New Roman" w:hAnsi="Times New Roman"/>
          <w:sz w:val="28"/>
          <w:szCs w:val="28"/>
          <w:lang w:val="uk-UA"/>
        </w:rPr>
        <w:t>о</w:t>
      </w:r>
      <w:r w:rsidRPr="00396B31">
        <w:rPr>
          <w:rFonts w:ascii="Times New Roman" w:hAnsi="Times New Roman"/>
          <w:sz w:val="28"/>
          <w:szCs w:val="28"/>
          <w:lang w:val="uk-UA"/>
        </w:rPr>
        <w:t xml:space="preserve"> примірного положення про роботу </w:t>
      </w:r>
      <w:r w:rsidR="009B30C2" w:rsidRPr="00396B31">
        <w:rPr>
          <w:rFonts w:ascii="Times New Roman" w:hAnsi="Times New Roman"/>
          <w:sz w:val="28"/>
          <w:szCs w:val="28"/>
          <w:lang w:val="uk-UA"/>
        </w:rPr>
        <w:t xml:space="preserve">служби у справах дітей </w:t>
      </w:r>
      <w:r w:rsidRPr="00396B31">
        <w:rPr>
          <w:rFonts w:ascii="Times New Roman" w:hAnsi="Times New Roman"/>
          <w:sz w:val="28"/>
          <w:szCs w:val="28"/>
          <w:lang w:val="uk-UA"/>
        </w:rPr>
        <w:t xml:space="preserve">на рівні територіальних громад, </w:t>
      </w:r>
      <w:r w:rsidR="009B30C2" w:rsidRPr="00396B31">
        <w:rPr>
          <w:rFonts w:ascii="Times New Roman" w:hAnsi="Times New Roman"/>
          <w:sz w:val="28"/>
          <w:szCs w:val="28"/>
          <w:lang w:val="uk-UA"/>
        </w:rPr>
        <w:t xml:space="preserve">не проведено </w:t>
      </w:r>
      <w:r w:rsidRPr="00396B31">
        <w:rPr>
          <w:rFonts w:ascii="Times New Roman" w:hAnsi="Times New Roman"/>
          <w:sz w:val="28"/>
          <w:szCs w:val="28"/>
          <w:lang w:val="uk-UA"/>
        </w:rPr>
        <w:t>чітк</w:t>
      </w:r>
      <w:r w:rsidR="00396B31">
        <w:rPr>
          <w:rFonts w:ascii="Times New Roman" w:hAnsi="Times New Roman"/>
          <w:sz w:val="28"/>
          <w:szCs w:val="28"/>
          <w:lang w:val="uk-UA"/>
        </w:rPr>
        <w:t>ого</w:t>
      </w:r>
      <w:r w:rsidRPr="00396B31">
        <w:rPr>
          <w:rFonts w:ascii="Times New Roman" w:hAnsi="Times New Roman"/>
          <w:sz w:val="28"/>
          <w:szCs w:val="28"/>
          <w:lang w:val="uk-UA"/>
        </w:rPr>
        <w:t xml:space="preserve"> розмежування повноважень органів різного рівня у сфері захисту прав дітей</w:t>
      </w:r>
      <w:r w:rsidR="009B30C2" w:rsidRPr="00396B31">
        <w:rPr>
          <w:rFonts w:ascii="Times New Roman" w:hAnsi="Times New Roman"/>
          <w:sz w:val="28"/>
          <w:szCs w:val="28"/>
          <w:lang w:val="uk-UA"/>
        </w:rPr>
        <w:t xml:space="preserve">. Вказане вимагає </w:t>
      </w:r>
      <w:r w:rsidRPr="00396B31">
        <w:rPr>
          <w:rFonts w:ascii="Times New Roman" w:hAnsi="Times New Roman"/>
          <w:sz w:val="28"/>
          <w:szCs w:val="28"/>
          <w:lang w:val="uk-UA"/>
        </w:rPr>
        <w:t>посилення контролю за роботою</w:t>
      </w:r>
      <w:r w:rsidR="009B30C2" w:rsidRPr="00396B31">
        <w:rPr>
          <w:rFonts w:ascii="Times New Roman" w:hAnsi="Times New Roman"/>
          <w:sz w:val="28"/>
          <w:szCs w:val="28"/>
          <w:lang w:val="uk-UA"/>
        </w:rPr>
        <w:t xml:space="preserve"> Міністерства соціальної політики України</w:t>
      </w:r>
      <w:r w:rsidRPr="00396B31">
        <w:rPr>
          <w:rFonts w:ascii="Times New Roman" w:hAnsi="Times New Roman"/>
          <w:sz w:val="28"/>
          <w:szCs w:val="28"/>
          <w:lang w:val="uk-UA"/>
        </w:rPr>
        <w:t xml:space="preserve"> з боку Голови Уряду як відповідальної посадової особи за реалізацію адміністративно-територіальної реформи.</w:t>
      </w:r>
    </w:p>
    <w:p w14:paraId="7D01B8B9" w14:textId="77777777" w:rsidR="00DC46A6" w:rsidRPr="00396B31" w:rsidRDefault="00DC46A6"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46189A7A" w14:textId="03974EE5" w:rsidR="00DC46A6" w:rsidRPr="00396B31" w:rsidRDefault="00DC46A6"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«за» - 8.</w:t>
      </w:r>
    </w:p>
    <w:p w14:paraId="38EB0B2B" w14:textId="5EBA5E30" w:rsidR="00DC46A6" w:rsidRPr="00396B31" w:rsidRDefault="00DC46A6"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«проти» - 0</w:t>
      </w:r>
    </w:p>
    <w:p w14:paraId="2C184A16" w14:textId="2EBC3DB7" w:rsidR="00DC46A6" w:rsidRPr="00396B31" w:rsidRDefault="00DC46A6"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«утримався» - 0</w:t>
      </w:r>
    </w:p>
    <w:p w14:paraId="776B8CC5" w14:textId="4F55451C" w:rsidR="009B30C2" w:rsidRPr="00396B31" w:rsidRDefault="009B30C2" w:rsidP="00DE345D">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Створення Національної соціальної сервісної служби України не відбулося у встановлений законом спосіб, що призвело до ліквідації існуючих орга</w:t>
      </w:r>
      <w:r w:rsidR="00A70406" w:rsidRPr="00396B31">
        <w:rPr>
          <w:rFonts w:ascii="Times New Roman" w:hAnsi="Times New Roman"/>
          <w:sz w:val="28"/>
          <w:szCs w:val="28"/>
          <w:lang w:val="uk-UA"/>
        </w:rPr>
        <w:t>нів у сфері захисту прав дітей при одночасній</w:t>
      </w:r>
      <w:r w:rsidRPr="00396B31">
        <w:rPr>
          <w:rFonts w:ascii="Times New Roman" w:hAnsi="Times New Roman"/>
          <w:sz w:val="28"/>
          <w:szCs w:val="28"/>
          <w:lang w:val="uk-UA"/>
        </w:rPr>
        <w:t xml:space="preserve"> відсутності відповідних повноважень у новоствореного  органу.</w:t>
      </w:r>
    </w:p>
    <w:p w14:paraId="7404473E" w14:textId="77777777" w:rsidR="009B30C2" w:rsidRPr="00396B31" w:rsidRDefault="009B30C2"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632E0218" w14:textId="62A1C713" w:rsidR="009B30C2" w:rsidRPr="00396B31" w:rsidRDefault="009B30C2"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«за» - 8</w:t>
      </w:r>
    </w:p>
    <w:p w14:paraId="77133433" w14:textId="735F083B" w:rsidR="009B30C2" w:rsidRPr="00396B31" w:rsidRDefault="009B30C2"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«проти» - 0</w:t>
      </w:r>
    </w:p>
    <w:p w14:paraId="36C66E6E" w14:textId="1FCBA198" w:rsidR="009B30C2" w:rsidRPr="00396B31" w:rsidRDefault="009B30C2"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«утримався» - 0</w:t>
      </w:r>
    </w:p>
    <w:p w14:paraId="5634383D" w14:textId="302309BA" w:rsidR="00A70406" w:rsidRPr="00396B31" w:rsidRDefault="003E6701" w:rsidP="00DE345D">
      <w:pPr>
        <w:pStyle w:val="a3"/>
        <w:numPr>
          <w:ilvl w:val="0"/>
          <w:numId w:val="33"/>
        </w:numPr>
        <w:ind w:left="0" w:firstLine="426"/>
        <w:jc w:val="both"/>
        <w:rPr>
          <w:rFonts w:ascii="Times New Roman" w:hAnsi="Times New Roman"/>
          <w:sz w:val="28"/>
          <w:szCs w:val="28"/>
          <w:lang w:val="uk-UA"/>
        </w:rPr>
      </w:pPr>
      <w:r w:rsidRPr="00396B31">
        <w:rPr>
          <w:rFonts w:ascii="Times New Roman" w:hAnsi="Times New Roman"/>
          <w:sz w:val="28"/>
          <w:szCs w:val="28"/>
          <w:lang w:val="uk-UA"/>
        </w:rPr>
        <w:t>Суттєве з</w:t>
      </w:r>
      <w:r w:rsidR="00A70406" w:rsidRPr="00396B31">
        <w:rPr>
          <w:rFonts w:ascii="Times New Roman" w:hAnsi="Times New Roman"/>
          <w:sz w:val="28"/>
          <w:szCs w:val="28"/>
          <w:lang w:val="uk-UA"/>
        </w:rPr>
        <w:t>меншення національного усиновлення</w:t>
      </w:r>
      <w:r w:rsidR="00396B31">
        <w:rPr>
          <w:rFonts w:ascii="Times New Roman" w:hAnsi="Times New Roman"/>
          <w:sz w:val="28"/>
          <w:szCs w:val="28"/>
          <w:lang w:val="uk-UA"/>
        </w:rPr>
        <w:t xml:space="preserve"> протягом останніх 10 років </w:t>
      </w:r>
      <w:r w:rsidR="00A70406" w:rsidRPr="00396B31">
        <w:rPr>
          <w:rFonts w:ascii="Times New Roman" w:hAnsi="Times New Roman"/>
          <w:sz w:val="28"/>
          <w:szCs w:val="28"/>
          <w:lang w:val="uk-UA"/>
        </w:rPr>
        <w:t xml:space="preserve">є наслідком накопичення кризових явищ в системі усиновлення. Введення у певних регіонах країни заборони на </w:t>
      </w:r>
      <w:r w:rsidRPr="00396B31">
        <w:rPr>
          <w:rFonts w:ascii="Times New Roman" w:hAnsi="Times New Roman"/>
          <w:sz w:val="28"/>
          <w:szCs w:val="28"/>
          <w:lang w:val="uk-UA"/>
        </w:rPr>
        <w:t xml:space="preserve">влаштування </w:t>
      </w:r>
      <w:r w:rsidR="00A70406" w:rsidRPr="00396B31">
        <w:rPr>
          <w:rFonts w:ascii="Times New Roman" w:hAnsi="Times New Roman"/>
          <w:sz w:val="28"/>
          <w:szCs w:val="28"/>
          <w:lang w:val="uk-UA"/>
        </w:rPr>
        <w:t xml:space="preserve">дітей </w:t>
      </w:r>
      <w:r w:rsidRPr="00396B31">
        <w:rPr>
          <w:rFonts w:ascii="Times New Roman" w:hAnsi="Times New Roman"/>
          <w:sz w:val="28"/>
          <w:szCs w:val="28"/>
          <w:lang w:val="uk-UA"/>
        </w:rPr>
        <w:t xml:space="preserve">віком до трьох років </w:t>
      </w:r>
      <w:r w:rsidR="00A70406" w:rsidRPr="00396B31">
        <w:rPr>
          <w:rFonts w:ascii="Times New Roman" w:hAnsi="Times New Roman"/>
          <w:sz w:val="28"/>
          <w:szCs w:val="28"/>
          <w:lang w:val="uk-UA"/>
        </w:rPr>
        <w:t>до будинків дитини без створення альтернативних форм догляду за дітьми ранн</w:t>
      </w:r>
      <w:r w:rsidR="00396B31">
        <w:rPr>
          <w:rFonts w:ascii="Times New Roman" w:hAnsi="Times New Roman"/>
          <w:sz w:val="28"/>
          <w:szCs w:val="28"/>
          <w:lang w:val="uk-UA"/>
        </w:rPr>
        <w:t xml:space="preserve">ього віку призвело до того, що </w:t>
      </w:r>
      <w:r w:rsidR="00A70406" w:rsidRPr="00396B31">
        <w:rPr>
          <w:rFonts w:ascii="Times New Roman" w:hAnsi="Times New Roman"/>
          <w:sz w:val="28"/>
          <w:szCs w:val="28"/>
          <w:lang w:val="uk-UA"/>
        </w:rPr>
        <w:t xml:space="preserve">такі діти фактично є необлікованими, </w:t>
      </w:r>
      <w:r w:rsidRPr="00396B31">
        <w:rPr>
          <w:rFonts w:ascii="Times New Roman" w:hAnsi="Times New Roman"/>
          <w:sz w:val="28"/>
          <w:szCs w:val="28"/>
          <w:lang w:val="uk-UA"/>
        </w:rPr>
        <w:t xml:space="preserve">з народження перебувають у лікарських закладах, звідки і проходить їх усиновлення, </w:t>
      </w:r>
      <w:r w:rsidR="00A70406" w:rsidRPr="00396B31">
        <w:rPr>
          <w:rFonts w:ascii="Times New Roman" w:hAnsi="Times New Roman"/>
          <w:sz w:val="28"/>
          <w:szCs w:val="28"/>
          <w:lang w:val="uk-UA"/>
        </w:rPr>
        <w:t xml:space="preserve">що створює передумови для зловживань у </w:t>
      </w:r>
      <w:r w:rsidRPr="00396B31">
        <w:rPr>
          <w:rFonts w:ascii="Times New Roman" w:hAnsi="Times New Roman"/>
          <w:sz w:val="28"/>
          <w:szCs w:val="28"/>
          <w:lang w:val="uk-UA"/>
        </w:rPr>
        <w:t xml:space="preserve">цій </w:t>
      </w:r>
      <w:r w:rsidR="00A70406" w:rsidRPr="00396B31">
        <w:rPr>
          <w:rFonts w:ascii="Times New Roman" w:hAnsi="Times New Roman"/>
          <w:sz w:val="28"/>
          <w:szCs w:val="28"/>
          <w:lang w:val="uk-UA"/>
        </w:rPr>
        <w:t xml:space="preserve">сфері.  </w:t>
      </w:r>
    </w:p>
    <w:p w14:paraId="1DD7A730" w14:textId="77777777" w:rsidR="00A70406" w:rsidRPr="00396B31" w:rsidRDefault="00A70406"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7535B12E" w14:textId="77777777" w:rsidR="00A70406" w:rsidRPr="00396B31" w:rsidRDefault="00A70406"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«за» - 8</w:t>
      </w:r>
    </w:p>
    <w:p w14:paraId="27DB1C43" w14:textId="77777777" w:rsidR="00A70406" w:rsidRPr="00396B31" w:rsidRDefault="00A70406"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«проти» - 0</w:t>
      </w:r>
    </w:p>
    <w:p w14:paraId="31DC42E6" w14:textId="1BD7F535" w:rsidR="00A70406" w:rsidRPr="00396B31" w:rsidRDefault="00A70406"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«утримався» - 0</w:t>
      </w:r>
    </w:p>
    <w:p w14:paraId="677F4F8A" w14:textId="1356F072" w:rsidR="003E6701" w:rsidRPr="00396B31" w:rsidRDefault="003E6701" w:rsidP="00CF679F">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Доцільно створити окремий центральний орган виконавчої влади, що буде реалізовувати державну політику у сфері уси</w:t>
      </w:r>
      <w:r w:rsidR="00CF679F">
        <w:rPr>
          <w:rFonts w:ascii="Times New Roman" w:hAnsi="Times New Roman"/>
          <w:sz w:val="28"/>
          <w:szCs w:val="28"/>
          <w:lang w:val="uk-UA"/>
        </w:rPr>
        <w:t xml:space="preserve">новлення та захисту прав дітей –  </w:t>
      </w:r>
      <w:r w:rsidRPr="00396B31">
        <w:rPr>
          <w:rFonts w:ascii="Times New Roman" w:hAnsi="Times New Roman"/>
          <w:sz w:val="28"/>
          <w:szCs w:val="28"/>
          <w:lang w:val="uk-UA"/>
        </w:rPr>
        <w:t>Державну службу України у справах дітей;</w:t>
      </w:r>
    </w:p>
    <w:p w14:paraId="1A1B447E" w14:textId="77777777" w:rsidR="003E6701" w:rsidRPr="00396B31" w:rsidRDefault="003E6701"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231F43B5" w14:textId="483B8C2C" w:rsidR="003E6701" w:rsidRPr="00396B31" w:rsidRDefault="003E6701"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«за» - 8</w:t>
      </w:r>
    </w:p>
    <w:p w14:paraId="0175377F" w14:textId="2F7D5265" w:rsidR="003E6701" w:rsidRPr="00396B31" w:rsidRDefault="003E6701"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lastRenderedPageBreak/>
        <w:t>«проти» - 0</w:t>
      </w:r>
    </w:p>
    <w:p w14:paraId="08DEB438" w14:textId="75CEC16F" w:rsidR="003E6701" w:rsidRPr="00396B31" w:rsidRDefault="003E6701"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«утримався» - 0</w:t>
      </w:r>
    </w:p>
    <w:p w14:paraId="02633997" w14:textId="77777777" w:rsidR="003E6701" w:rsidRPr="00396B31" w:rsidRDefault="003E6701" w:rsidP="00DE345D">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База даних Єдиної інформаційно-аналітичної системи «Діти» не функціонує належним чином і не містить актуальних даних.</w:t>
      </w:r>
    </w:p>
    <w:p w14:paraId="33A507D5" w14:textId="77777777" w:rsidR="003E6701" w:rsidRPr="00396B31" w:rsidRDefault="003E6701"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5D2A5623" w14:textId="741064A2" w:rsidR="003E6701" w:rsidRPr="00396B31" w:rsidRDefault="003E6701"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«за» - </w:t>
      </w:r>
      <w:r w:rsidR="0013757E" w:rsidRPr="00396B31">
        <w:rPr>
          <w:rFonts w:ascii="Times New Roman" w:hAnsi="Times New Roman"/>
          <w:i/>
          <w:sz w:val="28"/>
          <w:szCs w:val="28"/>
          <w:lang w:val="uk-UA"/>
        </w:rPr>
        <w:t>9</w:t>
      </w:r>
    </w:p>
    <w:p w14:paraId="3C3772CD" w14:textId="33F19057" w:rsidR="003E6701" w:rsidRPr="00396B31" w:rsidRDefault="003E6701"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«проти» - </w:t>
      </w:r>
      <w:r w:rsidR="0013757E" w:rsidRPr="00396B31">
        <w:rPr>
          <w:rFonts w:ascii="Times New Roman" w:hAnsi="Times New Roman"/>
          <w:i/>
          <w:sz w:val="28"/>
          <w:szCs w:val="28"/>
          <w:lang w:val="uk-UA"/>
        </w:rPr>
        <w:t>0</w:t>
      </w:r>
    </w:p>
    <w:p w14:paraId="363C0681" w14:textId="553B2C40" w:rsidR="003E6701" w:rsidRPr="00396B31" w:rsidRDefault="003E6701"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«утримався» - </w:t>
      </w:r>
      <w:r w:rsidR="0013757E" w:rsidRPr="00396B31">
        <w:rPr>
          <w:rFonts w:ascii="Times New Roman" w:hAnsi="Times New Roman"/>
          <w:i/>
          <w:sz w:val="28"/>
          <w:szCs w:val="28"/>
          <w:lang w:val="uk-UA"/>
        </w:rPr>
        <w:t>0</w:t>
      </w:r>
    </w:p>
    <w:p w14:paraId="66FC95B2" w14:textId="0952F79F" w:rsidR="0013757E" w:rsidRPr="00396B31" w:rsidRDefault="0013757E" w:rsidP="00DE345D">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В країні відбувається масова ліквідація спеціальних закладів освіти без створення належних освітніх, соціальних та реабілітаційних послуг для дітей у територіальних громадах. Так, лише у Закарпатській області одночасно ліквідовано всі спеціальні школи для дітей з інтелектуальними порушеннями. Міністерство освіти та науки України фактично не спроможне впливати на цей процес, а подекуди не володіє актуальною інформацією щодо мережі освітніх закладів.</w:t>
      </w:r>
    </w:p>
    <w:p w14:paraId="0307B392" w14:textId="77777777" w:rsidR="0013757E" w:rsidRPr="00396B31" w:rsidRDefault="0013757E"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59809CB6" w14:textId="2BE3D3CD" w:rsidR="0013757E" w:rsidRPr="00396B31" w:rsidRDefault="0013757E"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«за» - 8</w:t>
      </w:r>
    </w:p>
    <w:p w14:paraId="3608E68F" w14:textId="5E413AF5" w:rsidR="0013757E" w:rsidRPr="00396B31" w:rsidRDefault="0013757E"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«проти» - 0</w:t>
      </w:r>
    </w:p>
    <w:p w14:paraId="0E81D0C5" w14:textId="077FC0E5" w:rsidR="0013757E" w:rsidRPr="00396B31" w:rsidRDefault="0013757E"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«утримався» - 0</w:t>
      </w:r>
    </w:p>
    <w:p w14:paraId="272FDB55" w14:textId="4EF24DB3" w:rsidR="00F11440" w:rsidRPr="00396B31" w:rsidRDefault="00F11440" w:rsidP="00DE345D">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Ліквідація з 2015 року нагляду за дотриманням прав та свобод дітей з боку органів прокуратури призвела до відсутності будь-якого нагляду за законністю дій посадових осіб органів виконавчої влади та місцевого самоврядування. Міністерства та інші органи, які уповноважені державою займатися питанням</w:t>
      </w:r>
      <w:r w:rsidR="00CF679F">
        <w:rPr>
          <w:rFonts w:ascii="Times New Roman" w:hAnsi="Times New Roman"/>
          <w:sz w:val="28"/>
          <w:szCs w:val="28"/>
          <w:lang w:val="uk-UA"/>
        </w:rPr>
        <w:t>и</w:t>
      </w:r>
      <w:r w:rsidRPr="00396B31">
        <w:rPr>
          <w:rFonts w:ascii="Times New Roman" w:hAnsi="Times New Roman"/>
          <w:sz w:val="28"/>
          <w:szCs w:val="28"/>
          <w:lang w:val="uk-UA"/>
        </w:rPr>
        <w:t xml:space="preserve"> захисту прав дітей, сприянням їх реалізації, фактично залишилися безконтрольними. Діти самі не спроможні захистити свої права, а уповноважені на це органи бездіють або взагалі відсутні.</w:t>
      </w:r>
    </w:p>
    <w:p w14:paraId="71FE0100" w14:textId="77777777" w:rsidR="00F11440" w:rsidRPr="00396B31" w:rsidRDefault="00F11440"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387954E3" w14:textId="50ABF031" w:rsidR="00F11440" w:rsidRPr="00396B31" w:rsidRDefault="00F11440"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«за» - 8</w:t>
      </w:r>
    </w:p>
    <w:p w14:paraId="21BA53EB" w14:textId="6F2A6B87" w:rsidR="00F11440" w:rsidRPr="00396B31" w:rsidRDefault="00F11440"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«проти» - 0</w:t>
      </w:r>
    </w:p>
    <w:p w14:paraId="043234D8" w14:textId="496C112E" w:rsidR="00F11440" w:rsidRPr="00396B31" w:rsidRDefault="00F11440" w:rsidP="00DE345D">
      <w:pPr>
        <w:pStyle w:val="a3"/>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«утримався» - 0</w:t>
      </w:r>
    </w:p>
    <w:p w14:paraId="2DA5AA9C" w14:textId="3189E10B" w:rsidR="005D57F8" w:rsidRPr="00396B31" w:rsidRDefault="0050564F" w:rsidP="00DE345D">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Перепоною у проведенні р</w:t>
      </w:r>
      <w:r w:rsidR="002274F0" w:rsidRPr="00396B31">
        <w:rPr>
          <w:rFonts w:ascii="Times New Roman" w:hAnsi="Times New Roman"/>
          <w:sz w:val="28"/>
          <w:szCs w:val="28"/>
          <w:lang w:val="uk-UA"/>
        </w:rPr>
        <w:t>еформ</w:t>
      </w:r>
      <w:r w:rsidRPr="00396B31">
        <w:rPr>
          <w:rFonts w:ascii="Times New Roman" w:hAnsi="Times New Roman"/>
          <w:sz w:val="28"/>
          <w:szCs w:val="28"/>
          <w:lang w:val="uk-UA"/>
        </w:rPr>
        <w:t>и</w:t>
      </w:r>
      <w:r w:rsidR="002274F0" w:rsidRPr="00396B31">
        <w:rPr>
          <w:rFonts w:ascii="Times New Roman" w:hAnsi="Times New Roman"/>
          <w:sz w:val="28"/>
          <w:szCs w:val="28"/>
          <w:lang w:val="uk-UA"/>
        </w:rPr>
        <w:t xml:space="preserve"> закладів інституційного догляду та виховання</w:t>
      </w:r>
      <w:r w:rsidR="005D57F8" w:rsidRPr="00396B31">
        <w:rPr>
          <w:rFonts w:ascii="Times New Roman" w:hAnsi="Times New Roman"/>
          <w:sz w:val="28"/>
          <w:szCs w:val="28"/>
          <w:lang w:val="uk-UA"/>
        </w:rPr>
        <w:t xml:space="preserve"> дітей </w:t>
      </w:r>
      <w:r w:rsidRPr="00396B31">
        <w:rPr>
          <w:rFonts w:ascii="Times New Roman" w:hAnsi="Times New Roman"/>
          <w:sz w:val="28"/>
          <w:szCs w:val="28"/>
          <w:lang w:val="uk-UA"/>
        </w:rPr>
        <w:t>є відсутність належної взаємодії між центральними органами влади</w:t>
      </w:r>
      <w:r w:rsidR="002274F0" w:rsidRPr="00396B31">
        <w:rPr>
          <w:rFonts w:ascii="Times New Roman" w:hAnsi="Times New Roman"/>
          <w:sz w:val="28"/>
          <w:szCs w:val="28"/>
          <w:lang w:val="uk-UA"/>
        </w:rPr>
        <w:t>, як</w:t>
      </w:r>
      <w:r w:rsidRPr="00396B31">
        <w:rPr>
          <w:rFonts w:ascii="Times New Roman" w:hAnsi="Times New Roman"/>
          <w:sz w:val="28"/>
          <w:szCs w:val="28"/>
          <w:lang w:val="uk-UA"/>
        </w:rPr>
        <w:t xml:space="preserve">і </w:t>
      </w:r>
      <w:r w:rsidR="002274F0" w:rsidRPr="00396B31">
        <w:rPr>
          <w:rFonts w:ascii="Times New Roman" w:hAnsi="Times New Roman"/>
          <w:sz w:val="28"/>
          <w:szCs w:val="28"/>
          <w:lang w:val="uk-UA"/>
        </w:rPr>
        <w:t>впроваджу</w:t>
      </w:r>
      <w:r w:rsidRPr="00396B31">
        <w:rPr>
          <w:rFonts w:ascii="Times New Roman" w:hAnsi="Times New Roman"/>
          <w:sz w:val="28"/>
          <w:szCs w:val="28"/>
          <w:lang w:val="uk-UA"/>
        </w:rPr>
        <w:t>ють</w:t>
      </w:r>
      <w:r w:rsidR="002274F0" w:rsidRPr="00396B31">
        <w:rPr>
          <w:rFonts w:ascii="Times New Roman" w:hAnsi="Times New Roman"/>
          <w:sz w:val="28"/>
          <w:szCs w:val="28"/>
          <w:lang w:val="uk-UA"/>
        </w:rPr>
        <w:t xml:space="preserve"> цю реформу, та</w:t>
      </w:r>
      <w:r w:rsidR="008D7BE9" w:rsidRPr="00396B31">
        <w:rPr>
          <w:rFonts w:ascii="Times New Roman" w:hAnsi="Times New Roman"/>
          <w:sz w:val="28"/>
          <w:szCs w:val="28"/>
          <w:lang w:val="uk-UA"/>
        </w:rPr>
        <w:t xml:space="preserve"> безпосередніми її виконавцями</w:t>
      </w:r>
      <w:r w:rsidR="002274F0" w:rsidRPr="00396B31">
        <w:rPr>
          <w:rFonts w:ascii="Times New Roman" w:hAnsi="Times New Roman"/>
          <w:sz w:val="28"/>
          <w:szCs w:val="28"/>
          <w:lang w:val="uk-UA"/>
        </w:rPr>
        <w:t xml:space="preserve"> </w:t>
      </w:r>
      <w:r w:rsidR="008D7BE9" w:rsidRPr="00396B31">
        <w:rPr>
          <w:rFonts w:ascii="Times New Roman" w:hAnsi="Times New Roman"/>
          <w:sz w:val="28"/>
          <w:szCs w:val="28"/>
          <w:lang w:val="uk-UA"/>
        </w:rPr>
        <w:t>(</w:t>
      </w:r>
      <w:r w:rsidR="002274F0" w:rsidRPr="00396B31">
        <w:rPr>
          <w:rFonts w:ascii="Times New Roman" w:hAnsi="Times New Roman"/>
          <w:sz w:val="28"/>
          <w:szCs w:val="28"/>
          <w:lang w:val="uk-UA"/>
        </w:rPr>
        <w:t>об</w:t>
      </w:r>
      <w:r w:rsidR="008D7BE9" w:rsidRPr="00396B31">
        <w:rPr>
          <w:rFonts w:ascii="Times New Roman" w:hAnsi="Times New Roman"/>
          <w:sz w:val="28"/>
          <w:szCs w:val="28"/>
          <w:lang w:val="uk-UA"/>
        </w:rPr>
        <w:t>л</w:t>
      </w:r>
      <w:r w:rsidR="00CF679F">
        <w:rPr>
          <w:rFonts w:ascii="Times New Roman" w:hAnsi="Times New Roman"/>
          <w:sz w:val="28"/>
          <w:szCs w:val="28"/>
          <w:lang w:val="uk-UA"/>
        </w:rPr>
        <w:t xml:space="preserve">асними </w:t>
      </w:r>
      <w:r w:rsidR="008D7BE9" w:rsidRPr="00396B31">
        <w:rPr>
          <w:rFonts w:ascii="Times New Roman" w:hAnsi="Times New Roman"/>
          <w:sz w:val="28"/>
          <w:szCs w:val="28"/>
          <w:lang w:val="uk-UA"/>
        </w:rPr>
        <w:t>держ</w:t>
      </w:r>
      <w:r w:rsidR="00CF679F">
        <w:rPr>
          <w:rFonts w:ascii="Times New Roman" w:hAnsi="Times New Roman"/>
          <w:sz w:val="28"/>
          <w:szCs w:val="28"/>
          <w:lang w:val="uk-UA"/>
        </w:rPr>
        <w:t xml:space="preserve">авними </w:t>
      </w:r>
      <w:r w:rsidR="008D7BE9" w:rsidRPr="00396B31">
        <w:rPr>
          <w:rFonts w:ascii="Times New Roman" w:hAnsi="Times New Roman"/>
          <w:sz w:val="28"/>
          <w:szCs w:val="28"/>
          <w:lang w:val="uk-UA"/>
        </w:rPr>
        <w:t>адміністраціями та територіальними громадами)</w:t>
      </w:r>
      <w:r w:rsidR="005D57F8" w:rsidRPr="00396B31">
        <w:rPr>
          <w:rFonts w:ascii="Times New Roman" w:hAnsi="Times New Roman"/>
          <w:sz w:val="28"/>
          <w:szCs w:val="28"/>
          <w:lang w:val="uk-UA"/>
        </w:rPr>
        <w:t>,</w:t>
      </w:r>
      <w:r w:rsidR="002274F0" w:rsidRPr="00396B31">
        <w:rPr>
          <w:rFonts w:ascii="Times New Roman" w:hAnsi="Times New Roman"/>
          <w:sz w:val="28"/>
          <w:szCs w:val="28"/>
          <w:lang w:val="uk-UA"/>
        </w:rPr>
        <w:t xml:space="preserve"> </w:t>
      </w:r>
      <w:r w:rsidR="005D57F8" w:rsidRPr="00396B31">
        <w:rPr>
          <w:rFonts w:ascii="Times New Roman" w:hAnsi="Times New Roman"/>
          <w:sz w:val="28"/>
          <w:szCs w:val="28"/>
          <w:lang w:val="uk-UA"/>
        </w:rPr>
        <w:t>я</w:t>
      </w:r>
      <w:r w:rsidR="002274F0" w:rsidRPr="00396B31">
        <w:rPr>
          <w:rFonts w:ascii="Times New Roman" w:hAnsi="Times New Roman"/>
          <w:sz w:val="28"/>
          <w:szCs w:val="28"/>
          <w:lang w:val="uk-UA"/>
        </w:rPr>
        <w:t xml:space="preserve">кі одночасно повинні реалізовувати і цю реформу, і реформу децентралізації, і реформу освіти. </w:t>
      </w:r>
      <w:r w:rsidR="005D57F8" w:rsidRPr="00396B31">
        <w:rPr>
          <w:rFonts w:ascii="Times New Roman" w:hAnsi="Times New Roman"/>
          <w:sz w:val="28"/>
          <w:szCs w:val="28"/>
          <w:lang w:val="uk-UA"/>
        </w:rPr>
        <w:t>В</w:t>
      </w:r>
      <w:r w:rsidR="002274F0" w:rsidRPr="00396B31">
        <w:rPr>
          <w:rFonts w:ascii="Times New Roman" w:hAnsi="Times New Roman"/>
          <w:sz w:val="28"/>
          <w:szCs w:val="28"/>
          <w:lang w:val="uk-UA"/>
        </w:rPr>
        <w:t xml:space="preserve">имоги цих реформ в певній мірі суперечать одні одній. Так, реформа закладів освіти передбачає створення в територіальних громадах ліцеїв </w:t>
      </w:r>
      <w:r w:rsidRPr="00396B31">
        <w:rPr>
          <w:rFonts w:ascii="Times New Roman" w:hAnsi="Times New Roman"/>
          <w:sz w:val="28"/>
          <w:szCs w:val="28"/>
          <w:lang w:val="uk-UA"/>
        </w:rPr>
        <w:lastRenderedPageBreak/>
        <w:t xml:space="preserve">та </w:t>
      </w:r>
      <w:r w:rsidR="002274F0" w:rsidRPr="00396B31">
        <w:rPr>
          <w:rFonts w:ascii="Times New Roman" w:hAnsi="Times New Roman"/>
          <w:sz w:val="28"/>
          <w:szCs w:val="28"/>
          <w:lang w:val="uk-UA"/>
        </w:rPr>
        <w:t xml:space="preserve">відкриття при них пансіонів, </w:t>
      </w:r>
      <w:r w:rsidR="005D57F8" w:rsidRPr="00396B31">
        <w:rPr>
          <w:rFonts w:ascii="Times New Roman" w:hAnsi="Times New Roman"/>
          <w:sz w:val="28"/>
          <w:szCs w:val="28"/>
          <w:lang w:val="uk-UA"/>
        </w:rPr>
        <w:t>а реформа деінститу</w:t>
      </w:r>
      <w:r w:rsidRPr="00396B31">
        <w:rPr>
          <w:rFonts w:ascii="Times New Roman" w:hAnsi="Times New Roman"/>
          <w:sz w:val="28"/>
          <w:szCs w:val="28"/>
          <w:lang w:val="uk-UA"/>
        </w:rPr>
        <w:t>ці</w:t>
      </w:r>
      <w:r w:rsidR="005D57F8" w:rsidRPr="00396B31">
        <w:rPr>
          <w:rFonts w:ascii="Times New Roman" w:hAnsi="Times New Roman"/>
          <w:sz w:val="28"/>
          <w:szCs w:val="28"/>
          <w:lang w:val="uk-UA"/>
        </w:rPr>
        <w:t>алізації – скорочення кількості дітей, що не проживають поряд із сім’єю.</w:t>
      </w:r>
    </w:p>
    <w:p w14:paraId="377C298D" w14:textId="77777777" w:rsidR="005A33C4" w:rsidRPr="00396B31" w:rsidRDefault="005A33C4"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3152E888" w14:textId="118B1DD1"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«за» -</w:t>
      </w:r>
      <w:r w:rsidR="00CF679F">
        <w:rPr>
          <w:rFonts w:ascii="Times New Roman" w:hAnsi="Times New Roman"/>
          <w:i/>
          <w:sz w:val="28"/>
          <w:szCs w:val="28"/>
          <w:lang w:val="uk-UA"/>
        </w:rPr>
        <w:t xml:space="preserve"> 8</w:t>
      </w:r>
    </w:p>
    <w:p w14:paraId="54AF68DF" w14:textId="2103A4F5"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«проти» - </w:t>
      </w:r>
      <w:r w:rsidR="00CF679F">
        <w:rPr>
          <w:rFonts w:ascii="Times New Roman" w:hAnsi="Times New Roman"/>
          <w:i/>
          <w:sz w:val="28"/>
          <w:szCs w:val="28"/>
          <w:lang w:val="uk-UA"/>
        </w:rPr>
        <w:t>0</w:t>
      </w:r>
    </w:p>
    <w:p w14:paraId="68570714" w14:textId="23DC102A"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«утримався» - </w:t>
      </w:r>
      <w:r w:rsidR="00CF679F">
        <w:rPr>
          <w:rFonts w:ascii="Times New Roman" w:hAnsi="Times New Roman"/>
          <w:i/>
          <w:sz w:val="28"/>
          <w:szCs w:val="28"/>
          <w:lang w:val="uk-UA"/>
        </w:rPr>
        <w:t>0</w:t>
      </w:r>
    </w:p>
    <w:p w14:paraId="6DB782D3" w14:textId="561EC8A5" w:rsidR="0077627A" w:rsidRPr="00396B31" w:rsidRDefault="005D57F8" w:rsidP="00DE345D">
      <w:pPr>
        <w:pStyle w:val="a3"/>
        <w:numPr>
          <w:ilvl w:val="0"/>
          <w:numId w:val="33"/>
        </w:numPr>
        <w:tabs>
          <w:tab w:val="left" w:pos="1134"/>
        </w:tabs>
        <w:ind w:left="0" w:firstLine="426"/>
        <w:jc w:val="both"/>
        <w:rPr>
          <w:rFonts w:ascii="Times New Roman" w:hAnsi="Times New Roman"/>
          <w:sz w:val="28"/>
          <w:szCs w:val="28"/>
          <w:lang w:val="uk-UA"/>
        </w:rPr>
      </w:pPr>
      <w:r w:rsidRPr="00396B31">
        <w:rPr>
          <w:rFonts w:ascii="Times New Roman" w:hAnsi="Times New Roman"/>
          <w:sz w:val="28"/>
          <w:szCs w:val="28"/>
          <w:lang w:val="uk-UA"/>
        </w:rPr>
        <w:t>П</w:t>
      </w:r>
      <w:r w:rsidR="00150FC2" w:rsidRPr="00396B31">
        <w:rPr>
          <w:rFonts w:ascii="Times New Roman" w:hAnsi="Times New Roman"/>
          <w:sz w:val="28"/>
          <w:szCs w:val="28"/>
          <w:lang w:val="uk-UA"/>
        </w:rPr>
        <w:t xml:space="preserve">оложення </w:t>
      </w:r>
      <w:r w:rsidR="008D7BE9" w:rsidRPr="00396B31">
        <w:rPr>
          <w:rFonts w:ascii="Times New Roman" w:hAnsi="Times New Roman"/>
          <w:sz w:val="28"/>
          <w:szCs w:val="28"/>
          <w:lang w:val="uk-UA"/>
        </w:rPr>
        <w:t>Національної стратегії реформування системи інституційного догляду та виховання дітей на 2017-2026 роки, схваленої розпорядженням Кабінету Міністрів України від 9 серпня 2017 року № 526-р</w:t>
      </w:r>
      <w:r w:rsidR="00AA19B0" w:rsidRPr="00396B31">
        <w:rPr>
          <w:rFonts w:ascii="Times New Roman" w:hAnsi="Times New Roman"/>
          <w:sz w:val="28"/>
          <w:szCs w:val="28"/>
          <w:lang w:val="uk-UA"/>
        </w:rPr>
        <w:t>, які</w:t>
      </w:r>
      <w:r w:rsidR="00150FC2" w:rsidRPr="00396B31">
        <w:rPr>
          <w:rFonts w:ascii="Times New Roman" w:hAnsi="Times New Roman"/>
          <w:sz w:val="28"/>
          <w:szCs w:val="28"/>
          <w:lang w:val="uk-UA"/>
        </w:rPr>
        <w:t xml:space="preserve"> пер</w:t>
      </w:r>
      <w:r w:rsidR="00AA19B0" w:rsidRPr="00396B31">
        <w:rPr>
          <w:rFonts w:ascii="Times New Roman" w:hAnsi="Times New Roman"/>
          <w:sz w:val="28"/>
          <w:szCs w:val="28"/>
          <w:lang w:val="uk-UA"/>
        </w:rPr>
        <w:t>е</w:t>
      </w:r>
      <w:r w:rsidR="00150FC2" w:rsidRPr="00396B31">
        <w:rPr>
          <w:rFonts w:ascii="Times New Roman" w:hAnsi="Times New Roman"/>
          <w:sz w:val="28"/>
          <w:szCs w:val="28"/>
          <w:lang w:val="uk-UA"/>
        </w:rPr>
        <w:t>д</w:t>
      </w:r>
      <w:r w:rsidR="00AA19B0" w:rsidRPr="00396B31">
        <w:rPr>
          <w:rFonts w:ascii="Times New Roman" w:hAnsi="Times New Roman"/>
          <w:sz w:val="28"/>
          <w:szCs w:val="28"/>
          <w:lang w:val="uk-UA"/>
        </w:rPr>
        <w:t>ба</w:t>
      </w:r>
      <w:r w:rsidR="00150FC2" w:rsidRPr="00396B31">
        <w:rPr>
          <w:rFonts w:ascii="Times New Roman" w:hAnsi="Times New Roman"/>
          <w:sz w:val="28"/>
          <w:szCs w:val="28"/>
          <w:lang w:val="uk-UA"/>
        </w:rPr>
        <w:t>ча</w:t>
      </w:r>
      <w:r w:rsidR="003E27C5" w:rsidRPr="00396B31">
        <w:rPr>
          <w:rFonts w:ascii="Times New Roman" w:hAnsi="Times New Roman"/>
          <w:sz w:val="28"/>
          <w:szCs w:val="28"/>
          <w:lang w:val="uk-UA"/>
        </w:rPr>
        <w:t>ли</w:t>
      </w:r>
      <w:r w:rsidR="00AA19B0" w:rsidRPr="00396B31">
        <w:rPr>
          <w:rFonts w:ascii="Times New Roman" w:hAnsi="Times New Roman"/>
          <w:sz w:val="28"/>
          <w:szCs w:val="28"/>
          <w:lang w:val="uk-UA"/>
        </w:rPr>
        <w:t xml:space="preserve"> </w:t>
      </w:r>
      <w:r w:rsidR="00150FC2" w:rsidRPr="00396B31">
        <w:rPr>
          <w:rFonts w:ascii="Times New Roman" w:hAnsi="Times New Roman"/>
          <w:sz w:val="28"/>
          <w:szCs w:val="28"/>
          <w:lang w:val="uk-UA"/>
        </w:rPr>
        <w:t>скор</w:t>
      </w:r>
      <w:r w:rsidR="00AA19B0" w:rsidRPr="00396B31">
        <w:rPr>
          <w:rFonts w:ascii="Times New Roman" w:hAnsi="Times New Roman"/>
          <w:sz w:val="28"/>
          <w:szCs w:val="28"/>
          <w:lang w:val="uk-UA"/>
        </w:rPr>
        <w:t>о</w:t>
      </w:r>
      <w:r w:rsidR="00150FC2" w:rsidRPr="00396B31">
        <w:rPr>
          <w:rFonts w:ascii="Times New Roman" w:hAnsi="Times New Roman"/>
          <w:sz w:val="28"/>
          <w:szCs w:val="28"/>
          <w:lang w:val="uk-UA"/>
        </w:rPr>
        <w:t>чення мереж</w:t>
      </w:r>
      <w:r w:rsidR="008D7BE9" w:rsidRPr="00396B31">
        <w:rPr>
          <w:rFonts w:ascii="Times New Roman" w:hAnsi="Times New Roman"/>
          <w:sz w:val="28"/>
          <w:szCs w:val="28"/>
          <w:lang w:val="uk-UA"/>
        </w:rPr>
        <w:t>і закладів,</w:t>
      </w:r>
      <w:r w:rsidR="00150FC2" w:rsidRPr="00396B31">
        <w:rPr>
          <w:rFonts w:ascii="Times New Roman" w:hAnsi="Times New Roman"/>
          <w:sz w:val="28"/>
          <w:szCs w:val="28"/>
          <w:lang w:val="uk-UA"/>
        </w:rPr>
        <w:t xml:space="preserve"> не </w:t>
      </w:r>
      <w:r w:rsidR="00AA19B0" w:rsidRPr="00396B31">
        <w:rPr>
          <w:rFonts w:ascii="Times New Roman" w:hAnsi="Times New Roman"/>
          <w:sz w:val="28"/>
          <w:szCs w:val="28"/>
          <w:lang w:val="uk-UA"/>
        </w:rPr>
        <w:t>впли</w:t>
      </w:r>
      <w:r w:rsidR="0050564F" w:rsidRPr="00396B31">
        <w:rPr>
          <w:rFonts w:ascii="Times New Roman" w:hAnsi="Times New Roman"/>
          <w:sz w:val="28"/>
          <w:szCs w:val="28"/>
          <w:lang w:val="uk-UA"/>
        </w:rPr>
        <w:t xml:space="preserve">нули </w:t>
      </w:r>
      <w:r w:rsidR="00150FC2" w:rsidRPr="00396B31">
        <w:rPr>
          <w:rFonts w:ascii="Times New Roman" w:hAnsi="Times New Roman"/>
          <w:sz w:val="28"/>
          <w:szCs w:val="28"/>
          <w:lang w:val="uk-UA"/>
        </w:rPr>
        <w:t xml:space="preserve">на стан </w:t>
      </w:r>
      <w:r w:rsidR="00AA19B0" w:rsidRPr="00396B31">
        <w:rPr>
          <w:rFonts w:ascii="Times New Roman" w:hAnsi="Times New Roman"/>
          <w:sz w:val="28"/>
          <w:szCs w:val="28"/>
          <w:lang w:val="uk-UA"/>
        </w:rPr>
        <w:t>деін</w:t>
      </w:r>
      <w:r w:rsidR="008D7BE9" w:rsidRPr="00396B31">
        <w:rPr>
          <w:rFonts w:ascii="Times New Roman" w:hAnsi="Times New Roman"/>
          <w:sz w:val="28"/>
          <w:szCs w:val="28"/>
          <w:lang w:val="uk-UA"/>
        </w:rPr>
        <w:t>с</w:t>
      </w:r>
      <w:r w:rsidR="00AA19B0" w:rsidRPr="00396B31">
        <w:rPr>
          <w:rFonts w:ascii="Times New Roman" w:hAnsi="Times New Roman"/>
          <w:sz w:val="28"/>
          <w:szCs w:val="28"/>
          <w:lang w:val="uk-UA"/>
        </w:rPr>
        <w:t>титуціалізації дітей</w:t>
      </w:r>
      <w:r w:rsidR="0050564F" w:rsidRPr="00396B31">
        <w:rPr>
          <w:rFonts w:ascii="Times New Roman" w:hAnsi="Times New Roman"/>
          <w:sz w:val="28"/>
          <w:szCs w:val="28"/>
          <w:lang w:val="uk-UA"/>
        </w:rPr>
        <w:t>, а призвели л</w:t>
      </w:r>
      <w:r w:rsidR="00CF679F">
        <w:rPr>
          <w:rFonts w:ascii="Times New Roman" w:hAnsi="Times New Roman"/>
          <w:sz w:val="28"/>
          <w:szCs w:val="28"/>
          <w:lang w:val="uk-UA"/>
        </w:rPr>
        <w:t>ише до викривлення статистики,</w:t>
      </w:r>
      <w:r w:rsidR="0050564F" w:rsidRPr="00396B31">
        <w:rPr>
          <w:rFonts w:ascii="Times New Roman" w:hAnsi="Times New Roman"/>
          <w:sz w:val="28"/>
          <w:szCs w:val="28"/>
          <w:lang w:val="uk-UA"/>
        </w:rPr>
        <w:t xml:space="preserve"> приховання реальної картини</w:t>
      </w:r>
      <w:r w:rsidR="00F73AA5" w:rsidRPr="00396B31">
        <w:rPr>
          <w:rFonts w:ascii="Times New Roman" w:hAnsi="Times New Roman"/>
          <w:sz w:val="28"/>
          <w:szCs w:val="28"/>
          <w:lang w:val="uk-UA"/>
        </w:rPr>
        <w:t xml:space="preserve"> та негативних явищ</w:t>
      </w:r>
      <w:r w:rsidR="0077627A" w:rsidRPr="00396B31">
        <w:rPr>
          <w:rFonts w:ascii="Times New Roman" w:hAnsi="Times New Roman"/>
          <w:sz w:val="28"/>
          <w:szCs w:val="28"/>
          <w:lang w:val="uk-UA"/>
        </w:rPr>
        <w:t>.</w:t>
      </w:r>
      <w:r w:rsidR="0050564F" w:rsidRPr="00396B31">
        <w:rPr>
          <w:rFonts w:ascii="Times New Roman" w:hAnsi="Times New Roman"/>
          <w:sz w:val="28"/>
          <w:szCs w:val="28"/>
          <w:lang w:val="uk-UA"/>
        </w:rPr>
        <w:t xml:space="preserve"> Виведення дітей із закладів інституційного догляду та виховання шляхом по</w:t>
      </w:r>
      <w:r w:rsidR="003E27C5" w:rsidRPr="00396B31">
        <w:rPr>
          <w:rFonts w:ascii="Times New Roman" w:hAnsi="Times New Roman"/>
          <w:sz w:val="28"/>
          <w:szCs w:val="28"/>
          <w:lang w:val="uk-UA"/>
        </w:rPr>
        <w:t xml:space="preserve">вернення </w:t>
      </w:r>
      <w:r w:rsidR="0050564F" w:rsidRPr="00396B31">
        <w:rPr>
          <w:rFonts w:ascii="Times New Roman" w:hAnsi="Times New Roman"/>
          <w:sz w:val="28"/>
          <w:szCs w:val="28"/>
          <w:lang w:val="uk-UA"/>
        </w:rPr>
        <w:t xml:space="preserve">у біологічну сім’ю відбувається </w:t>
      </w:r>
      <w:r w:rsidR="000F77EF" w:rsidRPr="00396B31">
        <w:rPr>
          <w:rFonts w:ascii="Times New Roman" w:hAnsi="Times New Roman"/>
          <w:sz w:val="28"/>
          <w:szCs w:val="28"/>
          <w:lang w:val="uk-UA"/>
        </w:rPr>
        <w:t>лише на паперах, без належного вивчення умов для цього</w:t>
      </w:r>
      <w:r w:rsidR="0050564F" w:rsidRPr="00396B31">
        <w:rPr>
          <w:rFonts w:ascii="Times New Roman" w:hAnsi="Times New Roman"/>
          <w:sz w:val="28"/>
          <w:szCs w:val="28"/>
          <w:lang w:val="uk-UA"/>
        </w:rPr>
        <w:t xml:space="preserve">, а фактично діти при цьому опиняються в умовах небезпеки для життя та здоров’я, </w:t>
      </w:r>
      <w:r w:rsidR="003E27C5" w:rsidRPr="00396B31">
        <w:rPr>
          <w:rFonts w:ascii="Times New Roman" w:hAnsi="Times New Roman"/>
          <w:sz w:val="28"/>
          <w:szCs w:val="28"/>
          <w:lang w:val="uk-UA"/>
        </w:rPr>
        <w:t xml:space="preserve">а тому подекуди практично відразу знову вилучаються з таких родин та </w:t>
      </w:r>
      <w:r w:rsidR="0050564F" w:rsidRPr="00396B31">
        <w:rPr>
          <w:rFonts w:ascii="Times New Roman" w:hAnsi="Times New Roman"/>
          <w:sz w:val="28"/>
          <w:szCs w:val="28"/>
          <w:lang w:val="uk-UA"/>
        </w:rPr>
        <w:t>повер</w:t>
      </w:r>
      <w:r w:rsidR="003E27C5" w:rsidRPr="00396B31">
        <w:rPr>
          <w:rFonts w:ascii="Times New Roman" w:hAnsi="Times New Roman"/>
          <w:sz w:val="28"/>
          <w:szCs w:val="28"/>
          <w:lang w:val="uk-UA"/>
        </w:rPr>
        <w:t>таються до закладів.</w:t>
      </w:r>
      <w:r w:rsidR="0028660D" w:rsidRPr="00396B31">
        <w:rPr>
          <w:rFonts w:ascii="Times New Roman" w:hAnsi="Times New Roman"/>
          <w:sz w:val="28"/>
          <w:szCs w:val="28"/>
          <w:lang w:val="uk-UA"/>
        </w:rPr>
        <w:t xml:space="preserve"> Регіональні плани реформування системи інституційного догляду та виховання дітей підлягають перегляду</w:t>
      </w:r>
      <w:r w:rsidR="00F73AA5" w:rsidRPr="00396B31">
        <w:rPr>
          <w:rFonts w:ascii="Times New Roman" w:hAnsi="Times New Roman"/>
          <w:sz w:val="28"/>
          <w:szCs w:val="28"/>
          <w:lang w:val="uk-UA"/>
        </w:rPr>
        <w:t>, доопрацюванню та доповненню реальними процедурами провадження певних дій</w:t>
      </w:r>
      <w:r w:rsidR="0028660D" w:rsidRPr="00396B31">
        <w:rPr>
          <w:rFonts w:ascii="Times New Roman" w:hAnsi="Times New Roman"/>
          <w:sz w:val="28"/>
          <w:szCs w:val="28"/>
          <w:lang w:val="uk-UA"/>
        </w:rPr>
        <w:t>.</w:t>
      </w:r>
    </w:p>
    <w:p w14:paraId="3422BC75" w14:textId="77777777" w:rsidR="00AA19B0" w:rsidRPr="00396B31" w:rsidRDefault="00AA19B0"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33A4AC3F" w14:textId="2F99D519" w:rsidR="00AA19B0" w:rsidRPr="00396B31" w:rsidRDefault="00AA19B0"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«за» -</w:t>
      </w:r>
      <w:r w:rsidR="000F77EF" w:rsidRPr="00396B31">
        <w:rPr>
          <w:rFonts w:ascii="Times New Roman" w:hAnsi="Times New Roman"/>
          <w:i/>
          <w:sz w:val="28"/>
          <w:szCs w:val="28"/>
          <w:lang w:val="uk-UA"/>
        </w:rPr>
        <w:t xml:space="preserve"> 8</w:t>
      </w:r>
    </w:p>
    <w:p w14:paraId="4F70BB43" w14:textId="3B90F846" w:rsidR="00AA19B0" w:rsidRPr="00396B31" w:rsidRDefault="00AA19B0"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«проти» - </w:t>
      </w:r>
      <w:r w:rsidR="000F77EF" w:rsidRPr="00396B31">
        <w:rPr>
          <w:rFonts w:ascii="Times New Roman" w:hAnsi="Times New Roman"/>
          <w:i/>
          <w:sz w:val="28"/>
          <w:szCs w:val="28"/>
          <w:lang w:val="uk-UA"/>
        </w:rPr>
        <w:t>0</w:t>
      </w:r>
    </w:p>
    <w:p w14:paraId="32CCD308" w14:textId="43916740" w:rsidR="00AA19B0" w:rsidRPr="00396B31" w:rsidRDefault="00AA19B0"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«утримався» - </w:t>
      </w:r>
      <w:r w:rsidR="000F77EF" w:rsidRPr="00396B31">
        <w:rPr>
          <w:rFonts w:ascii="Times New Roman" w:hAnsi="Times New Roman"/>
          <w:i/>
          <w:sz w:val="28"/>
          <w:szCs w:val="28"/>
          <w:lang w:val="uk-UA"/>
        </w:rPr>
        <w:t>0</w:t>
      </w:r>
    </w:p>
    <w:p w14:paraId="1A2B1341" w14:textId="3FBDD63D" w:rsidR="000F77EF" w:rsidRPr="00396B31" w:rsidRDefault="000F77EF" w:rsidP="00DE345D">
      <w:pPr>
        <w:pStyle w:val="a3"/>
        <w:numPr>
          <w:ilvl w:val="0"/>
          <w:numId w:val="33"/>
        </w:numPr>
        <w:tabs>
          <w:tab w:val="left" w:pos="1134"/>
        </w:tabs>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 xml:space="preserve"> Відсутність законодавчого визначення поняття «заклад інституційного догляду та виховання дітей» та єдиних критеріїв до віднесення дітей до таких, що</w:t>
      </w:r>
      <w:r w:rsidR="00CF679F">
        <w:rPr>
          <w:rFonts w:ascii="Times New Roman" w:hAnsi="Times New Roman"/>
          <w:sz w:val="28"/>
          <w:szCs w:val="28"/>
          <w:lang w:val="uk-UA"/>
        </w:rPr>
        <w:t xml:space="preserve"> підлягають деінституціалізації,</w:t>
      </w:r>
      <w:r w:rsidRPr="00396B31">
        <w:rPr>
          <w:rFonts w:ascii="Times New Roman" w:hAnsi="Times New Roman"/>
          <w:sz w:val="28"/>
          <w:szCs w:val="28"/>
          <w:lang w:val="uk-UA"/>
        </w:rPr>
        <w:t xml:space="preserve"> призвело до того, що кожний регіон України трактує ці поняття довільно, внаслідок чого відсутня об’єктивна статистична інформацію щодо кількості інституціалізованих діте</w:t>
      </w:r>
      <w:r w:rsidR="00CF679F">
        <w:rPr>
          <w:rFonts w:ascii="Times New Roman" w:hAnsi="Times New Roman"/>
          <w:sz w:val="28"/>
          <w:szCs w:val="28"/>
          <w:lang w:val="uk-UA"/>
        </w:rPr>
        <w:t>й. Дані різних м</w:t>
      </w:r>
      <w:r w:rsidRPr="00396B31">
        <w:rPr>
          <w:rFonts w:ascii="Times New Roman" w:hAnsi="Times New Roman"/>
          <w:sz w:val="28"/>
          <w:szCs w:val="28"/>
          <w:lang w:val="uk-UA"/>
        </w:rPr>
        <w:t>іністерств відрізняються</w:t>
      </w:r>
      <w:r w:rsidR="00CF679F">
        <w:rPr>
          <w:rFonts w:ascii="Times New Roman" w:hAnsi="Times New Roman"/>
          <w:sz w:val="28"/>
          <w:szCs w:val="28"/>
          <w:lang w:val="uk-UA"/>
        </w:rPr>
        <w:t xml:space="preserve"> та</w:t>
      </w:r>
      <w:r w:rsidRPr="00396B31">
        <w:rPr>
          <w:rFonts w:ascii="Times New Roman" w:hAnsi="Times New Roman"/>
          <w:sz w:val="28"/>
          <w:szCs w:val="28"/>
          <w:lang w:val="uk-UA"/>
        </w:rPr>
        <w:t xml:space="preserve"> не узгоджуються між собою.</w:t>
      </w:r>
    </w:p>
    <w:p w14:paraId="018E5BD7" w14:textId="77777777" w:rsidR="000F77EF" w:rsidRPr="00396B31" w:rsidRDefault="000F77EF"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4D65F58F" w14:textId="083798C1" w:rsidR="000F77EF" w:rsidRPr="00396B31" w:rsidRDefault="000F77EF"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«за» - 8</w:t>
      </w:r>
    </w:p>
    <w:p w14:paraId="5B8A6077" w14:textId="57EBCA40" w:rsidR="000F77EF" w:rsidRPr="00396B31" w:rsidRDefault="000F77EF"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«проти» - 0</w:t>
      </w:r>
    </w:p>
    <w:p w14:paraId="32D67258" w14:textId="0BBAE48D" w:rsidR="000F77EF" w:rsidRPr="00396B31" w:rsidRDefault="000F77EF"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«утримався» -0</w:t>
      </w:r>
    </w:p>
    <w:p w14:paraId="2B16795B" w14:textId="77F6A4BD" w:rsidR="008D7BE9" w:rsidRPr="00396B31" w:rsidRDefault="008D7BE9" w:rsidP="00DE345D">
      <w:pPr>
        <w:pStyle w:val="a3"/>
        <w:numPr>
          <w:ilvl w:val="0"/>
          <w:numId w:val="33"/>
        </w:numPr>
        <w:tabs>
          <w:tab w:val="left" w:pos="1134"/>
        </w:tabs>
        <w:spacing w:after="0"/>
        <w:ind w:left="0" w:firstLine="426"/>
        <w:jc w:val="both"/>
        <w:rPr>
          <w:rFonts w:ascii="Times New Roman" w:hAnsi="Times New Roman"/>
          <w:i/>
          <w:sz w:val="28"/>
          <w:szCs w:val="28"/>
          <w:lang w:val="uk-UA"/>
        </w:rPr>
      </w:pPr>
      <w:r w:rsidRPr="00396B31">
        <w:rPr>
          <w:rFonts w:ascii="Times New Roman" w:hAnsi="Times New Roman"/>
          <w:sz w:val="28"/>
          <w:szCs w:val="28"/>
          <w:lang w:val="uk-UA"/>
        </w:rPr>
        <w:t>Встановлено в</w:t>
      </w:r>
      <w:r w:rsidR="002274F0" w:rsidRPr="00396B31">
        <w:rPr>
          <w:rFonts w:ascii="Times New Roman" w:hAnsi="Times New Roman"/>
          <w:sz w:val="28"/>
          <w:szCs w:val="28"/>
          <w:lang w:val="uk-UA"/>
        </w:rPr>
        <w:t>ипадки</w:t>
      </w:r>
      <w:r w:rsidR="00150FC2" w:rsidRPr="00396B31">
        <w:rPr>
          <w:rFonts w:ascii="Times New Roman" w:hAnsi="Times New Roman"/>
          <w:sz w:val="28"/>
          <w:szCs w:val="28"/>
          <w:lang w:val="uk-UA"/>
        </w:rPr>
        <w:t xml:space="preserve"> </w:t>
      </w:r>
      <w:r w:rsidR="002274F0" w:rsidRPr="00396B31">
        <w:rPr>
          <w:rFonts w:ascii="Times New Roman" w:hAnsi="Times New Roman"/>
          <w:sz w:val="28"/>
          <w:szCs w:val="28"/>
          <w:lang w:val="uk-UA"/>
        </w:rPr>
        <w:t>порушення</w:t>
      </w:r>
      <w:r w:rsidR="00150FC2" w:rsidRPr="00396B31">
        <w:rPr>
          <w:rFonts w:ascii="Times New Roman" w:hAnsi="Times New Roman"/>
          <w:sz w:val="28"/>
          <w:szCs w:val="28"/>
          <w:lang w:val="uk-UA"/>
        </w:rPr>
        <w:t xml:space="preserve"> прав </w:t>
      </w:r>
      <w:r w:rsidR="002274F0" w:rsidRPr="00396B31">
        <w:rPr>
          <w:rFonts w:ascii="Times New Roman" w:hAnsi="Times New Roman"/>
          <w:sz w:val="28"/>
          <w:szCs w:val="28"/>
          <w:lang w:val="uk-UA"/>
        </w:rPr>
        <w:t>дітей</w:t>
      </w:r>
      <w:r w:rsidR="00150FC2" w:rsidRPr="00396B31">
        <w:rPr>
          <w:rFonts w:ascii="Times New Roman" w:hAnsi="Times New Roman"/>
          <w:sz w:val="28"/>
          <w:szCs w:val="28"/>
          <w:lang w:val="uk-UA"/>
        </w:rPr>
        <w:t xml:space="preserve"> на </w:t>
      </w:r>
      <w:r w:rsidR="002274F0" w:rsidRPr="00396B31">
        <w:rPr>
          <w:rFonts w:ascii="Times New Roman" w:hAnsi="Times New Roman"/>
          <w:sz w:val="28"/>
          <w:szCs w:val="28"/>
          <w:lang w:val="uk-UA"/>
        </w:rPr>
        <w:t xml:space="preserve">рівний доступ до освіти </w:t>
      </w:r>
      <w:r w:rsidR="00150FC2" w:rsidRPr="00396B31">
        <w:rPr>
          <w:rFonts w:ascii="Times New Roman" w:hAnsi="Times New Roman"/>
          <w:sz w:val="28"/>
          <w:szCs w:val="28"/>
          <w:lang w:val="uk-UA"/>
        </w:rPr>
        <w:t xml:space="preserve"> при реалізації </w:t>
      </w:r>
      <w:r w:rsidRPr="00396B31">
        <w:rPr>
          <w:rFonts w:ascii="Times New Roman" w:hAnsi="Times New Roman"/>
          <w:sz w:val="28"/>
          <w:szCs w:val="28"/>
          <w:lang w:val="uk-UA"/>
        </w:rPr>
        <w:t xml:space="preserve">Порядку зарахування дітей на цілодобове перебування до закладів незалежно від типу, форми власності та підпорядкування, затвердженого постановою Кабінету Міністрів України №586 «Деякі питання захисту дітей в </w:t>
      </w:r>
      <w:r w:rsidRPr="00396B31">
        <w:rPr>
          <w:rFonts w:ascii="Times New Roman" w:hAnsi="Times New Roman"/>
          <w:sz w:val="28"/>
          <w:szCs w:val="28"/>
          <w:lang w:val="uk-UA"/>
        </w:rPr>
        <w:lastRenderedPageBreak/>
        <w:t>умовах боротьби з наслідками гострої респіраторної хвороби COVID-19, спричи</w:t>
      </w:r>
      <w:r w:rsidR="000F77EF" w:rsidRPr="00396B31">
        <w:rPr>
          <w:rFonts w:ascii="Times New Roman" w:hAnsi="Times New Roman"/>
          <w:sz w:val="28"/>
          <w:szCs w:val="28"/>
          <w:lang w:val="uk-UA"/>
        </w:rPr>
        <w:t>неної коронавірусом SARS-CoV-2». Рішення про відмову в наданні дозволів на цілодобове перебування приймаються без врахування реальних потреб дитини та вивчення спроможності територіальних громад їх задовольнити.</w:t>
      </w:r>
    </w:p>
    <w:p w14:paraId="09547E37" w14:textId="183A6DC8" w:rsidR="005A33C4" w:rsidRPr="00396B31" w:rsidRDefault="005A33C4"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097AAB2C" w14:textId="7D8CEA73"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«за» -</w:t>
      </w:r>
      <w:r w:rsidR="000F77EF" w:rsidRPr="00396B31">
        <w:rPr>
          <w:rFonts w:ascii="Times New Roman" w:hAnsi="Times New Roman"/>
          <w:i/>
          <w:sz w:val="28"/>
          <w:szCs w:val="28"/>
          <w:lang w:val="uk-UA"/>
        </w:rPr>
        <w:t xml:space="preserve"> 8</w:t>
      </w:r>
    </w:p>
    <w:p w14:paraId="42056A63" w14:textId="2D208CCD"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«проти» - </w:t>
      </w:r>
      <w:r w:rsidR="00EF08B8" w:rsidRPr="00396B31">
        <w:rPr>
          <w:rFonts w:ascii="Times New Roman" w:hAnsi="Times New Roman"/>
          <w:i/>
          <w:sz w:val="28"/>
          <w:szCs w:val="28"/>
          <w:lang w:val="uk-UA"/>
        </w:rPr>
        <w:t>0</w:t>
      </w:r>
    </w:p>
    <w:p w14:paraId="64CF22AB" w14:textId="5A26F462"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«утримався» - </w:t>
      </w:r>
      <w:r w:rsidR="00EF08B8" w:rsidRPr="00396B31">
        <w:rPr>
          <w:rFonts w:ascii="Times New Roman" w:hAnsi="Times New Roman"/>
          <w:i/>
          <w:sz w:val="28"/>
          <w:szCs w:val="28"/>
          <w:lang w:val="uk-UA"/>
        </w:rPr>
        <w:t>0</w:t>
      </w:r>
    </w:p>
    <w:p w14:paraId="4978F65E" w14:textId="5ACF642A" w:rsidR="00E2481B" w:rsidRPr="00396B31" w:rsidRDefault="00E2481B" w:rsidP="00DE345D">
      <w:pPr>
        <w:pStyle w:val="a3"/>
        <w:numPr>
          <w:ilvl w:val="0"/>
          <w:numId w:val="33"/>
        </w:numPr>
        <w:tabs>
          <w:tab w:val="left" w:pos="1134"/>
        </w:tabs>
        <w:spacing w:after="0"/>
        <w:ind w:left="0" w:firstLine="426"/>
        <w:jc w:val="both"/>
        <w:rPr>
          <w:rFonts w:ascii="Times New Roman" w:hAnsi="Times New Roman"/>
          <w:sz w:val="28"/>
          <w:szCs w:val="28"/>
          <w:lang w:val="uk-UA"/>
        </w:rPr>
      </w:pPr>
      <w:r w:rsidRPr="00396B31">
        <w:rPr>
          <w:rFonts w:ascii="Times New Roman" w:hAnsi="Times New Roman"/>
          <w:bCs/>
          <w:sz w:val="28"/>
          <w:szCs w:val="28"/>
          <w:lang w:val="uk-UA"/>
        </w:rPr>
        <w:t xml:space="preserve">Перебування дітей у приватних закладах </w:t>
      </w:r>
      <w:r w:rsidR="00870BB2" w:rsidRPr="00396B31">
        <w:rPr>
          <w:rFonts w:ascii="Times New Roman" w:hAnsi="Times New Roman"/>
          <w:bCs/>
          <w:sz w:val="28"/>
          <w:szCs w:val="28"/>
          <w:lang w:val="uk-UA"/>
        </w:rPr>
        <w:t xml:space="preserve">інституційного </w:t>
      </w:r>
      <w:r w:rsidRPr="00396B31">
        <w:rPr>
          <w:rFonts w:ascii="Times New Roman" w:hAnsi="Times New Roman"/>
          <w:bCs/>
          <w:sz w:val="28"/>
          <w:szCs w:val="28"/>
          <w:lang w:val="uk-UA"/>
        </w:rPr>
        <w:t xml:space="preserve">догляду </w:t>
      </w:r>
      <w:r w:rsidR="000F77EF" w:rsidRPr="00396B31">
        <w:rPr>
          <w:rFonts w:ascii="Times New Roman" w:hAnsi="Times New Roman"/>
          <w:bCs/>
          <w:sz w:val="28"/>
          <w:szCs w:val="28"/>
          <w:lang w:val="uk-UA"/>
        </w:rPr>
        <w:t xml:space="preserve">та виховання </w:t>
      </w:r>
      <w:r w:rsidRPr="00396B31">
        <w:rPr>
          <w:rFonts w:ascii="Times New Roman" w:hAnsi="Times New Roman"/>
          <w:bCs/>
          <w:sz w:val="28"/>
          <w:szCs w:val="28"/>
          <w:lang w:val="uk-UA"/>
        </w:rPr>
        <w:t xml:space="preserve">є неконтрольованим. </w:t>
      </w:r>
      <w:r w:rsidR="00EF08B8" w:rsidRPr="00396B31">
        <w:rPr>
          <w:rFonts w:ascii="Times New Roman" w:hAnsi="Times New Roman"/>
          <w:bCs/>
          <w:sz w:val="28"/>
          <w:szCs w:val="28"/>
          <w:lang w:val="uk-UA"/>
        </w:rPr>
        <w:t>Д</w:t>
      </w:r>
      <w:r w:rsidRPr="00396B31">
        <w:rPr>
          <w:rFonts w:ascii="Times New Roman" w:hAnsi="Times New Roman"/>
          <w:bCs/>
          <w:sz w:val="28"/>
          <w:szCs w:val="28"/>
          <w:lang w:val="uk-UA"/>
        </w:rPr>
        <w:t xml:space="preserve">ержава не має </w:t>
      </w:r>
      <w:r w:rsidR="000F77EF" w:rsidRPr="00396B31">
        <w:rPr>
          <w:rFonts w:ascii="Times New Roman" w:hAnsi="Times New Roman"/>
          <w:bCs/>
          <w:sz w:val="28"/>
          <w:szCs w:val="28"/>
          <w:lang w:val="uk-UA"/>
        </w:rPr>
        <w:t xml:space="preserve">єдиного </w:t>
      </w:r>
      <w:r w:rsidRPr="00396B31">
        <w:rPr>
          <w:rFonts w:ascii="Times New Roman" w:hAnsi="Times New Roman"/>
          <w:bCs/>
          <w:sz w:val="28"/>
          <w:szCs w:val="28"/>
          <w:lang w:val="uk-UA"/>
        </w:rPr>
        <w:t>реєстру таких закладів</w:t>
      </w:r>
      <w:r w:rsidR="000F77EF" w:rsidRPr="00396B31">
        <w:rPr>
          <w:rFonts w:ascii="Times New Roman" w:hAnsi="Times New Roman"/>
          <w:bCs/>
          <w:sz w:val="28"/>
          <w:szCs w:val="28"/>
          <w:lang w:val="uk-UA"/>
        </w:rPr>
        <w:t xml:space="preserve">, не здійснює </w:t>
      </w:r>
      <w:r w:rsidR="00EF08B8" w:rsidRPr="00396B31">
        <w:rPr>
          <w:rFonts w:ascii="Times New Roman" w:hAnsi="Times New Roman"/>
          <w:bCs/>
          <w:sz w:val="28"/>
          <w:szCs w:val="28"/>
          <w:lang w:val="uk-UA"/>
        </w:rPr>
        <w:t xml:space="preserve">систематичний </w:t>
      </w:r>
      <w:r w:rsidR="000F77EF" w:rsidRPr="00396B31">
        <w:rPr>
          <w:rFonts w:ascii="Times New Roman" w:hAnsi="Times New Roman"/>
          <w:bCs/>
          <w:sz w:val="28"/>
          <w:szCs w:val="28"/>
          <w:lang w:val="uk-UA"/>
        </w:rPr>
        <w:t xml:space="preserve">контроль за дотриманням прав </w:t>
      </w:r>
      <w:r w:rsidR="00EF08B8" w:rsidRPr="00396B31">
        <w:rPr>
          <w:rFonts w:ascii="Times New Roman" w:hAnsi="Times New Roman"/>
          <w:bCs/>
          <w:sz w:val="28"/>
          <w:szCs w:val="28"/>
          <w:lang w:val="uk-UA"/>
        </w:rPr>
        <w:t xml:space="preserve">дітей, які там </w:t>
      </w:r>
      <w:r w:rsidR="005B6039">
        <w:rPr>
          <w:rFonts w:ascii="Times New Roman" w:hAnsi="Times New Roman"/>
          <w:bCs/>
          <w:sz w:val="28"/>
          <w:szCs w:val="28"/>
          <w:lang w:val="uk-UA"/>
        </w:rPr>
        <w:t>перебувають</w:t>
      </w:r>
      <w:r w:rsidRPr="00396B31">
        <w:rPr>
          <w:rFonts w:ascii="Times New Roman" w:hAnsi="Times New Roman"/>
          <w:bCs/>
          <w:sz w:val="28"/>
          <w:szCs w:val="28"/>
          <w:lang w:val="uk-UA"/>
        </w:rPr>
        <w:t>.</w:t>
      </w:r>
      <w:r w:rsidR="00EF08B8" w:rsidRPr="00396B31">
        <w:rPr>
          <w:rFonts w:ascii="Times New Roman" w:hAnsi="Times New Roman"/>
          <w:bCs/>
          <w:sz w:val="28"/>
          <w:szCs w:val="28"/>
          <w:lang w:val="uk-UA"/>
        </w:rPr>
        <w:t xml:space="preserve"> У більшості випадків статутні документи таких закладів не відповідають цілям та видам діяльності, які вони </w:t>
      </w:r>
      <w:r w:rsidR="005B6039">
        <w:rPr>
          <w:rFonts w:ascii="Times New Roman" w:hAnsi="Times New Roman"/>
          <w:bCs/>
          <w:sz w:val="28"/>
          <w:szCs w:val="28"/>
          <w:lang w:val="uk-UA"/>
        </w:rPr>
        <w:t xml:space="preserve">фактично </w:t>
      </w:r>
      <w:r w:rsidR="00EF08B8" w:rsidRPr="00396B31">
        <w:rPr>
          <w:rFonts w:ascii="Times New Roman" w:hAnsi="Times New Roman"/>
          <w:bCs/>
          <w:sz w:val="28"/>
          <w:szCs w:val="28"/>
          <w:lang w:val="uk-UA"/>
        </w:rPr>
        <w:t>провадять.</w:t>
      </w:r>
    </w:p>
    <w:p w14:paraId="40904898" w14:textId="77777777" w:rsidR="005A33C4" w:rsidRPr="00396B31" w:rsidRDefault="005A33C4"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7A3DBDE4" w14:textId="2119FAA1"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«за» -</w:t>
      </w:r>
      <w:r w:rsidR="00EF08B8" w:rsidRPr="00396B31">
        <w:rPr>
          <w:rFonts w:ascii="Times New Roman" w:hAnsi="Times New Roman"/>
          <w:i/>
          <w:sz w:val="28"/>
          <w:szCs w:val="28"/>
          <w:lang w:val="uk-UA"/>
        </w:rPr>
        <w:t xml:space="preserve"> 8</w:t>
      </w:r>
    </w:p>
    <w:p w14:paraId="2DAAC964" w14:textId="7CB0C25C"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«проти» - </w:t>
      </w:r>
      <w:r w:rsidR="00EF08B8" w:rsidRPr="00396B31">
        <w:rPr>
          <w:rFonts w:ascii="Times New Roman" w:hAnsi="Times New Roman"/>
          <w:i/>
          <w:sz w:val="28"/>
          <w:szCs w:val="28"/>
          <w:lang w:val="uk-UA"/>
        </w:rPr>
        <w:t>0</w:t>
      </w:r>
    </w:p>
    <w:p w14:paraId="0BFCDB05" w14:textId="241D3564"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«утримався» - </w:t>
      </w:r>
      <w:r w:rsidR="00EF08B8" w:rsidRPr="00396B31">
        <w:rPr>
          <w:rFonts w:ascii="Times New Roman" w:hAnsi="Times New Roman"/>
          <w:i/>
          <w:sz w:val="28"/>
          <w:szCs w:val="28"/>
          <w:lang w:val="uk-UA"/>
        </w:rPr>
        <w:t>0</w:t>
      </w:r>
    </w:p>
    <w:p w14:paraId="7E6B128C" w14:textId="2BC324D5" w:rsidR="00E2481B" w:rsidRPr="00396B31" w:rsidRDefault="005D57F8" w:rsidP="00DE345D">
      <w:pPr>
        <w:pStyle w:val="a3"/>
        <w:numPr>
          <w:ilvl w:val="0"/>
          <w:numId w:val="33"/>
        </w:numPr>
        <w:tabs>
          <w:tab w:val="left" w:pos="1134"/>
        </w:tabs>
        <w:spacing w:after="0"/>
        <w:ind w:left="0" w:firstLine="426"/>
        <w:contextualSpacing w:val="0"/>
        <w:jc w:val="both"/>
        <w:rPr>
          <w:rFonts w:ascii="Times New Roman" w:hAnsi="Times New Roman"/>
          <w:sz w:val="28"/>
          <w:szCs w:val="28"/>
          <w:lang w:val="uk-UA"/>
        </w:rPr>
      </w:pPr>
      <w:r w:rsidRPr="00396B31">
        <w:rPr>
          <w:rFonts w:ascii="Times New Roman" w:hAnsi="Times New Roman"/>
          <w:bCs/>
          <w:sz w:val="28"/>
          <w:szCs w:val="28"/>
          <w:lang w:val="uk-UA"/>
        </w:rPr>
        <w:t>І</w:t>
      </w:r>
      <w:r w:rsidR="00E2481B" w:rsidRPr="00396B31">
        <w:rPr>
          <w:rFonts w:ascii="Times New Roman" w:hAnsi="Times New Roman"/>
          <w:bCs/>
          <w:sz w:val="28"/>
          <w:szCs w:val="28"/>
          <w:lang w:val="uk-UA"/>
        </w:rPr>
        <w:t>снування загрозливої ситуації безконтрольного вивезення дітей-сиріт та дітей, позбавлених батьківського піклування</w:t>
      </w:r>
      <w:r w:rsidR="00EF08B8" w:rsidRPr="00396B31">
        <w:rPr>
          <w:rFonts w:ascii="Times New Roman" w:hAnsi="Times New Roman"/>
          <w:bCs/>
          <w:sz w:val="28"/>
          <w:szCs w:val="28"/>
          <w:lang w:val="uk-UA"/>
        </w:rPr>
        <w:t>,</w:t>
      </w:r>
      <w:r w:rsidR="00E2481B" w:rsidRPr="00396B31">
        <w:rPr>
          <w:rFonts w:ascii="Times New Roman" w:hAnsi="Times New Roman"/>
          <w:bCs/>
          <w:sz w:val="28"/>
          <w:szCs w:val="28"/>
          <w:lang w:val="uk-UA"/>
        </w:rPr>
        <w:t xml:space="preserve"> за кордон під приводом навчання і відсутність контролю з боку держави за процесом перебування дитини за межами України та її повернення. </w:t>
      </w:r>
    </w:p>
    <w:p w14:paraId="6CB38CDA" w14:textId="77777777" w:rsidR="00E2481B" w:rsidRPr="00396B31" w:rsidRDefault="00E2481B"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3F2F7B1C" w14:textId="7868D312" w:rsidR="00E2481B" w:rsidRPr="00396B31" w:rsidRDefault="00E2481B"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«за» -</w:t>
      </w:r>
      <w:r w:rsidR="00EF08B8" w:rsidRPr="00396B31">
        <w:rPr>
          <w:rFonts w:ascii="Times New Roman" w:hAnsi="Times New Roman"/>
          <w:i/>
          <w:sz w:val="28"/>
          <w:szCs w:val="28"/>
          <w:lang w:val="uk-UA"/>
        </w:rPr>
        <w:t xml:space="preserve"> 8</w:t>
      </w:r>
    </w:p>
    <w:p w14:paraId="1B92BB03" w14:textId="1EBF86D0" w:rsidR="00E2481B" w:rsidRPr="00396B31" w:rsidRDefault="00E2481B"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«проти» - </w:t>
      </w:r>
      <w:r w:rsidR="00EF08B8" w:rsidRPr="00396B31">
        <w:rPr>
          <w:rFonts w:ascii="Times New Roman" w:hAnsi="Times New Roman"/>
          <w:i/>
          <w:sz w:val="28"/>
          <w:szCs w:val="28"/>
          <w:lang w:val="uk-UA"/>
        </w:rPr>
        <w:t>0</w:t>
      </w:r>
    </w:p>
    <w:p w14:paraId="671D33C2" w14:textId="34A38911" w:rsidR="00E2481B" w:rsidRPr="00396B31" w:rsidRDefault="00E2481B"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«утримався» - </w:t>
      </w:r>
      <w:r w:rsidR="00EF08B8" w:rsidRPr="00396B31">
        <w:rPr>
          <w:rFonts w:ascii="Times New Roman" w:hAnsi="Times New Roman"/>
          <w:i/>
          <w:sz w:val="28"/>
          <w:szCs w:val="28"/>
          <w:lang w:val="uk-UA"/>
        </w:rPr>
        <w:t>0</w:t>
      </w:r>
    </w:p>
    <w:p w14:paraId="6657993A" w14:textId="60F43158" w:rsidR="00D35E75" w:rsidRPr="00396B31" w:rsidRDefault="000F3C28" w:rsidP="00DE345D">
      <w:pPr>
        <w:pStyle w:val="a3"/>
        <w:numPr>
          <w:ilvl w:val="0"/>
          <w:numId w:val="33"/>
        </w:numPr>
        <w:tabs>
          <w:tab w:val="left" w:pos="1134"/>
        </w:tabs>
        <w:spacing w:after="0"/>
        <w:ind w:left="0" w:firstLine="426"/>
        <w:contextualSpacing w:val="0"/>
        <w:jc w:val="both"/>
        <w:rPr>
          <w:rFonts w:ascii="Times New Roman" w:hAnsi="Times New Roman"/>
          <w:sz w:val="28"/>
          <w:szCs w:val="28"/>
          <w:lang w:val="uk-UA"/>
        </w:rPr>
      </w:pPr>
      <w:r w:rsidRPr="00396B31">
        <w:rPr>
          <w:rFonts w:ascii="Times New Roman" w:hAnsi="Times New Roman"/>
          <w:sz w:val="28"/>
          <w:szCs w:val="28"/>
          <w:lang w:val="uk-UA"/>
        </w:rPr>
        <w:t>Необхідність</w:t>
      </w:r>
      <w:r w:rsidR="00B83639" w:rsidRPr="00396B31">
        <w:rPr>
          <w:rFonts w:ascii="Times New Roman" w:hAnsi="Times New Roman"/>
          <w:sz w:val="28"/>
          <w:szCs w:val="28"/>
          <w:lang w:val="uk-UA"/>
        </w:rPr>
        <w:t xml:space="preserve"> внесення змін до чинного законодавства України, зокрема:</w:t>
      </w:r>
    </w:p>
    <w:p w14:paraId="499E3AA9" w14:textId="0C9BECA1" w:rsidR="002274F0" w:rsidRPr="00396B31" w:rsidRDefault="002274F0" w:rsidP="00DE345D">
      <w:pPr>
        <w:spacing w:after="0"/>
        <w:ind w:firstLine="426"/>
        <w:jc w:val="both"/>
        <w:rPr>
          <w:rFonts w:ascii="Times New Roman" w:hAnsi="Times New Roman"/>
          <w:sz w:val="28"/>
          <w:szCs w:val="28"/>
          <w:lang w:val="uk-UA"/>
        </w:rPr>
      </w:pPr>
      <w:r w:rsidRPr="00396B31">
        <w:rPr>
          <w:rFonts w:ascii="Times New Roman" w:hAnsi="Times New Roman"/>
          <w:sz w:val="28"/>
          <w:szCs w:val="28"/>
          <w:lang w:val="uk-UA"/>
        </w:rPr>
        <w:tab/>
      </w:r>
      <w:r w:rsidR="001C7387" w:rsidRPr="00396B31">
        <w:rPr>
          <w:rFonts w:ascii="Times New Roman" w:hAnsi="Times New Roman"/>
          <w:sz w:val="28"/>
          <w:szCs w:val="28"/>
          <w:lang w:val="uk-UA"/>
        </w:rPr>
        <w:t>с</w:t>
      </w:r>
      <w:r w:rsidRPr="00396B31">
        <w:rPr>
          <w:rFonts w:ascii="Times New Roman" w:hAnsi="Times New Roman"/>
          <w:sz w:val="28"/>
          <w:szCs w:val="28"/>
          <w:lang w:val="uk-UA"/>
        </w:rPr>
        <w:t xml:space="preserve">касувати </w:t>
      </w:r>
      <w:r w:rsidR="00870BB2" w:rsidRPr="00396B31">
        <w:rPr>
          <w:rFonts w:ascii="Times New Roman" w:hAnsi="Times New Roman"/>
          <w:bCs/>
          <w:sz w:val="28"/>
          <w:szCs w:val="28"/>
          <w:lang w:val="uk-UA" w:eastAsia="uk-UA"/>
        </w:rPr>
        <w:t>Порядок зарахування дітей на цілодобове перебування до закладів незалежно від типу, форми власності та підпорядкування, затверджений</w:t>
      </w:r>
      <w:r w:rsidR="00870BB2" w:rsidRPr="00396B31">
        <w:rPr>
          <w:rFonts w:ascii="Times New Roman" w:hAnsi="Times New Roman"/>
          <w:color w:val="000000" w:themeColor="text1"/>
          <w:sz w:val="28"/>
          <w:szCs w:val="28"/>
          <w:lang w:val="uk-UA" w:eastAsia="uk-UA"/>
        </w:rPr>
        <w:t xml:space="preserve"> постановою Кабінету Міністрів України №586</w:t>
      </w:r>
      <w:r w:rsidR="001C7387" w:rsidRPr="00396B31">
        <w:rPr>
          <w:rFonts w:ascii="Times New Roman" w:hAnsi="Times New Roman"/>
          <w:color w:val="000000" w:themeColor="text1"/>
          <w:sz w:val="28"/>
          <w:szCs w:val="28"/>
          <w:lang w:val="uk-UA" w:eastAsia="uk-UA"/>
        </w:rPr>
        <w:t xml:space="preserve"> від 1 червня 2020 року </w:t>
      </w:r>
      <w:r w:rsidR="00870BB2" w:rsidRPr="00396B31">
        <w:rPr>
          <w:rFonts w:ascii="Times New Roman" w:hAnsi="Times New Roman"/>
          <w:color w:val="000000" w:themeColor="text1"/>
          <w:sz w:val="28"/>
          <w:szCs w:val="28"/>
          <w:lang w:val="uk-UA" w:eastAsia="uk-UA"/>
        </w:rPr>
        <w:t>«Деякі питання захисту дітей в умовах боротьби з наслідками гострої респіраторної хвороби COVID-19, спричиненої коронавірусом SARS-CoV-2»</w:t>
      </w:r>
      <w:r w:rsidR="00870BB2" w:rsidRPr="00396B31">
        <w:rPr>
          <w:rFonts w:ascii="Times New Roman" w:hAnsi="Times New Roman"/>
          <w:sz w:val="28"/>
          <w:szCs w:val="28"/>
          <w:lang w:val="uk-UA"/>
        </w:rPr>
        <w:t>;</w:t>
      </w:r>
    </w:p>
    <w:p w14:paraId="563D3125" w14:textId="26B02117" w:rsidR="002274F0" w:rsidRPr="00396B31" w:rsidRDefault="002274F0" w:rsidP="00DE345D">
      <w:pPr>
        <w:spacing w:after="0"/>
        <w:ind w:firstLine="426"/>
        <w:jc w:val="both"/>
        <w:rPr>
          <w:rFonts w:ascii="Times New Roman" w:hAnsi="Times New Roman"/>
          <w:sz w:val="28"/>
          <w:szCs w:val="28"/>
          <w:lang w:val="uk-UA"/>
        </w:rPr>
      </w:pPr>
      <w:r w:rsidRPr="00396B31">
        <w:rPr>
          <w:rFonts w:ascii="Times New Roman" w:hAnsi="Times New Roman"/>
          <w:sz w:val="28"/>
          <w:szCs w:val="28"/>
          <w:lang w:val="uk-UA"/>
        </w:rPr>
        <w:tab/>
        <w:t>внес</w:t>
      </w:r>
      <w:r w:rsidR="001C7387" w:rsidRPr="00396B31">
        <w:rPr>
          <w:rFonts w:ascii="Times New Roman" w:hAnsi="Times New Roman"/>
          <w:sz w:val="28"/>
          <w:szCs w:val="28"/>
          <w:lang w:val="uk-UA"/>
        </w:rPr>
        <w:t>ти</w:t>
      </w:r>
      <w:r w:rsidRPr="00396B31">
        <w:rPr>
          <w:rFonts w:ascii="Times New Roman" w:hAnsi="Times New Roman"/>
          <w:sz w:val="28"/>
          <w:szCs w:val="28"/>
          <w:lang w:val="uk-UA"/>
        </w:rPr>
        <w:t xml:space="preserve"> змін</w:t>
      </w:r>
      <w:r w:rsidR="001C7387" w:rsidRPr="00396B31">
        <w:rPr>
          <w:rFonts w:ascii="Times New Roman" w:hAnsi="Times New Roman"/>
          <w:sz w:val="28"/>
          <w:szCs w:val="28"/>
          <w:lang w:val="uk-UA"/>
        </w:rPr>
        <w:t>и</w:t>
      </w:r>
      <w:r w:rsidRPr="00396B31">
        <w:rPr>
          <w:rFonts w:ascii="Times New Roman" w:hAnsi="Times New Roman"/>
          <w:sz w:val="28"/>
          <w:szCs w:val="28"/>
          <w:lang w:val="uk-UA"/>
        </w:rPr>
        <w:t xml:space="preserve"> до додатку 1 постанови</w:t>
      </w:r>
      <w:r w:rsidR="001C7387" w:rsidRPr="00396B31">
        <w:rPr>
          <w:rFonts w:ascii="Times New Roman" w:hAnsi="Times New Roman"/>
          <w:sz w:val="28"/>
          <w:szCs w:val="28"/>
          <w:lang w:val="uk-UA"/>
        </w:rPr>
        <w:t xml:space="preserve"> Кабінету Міністрів України №85 від 5 квітня 2014 року</w:t>
      </w:r>
      <w:r w:rsidRPr="00396B31">
        <w:rPr>
          <w:rFonts w:ascii="Times New Roman" w:hAnsi="Times New Roman"/>
          <w:sz w:val="28"/>
          <w:szCs w:val="28"/>
          <w:lang w:val="uk-UA"/>
        </w:rPr>
        <w:t xml:space="preserve"> “Деякі питання затвердження граничної чисельності працівників апарату та територіальних органів центральних органів виконавчої влади, інших державних органів” у частині виключення положення про  передачу не менш як 30 відсотків граничної чисельності працівників структурних </w:t>
      </w:r>
      <w:r w:rsidRPr="00396B31">
        <w:rPr>
          <w:rFonts w:ascii="Times New Roman" w:hAnsi="Times New Roman"/>
          <w:sz w:val="28"/>
          <w:szCs w:val="28"/>
          <w:lang w:val="uk-UA"/>
        </w:rPr>
        <w:lastRenderedPageBreak/>
        <w:t>підрозділів з питань соціального захисту населення облдержадміністрацій, не менш як 30 відсотків працівників служб у справах дітей облдержадміністрацій та загальної чисельності державних соціальних і</w:t>
      </w:r>
      <w:r w:rsidR="001C7387" w:rsidRPr="00396B31">
        <w:rPr>
          <w:rFonts w:ascii="Times New Roman" w:hAnsi="Times New Roman"/>
          <w:sz w:val="28"/>
          <w:szCs w:val="28"/>
          <w:lang w:val="uk-UA"/>
        </w:rPr>
        <w:t>нспекторів райдержадміністрацій;</w:t>
      </w:r>
    </w:p>
    <w:p w14:paraId="5B8784EB" w14:textId="4F6D6BF9" w:rsidR="001C7387" w:rsidRPr="00396B31" w:rsidRDefault="001C7387" w:rsidP="00DE345D">
      <w:pPr>
        <w:spacing w:after="0"/>
        <w:ind w:firstLine="426"/>
        <w:jc w:val="both"/>
        <w:rPr>
          <w:rFonts w:ascii="Times New Roman" w:hAnsi="Times New Roman"/>
          <w:sz w:val="28"/>
          <w:szCs w:val="28"/>
          <w:lang w:val="uk-UA"/>
        </w:rPr>
      </w:pPr>
      <w:r w:rsidRPr="00396B31">
        <w:rPr>
          <w:rFonts w:ascii="Times New Roman" w:hAnsi="Times New Roman"/>
          <w:sz w:val="28"/>
          <w:szCs w:val="28"/>
          <w:lang w:val="uk-UA"/>
        </w:rPr>
        <w:tab/>
        <w:t xml:space="preserve">внести зміни </w:t>
      </w:r>
      <w:r w:rsidR="00A028E6" w:rsidRPr="00396B31">
        <w:rPr>
          <w:rFonts w:ascii="Times New Roman" w:hAnsi="Times New Roman"/>
          <w:sz w:val="28"/>
          <w:szCs w:val="28"/>
          <w:lang w:val="uk-UA"/>
        </w:rPr>
        <w:t>до н</w:t>
      </w:r>
      <w:r w:rsidRPr="00396B31">
        <w:rPr>
          <w:rFonts w:ascii="Times New Roman" w:hAnsi="Times New Roman"/>
          <w:sz w:val="28"/>
          <w:szCs w:val="28"/>
          <w:lang w:val="uk-UA"/>
        </w:rPr>
        <w:t>аказу Міністерства охорони здоров’я України №1648 від 19 липня 2019 року, яким істотно розширюється перелік захворювань, які дають підстави на усиновлення дитини іноземцями до сплину річного терміну (з 64 до 102)</w:t>
      </w:r>
      <w:r w:rsidR="00A028E6" w:rsidRPr="00396B31">
        <w:rPr>
          <w:rFonts w:ascii="Times New Roman" w:hAnsi="Times New Roman"/>
          <w:sz w:val="28"/>
          <w:szCs w:val="28"/>
          <w:lang w:val="uk-UA"/>
        </w:rPr>
        <w:t xml:space="preserve"> з метою зменшення цього переліку</w:t>
      </w:r>
      <w:r w:rsidRPr="00396B31">
        <w:rPr>
          <w:rFonts w:ascii="Times New Roman" w:hAnsi="Times New Roman"/>
          <w:sz w:val="28"/>
          <w:szCs w:val="28"/>
          <w:lang w:val="uk-UA"/>
        </w:rPr>
        <w:t>;</w:t>
      </w:r>
    </w:p>
    <w:p w14:paraId="52597499" w14:textId="56230C18" w:rsidR="001C7387" w:rsidRPr="00396B31" w:rsidRDefault="001C7387" w:rsidP="00DE345D">
      <w:pPr>
        <w:spacing w:after="0"/>
        <w:ind w:firstLine="426"/>
        <w:jc w:val="both"/>
        <w:rPr>
          <w:rFonts w:ascii="Times New Roman" w:hAnsi="Times New Roman"/>
          <w:sz w:val="28"/>
          <w:szCs w:val="28"/>
          <w:lang w:val="uk-UA"/>
        </w:rPr>
      </w:pPr>
      <w:r w:rsidRPr="00396B31">
        <w:rPr>
          <w:rFonts w:ascii="Times New Roman" w:hAnsi="Times New Roman"/>
          <w:sz w:val="28"/>
          <w:szCs w:val="28"/>
          <w:lang w:val="uk-UA"/>
        </w:rPr>
        <w:tab/>
        <w:t>прийнят</w:t>
      </w:r>
      <w:r w:rsidR="00194FD7" w:rsidRPr="00396B31">
        <w:rPr>
          <w:rFonts w:ascii="Times New Roman" w:hAnsi="Times New Roman"/>
          <w:sz w:val="28"/>
          <w:szCs w:val="28"/>
          <w:lang w:val="uk-UA"/>
        </w:rPr>
        <w:t>и оновлені</w:t>
      </w:r>
      <w:r w:rsidRPr="00396B31">
        <w:rPr>
          <w:rFonts w:ascii="Times New Roman" w:hAnsi="Times New Roman"/>
          <w:sz w:val="28"/>
          <w:szCs w:val="28"/>
          <w:lang w:val="uk-UA"/>
        </w:rPr>
        <w:t xml:space="preserve"> Положення про спеціальну школу, про навчально-реабілітац</w:t>
      </w:r>
      <w:r w:rsidR="00194FD7" w:rsidRPr="00396B31">
        <w:rPr>
          <w:rFonts w:ascii="Times New Roman" w:hAnsi="Times New Roman"/>
          <w:sz w:val="28"/>
          <w:szCs w:val="28"/>
          <w:lang w:val="uk-UA"/>
        </w:rPr>
        <w:t>ійний центр,</w:t>
      </w:r>
      <w:r w:rsidRPr="00396B31">
        <w:rPr>
          <w:rFonts w:ascii="Times New Roman" w:hAnsi="Times New Roman"/>
          <w:sz w:val="28"/>
          <w:szCs w:val="28"/>
          <w:lang w:val="uk-UA"/>
        </w:rPr>
        <w:t xml:space="preserve"> пр</w:t>
      </w:r>
      <w:r w:rsidR="00194FD7" w:rsidRPr="00396B31">
        <w:rPr>
          <w:rFonts w:ascii="Times New Roman" w:hAnsi="Times New Roman"/>
          <w:sz w:val="28"/>
          <w:szCs w:val="28"/>
          <w:lang w:val="uk-UA"/>
        </w:rPr>
        <w:t xml:space="preserve">о пансіони при закладах освіти та законодавчо </w:t>
      </w:r>
      <w:r w:rsidRPr="00396B31">
        <w:rPr>
          <w:rFonts w:ascii="Times New Roman" w:hAnsi="Times New Roman"/>
          <w:sz w:val="28"/>
          <w:szCs w:val="28"/>
          <w:lang w:val="uk-UA"/>
        </w:rPr>
        <w:t>врегулюва</w:t>
      </w:r>
      <w:r w:rsidR="00194FD7" w:rsidRPr="00396B31">
        <w:rPr>
          <w:rFonts w:ascii="Times New Roman" w:hAnsi="Times New Roman"/>
          <w:sz w:val="28"/>
          <w:szCs w:val="28"/>
          <w:lang w:val="uk-UA"/>
        </w:rPr>
        <w:t>ти</w:t>
      </w:r>
      <w:r w:rsidRPr="00396B31">
        <w:rPr>
          <w:rFonts w:ascii="Times New Roman" w:hAnsi="Times New Roman"/>
          <w:sz w:val="28"/>
          <w:szCs w:val="28"/>
          <w:lang w:val="uk-UA"/>
        </w:rPr>
        <w:t xml:space="preserve"> питання </w:t>
      </w:r>
      <w:r w:rsidR="00A028E6" w:rsidRPr="00396B31">
        <w:rPr>
          <w:rFonts w:ascii="Times New Roman" w:hAnsi="Times New Roman"/>
          <w:sz w:val="28"/>
          <w:szCs w:val="28"/>
          <w:lang w:val="uk-UA"/>
        </w:rPr>
        <w:t xml:space="preserve">визначення </w:t>
      </w:r>
      <w:r w:rsidRPr="00396B31">
        <w:rPr>
          <w:rFonts w:ascii="Times New Roman" w:hAnsi="Times New Roman"/>
          <w:sz w:val="28"/>
          <w:szCs w:val="28"/>
          <w:lang w:val="uk-UA"/>
        </w:rPr>
        <w:t xml:space="preserve">реального часу перебування </w:t>
      </w:r>
      <w:r w:rsidR="00194FD7" w:rsidRPr="00396B31">
        <w:rPr>
          <w:rFonts w:ascii="Times New Roman" w:hAnsi="Times New Roman"/>
          <w:sz w:val="28"/>
          <w:szCs w:val="28"/>
          <w:lang w:val="uk-UA"/>
        </w:rPr>
        <w:t xml:space="preserve">учнів (вихованців) </w:t>
      </w:r>
      <w:r w:rsidRPr="00396B31">
        <w:rPr>
          <w:rFonts w:ascii="Times New Roman" w:hAnsi="Times New Roman"/>
          <w:sz w:val="28"/>
          <w:szCs w:val="28"/>
          <w:lang w:val="uk-UA"/>
        </w:rPr>
        <w:t>в дорозі,</w:t>
      </w:r>
      <w:r w:rsidR="00194FD7" w:rsidRPr="00396B31">
        <w:rPr>
          <w:rFonts w:ascii="Times New Roman" w:hAnsi="Times New Roman"/>
          <w:sz w:val="28"/>
          <w:szCs w:val="28"/>
          <w:lang w:val="uk-UA"/>
        </w:rPr>
        <w:t xml:space="preserve"> що надає право</w:t>
      </w:r>
      <w:r w:rsidRPr="00396B31">
        <w:rPr>
          <w:rFonts w:ascii="Times New Roman" w:hAnsi="Times New Roman"/>
          <w:sz w:val="28"/>
          <w:szCs w:val="28"/>
          <w:lang w:val="uk-UA"/>
        </w:rPr>
        <w:t xml:space="preserve"> </w:t>
      </w:r>
      <w:r w:rsidR="00194FD7" w:rsidRPr="00396B31">
        <w:rPr>
          <w:rFonts w:ascii="Times New Roman" w:hAnsi="Times New Roman"/>
          <w:sz w:val="28"/>
          <w:szCs w:val="28"/>
          <w:lang w:val="uk-UA"/>
        </w:rPr>
        <w:t xml:space="preserve">проживати в інтернаті (пансіоні), </w:t>
      </w:r>
      <w:r w:rsidRPr="00396B31">
        <w:rPr>
          <w:rFonts w:ascii="Times New Roman" w:hAnsi="Times New Roman"/>
          <w:sz w:val="28"/>
          <w:szCs w:val="28"/>
          <w:lang w:val="uk-UA"/>
        </w:rPr>
        <w:t xml:space="preserve">врахувавши </w:t>
      </w:r>
      <w:r w:rsidR="00194FD7" w:rsidRPr="00396B31">
        <w:rPr>
          <w:rFonts w:ascii="Times New Roman" w:hAnsi="Times New Roman"/>
          <w:sz w:val="28"/>
          <w:szCs w:val="28"/>
          <w:lang w:val="uk-UA"/>
        </w:rPr>
        <w:t>до нього час добирання до зупинки транспорту</w:t>
      </w:r>
      <w:r w:rsidR="00A028E6" w:rsidRPr="00396B31">
        <w:rPr>
          <w:rFonts w:ascii="Times New Roman" w:hAnsi="Times New Roman"/>
          <w:sz w:val="28"/>
          <w:szCs w:val="28"/>
          <w:lang w:val="uk-UA"/>
        </w:rPr>
        <w:t xml:space="preserve">, а </w:t>
      </w:r>
      <w:r w:rsidR="005B6039">
        <w:rPr>
          <w:rFonts w:ascii="Times New Roman" w:hAnsi="Times New Roman"/>
          <w:sz w:val="28"/>
          <w:szCs w:val="28"/>
          <w:lang w:val="uk-UA"/>
        </w:rPr>
        <w:t>не лише проїзду в транспорті.</w:t>
      </w:r>
      <w:r w:rsidR="00194FD7" w:rsidRPr="00396B31">
        <w:rPr>
          <w:rFonts w:ascii="Times New Roman" w:hAnsi="Times New Roman"/>
          <w:sz w:val="28"/>
          <w:szCs w:val="28"/>
          <w:lang w:val="uk-UA"/>
        </w:rPr>
        <w:t xml:space="preserve"> </w:t>
      </w:r>
    </w:p>
    <w:p w14:paraId="04934AC9" w14:textId="77777777" w:rsidR="005A33C4" w:rsidRPr="00396B31" w:rsidRDefault="005A33C4"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21A8BB8A" w14:textId="38A56B2D"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«за» -</w:t>
      </w:r>
      <w:r w:rsidR="00194FD7" w:rsidRPr="00396B31">
        <w:rPr>
          <w:rFonts w:ascii="Times New Roman" w:hAnsi="Times New Roman"/>
          <w:i/>
          <w:sz w:val="28"/>
          <w:szCs w:val="28"/>
          <w:lang w:val="uk-UA"/>
        </w:rPr>
        <w:t xml:space="preserve"> 8</w:t>
      </w:r>
    </w:p>
    <w:p w14:paraId="612F71A6" w14:textId="3D0D7816"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«проти» - </w:t>
      </w:r>
      <w:r w:rsidR="00194FD7" w:rsidRPr="00396B31">
        <w:rPr>
          <w:rFonts w:ascii="Times New Roman" w:hAnsi="Times New Roman"/>
          <w:i/>
          <w:sz w:val="28"/>
          <w:szCs w:val="28"/>
          <w:lang w:val="uk-UA"/>
        </w:rPr>
        <w:t>0</w:t>
      </w:r>
    </w:p>
    <w:p w14:paraId="7427E94F" w14:textId="48C4BC8F"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«утримався» - </w:t>
      </w:r>
      <w:r w:rsidR="00194FD7" w:rsidRPr="00396B31">
        <w:rPr>
          <w:rFonts w:ascii="Times New Roman" w:hAnsi="Times New Roman"/>
          <w:i/>
          <w:sz w:val="28"/>
          <w:szCs w:val="28"/>
          <w:lang w:val="uk-UA"/>
        </w:rPr>
        <w:t>0</w:t>
      </w:r>
    </w:p>
    <w:p w14:paraId="3A2E6D24" w14:textId="36B00F5D" w:rsidR="00D35E75" w:rsidRPr="00396B31" w:rsidRDefault="005D57F8" w:rsidP="00DE345D">
      <w:pPr>
        <w:pStyle w:val="a3"/>
        <w:numPr>
          <w:ilvl w:val="0"/>
          <w:numId w:val="33"/>
        </w:numPr>
        <w:tabs>
          <w:tab w:val="left" w:pos="1134"/>
        </w:tabs>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Н</w:t>
      </w:r>
      <w:r w:rsidR="00D35E75" w:rsidRPr="00396B31">
        <w:rPr>
          <w:rFonts w:ascii="Times New Roman" w:hAnsi="Times New Roman"/>
          <w:sz w:val="28"/>
          <w:szCs w:val="28"/>
          <w:lang w:val="uk-UA"/>
        </w:rPr>
        <w:t>еобхідність активізації зусиль правоохоронних органів щодо всебічного, повного та об’єктивного розслідування кримінальних проваджень</w:t>
      </w:r>
      <w:r w:rsidR="000F3C28" w:rsidRPr="00396B31">
        <w:rPr>
          <w:rFonts w:ascii="Times New Roman" w:hAnsi="Times New Roman"/>
          <w:sz w:val="28"/>
          <w:szCs w:val="28"/>
          <w:lang w:val="uk-UA"/>
        </w:rPr>
        <w:t xml:space="preserve">, </w:t>
      </w:r>
      <w:r w:rsidR="000F3C28" w:rsidRPr="00396B31">
        <w:rPr>
          <w:rFonts w:ascii="Times New Roman" w:eastAsia="Calibri" w:hAnsi="Times New Roman"/>
          <w:sz w:val="28"/>
          <w:szCs w:val="28"/>
          <w:lang w:val="uk-UA"/>
        </w:rPr>
        <w:t>за фактами, викладеними у звітах Рахункової палати</w:t>
      </w:r>
      <w:r w:rsidR="000F3C28" w:rsidRPr="00396B31">
        <w:rPr>
          <w:rFonts w:ascii="Times New Roman" w:hAnsi="Times New Roman"/>
          <w:sz w:val="28"/>
          <w:szCs w:val="28"/>
          <w:lang w:val="uk-UA"/>
        </w:rPr>
        <w:t xml:space="preserve"> щодо аудиту ефективності впровадження Проєкту "Модернізація системи соціальної підтримки населення України"</w:t>
      </w:r>
      <w:r w:rsidR="00D35E75" w:rsidRPr="00396B31">
        <w:rPr>
          <w:rFonts w:ascii="Times New Roman" w:hAnsi="Times New Roman"/>
          <w:sz w:val="28"/>
          <w:szCs w:val="28"/>
          <w:lang w:val="uk-UA"/>
        </w:rPr>
        <w:t>.</w:t>
      </w:r>
    </w:p>
    <w:p w14:paraId="221DD838" w14:textId="77777777" w:rsidR="005A33C4" w:rsidRPr="00396B31" w:rsidRDefault="005A33C4"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6DFCA386" w14:textId="7C9F8A12"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«за» -</w:t>
      </w:r>
      <w:r w:rsidR="00181053" w:rsidRPr="00396B31">
        <w:rPr>
          <w:rFonts w:ascii="Times New Roman" w:hAnsi="Times New Roman"/>
          <w:i/>
          <w:sz w:val="28"/>
          <w:szCs w:val="28"/>
          <w:lang w:val="uk-UA"/>
        </w:rPr>
        <w:t xml:space="preserve"> 8</w:t>
      </w:r>
    </w:p>
    <w:p w14:paraId="101A3AF4" w14:textId="0F80CAC7"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«проти» - </w:t>
      </w:r>
      <w:r w:rsidR="00181053" w:rsidRPr="00396B31">
        <w:rPr>
          <w:rFonts w:ascii="Times New Roman" w:hAnsi="Times New Roman"/>
          <w:i/>
          <w:sz w:val="28"/>
          <w:szCs w:val="28"/>
          <w:lang w:val="uk-UA"/>
        </w:rPr>
        <w:t>0</w:t>
      </w:r>
    </w:p>
    <w:p w14:paraId="59544C13" w14:textId="5AF0000B"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«утримався» - </w:t>
      </w:r>
      <w:r w:rsidR="00181053" w:rsidRPr="00396B31">
        <w:rPr>
          <w:rFonts w:ascii="Times New Roman" w:hAnsi="Times New Roman"/>
          <w:i/>
          <w:sz w:val="28"/>
          <w:szCs w:val="28"/>
          <w:lang w:val="uk-UA"/>
        </w:rPr>
        <w:t>0</w:t>
      </w:r>
    </w:p>
    <w:p w14:paraId="50E098AC" w14:textId="3A8302C2" w:rsidR="00181053" w:rsidRPr="00396B31" w:rsidRDefault="00181053" w:rsidP="00DE345D">
      <w:pPr>
        <w:pStyle w:val="a3"/>
        <w:numPr>
          <w:ilvl w:val="0"/>
          <w:numId w:val="33"/>
        </w:numPr>
        <w:ind w:left="0" w:firstLine="426"/>
        <w:jc w:val="both"/>
        <w:rPr>
          <w:rFonts w:ascii="Times New Roman" w:hAnsi="Times New Roman"/>
          <w:sz w:val="28"/>
          <w:szCs w:val="28"/>
          <w:lang w:val="uk-UA"/>
        </w:rPr>
      </w:pPr>
      <w:r w:rsidRPr="00396B31">
        <w:rPr>
          <w:rFonts w:ascii="Times New Roman" w:hAnsi="Times New Roman"/>
          <w:sz w:val="28"/>
          <w:szCs w:val="28"/>
          <w:lang w:val="uk-UA"/>
        </w:rPr>
        <w:t xml:space="preserve">Визнати необхідність існування в державі закладів, які надають медико-соціальні </w:t>
      </w:r>
      <w:r w:rsidR="005B6039">
        <w:rPr>
          <w:rFonts w:ascii="Times New Roman" w:hAnsi="Times New Roman"/>
          <w:sz w:val="28"/>
          <w:szCs w:val="28"/>
          <w:lang w:val="uk-UA"/>
        </w:rPr>
        <w:t xml:space="preserve">послуги для дітей, зокрема раннього віку. </w:t>
      </w:r>
      <w:r w:rsidRPr="00396B31">
        <w:rPr>
          <w:rFonts w:ascii="Times New Roman" w:hAnsi="Times New Roman"/>
          <w:sz w:val="28"/>
          <w:szCs w:val="28"/>
          <w:lang w:val="uk-UA"/>
        </w:rPr>
        <w:t xml:space="preserve">До прийняття рішень </w:t>
      </w:r>
      <w:r w:rsidR="0028660D" w:rsidRPr="00396B31">
        <w:rPr>
          <w:rFonts w:ascii="Times New Roman" w:hAnsi="Times New Roman"/>
          <w:sz w:val="28"/>
          <w:szCs w:val="28"/>
          <w:lang w:val="uk-UA"/>
        </w:rPr>
        <w:t xml:space="preserve">про трансформацію </w:t>
      </w:r>
      <w:r w:rsidR="00A028E6" w:rsidRPr="00396B31">
        <w:rPr>
          <w:rFonts w:ascii="Times New Roman" w:hAnsi="Times New Roman"/>
          <w:sz w:val="28"/>
          <w:szCs w:val="28"/>
          <w:lang w:val="uk-UA"/>
        </w:rPr>
        <w:t xml:space="preserve">будинків дитини </w:t>
      </w:r>
      <w:r w:rsidR="0028660D" w:rsidRPr="00396B31">
        <w:rPr>
          <w:rFonts w:ascii="Times New Roman" w:hAnsi="Times New Roman"/>
          <w:sz w:val="28"/>
          <w:szCs w:val="28"/>
          <w:lang w:val="uk-UA"/>
        </w:rPr>
        <w:t xml:space="preserve">необхідно </w:t>
      </w:r>
      <w:r w:rsidRPr="00396B31">
        <w:rPr>
          <w:rFonts w:ascii="Times New Roman" w:hAnsi="Times New Roman"/>
          <w:sz w:val="28"/>
          <w:szCs w:val="28"/>
          <w:lang w:val="uk-UA"/>
        </w:rPr>
        <w:t xml:space="preserve">забезпечити </w:t>
      </w:r>
      <w:r w:rsidR="0028660D" w:rsidRPr="00396B31">
        <w:rPr>
          <w:rFonts w:ascii="Times New Roman" w:hAnsi="Times New Roman"/>
          <w:sz w:val="28"/>
          <w:szCs w:val="28"/>
          <w:lang w:val="uk-UA"/>
        </w:rPr>
        <w:t xml:space="preserve">їх належне </w:t>
      </w:r>
      <w:r w:rsidRPr="00396B31">
        <w:rPr>
          <w:rFonts w:ascii="Times New Roman" w:hAnsi="Times New Roman"/>
          <w:sz w:val="28"/>
          <w:szCs w:val="28"/>
          <w:lang w:val="uk-UA"/>
        </w:rPr>
        <w:t xml:space="preserve">фінансування. </w:t>
      </w:r>
      <w:r w:rsidR="005B6039" w:rsidRPr="00396B31">
        <w:rPr>
          <w:rFonts w:ascii="Times New Roman" w:hAnsi="Times New Roman"/>
          <w:sz w:val="28"/>
          <w:szCs w:val="28"/>
          <w:lang w:val="uk-UA"/>
        </w:rPr>
        <w:t>В</w:t>
      </w:r>
      <w:r w:rsidR="005B6039">
        <w:rPr>
          <w:rFonts w:ascii="Times New Roman" w:hAnsi="Times New Roman"/>
          <w:sz w:val="28"/>
          <w:szCs w:val="28"/>
          <w:lang w:val="uk-UA"/>
        </w:rPr>
        <w:t>н</w:t>
      </w:r>
      <w:r w:rsidR="005B6039" w:rsidRPr="00396B31">
        <w:rPr>
          <w:rFonts w:ascii="Times New Roman" w:hAnsi="Times New Roman"/>
          <w:sz w:val="28"/>
          <w:szCs w:val="28"/>
          <w:lang w:val="uk-UA"/>
        </w:rPr>
        <w:t>ести</w:t>
      </w:r>
      <w:r w:rsidRPr="00396B31">
        <w:rPr>
          <w:rFonts w:ascii="Times New Roman" w:hAnsi="Times New Roman"/>
          <w:sz w:val="28"/>
          <w:szCs w:val="28"/>
          <w:lang w:val="uk-UA"/>
        </w:rPr>
        <w:t xml:space="preserve"> Центри </w:t>
      </w:r>
      <w:r w:rsidR="005B6039" w:rsidRPr="00396B31">
        <w:rPr>
          <w:rFonts w:ascii="Times New Roman" w:hAnsi="Times New Roman"/>
          <w:sz w:val="28"/>
          <w:szCs w:val="28"/>
          <w:lang w:val="uk-UA"/>
        </w:rPr>
        <w:t>медичної</w:t>
      </w:r>
      <w:r w:rsidRPr="00396B31">
        <w:rPr>
          <w:rFonts w:ascii="Times New Roman" w:hAnsi="Times New Roman"/>
          <w:sz w:val="28"/>
          <w:szCs w:val="28"/>
          <w:lang w:val="uk-UA"/>
        </w:rPr>
        <w:t xml:space="preserve">̈ </w:t>
      </w:r>
      <w:r w:rsidR="005B6039" w:rsidRPr="00396B31">
        <w:rPr>
          <w:rFonts w:ascii="Times New Roman" w:hAnsi="Times New Roman"/>
          <w:sz w:val="28"/>
          <w:szCs w:val="28"/>
          <w:lang w:val="uk-UA"/>
        </w:rPr>
        <w:t>реабілітації</w:t>
      </w:r>
      <w:r w:rsidRPr="00396B31">
        <w:rPr>
          <w:rFonts w:ascii="Times New Roman" w:hAnsi="Times New Roman"/>
          <w:sz w:val="28"/>
          <w:szCs w:val="28"/>
          <w:lang w:val="uk-UA"/>
        </w:rPr>
        <w:t xml:space="preserve">̈ та </w:t>
      </w:r>
      <w:r w:rsidR="005B6039" w:rsidRPr="00396B31">
        <w:rPr>
          <w:rFonts w:ascii="Times New Roman" w:hAnsi="Times New Roman"/>
          <w:sz w:val="28"/>
          <w:szCs w:val="28"/>
          <w:lang w:val="uk-UA"/>
        </w:rPr>
        <w:t>паліативної</w:t>
      </w:r>
      <w:r w:rsidRPr="00396B31">
        <w:rPr>
          <w:rFonts w:ascii="Times New Roman" w:hAnsi="Times New Roman"/>
          <w:sz w:val="28"/>
          <w:szCs w:val="28"/>
          <w:lang w:val="uk-UA"/>
        </w:rPr>
        <w:t>̈ допомоги дітям, затверджені постановою Кабінету Міністрів України №675 від 10 липня 2019 року, до наказу Міністерс</w:t>
      </w:r>
      <w:r w:rsidR="005B6039">
        <w:rPr>
          <w:rFonts w:ascii="Times New Roman" w:hAnsi="Times New Roman"/>
          <w:sz w:val="28"/>
          <w:szCs w:val="28"/>
          <w:lang w:val="uk-UA"/>
        </w:rPr>
        <w:t>т</w:t>
      </w:r>
      <w:r w:rsidRPr="00396B31">
        <w:rPr>
          <w:rFonts w:ascii="Times New Roman" w:hAnsi="Times New Roman"/>
          <w:sz w:val="28"/>
          <w:szCs w:val="28"/>
          <w:lang w:val="uk-UA"/>
        </w:rPr>
        <w:t>ва охорони здоров’я України №385 від 28</w:t>
      </w:r>
      <w:r w:rsidR="0028660D" w:rsidRPr="00396B31">
        <w:rPr>
          <w:rFonts w:ascii="Times New Roman" w:hAnsi="Times New Roman"/>
          <w:sz w:val="28"/>
          <w:szCs w:val="28"/>
          <w:lang w:val="uk-UA"/>
        </w:rPr>
        <w:t xml:space="preserve"> жовтня </w:t>
      </w:r>
      <w:r w:rsidRPr="00396B31">
        <w:rPr>
          <w:rFonts w:ascii="Times New Roman" w:hAnsi="Times New Roman"/>
          <w:sz w:val="28"/>
          <w:szCs w:val="28"/>
          <w:lang w:val="uk-UA"/>
        </w:rPr>
        <w:t>2002 р</w:t>
      </w:r>
      <w:r w:rsidR="0028660D" w:rsidRPr="00396B31">
        <w:rPr>
          <w:rFonts w:ascii="Times New Roman" w:hAnsi="Times New Roman"/>
          <w:sz w:val="28"/>
          <w:szCs w:val="28"/>
          <w:lang w:val="uk-UA"/>
        </w:rPr>
        <w:t>оку</w:t>
      </w:r>
      <w:r w:rsidRPr="00396B31">
        <w:rPr>
          <w:rFonts w:ascii="Times New Roman" w:hAnsi="Times New Roman"/>
          <w:sz w:val="28"/>
          <w:szCs w:val="28"/>
          <w:lang w:val="uk-UA"/>
        </w:rPr>
        <w:t xml:space="preserve"> «Про затвердження переліків закладів охорони здоров’я, лікарських, провіз</w:t>
      </w:r>
      <w:r w:rsidR="0028660D" w:rsidRPr="00396B31">
        <w:rPr>
          <w:rFonts w:ascii="Times New Roman" w:hAnsi="Times New Roman"/>
          <w:sz w:val="28"/>
          <w:szCs w:val="28"/>
          <w:lang w:val="uk-UA"/>
        </w:rPr>
        <w:t>орських посад, посад молодших</w:t>
      </w:r>
      <w:r w:rsidRPr="00396B31">
        <w:rPr>
          <w:rFonts w:ascii="Times New Roman" w:hAnsi="Times New Roman"/>
          <w:sz w:val="28"/>
          <w:szCs w:val="28"/>
          <w:lang w:val="uk-UA"/>
        </w:rPr>
        <w:t xml:space="preserve"> спеціалістів з фармацевтичною освітою, посад професіоналів в галузі охорони здоров’я та посад фахівців у закладах охорони здоров’я». </w:t>
      </w:r>
    </w:p>
    <w:p w14:paraId="3F543797" w14:textId="77777777" w:rsidR="00CB7034" w:rsidRPr="00396B31" w:rsidRDefault="00CB7034"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1CE56630" w14:textId="77777777" w:rsidR="00CB7034" w:rsidRPr="00396B31" w:rsidRDefault="00CB7034"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«за» - 8</w:t>
      </w:r>
    </w:p>
    <w:p w14:paraId="278DFA1C" w14:textId="77777777" w:rsidR="00CB7034" w:rsidRPr="00396B31" w:rsidRDefault="00CB7034"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lastRenderedPageBreak/>
        <w:t>«проти» - 0</w:t>
      </w:r>
    </w:p>
    <w:p w14:paraId="1B215D16" w14:textId="0CC0C045" w:rsidR="00181053" w:rsidRPr="00396B31" w:rsidRDefault="00CB7034"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«утримався» - 0</w:t>
      </w:r>
    </w:p>
    <w:p w14:paraId="69FCE025" w14:textId="49C22164" w:rsidR="00181053" w:rsidRPr="00396B31" w:rsidRDefault="00A028E6" w:rsidP="00DE345D">
      <w:pPr>
        <w:pStyle w:val="a3"/>
        <w:numPr>
          <w:ilvl w:val="0"/>
          <w:numId w:val="33"/>
        </w:numPr>
        <w:tabs>
          <w:tab w:val="left" w:pos="1134"/>
        </w:tabs>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Існування нагальної</w:t>
      </w:r>
      <w:r w:rsidR="000B1DDB" w:rsidRPr="00396B31">
        <w:rPr>
          <w:rFonts w:ascii="Times New Roman" w:hAnsi="Times New Roman"/>
          <w:sz w:val="28"/>
          <w:szCs w:val="28"/>
          <w:lang w:val="uk-UA"/>
        </w:rPr>
        <w:t xml:space="preserve"> необхід</w:t>
      </w:r>
      <w:r w:rsidR="005B6039">
        <w:rPr>
          <w:rFonts w:ascii="Times New Roman" w:hAnsi="Times New Roman"/>
          <w:sz w:val="28"/>
          <w:szCs w:val="28"/>
          <w:lang w:val="uk-UA"/>
        </w:rPr>
        <w:t>но</w:t>
      </w:r>
      <w:r w:rsidR="000B1DDB" w:rsidRPr="00396B31">
        <w:rPr>
          <w:rFonts w:ascii="Times New Roman" w:hAnsi="Times New Roman"/>
          <w:sz w:val="28"/>
          <w:szCs w:val="28"/>
          <w:lang w:val="uk-UA"/>
        </w:rPr>
        <w:t>ст</w:t>
      </w:r>
      <w:r w:rsidR="005B6039">
        <w:rPr>
          <w:rFonts w:ascii="Times New Roman" w:hAnsi="Times New Roman"/>
          <w:sz w:val="28"/>
          <w:szCs w:val="28"/>
          <w:lang w:val="uk-UA"/>
        </w:rPr>
        <w:t>і</w:t>
      </w:r>
      <w:r w:rsidR="000B1DDB" w:rsidRPr="00396B31">
        <w:rPr>
          <w:rFonts w:ascii="Times New Roman" w:hAnsi="Times New Roman"/>
          <w:sz w:val="28"/>
          <w:szCs w:val="28"/>
          <w:lang w:val="uk-UA"/>
        </w:rPr>
        <w:t xml:space="preserve"> з</w:t>
      </w:r>
      <w:r w:rsidR="00181053" w:rsidRPr="00396B31">
        <w:rPr>
          <w:rFonts w:ascii="Times New Roman" w:hAnsi="Times New Roman"/>
          <w:sz w:val="28"/>
          <w:szCs w:val="28"/>
          <w:lang w:val="uk-UA"/>
        </w:rPr>
        <w:t>апровад</w:t>
      </w:r>
      <w:r w:rsidR="000B1DDB" w:rsidRPr="00396B31">
        <w:rPr>
          <w:rFonts w:ascii="Times New Roman" w:hAnsi="Times New Roman"/>
          <w:sz w:val="28"/>
          <w:szCs w:val="28"/>
          <w:lang w:val="uk-UA"/>
        </w:rPr>
        <w:t>ження в</w:t>
      </w:r>
      <w:r w:rsidR="00181053" w:rsidRPr="00396B31">
        <w:rPr>
          <w:rFonts w:ascii="Times New Roman" w:hAnsi="Times New Roman"/>
          <w:sz w:val="28"/>
          <w:szCs w:val="28"/>
          <w:lang w:val="uk-UA"/>
        </w:rPr>
        <w:t xml:space="preserve"> країні обов’язков</w:t>
      </w:r>
      <w:r w:rsidR="000B1DDB" w:rsidRPr="00396B31">
        <w:rPr>
          <w:rFonts w:ascii="Times New Roman" w:hAnsi="Times New Roman"/>
          <w:sz w:val="28"/>
          <w:szCs w:val="28"/>
          <w:lang w:val="uk-UA"/>
        </w:rPr>
        <w:t>ого</w:t>
      </w:r>
      <w:r w:rsidR="00181053" w:rsidRPr="00396B31">
        <w:rPr>
          <w:rFonts w:ascii="Times New Roman" w:hAnsi="Times New Roman"/>
          <w:sz w:val="28"/>
          <w:szCs w:val="28"/>
          <w:lang w:val="uk-UA"/>
        </w:rPr>
        <w:t xml:space="preserve"> моніторинг</w:t>
      </w:r>
      <w:r w:rsidR="005B6039">
        <w:rPr>
          <w:rFonts w:ascii="Times New Roman" w:hAnsi="Times New Roman"/>
          <w:sz w:val="28"/>
          <w:szCs w:val="28"/>
          <w:lang w:val="uk-UA"/>
        </w:rPr>
        <w:t xml:space="preserve">у </w:t>
      </w:r>
      <w:r w:rsidR="00181053" w:rsidRPr="00396B31">
        <w:rPr>
          <w:rFonts w:ascii="Times New Roman" w:hAnsi="Times New Roman"/>
          <w:sz w:val="28"/>
          <w:szCs w:val="28"/>
          <w:lang w:val="uk-UA"/>
        </w:rPr>
        <w:t xml:space="preserve">дотримання прав дітей </w:t>
      </w:r>
      <w:r w:rsidRPr="00396B31">
        <w:rPr>
          <w:rFonts w:ascii="Times New Roman" w:hAnsi="Times New Roman"/>
          <w:sz w:val="28"/>
          <w:szCs w:val="28"/>
          <w:lang w:val="uk-UA"/>
        </w:rPr>
        <w:t xml:space="preserve">до, під час та після </w:t>
      </w:r>
      <w:r w:rsidR="00CB7034" w:rsidRPr="00396B31">
        <w:rPr>
          <w:rFonts w:ascii="Times New Roman" w:hAnsi="Times New Roman"/>
          <w:sz w:val="28"/>
          <w:szCs w:val="28"/>
          <w:lang w:val="uk-UA"/>
        </w:rPr>
        <w:t>реінтеграції їх в біологічні родини</w:t>
      </w:r>
      <w:r w:rsidR="008B4286" w:rsidRPr="00396B31">
        <w:rPr>
          <w:rFonts w:ascii="Times New Roman" w:hAnsi="Times New Roman"/>
          <w:sz w:val="28"/>
          <w:szCs w:val="28"/>
          <w:lang w:val="uk-UA"/>
        </w:rPr>
        <w:t xml:space="preserve"> та викоренення</w:t>
      </w:r>
      <w:r w:rsidR="00181053" w:rsidRPr="00396B31">
        <w:rPr>
          <w:rFonts w:ascii="Times New Roman" w:hAnsi="Times New Roman"/>
          <w:sz w:val="28"/>
          <w:szCs w:val="28"/>
          <w:lang w:val="uk-UA"/>
        </w:rPr>
        <w:t xml:space="preserve"> випадк</w:t>
      </w:r>
      <w:r w:rsidR="008B4286" w:rsidRPr="00396B31">
        <w:rPr>
          <w:rFonts w:ascii="Times New Roman" w:hAnsi="Times New Roman"/>
          <w:sz w:val="28"/>
          <w:szCs w:val="28"/>
          <w:lang w:val="uk-UA"/>
        </w:rPr>
        <w:t>ів</w:t>
      </w:r>
      <w:r w:rsidR="00181053" w:rsidRPr="00396B31">
        <w:rPr>
          <w:rFonts w:ascii="Times New Roman" w:hAnsi="Times New Roman"/>
          <w:sz w:val="28"/>
          <w:szCs w:val="28"/>
          <w:lang w:val="uk-UA"/>
        </w:rPr>
        <w:t xml:space="preserve"> повернення</w:t>
      </w:r>
      <w:r w:rsidR="00CB7034" w:rsidRPr="00396B31">
        <w:rPr>
          <w:rFonts w:ascii="Times New Roman" w:hAnsi="Times New Roman"/>
          <w:sz w:val="28"/>
          <w:szCs w:val="28"/>
          <w:lang w:val="uk-UA"/>
        </w:rPr>
        <w:t xml:space="preserve"> дітей в родини із закладів, що супроводжує</w:t>
      </w:r>
      <w:r w:rsidR="00181053" w:rsidRPr="00396B31">
        <w:rPr>
          <w:rFonts w:ascii="Times New Roman" w:hAnsi="Times New Roman"/>
          <w:sz w:val="28"/>
          <w:szCs w:val="28"/>
          <w:lang w:val="uk-UA"/>
        </w:rPr>
        <w:t xml:space="preserve">ться зніманням батьками </w:t>
      </w:r>
      <w:r w:rsidR="00CB7034" w:rsidRPr="00396B31">
        <w:rPr>
          <w:rFonts w:ascii="Times New Roman" w:hAnsi="Times New Roman"/>
          <w:sz w:val="28"/>
          <w:szCs w:val="28"/>
          <w:lang w:val="uk-UA"/>
        </w:rPr>
        <w:t>грошових</w:t>
      </w:r>
      <w:r w:rsidR="00181053" w:rsidRPr="00396B31">
        <w:rPr>
          <w:rFonts w:ascii="Times New Roman" w:hAnsi="Times New Roman"/>
          <w:sz w:val="28"/>
          <w:szCs w:val="28"/>
          <w:lang w:val="uk-UA"/>
        </w:rPr>
        <w:t xml:space="preserve"> коштів </w:t>
      </w:r>
      <w:r w:rsidR="0028660D" w:rsidRPr="00396B31">
        <w:rPr>
          <w:rFonts w:ascii="Times New Roman" w:hAnsi="Times New Roman"/>
          <w:sz w:val="28"/>
          <w:szCs w:val="28"/>
          <w:lang w:val="uk-UA"/>
        </w:rPr>
        <w:t>з рахунків дитини, вчиненням насильства з боку таких батьків.</w:t>
      </w:r>
    </w:p>
    <w:p w14:paraId="17F90031" w14:textId="77777777" w:rsidR="0028660D" w:rsidRPr="00396B31" w:rsidRDefault="0028660D"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4689261A" w14:textId="77777777" w:rsidR="0028660D" w:rsidRPr="00396B31" w:rsidRDefault="0028660D"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«за» - 8</w:t>
      </w:r>
    </w:p>
    <w:p w14:paraId="1687862B" w14:textId="77777777" w:rsidR="0028660D" w:rsidRPr="00396B31" w:rsidRDefault="0028660D"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«проти» - 0</w:t>
      </w:r>
    </w:p>
    <w:p w14:paraId="6832E77A" w14:textId="77777777" w:rsidR="0028660D" w:rsidRPr="00396B31" w:rsidRDefault="0028660D"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«утримався» - 0</w:t>
      </w:r>
    </w:p>
    <w:p w14:paraId="4841494C" w14:textId="16A75083" w:rsidR="0028660D" w:rsidRPr="00396B31" w:rsidRDefault="008B4286" w:rsidP="00DE345D">
      <w:pPr>
        <w:pStyle w:val="a3"/>
        <w:numPr>
          <w:ilvl w:val="0"/>
          <w:numId w:val="33"/>
        </w:numPr>
        <w:tabs>
          <w:tab w:val="left" w:pos="1134"/>
        </w:tabs>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Фінансування закладів освіти та соціального захисту для дітей з боку держави та територіальних громад є недостанім. Необхідно запровадити механізми співфінансування таких закладів як з декількох джерел, так і  різними територіальними громадами, виходячи з позиції «гроші ходять за дитиною</w:t>
      </w:r>
      <w:r w:rsidR="005B6039">
        <w:rPr>
          <w:rFonts w:ascii="Times New Roman" w:hAnsi="Times New Roman"/>
          <w:sz w:val="28"/>
          <w:szCs w:val="28"/>
          <w:lang w:val="uk-UA"/>
        </w:rPr>
        <w:t>»</w:t>
      </w:r>
      <w:r w:rsidRPr="00396B31">
        <w:rPr>
          <w:rFonts w:ascii="Times New Roman" w:hAnsi="Times New Roman"/>
          <w:sz w:val="28"/>
          <w:szCs w:val="28"/>
          <w:lang w:val="uk-UA"/>
        </w:rPr>
        <w:t>.</w:t>
      </w:r>
    </w:p>
    <w:p w14:paraId="68ABFBF1" w14:textId="77777777" w:rsidR="008B4286" w:rsidRPr="00396B31" w:rsidRDefault="008B4286"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28ED2E55" w14:textId="77777777" w:rsidR="008B4286" w:rsidRPr="00396B31" w:rsidRDefault="008B4286"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«за» - 8</w:t>
      </w:r>
    </w:p>
    <w:p w14:paraId="2E174E4B" w14:textId="77777777" w:rsidR="008B4286" w:rsidRPr="00396B31" w:rsidRDefault="008B4286"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«проти» - 0</w:t>
      </w:r>
    </w:p>
    <w:p w14:paraId="4F235DCD" w14:textId="77777777" w:rsidR="008B4286" w:rsidRPr="00396B31" w:rsidRDefault="008B4286"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«утримався» - 0</w:t>
      </w:r>
    </w:p>
    <w:p w14:paraId="11F75FE7" w14:textId="787EADD4" w:rsidR="00CE0F8F" w:rsidRPr="00396B31" w:rsidRDefault="005D57F8" w:rsidP="00DE345D">
      <w:pPr>
        <w:pStyle w:val="a3"/>
        <w:numPr>
          <w:ilvl w:val="0"/>
          <w:numId w:val="33"/>
        </w:numPr>
        <w:tabs>
          <w:tab w:val="left" w:pos="1134"/>
        </w:tabs>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П</w:t>
      </w:r>
      <w:r w:rsidR="00CE0F8F" w:rsidRPr="00396B31">
        <w:rPr>
          <w:rFonts w:ascii="Times New Roman" w:hAnsi="Times New Roman"/>
          <w:sz w:val="28"/>
          <w:szCs w:val="28"/>
          <w:lang w:val="uk-UA"/>
        </w:rPr>
        <w:t>родовж</w:t>
      </w:r>
      <w:r w:rsidRPr="00396B31">
        <w:rPr>
          <w:rFonts w:ascii="Times New Roman" w:hAnsi="Times New Roman"/>
          <w:sz w:val="28"/>
          <w:szCs w:val="28"/>
          <w:lang w:val="uk-UA"/>
        </w:rPr>
        <w:t>ити термін р</w:t>
      </w:r>
      <w:r w:rsidR="00CE0F8F" w:rsidRPr="00396B31">
        <w:rPr>
          <w:rFonts w:ascii="Times New Roman" w:hAnsi="Times New Roman"/>
          <w:sz w:val="28"/>
          <w:szCs w:val="28"/>
          <w:lang w:val="uk-UA"/>
        </w:rPr>
        <w:t>оботи щодо збору</w:t>
      </w:r>
      <w:r w:rsidR="00E9634F" w:rsidRPr="00396B31">
        <w:rPr>
          <w:rFonts w:ascii="Times New Roman" w:hAnsi="Times New Roman"/>
          <w:sz w:val="28"/>
          <w:szCs w:val="28"/>
          <w:lang w:val="uk-UA"/>
        </w:rPr>
        <w:t xml:space="preserve"> та</w:t>
      </w:r>
      <w:r w:rsidR="00CE0F8F" w:rsidRPr="00396B31">
        <w:rPr>
          <w:rFonts w:ascii="Times New Roman" w:hAnsi="Times New Roman"/>
          <w:sz w:val="28"/>
          <w:szCs w:val="28"/>
          <w:lang w:val="uk-UA"/>
        </w:rPr>
        <w:t xml:space="preserve"> систематизації інформа</w:t>
      </w:r>
      <w:r w:rsidR="00E9634F" w:rsidRPr="00396B31">
        <w:rPr>
          <w:rFonts w:ascii="Times New Roman" w:hAnsi="Times New Roman"/>
          <w:sz w:val="28"/>
          <w:szCs w:val="28"/>
          <w:lang w:val="uk-UA"/>
        </w:rPr>
        <w:t>ції</w:t>
      </w:r>
      <w:r w:rsidR="004A4FB5" w:rsidRPr="00396B31">
        <w:rPr>
          <w:rFonts w:ascii="Times New Roman" w:hAnsi="Times New Roman"/>
          <w:sz w:val="28"/>
          <w:szCs w:val="28"/>
          <w:lang w:val="uk-UA"/>
        </w:rPr>
        <w:t xml:space="preserve"> щодо випадків </w:t>
      </w:r>
      <w:r w:rsidR="00E9634F" w:rsidRPr="00396B31">
        <w:rPr>
          <w:rFonts w:ascii="Times New Roman" w:hAnsi="Times New Roman"/>
          <w:sz w:val="28"/>
          <w:szCs w:val="28"/>
          <w:lang w:val="uk-UA"/>
        </w:rPr>
        <w:t>порушень прав дітей</w:t>
      </w:r>
      <w:r w:rsidR="004A4FB5" w:rsidRPr="00396B31">
        <w:rPr>
          <w:rFonts w:ascii="Times New Roman" w:hAnsi="Times New Roman"/>
          <w:sz w:val="28"/>
          <w:szCs w:val="28"/>
          <w:lang w:val="uk-UA"/>
        </w:rPr>
        <w:t>, розслідування цих випадків</w:t>
      </w:r>
      <w:r w:rsidRPr="00396B31">
        <w:rPr>
          <w:rFonts w:ascii="Times New Roman" w:hAnsi="Times New Roman"/>
          <w:sz w:val="28"/>
          <w:szCs w:val="28"/>
          <w:lang w:val="uk-UA"/>
        </w:rPr>
        <w:t>.</w:t>
      </w:r>
      <w:r w:rsidR="0077627A" w:rsidRPr="00396B31">
        <w:rPr>
          <w:rFonts w:ascii="Times New Roman" w:hAnsi="Times New Roman"/>
          <w:sz w:val="28"/>
          <w:szCs w:val="28"/>
          <w:lang w:val="uk-UA"/>
        </w:rPr>
        <w:t xml:space="preserve"> </w:t>
      </w:r>
      <w:r w:rsidR="00CE0F8F" w:rsidRPr="00396B31">
        <w:rPr>
          <w:rFonts w:ascii="Times New Roman" w:hAnsi="Times New Roman"/>
          <w:sz w:val="28"/>
          <w:szCs w:val="28"/>
          <w:lang w:val="uk-UA"/>
        </w:rPr>
        <w:t>Комісія вважає не завершеною в повній мірі свою роботу з виконання покладених Верховною Радою України завдань. Зазначені обставини зумовлюють необхідність продовження діяльності Тимчасової слідчої комісії.</w:t>
      </w:r>
    </w:p>
    <w:p w14:paraId="5A26E314" w14:textId="77777777" w:rsidR="005A33C4" w:rsidRPr="00396B31" w:rsidRDefault="005A33C4" w:rsidP="00DE345D">
      <w:pPr>
        <w:pStyle w:val="a3"/>
        <w:tabs>
          <w:tab w:val="left" w:pos="1134"/>
        </w:tabs>
        <w:spacing w:after="0"/>
        <w:ind w:left="0" w:firstLine="426"/>
        <w:jc w:val="both"/>
        <w:rPr>
          <w:rFonts w:ascii="Times New Roman" w:hAnsi="Times New Roman"/>
          <w:i/>
          <w:sz w:val="28"/>
          <w:szCs w:val="28"/>
          <w:lang w:val="uk-UA"/>
        </w:rPr>
      </w:pPr>
      <w:r w:rsidRPr="00396B31">
        <w:rPr>
          <w:rFonts w:ascii="Times New Roman" w:hAnsi="Times New Roman"/>
          <w:i/>
          <w:sz w:val="28"/>
          <w:szCs w:val="28"/>
          <w:lang w:val="uk-UA"/>
        </w:rPr>
        <w:t>Результати голосування:</w:t>
      </w:r>
    </w:p>
    <w:p w14:paraId="20E25F05" w14:textId="443E9856"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«за» -</w:t>
      </w:r>
      <w:r w:rsidR="00181053" w:rsidRPr="00396B31">
        <w:rPr>
          <w:rFonts w:ascii="Times New Roman" w:hAnsi="Times New Roman"/>
          <w:i/>
          <w:sz w:val="28"/>
          <w:szCs w:val="28"/>
          <w:lang w:val="uk-UA"/>
        </w:rPr>
        <w:t xml:space="preserve"> 8 </w:t>
      </w:r>
    </w:p>
    <w:p w14:paraId="2763F3BF" w14:textId="3066FC20"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«проти» - </w:t>
      </w:r>
      <w:r w:rsidR="00181053" w:rsidRPr="00396B31">
        <w:rPr>
          <w:rFonts w:ascii="Times New Roman" w:hAnsi="Times New Roman"/>
          <w:i/>
          <w:sz w:val="28"/>
          <w:szCs w:val="28"/>
          <w:lang w:val="uk-UA"/>
        </w:rPr>
        <w:t>0</w:t>
      </w:r>
    </w:p>
    <w:p w14:paraId="408AB151" w14:textId="79E32C24" w:rsidR="005A33C4" w:rsidRPr="00396B31" w:rsidRDefault="005A33C4" w:rsidP="00DE345D">
      <w:pPr>
        <w:tabs>
          <w:tab w:val="left" w:pos="1134"/>
        </w:tabs>
        <w:spacing w:after="0"/>
        <w:ind w:firstLine="426"/>
        <w:jc w:val="both"/>
        <w:rPr>
          <w:rFonts w:ascii="Times New Roman" w:hAnsi="Times New Roman"/>
          <w:i/>
          <w:sz w:val="28"/>
          <w:szCs w:val="28"/>
          <w:lang w:val="uk-UA"/>
        </w:rPr>
      </w:pPr>
      <w:r w:rsidRPr="00396B31">
        <w:rPr>
          <w:rFonts w:ascii="Times New Roman" w:hAnsi="Times New Roman"/>
          <w:i/>
          <w:sz w:val="28"/>
          <w:szCs w:val="28"/>
          <w:lang w:val="uk-UA"/>
        </w:rPr>
        <w:t xml:space="preserve">«утримався» - </w:t>
      </w:r>
      <w:r w:rsidR="00181053" w:rsidRPr="00396B31">
        <w:rPr>
          <w:rFonts w:ascii="Times New Roman" w:hAnsi="Times New Roman"/>
          <w:i/>
          <w:sz w:val="28"/>
          <w:szCs w:val="28"/>
          <w:lang w:val="uk-UA"/>
        </w:rPr>
        <w:t>0</w:t>
      </w:r>
    </w:p>
    <w:p w14:paraId="23C13C7B" w14:textId="77777777" w:rsidR="005A33C4" w:rsidRPr="00396B31" w:rsidRDefault="005A33C4" w:rsidP="00DE345D">
      <w:pPr>
        <w:ind w:firstLine="426"/>
        <w:contextualSpacing/>
        <w:jc w:val="both"/>
        <w:rPr>
          <w:rFonts w:ascii="Times New Roman" w:hAnsi="Times New Roman"/>
          <w:b/>
          <w:sz w:val="28"/>
          <w:szCs w:val="28"/>
          <w:lang w:val="uk-UA"/>
        </w:rPr>
      </w:pPr>
    </w:p>
    <w:p w14:paraId="168BF463" w14:textId="59078A36" w:rsidR="00F74D5A" w:rsidRPr="00396B31" w:rsidRDefault="00BB0108" w:rsidP="00DE345D">
      <w:pPr>
        <w:ind w:firstLine="426"/>
        <w:contextualSpacing/>
        <w:jc w:val="both"/>
        <w:rPr>
          <w:rFonts w:ascii="Times New Roman" w:hAnsi="Times New Roman"/>
          <w:b/>
          <w:sz w:val="28"/>
          <w:szCs w:val="28"/>
          <w:lang w:val="uk-UA"/>
        </w:rPr>
      </w:pPr>
      <w:r w:rsidRPr="00396B31">
        <w:rPr>
          <w:rFonts w:ascii="Times New Roman" w:hAnsi="Times New Roman"/>
          <w:b/>
          <w:sz w:val="28"/>
          <w:szCs w:val="28"/>
          <w:lang w:val="uk-UA"/>
        </w:rPr>
        <w:t>Пропозиції:</w:t>
      </w:r>
    </w:p>
    <w:p w14:paraId="122B299F" w14:textId="77777777" w:rsidR="00BB0108" w:rsidRPr="00396B31" w:rsidRDefault="00BB0108" w:rsidP="00DE345D">
      <w:pPr>
        <w:ind w:firstLine="426"/>
        <w:contextualSpacing/>
        <w:jc w:val="both"/>
        <w:rPr>
          <w:rFonts w:ascii="Times New Roman" w:hAnsi="Times New Roman"/>
          <w:sz w:val="28"/>
          <w:szCs w:val="28"/>
          <w:lang w:val="uk-UA"/>
        </w:rPr>
      </w:pPr>
      <w:r w:rsidRPr="00396B31">
        <w:rPr>
          <w:rFonts w:ascii="Times New Roman" w:hAnsi="Times New Roman"/>
          <w:sz w:val="28"/>
          <w:szCs w:val="28"/>
          <w:lang w:val="uk-UA"/>
        </w:rPr>
        <w:t xml:space="preserve">З огляду на те, що протягом установленого Верховною Радою України строку діяльності Комісії всебічно досліджувалися питання, що належать до предмету її відання, визначеного </w:t>
      </w:r>
      <w:r w:rsidR="002274F0" w:rsidRPr="00396B31">
        <w:rPr>
          <w:rFonts w:ascii="Times New Roman" w:hAnsi="Times New Roman"/>
          <w:sz w:val="28"/>
          <w:szCs w:val="28"/>
          <w:lang w:val="uk-UA"/>
        </w:rPr>
        <w:t>постановою Верховної Ради України №1251-ІХ від 18.02.2021</w:t>
      </w:r>
      <w:r w:rsidRPr="00396B31">
        <w:rPr>
          <w:rFonts w:ascii="Times New Roman" w:hAnsi="Times New Roman"/>
          <w:sz w:val="28"/>
          <w:szCs w:val="28"/>
          <w:lang w:val="uk-UA"/>
        </w:rPr>
        <w:t>, вважаємо за необхідне:</w:t>
      </w:r>
    </w:p>
    <w:p w14:paraId="1CE88052" w14:textId="77777777" w:rsidR="00BB0108" w:rsidRPr="00396B31" w:rsidRDefault="00BB0108" w:rsidP="00DE345D">
      <w:pPr>
        <w:ind w:firstLine="426"/>
        <w:contextualSpacing/>
        <w:jc w:val="both"/>
        <w:rPr>
          <w:rFonts w:ascii="Times New Roman" w:hAnsi="Times New Roman"/>
          <w:sz w:val="28"/>
          <w:szCs w:val="28"/>
          <w:lang w:val="uk-UA"/>
        </w:rPr>
      </w:pPr>
      <w:r w:rsidRPr="00396B31">
        <w:rPr>
          <w:rFonts w:ascii="Times New Roman" w:hAnsi="Times New Roman"/>
          <w:sz w:val="28"/>
          <w:szCs w:val="28"/>
          <w:lang w:val="uk-UA"/>
        </w:rPr>
        <w:t xml:space="preserve">1. Заслухати та обговорити звіт Комісії на пленарному засіданні Верховної Ради України. </w:t>
      </w:r>
    </w:p>
    <w:p w14:paraId="1E8F8F2D" w14:textId="41D44F1B" w:rsidR="00BB0108" w:rsidRPr="00396B31" w:rsidRDefault="00BB0108" w:rsidP="00DE345D">
      <w:pPr>
        <w:ind w:firstLine="426"/>
        <w:contextualSpacing/>
        <w:jc w:val="both"/>
        <w:rPr>
          <w:rFonts w:ascii="Times New Roman" w:hAnsi="Times New Roman"/>
          <w:sz w:val="28"/>
          <w:szCs w:val="28"/>
          <w:lang w:val="uk-UA"/>
        </w:rPr>
      </w:pPr>
      <w:r w:rsidRPr="00396B31">
        <w:rPr>
          <w:rFonts w:ascii="Times New Roman" w:hAnsi="Times New Roman"/>
          <w:sz w:val="28"/>
          <w:szCs w:val="28"/>
          <w:lang w:val="uk-UA"/>
        </w:rPr>
        <w:t>2. Верховній Раді України взяти до відома</w:t>
      </w:r>
      <w:r w:rsidR="000166F1" w:rsidRPr="00396B31">
        <w:rPr>
          <w:rFonts w:ascii="Times New Roman" w:hAnsi="Times New Roman"/>
          <w:sz w:val="28"/>
          <w:szCs w:val="28"/>
          <w:lang w:val="uk-UA"/>
        </w:rPr>
        <w:t xml:space="preserve"> звіт Комісії</w:t>
      </w:r>
      <w:r w:rsidR="005B6039">
        <w:rPr>
          <w:rFonts w:ascii="Times New Roman" w:hAnsi="Times New Roman"/>
          <w:sz w:val="28"/>
          <w:szCs w:val="28"/>
          <w:lang w:val="uk-UA"/>
        </w:rPr>
        <w:t>.</w:t>
      </w:r>
    </w:p>
    <w:p w14:paraId="591CC183" w14:textId="20B3F9AB" w:rsidR="000166F1" w:rsidRPr="00396B31" w:rsidRDefault="000166F1" w:rsidP="00DE345D">
      <w:pPr>
        <w:ind w:firstLine="426"/>
        <w:contextualSpacing/>
        <w:jc w:val="both"/>
        <w:rPr>
          <w:rFonts w:ascii="Times New Roman" w:hAnsi="Times New Roman"/>
          <w:sz w:val="28"/>
          <w:szCs w:val="28"/>
          <w:lang w:val="uk-UA"/>
        </w:rPr>
      </w:pPr>
      <w:r w:rsidRPr="00396B31">
        <w:rPr>
          <w:rFonts w:ascii="Times New Roman" w:hAnsi="Times New Roman"/>
          <w:sz w:val="28"/>
          <w:szCs w:val="28"/>
          <w:lang w:val="uk-UA"/>
        </w:rPr>
        <w:lastRenderedPageBreak/>
        <w:t xml:space="preserve">3. Направити висновки </w:t>
      </w:r>
      <w:r w:rsidR="006211F7" w:rsidRPr="00396B31">
        <w:rPr>
          <w:rFonts w:ascii="Times New Roman" w:hAnsi="Times New Roman"/>
          <w:sz w:val="28"/>
          <w:szCs w:val="28"/>
          <w:lang w:val="uk-UA"/>
        </w:rPr>
        <w:t xml:space="preserve">Тимчасової </w:t>
      </w:r>
      <w:r w:rsidRPr="00396B31">
        <w:rPr>
          <w:rFonts w:ascii="Times New Roman" w:hAnsi="Times New Roman"/>
          <w:sz w:val="28"/>
          <w:szCs w:val="28"/>
          <w:lang w:val="uk-UA"/>
        </w:rPr>
        <w:t>слідчої комісії Президенту України, Прем’єр-міністру України.</w:t>
      </w:r>
    </w:p>
    <w:p w14:paraId="3A295A4A" w14:textId="5F7990BD" w:rsidR="006211F7" w:rsidRPr="00396B31" w:rsidRDefault="000166F1" w:rsidP="00DE345D">
      <w:pPr>
        <w:spacing w:after="0"/>
        <w:ind w:firstLine="426"/>
        <w:jc w:val="both"/>
        <w:rPr>
          <w:rFonts w:ascii="Times New Roman" w:hAnsi="Times New Roman"/>
          <w:sz w:val="28"/>
          <w:szCs w:val="28"/>
          <w:lang w:val="uk-UA" w:eastAsia="uk-UA"/>
        </w:rPr>
      </w:pPr>
      <w:r w:rsidRPr="00396B31">
        <w:rPr>
          <w:rFonts w:ascii="Times New Roman" w:hAnsi="Times New Roman"/>
          <w:sz w:val="28"/>
          <w:szCs w:val="28"/>
          <w:lang w:val="uk-UA"/>
        </w:rPr>
        <w:t>4.</w:t>
      </w:r>
      <w:r w:rsidR="00BB0108" w:rsidRPr="00396B31">
        <w:rPr>
          <w:rFonts w:ascii="Times New Roman" w:hAnsi="Times New Roman"/>
          <w:sz w:val="28"/>
          <w:szCs w:val="28"/>
          <w:lang w:val="uk-UA"/>
        </w:rPr>
        <w:t xml:space="preserve"> Доручити Голові Верховної Ради</w:t>
      </w:r>
      <w:r w:rsidR="00875A1B" w:rsidRPr="00396B31">
        <w:rPr>
          <w:rFonts w:ascii="Times New Roman" w:hAnsi="Times New Roman"/>
          <w:sz w:val="28"/>
          <w:szCs w:val="28"/>
          <w:lang w:val="uk-UA"/>
        </w:rPr>
        <w:t xml:space="preserve"> України </w:t>
      </w:r>
      <w:r w:rsidR="002274F0" w:rsidRPr="00396B31">
        <w:rPr>
          <w:rFonts w:ascii="Times New Roman" w:hAnsi="Times New Roman"/>
          <w:sz w:val="28"/>
          <w:szCs w:val="28"/>
          <w:lang w:val="uk-UA"/>
        </w:rPr>
        <w:t>невідкладно направити</w:t>
      </w:r>
      <w:r w:rsidR="00875A1B" w:rsidRPr="00396B31">
        <w:rPr>
          <w:rFonts w:ascii="Times New Roman" w:hAnsi="Times New Roman"/>
          <w:sz w:val="28"/>
          <w:szCs w:val="28"/>
          <w:lang w:val="uk-UA"/>
        </w:rPr>
        <w:t xml:space="preserve"> </w:t>
      </w:r>
      <w:r w:rsidR="006211F7" w:rsidRPr="00396B31">
        <w:rPr>
          <w:rFonts w:ascii="Times New Roman" w:hAnsi="Times New Roman"/>
          <w:sz w:val="28"/>
          <w:szCs w:val="28"/>
          <w:lang w:val="uk-UA"/>
        </w:rPr>
        <w:t xml:space="preserve">звіт </w:t>
      </w:r>
      <w:r w:rsidR="00FB4847" w:rsidRPr="00396B31">
        <w:rPr>
          <w:rFonts w:ascii="Times New Roman" w:hAnsi="Times New Roman"/>
          <w:sz w:val="28"/>
          <w:szCs w:val="28"/>
          <w:lang w:val="uk-UA"/>
        </w:rPr>
        <w:t>Тимчасової слідчої комісії</w:t>
      </w:r>
      <w:r w:rsidR="00BB0108" w:rsidRPr="00396B31">
        <w:rPr>
          <w:rFonts w:ascii="Times New Roman" w:hAnsi="Times New Roman"/>
          <w:sz w:val="28"/>
          <w:szCs w:val="28"/>
          <w:lang w:val="uk-UA"/>
        </w:rPr>
        <w:t xml:space="preserve"> до Кабінету Міністрів України, </w:t>
      </w:r>
      <w:r w:rsidR="00CF242A" w:rsidRPr="00396B31">
        <w:rPr>
          <w:rFonts w:ascii="Times New Roman" w:hAnsi="Times New Roman"/>
          <w:sz w:val="28"/>
          <w:szCs w:val="28"/>
          <w:lang w:val="uk-UA"/>
        </w:rPr>
        <w:t xml:space="preserve">Міністерства соціальної політики України, Міністерства освіти і науки України, Міністерства охорони </w:t>
      </w:r>
      <w:r w:rsidR="00E3733E" w:rsidRPr="00396B31">
        <w:rPr>
          <w:rFonts w:ascii="Times New Roman" w:hAnsi="Times New Roman"/>
          <w:sz w:val="28"/>
          <w:szCs w:val="28"/>
          <w:lang w:val="uk-UA"/>
        </w:rPr>
        <w:t>здоров'я України, Уповноваженому</w:t>
      </w:r>
      <w:r w:rsidR="00CF242A" w:rsidRPr="00396B31">
        <w:rPr>
          <w:rFonts w:ascii="Times New Roman" w:hAnsi="Times New Roman"/>
          <w:sz w:val="28"/>
          <w:szCs w:val="28"/>
          <w:lang w:val="uk-UA"/>
        </w:rPr>
        <w:t xml:space="preserve"> Верховної Ради з прав людини, Офісу Генерального прокурора, Державного бюро розслідувань, Національної поліції України, </w:t>
      </w:r>
      <w:r w:rsidR="006211F7" w:rsidRPr="00396B31">
        <w:rPr>
          <w:rFonts w:ascii="Times New Roman" w:hAnsi="Times New Roman"/>
          <w:sz w:val="28"/>
          <w:szCs w:val="28"/>
          <w:lang w:val="uk-UA" w:eastAsia="uk-UA"/>
        </w:rPr>
        <w:t>для розгляду в межах компетенції та відповідного реагування.</w:t>
      </w:r>
    </w:p>
    <w:p w14:paraId="0171F723" w14:textId="29D309A3" w:rsidR="00BB0108" w:rsidRPr="00396B31" w:rsidRDefault="000166F1" w:rsidP="00DE345D">
      <w:pPr>
        <w:ind w:firstLine="426"/>
        <w:contextualSpacing/>
        <w:jc w:val="both"/>
        <w:rPr>
          <w:rFonts w:ascii="Times New Roman" w:hAnsi="Times New Roman"/>
          <w:sz w:val="28"/>
          <w:szCs w:val="28"/>
          <w:lang w:val="uk-UA"/>
        </w:rPr>
      </w:pPr>
      <w:r w:rsidRPr="00396B31">
        <w:rPr>
          <w:rFonts w:ascii="Times New Roman" w:hAnsi="Times New Roman"/>
          <w:sz w:val="28"/>
          <w:szCs w:val="28"/>
          <w:lang w:val="uk-UA"/>
        </w:rPr>
        <w:t>5</w:t>
      </w:r>
      <w:r w:rsidR="002274F0" w:rsidRPr="00396B31">
        <w:rPr>
          <w:rFonts w:ascii="Times New Roman" w:hAnsi="Times New Roman"/>
          <w:sz w:val="28"/>
          <w:szCs w:val="28"/>
          <w:lang w:val="uk-UA"/>
        </w:rPr>
        <w:t xml:space="preserve">. </w:t>
      </w:r>
      <w:r w:rsidR="00CF242A" w:rsidRPr="00396B31">
        <w:rPr>
          <w:rFonts w:ascii="Times New Roman" w:hAnsi="Times New Roman"/>
          <w:sz w:val="28"/>
          <w:szCs w:val="28"/>
          <w:lang w:val="uk-UA"/>
        </w:rPr>
        <w:t>Висновки</w:t>
      </w:r>
      <w:r w:rsidR="00BB0108" w:rsidRPr="00396B31">
        <w:rPr>
          <w:rFonts w:ascii="Times New Roman" w:hAnsi="Times New Roman"/>
          <w:sz w:val="28"/>
          <w:szCs w:val="28"/>
          <w:lang w:val="uk-UA"/>
        </w:rPr>
        <w:t xml:space="preserve"> </w:t>
      </w:r>
      <w:r w:rsidR="00964437" w:rsidRPr="00396B31">
        <w:rPr>
          <w:rFonts w:ascii="Times New Roman" w:hAnsi="Times New Roman"/>
          <w:sz w:val="28"/>
          <w:szCs w:val="28"/>
          <w:lang w:val="uk-UA"/>
        </w:rPr>
        <w:t xml:space="preserve">Тимчасової слідчої комісії </w:t>
      </w:r>
      <w:r w:rsidR="00BB0108" w:rsidRPr="00396B31">
        <w:rPr>
          <w:rFonts w:ascii="Times New Roman" w:hAnsi="Times New Roman"/>
          <w:sz w:val="28"/>
          <w:szCs w:val="28"/>
          <w:lang w:val="uk-UA"/>
        </w:rPr>
        <w:t>опублікувати у газеті «Голос України», а також оприлюднити на офіційному в</w:t>
      </w:r>
      <w:r w:rsidR="00964437" w:rsidRPr="00396B31">
        <w:rPr>
          <w:rFonts w:ascii="Times New Roman" w:hAnsi="Times New Roman"/>
          <w:sz w:val="28"/>
          <w:szCs w:val="28"/>
          <w:lang w:val="uk-UA"/>
        </w:rPr>
        <w:t>еб-сайті Верховної Ради України</w:t>
      </w:r>
      <w:r w:rsidR="00BB0108" w:rsidRPr="00396B31">
        <w:rPr>
          <w:rFonts w:ascii="Times New Roman" w:hAnsi="Times New Roman"/>
          <w:sz w:val="28"/>
          <w:szCs w:val="28"/>
          <w:lang w:val="uk-UA"/>
        </w:rPr>
        <w:t>.</w:t>
      </w:r>
    </w:p>
    <w:p w14:paraId="0C22AE65" w14:textId="74EBCF6F" w:rsidR="003C1489" w:rsidRPr="00396B31" w:rsidRDefault="000166F1" w:rsidP="00DE345D">
      <w:pPr>
        <w:ind w:right="-1" w:firstLine="426"/>
        <w:contextualSpacing/>
        <w:jc w:val="both"/>
        <w:rPr>
          <w:rFonts w:ascii="Times New Roman" w:hAnsi="Times New Roman"/>
          <w:sz w:val="28"/>
          <w:szCs w:val="28"/>
          <w:lang w:val="uk-UA"/>
        </w:rPr>
      </w:pPr>
      <w:r w:rsidRPr="00396B31">
        <w:rPr>
          <w:rFonts w:ascii="Times New Roman" w:hAnsi="Times New Roman"/>
          <w:sz w:val="28"/>
          <w:szCs w:val="28"/>
          <w:lang w:val="uk-UA"/>
        </w:rPr>
        <w:t>6</w:t>
      </w:r>
      <w:r w:rsidR="00964437" w:rsidRPr="00396B31">
        <w:rPr>
          <w:rFonts w:ascii="Times New Roman" w:hAnsi="Times New Roman"/>
          <w:sz w:val="28"/>
          <w:szCs w:val="28"/>
          <w:lang w:val="uk-UA"/>
        </w:rPr>
        <w:t>. Продовжити роботу Комісії на шість</w:t>
      </w:r>
      <w:r w:rsidR="003C1489" w:rsidRPr="00396B31">
        <w:rPr>
          <w:rFonts w:ascii="Times New Roman" w:hAnsi="Times New Roman"/>
          <w:sz w:val="28"/>
          <w:szCs w:val="28"/>
          <w:lang w:val="uk-UA"/>
        </w:rPr>
        <w:t xml:space="preserve"> місяців</w:t>
      </w:r>
      <w:r w:rsidR="00964437" w:rsidRPr="00396B31">
        <w:rPr>
          <w:rFonts w:ascii="Times New Roman" w:hAnsi="Times New Roman"/>
          <w:sz w:val="28"/>
          <w:szCs w:val="28"/>
          <w:lang w:val="uk-UA"/>
        </w:rPr>
        <w:t>,</w:t>
      </w:r>
      <w:r w:rsidR="003C1489" w:rsidRPr="00396B31">
        <w:rPr>
          <w:rFonts w:ascii="Times New Roman" w:hAnsi="Times New Roman"/>
          <w:sz w:val="28"/>
          <w:szCs w:val="28"/>
          <w:lang w:val="uk-UA"/>
        </w:rPr>
        <w:t xml:space="preserve"> </w:t>
      </w:r>
      <w:r w:rsidR="002274F0" w:rsidRPr="00396B31">
        <w:rPr>
          <w:rFonts w:ascii="Times New Roman" w:hAnsi="Times New Roman"/>
          <w:sz w:val="28"/>
          <w:szCs w:val="28"/>
          <w:lang w:val="uk-UA"/>
        </w:rPr>
        <w:t xml:space="preserve">до 18 лютого </w:t>
      </w:r>
      <w:r w:rsidR="003C1489" w:rsidRPr="00396B31">
        <w:rPr>
          <w:rFonts w:ascii="Times New Roman" w:hAnsi="Times New Roman"/>
          <w:sz w:val="28"/>
          <w:szCs w:val="28"/>
          <w:lang w:val="uk-UA"/>
        </w:rPr>
        <w:t>202</w:t>
      </w:r>
      <w:r w:rsidR="00CF242A" w:rsidRPr="00396B31">
        <w:rPr>
          <w:rFonts w:ascii="Times New Roman" w:hAnsi="Times New Roman"/>
          <w:sz w:val="28"/>
          <w:szCs w:val="28"/>
          <w:lang w:val="uk-UA"/>
        </w:rPr>
        <w:t>2</w:t>
      </w:r>
      <w:r w:rsidR="003C1489" w:rsidRPr="00396B31">
        <w:rPr>
          <w:rFonts w:ascii="Times New Roman" w:hAnsi="Times New Roman"/>
          <w:sz w:val="28"/>
          <w:szCs w:val="28"/>
          <w:lang w:val="uk-UA"/>
        </w:rPr>
        <w:t xml:space="preserve"> року.</w:t>
      </w:r>
    </w:p>
    <w:sectPr w:rsidR="003C1489" w:rsidRPr="00396B31" w:rsidSect="00CB0F73">
      <w:footerReference w:type="default" r:id="rId11"/>
      <w:pgSz w:w="11906" w:h="16838"/>
      <w:pgMar w:top="1134" w:right="850"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E2AB" w14:textId="77777777" w:rsidR="002B5BF7" w:rsidRDefault="002B5BF7" w:rsidP="00CB0F73">
      <w:pPr>
        <w:spacing w:after="0" w:line="240" w:lineRule="auto"/>
      </w:pPr>
      <w:r>
        <w:separator/>
      </w:r>
    </w:p>
  </w:endnote>
  <w:endnote w:type="continuationSeparator" w:id="0">
    <w:p w14:paraId="5104563E" w14:textId="77777777" w:rsidR="002B5BF7" w:rsidRDefault="002B5BF7" w:rsidP="00CB0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PT Sans">
    <w:altName w:val="﷽﷽﷽﷽﷽﷽"/>
    <w:charset w:val="00"/>
    <w:family w:val="swiss"/>
    <w:pitch w:val="variable"/>
    <w:sig w:usb0="A00002EF" w:usb1="5000204B" w:usb2="0000000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5657887"/>
      <w:docPartObj>
        <w:docPartGallery w:val="Page Numbers (Bottom of Page)"/>
        <w:docPartUnique/>
      </w:docPartObj>
    </w:sdtPr>
    <w:sdtEndPr/>
    <w:sdtContent>
      <w:p w14:paraId="021FDF66" w14:textId="25892143" w:rsidR="00625D32" w:rsidRDefault="00625D32">
        <w:pPr>
          <w:pStyle w:val="a6"/>
          <w:jc w:val="center"/>
        </w:pPr>
        <w:r>
          <w:fldChar w:fldCharType="begin"/>
        </w:r>
        <w:r>
          <w:instrText>PAGE   \* MERGEFORMAT</w:instrText>
        </w:r>
        <w:r>
          <w:fldChar w:fldCharType="separate"/>
        </w:r>
        <w:r w:rsidR="00BF4C69">
          <w:rPr>
            <w:noProof/>
          </w:rPr>
          <w:t>2</w:t>
        </w:r>
        <w:r>
          <w:fldChar w:fldCharType="end"/>
        </w:r>
      </w:p>
    </w:sdtContent>
  </w:sdt>
  <w:p w14:paraId="1BCA0108" w14:textId="77777777" w:rsidR="00625D32" w:rsidRDefault="00625D3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03275" w14:textId="77777777" w:rsidR="002B5BF7" w:rsidRDefault="002B5BF7" w:rsidP="00CB0F73">
      <w:pPr>
        <w:spacing w:after="0" w:line="240" w:lineRule="auto"/>
      </w:pPr>
      <w:r>
        <w:separator/>
      </w:r>
    </w:p>
  </w:footnote>
  <w:footnote w:type="continuationSeparator" w:id="0">
    <w:p w14:paraId="00082D7B" w14:textId="77777777" w:rsidR="002B5BF7" w:rsidRDefault="002B5BF7" w:rsidP="00CB0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FF9"/>
    <w:multiLevelType w:val="hybridMultilevel"/>
    <w:tmpl w:val="85DEF880"/>
    <w:lvl w:ilvl="0" w:tplc="C9C64DDA">
      <w:start w:val="1"/>
      <w:numFmt w:val="decimal"/>
      <w:lvlText w:val="%1."/>
      <w:lvlJc w:val="left"/>
      <w:pPr>
        <w:ind w:left="2546" w:hanging="420"/>
      </w:pPr>
      <w:rPr>
        <w:rFonts w:hint="default"/>
      </w:rPr>
    </w:lvl>
    <w:lvl w:ilvl="1" w:tplc="04220019" w:tentative="1">
      <w:start w:val="1"/>
      <w:numFmt w:val="lowerLetter"/>
      <w:lvlText w:val="%2."/>
      <w:lvlJc w:val="left"/>
      <w:pPr>
        <w:ind w:left="3206" w:hanging="360"/>
      </w:pPr>
    </w:lvl>
    <w:lvl w:ilvl="2" w:tplc="0422001B" w:tentative="1">
      <w:start w:val="1"/>
      <w:numFmt w:val="lowerRoman"/>
      <w:lvlText w:val="%3."/>
      <w:lvlJc w:val="right"/>
      <w:pPr>
        <w:ind w:left="3926" w:hanging="180"/>
      </w:pPr>
    </w:lvl>
    <w:lvl w:ilvl="3" w:tplc="0422000F" w:tentative="1">
      <w:start w:val="1"/>
      <w:numFmt w:val="decimal"/>
      <w:lvlText w:val="%4."/>
      <w:lvlJc w:val="left"/>
      <w:pPr>
        <w:ind w:left="4646" w:hanging="360"/>
      </w:pPr>
    </w:lvl>
    <w:lvl w:ilvl="4" w:tplc="04220019" w:tentative="1">
      <w:start w:val="1"/>
      <w:numFmt w:val="lowerLetter"/>
      <w:lvlText w:val="%5."/>
      <w:lvlJc w:val="left"/>
      <w:pPr>
        <w:ind w:left="5366" w:hanging="360"/>
      </w:pPr>
    </w:lvl>
    <w:lvl w:ilvl="5" w:tplc="0422001B" w:tentative="1">
      <w:start w:val="1"/>
      <w:numFmt w:val="lowerRoman"/>
      <w:lvlText w:val="%6."/>
      <w:lvlJc w:val="right"/>
      <w:pPr>
        <w:ind w:left="6086" w:hanging="180"/>
      </w:pPr>
    </w:lvl>
    <w:lvl w:ilvl="6" w:tplc="0422000F" w:tentative="1">
      <w:start w:val="1"/>
      <w:numFmt w:val="decimal"/>
      <w:lvlText w:val="%7."/>
      <w:lvlJc w:val="left"/>
      <w:pPr>
        <w:ind w:left="6806" w:hanging="360"/>
      </w:pPr>
    </w:lvl>
    <w:lvl w:ilvl="7" w:tplc="04220019" w:tentative="1">
      <w:start w:val="1"/>
      <w:numFmt w:val="lowerLetter"/>
      <w:lvlText w:val="%8."/>
      <w:lvlJc w:val="left"/>
      <w:pPr>
        <w:ind w:left="7526" w:hanging="360"/>
      </w:pPr>
    </w:lvl>
    <w:lvl w:ilvl="8" w:tplc="0422001B" w:tentative="1">
      <w:start w:val="1"/>
      <w:numFmt w:val="lowerRoman"/>
      <w:lvlText w:val="%9."/>
      <w:lvlJc w:val="right"/>
      <w:pPr>
        <w:ind w:left="8246" w:hanging="180"/>
      </w:pPr>
    </w:lvl>
  </w:abstractNum>
  <w:abstractNum w:abstractNumId="1" w15:restartNumberingAfterBreak="0">
    <w:nsid w:val="06E938BD"/>
    <w:multiLevelType w:val="hybridMultilevel"/>
    <w:tmpl w:val="796CB158"/>
    <w:lvl w:ilvl="0" w:tplc="4FB438E0">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E20426"/>
    <w:multiLevelType w:val="hybridMultilevel"/>
    <w:tmpl w:val="6846B47E"/>
    <w:lvl w:ilvl="0" w:tplc="5F70B81A">
      <w:start w:val="3"/>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1C5925EB"/>
    <w:multiLevelType w:val="hybridMultilevel"/>
    <w:tmpl w:val="30F227A8"/>
    <w:lvl w:ilvl="0" w:tplc="04190001">
      <w:start w:val="1"/>
      <w:numFmt w:val="bullet"/>
      <w:lvlText w:val=""/>
      <w:lvlJc w:val="left"/>
      <w:pPr>
        <w:ind w:left="2210" w:hanging="360"/>
      </w:pPr>
      <w:rPr>
        <w:rFonts w:ascii="Symbol" w:hAnsi="Symbol" w:hint="default"/>
      </w:rPr>
    </w:lvl>
    <w:lvl w:ilvl="1" w:tplc="04190003" w:tentative="1">
      <w:start w:val="1"/>
      <w:numFmt w:val="bullet"/>
      <w:lvlText w:val="o"/>
      <w:lvlJc w:val="left"/>
      <w:pPr>
        <w:ind w:left="2930" w:hanging="360"/>
      </w:pPr>
      <w:rPr>
        <w:rFonts w:ascii="Courier New" w:hAnsi="Courier New" w:cs="Courier New" w:hint="default"/>
      </w:rPr>
    </w:lvl>
    <w:lvl w:ilvl="2" w:tplc="04190005" w:tentative="1">
      <w:start w:val="1"/>
      <w:numFmt w:val="bullet"/>
      <w:lvlText w:val=""/>
      <w:lvlJc w:val="left"/>
      <w:pPr>
        <w:ind w:left="3650" w:hanging="360"/>
      </w:pPr>
      <w:rPr>
        <w:rFonts w:ascii="Wingdings" w:hAnsi="Wingdings" w:hint="default"/>
      </w:rPr>
    </w:lvl>
    <w:lvl w:ilvl="3" w:tplc="04190001" w:tentative="1">
      <w:start w:val="1"/>
      <w:numFmt w:val="bullet"/>
      <w:lvlText w:val=""/>
      <w:lvlJc w:val="left"/>
      <w:pPr>
        <w:ind w:left="4370" w:hanging="360"/>
      </w:pPr>
      <w:rPr>
        <w:rFonts w:ascii="Symbol" w:hAnsi="Symbol" w:hint="default"/>
      </w:rPr>
    </w:lvl>
    <w:lvl w:ilvl="4" w:tplc="04190003" w:tentative="1">
      <w:start w:val="1"/>
      <w:numFmt w:val="bullet"/>
      <w:lvlText w:val="o"/>
      <w:lvlJc w:val="left"/>
      <w:pPr>
        <w:ind w:left="5090" w:hanging="360"/>
      </w:pPr>
      <w:rPr>
        <w:rFonts w:ascii="Courier New" w:hAnsi="Courier New" w:cs="Courier New" w:hint="default"/>
      </w:rPr>
    </w:lvl>
    <w:lvl w:ilvl="5" w:tplc="04190005" w:tentative="1">
      <w:start w:val="1"/>
      <w:numFmt w:val="bullet"/>
      <w:lvlText w:val=""/>
      <w:lvlJc w:val="left"/>
      <w:pPr>
        <w:ind w:left="5810" w:hanging="360"/>
      </w:pPr>
      <w:rPr>
        <w:rFonts w:ascii="Wingdings" w:hAnsi="Wingdings" w:hint="default"/>
      </w:rPr>
    </w:lvl>
    <w:lvl w:ilvl="6" w:tplc="04190001" w:tentative="1">
      <w:start w:val="1"/>
      <w:numFmt w:val="bullet"/>
      <w:lvlText w:val=""/>
      <w:lvlJc w:val="left"/>
      <w:pPr>
        <w:ind w:left="6530" w:hanging="360"/>
      </w:pPr>
      <w:rPr>
        <w:rFonts w:ascii="Symbol" w:hAnsi="Symbol" w:hint="default"/>
      </w:rPr>
    </w:lvl>
    <w:lvl w:ilvl="7" w:tplc="04190003" w:tentative="1">
      <w:start w:val="1"/>
      <w:numFmt w:val="bullet"/>
      <w:lvlText w:val="o"/>
      <w:lvlJc w:val="left"/>
      <w:pPr>
        <w:ind w:left="7250" w:hanging="360"/>
      </w:pPr>
      <w:rPr>
        <w:rFonts w:ascii="Courier New" w:hAnsi="Courier New" w:cs="Courier New" w:hint="default"/>
      </w:rPr>
    </w:lvl>
    <w:lvl w:ilvl="8" w:tplc="04190005" w:tentative="1">
      <w:start w:val="1"/>
      <w:numFmt w:val="bullet"/>
      <w:lvlText w:val=""/>
      <w:lvlJc w:val="left"/>
      <w:pPr>
        <w:ind w:left="7970" w:hanging="360"/>
      </w:pPr>
      <w:rPr>
        <w:rFonts w:ascii="Wingdings" w:hAnsi="Wingdings" w:hint="default"/>
      </w:rPr>
    </w:lvl>
  </w:abstractNum>
  <w:abstractNum w:abstractNumId="4" w15:restartNumberingAfterBreak="0">
    <w:nsid w:val="1F8854F9"/>
    <w:multiLevelType w:val="hybridMultilevel"/>
    <w:tmpl w:val="85DEF880"/>
    <w:lvl w:ilvl="0" w:tplc="C9C64DDA">
      <w:start w:val="1"/>
      <w:numFmt w:val="decimal"/>
      <w:lvlText w:val="%1."/>
      <w:lvlJc w:val="left"/>
      <w:pPr>
        <w:ind w:left="2546" w:hanging="420"/>
      </w:pPr>
      <w:rPr>
        <w:rFonts w:hint="default"/>
      </w:rPr>
    </w:lvl>
    <w:lvl w:ilvl="1" w:tplc="04220019" w:tentative="1">
      <w:start w:val="1"/>
      <w:numFmt w:val="lowerLetter"/>
      <w:lvlText w:val="%2."/>
      <w:lvlJc w:val="left"/>
      <w:pPr>
        <w:ind w:left="3206" w:hanging="360"/>
      </w:pPr>
    </w:lvl>
    <w:lvl w:ilvl="2" w:tplc="0422001B" w:tentative="1">
      <w:start w:val="1"/>
      <w:numFmt w:val="lowerRoman"/>
      <w:lvlText w:val="%3."/>
      <w:lvlJc w:val="right"/>
      <w:pPr>
        <w:ind w:left="3926" w:hanging="180"/>
      </w:pPr>
    </w:lvl>
    <w:lvl w:ilvl="3" w:tplc="0422000F" w:tentative="1">
      <w:start w:val="1"/>
      <w:numFmt w:val="decimal"/>
      <w:lvlText w:val="%4."/>
      <w:lvlJc w:val="left"/>
      <w:pPr>
        <w:ind w:left="4646" w:hanging="360"/>
      </w:pPr>
    </w:lvl>
    <w:lvl w:ilvl="4" w:tplc="04220019" w:tentative="1">
      <w:start w:val="1"/>
      <w:numFmt w:val="lowerLetter"/>
      <w:lvlText w:val="%5."/>
      <w:lvlJc w:val="left"/>
      <w:pPr>
        <w:ind w:left="5366" w:hanging="360"/>
      </w:pPr>
    </w:lvl>
    <w:lvl w:ilvl="5" w:tplc="0422001B" w:tentative="1">
      <w:start w:val="1"/>
      <w:numFmt w:val="lowerRoman"/>
      <w:lvlText w:val="%6."/>
      <w:lvlJc w:val="right"/>
      <w:pPr>
        <w:ind w:left="6086" w:hanging="180"/>
      </w:pPr>
    </w:lvl>
    <w:lvl w:ilvl="6" w:tplc="0422000F" w:tentative="1">
      <w:start w:val="1"/>
      <w:numFmt w:val="decimal"/>
      <w:lvlText w:val="%7."/>
      <w:lvlJc w:val="left"/>
      <w:pPr>
        <w:ind w:left="6806" w:hanging="360"/>
      </w:pPr>
    </w:lvl>
    <w:lvl w:ilvl="7" w:tplc="04220019" w:tentative="1">
      <w:start w:val="1"/>
      <w:numFmt w:val="lowerLetter"/>
      <w:lvlText w:val="%8."/>
      <w:lvlJc w:val="left"/>
      <w:pPr>
        <w:ind w:left="7526" w:hanging="360"/>
      </w:pPr>
    </w:lvl>
    <w:lvl w:ilvl="8" w:tplc="0422001B" w:tentative="1">
      <w:start w:val="1"/>
      <w:numFmt w:val="lowerRoman"/>
      <w:lvlText w:val="%9."/>
      <w:lvlJc w:val="right"/>
      <w:pPr>
        <w:ind w:left="8246" w:hanging="180"/>
      </w:pPr>
    </w:lvl>
  </w:abstractNum>
  <w:abstractNum w:abstractNumId="5" w15:restartNumberingAfterBreak="0">
    <w:nsid w:val="20A476BC"/>
    <w:multiLevelType w:val="hybridMultilevel"/>
    <w:tmpl w:val="B78AC39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F874EC"/>
    <w:multiLevelType w:val="hybridMultilevel"/>
    <w:tmpl w:val="ADA66DC6"/>
    <w:lvl w:ilvl="0" w:tplc="03D8BF98">
      <w:start w:val="1"/>
      <w:numFmt w:val="decimal"/>
      <w:lvlText w:val="%1)"/>
      <w:lvlJc w:val="left"/>
      <w:pPr>
        <w:ind w:left="1419" w:hanging="7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3E55192"/>
    <w:multiLevelType w:val="hybridMultilevel"/>
    <w:tmpl w:val="31F26604"/>
    <w:lvl w:ilvl="0" w:tplc="04190005">
      <w:start w:val="1"/>
      <w:numFmt w:val="bullet"/>
      <w:lvlText w:val=""/>
      <w:lvlJc w:val="left"/>
      <w:pPr>
        <w:ind w:left="2210" w:hanging="360"/>
      </w:pPr>
      <w:rPr>
        <w:rFonts w:ascii="Wingdings" w:hAnsi="Wingdings" w:hint="default"/>
      </w:rPr>
    </w:lvl>
    <w:lvl w:ilvl="1" w:tplc="04190003" w:tentative="1">
      <w:start w:val="1"/>
      <w:numFmt w:val="bullet"/>
      <w:lvlText w:val="o"/>
      <w:lvlJc w:val="left"/>
      <w:pPr>
        <w:ind w:left="2930" w:hanging="360"/>
      </w:pPr>
      <w:rPr>
        <w:rFonts w:ascii="Courier New" w:hAnsi="Courier New" w:cs="Courier New" w:hint="default"/>
      </w:rPr>
    </w:lvl>
    <w:lvl w:ilvl="2" w:tplc="04190005" w:tentative="1">
      <w:start w:val="1"/>
      <w:numFmt w:val="bullet"/>
      <w:lvlText w:val=""/>
      <w:lvlJc w:val="left"/>
      <w:pPr>
        <w:ind w:left="3650" w:hanging="360"/>
      </w:pPr>
      <w:rPr>
        <w:rFonts w:ascii="Wingdings" w:hAnsi="Wingdings" w:hint="default"/>
      </w:rPr>
    </w:lvl>
    <w:lvl w:ilvl="3" w:tplc="04190001" w:tentative="1">
      <w:start w:val="1"/>
      <w:numFmt w:val="bullet"/>
      <w:lvlText w:val=""/>
      <w:lvlJc w:val="left"/>
      <w:pPr>
        <w:ind w:left="4370" w:hanging="360"/>
      </w:pPr>
      <w:rPr>
        <w:rFonts w:ascii="Symbol" w:hAnsi="Symbol" w:hint="default"/>
      </w:rPr>
    </w:lvl>
    <w:lvl w:ilvl="4" w:tplc="04190003" w:tentative="1">
      <w:start w:val="1"/>
      <w:numFmt w:val="bullet"/>
      <w:lvlText w:val="o"/>
      <w:lvlJc w:val="left"/>
      <w:pPr>
        <w:ind w:left="5090" w:hanging="360"/>
      </w:pPr>
      <w:rPr>
        <w:rFonts w:ascii="Courier New" w:hAnsi="Courier New" w:cs="Courier New" w:hint="default"/>
      </w:rPr>
    </w:lvl>
    <w:lvl w:ilvl="5" w:tplc="04190005" w:tentative="1">
      <w:start w:val="1"/>
      <w:numFmt w:val="bullet"/>
      <w:lvlText w:val=""/>
      <w:lvlJc w:val="left"/>
      <w:pPr>
        <w:ind w:left="5810" w:hanging="360"/>
      </w:pPr>
      <w:rPr>
        <w:rFonts w:ascii="Wingdings" w:hAnsi="Wingdings" w:hint="default"/>
      </w:rPr>
    </w:lvl>
    <w:lvl w:ilvl="6" w:tplc="04190001" w:tentative="1">
      <w:start w:val="1"/>
      <w:numFmt w:val="bullet"/>
      <w:lvlText w:val=""/>
      <w:lvlJc w:val="left"/>
      <w:pPr>
        <w:ind w:left="6530" w:hanging="360"/>
      </w:pPr>
      <w:rPr>
        <w:rFonts w:ascii="Symbol" w:hAnsi="Symbol" w:hint="default"/>
      </w:rPr>
    </w:lvl>
    <w:lvl w:ilvl="7" w:tplc="04190003" w:tentative="1">
      <w:start w:val="1"/>
      <w:numFmt w:val="bullet"/>
      <w:lvlText w:val="o"/>
      <w:lvlJc w:val="left"/>
      <w:pPr>
        <w:ind w:left="7250" w:hanging="360"/>
      </w:pPr>
      <w:rPr>
        <w:rFonts w:ascii="Courier New" w:hAnsi="Courier New" w:cs="Courier New" w:hint="default"/>
      </w:rPr>
    </w:lvl>
    <w:lvl w:ilvl="8" w:tplc="04190005" w:tentative="1">
      <w:start w:val="1"/>
      <w:numFmt w:val="bullet"/>
      <w:lvlText w:val=""/>
      <w:lvlJc w:val="left"/>
      <w:pPr>
        <w:ind w:left="7970" w:hanging="360"/>
      </w:pPr>
      <w:rPr>
        <w:rFonts w:ascii="Wingdings" w:hAnsi="Wingdings" w:hint="default"/>
      </w:rPr>
    </w:lvl>
  </w:abstractNum>
  <w:abstractNum w:abstractNumId="8" w15:restartNumberingAfterBreak="0">
    <w:nsid w:val="2518551A"/>
    <w:multiLevelType w:val="hybridMultilevel"/>
    <w:tmpl w:val="03FE9194"/>
    <w:lvl w:ilvl="0" w:tplc="3090828E">
      <w:start w:val="3"/>
      <w:numFmt w:val="bullet"/>
      <w:lvlText w:val="-"/>
      <w:lvlJc w:val="left"/>
      <w:pPr>
        <w:ind w:left="927" w:hanging="360"/>
      </w:pPr>
      <w:rPr>
        <w:rFonts w:ascii="Times New Roman" w:eastAsia="Times New Roman" w:hAnsi="Times New Roman" w:cs="Times New Roman" w:hint="default"/>
        <w:color w:val="000000"/>
        <w:sz w:val="25"/>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15:restartNumberingAfterBreak="0">
    <w:nsid w:val="26181842"/>
    <w:multiLevelType w:val="hybridMultilevel"/>
    <w:tmpl w:val="C1BAB334"/>
    <w:lvl w:ilvl="0" w:tplc="04190005">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26344F0F"/>
    <w:multiLevelType w:val="hybridMultilevel"/>
    <w:tmpl w:val="2BB8A01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67012E"/>
    <w:multiLevelType w:val="hybridMultilevel"/>
    <w:tmpl w:val="BC00D9E2"/>
    <w:lvl w:ilvl="0" w:tplc="4FB438E0">
      <w:start w:val="1"/>
      <w:numFmt w:val="bullet"/>
      <w:lvlText w:val="-"/>
      <w:lvlJc w:val="left"/>
      <w:pPr>
        <w:ind w:left="1789" w:hanging="360"/>
      </w:pPr>
      <w:rPr>
        <w:rFonts w:ascii="Times New Roman" w:eastAsia="Times New Roman" w:hAnsi="Times New Roma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2C6D0B60"/>
    <w:multiLevelType w:val="hybridMultilevel"/>
    <w:tmpl w:val="38127CD2"/>
    <w:lvl w:ilvl="0" w:tplc="211C755E">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15:restartNumberingAfterBreak="0">
    <w:nsid w:val="38694CCE"/>
    <w:multiLevelType w:val="multilevel"/>
    <w:tmpl w:val="7778B8A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86B1290"/>
    <w:multiLevelType w:val="hybridMultilevel"/>
    <w:tmpl w:val="CB2E5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7E2F82"/>
    <w:multiLevelType w:val="hybridMultilevel"/>
    <w:tmpl w:val="9F78314E"/>
    <w:lvl w:ilvl="0" w:tplc="FE361290">
      <w:start w:val="3"/>
      <w:numFmt w:val="bullet"/>
      <w:lvlText w:val="-"/>
      <w:lvlJc w:val="left"/>
      <w:pPr>
        <w:ind w:left="885" w:hanging="360"/>
      </w:pPr>
      <w:rPr>
        <w:rFonts w:ascii="Times New Roman" w:eastAsia="Times New Roman" w:hAnsi="Times New Roman" w:cs="Times New Roman" w:hint="default"/>
        <w:color w:val="auto"/>
        <w:sz w:val="28"/>
      </w:rPr>
    </w:lvl>
    <w:lvl w:ilvl="1" w:tplc="04220003" w:tentative="1">
      <w:start w:val="1"/>
      <w:numFmt w:val="bullet"/>
      <w:lvlText w:val="o"/>
      <w:lvlJc w:val="left"/>
      <w:pPr>
        <w:ind w:left="1605" w:hanging="360"/>
      </w:pPr>
      <w:rPr>
        <w:rFonts w:ascii="Courier New" w:hAnsi="Courier New" w:cs="Courier New" w:hint="default"/>
      </w:rPr>
    </w:lvl>
    <w:lvl w:ilvl="2" w:tplc="04220005" w:tentative="1">
      <w:start w:val="1"/>
      <w:numFmt w:val="bullet"/>
      <w:lvlText w:val=""/>
      <w:lvlJc w:val="left"/>
      <w:pPr>
        <w:ind w:left="2325" w:hanging="360"/>
      </w:pPr>
      <w:rPr>
        <w:rFonts w:ascii="Wingdings" w:hAnsi="Wingdings" w:hint="default"/>
      </w:rPr>
    </w:lvl>
    <w:lvl w:ilvl="3" w:tplc="04220001" w:tentative="1">
      <w:start w:val="1"/>
      <w:numFmt w:val="bullet"/>
      <w:lvlText w:val=""/>
      <w:lvlJc w:val="left"/>
      <w:pPr>
        <w:ind w:left="3045" w:hanging="360"/>
      </w:pPr>
      <w:rPr>
        <w:rFonts w:ascii="Symbol" w:hAnsi="Symbol" w:hint="default"/>
      </w:rPr>
    </w:lvl>
    <w:lvl w:ilvl="4" w:tplc="04220003" w:tentative="1">
      <w:start w:val="1"/>
      <w:numFmt w:val="bullet"/>
      <w:lvlText w:val="o"/>
      <w:lvlJc w:val="left"/>
      <w:pPr>
        <w:ind w:left="3765" w:hanging="360"/>
      </w:pPr>
      <w:rPr>
        <w:rFonts w:ascii="Courier New" w:hAnsi="Courier New" w:cs="Courier New" w:hint="default"/>
      </w:rPr>
    </w:lvl>
    <w:lvl w:ilvl="5" w:tplc="04220005" w:tentative="1">
      <w:start w:val="1"/>
      <w:numFmt w:val="bullet"/>
      <w:lvlText w:val=""/>
      <w:lvlJc w:val="left"/>
      <w:pPr>
        <w:ind w:left="4485" w:hanging="360"/>
      </w:pPr>
      <w:rPr>
        <w:rFonts w:ascii="Wingdings" w:hAnsi="Wingdings" w:hint="default"/>
      </w:rPr>
    </w:lvl>
    <w:lvl w:ilvl="6" w:tplc="04220001" w:tentative="1">
      <w:start w:val="1"/>
      <w:numFmt w:val="bullet"/>
      <w:lvlText w:val=""/>
      <w:lvlJc w:val="left"/>
      <w:pPr>
        <w:ind w:left="5205" w:hanging="360"/>
      </w:pPr>
      <w:rPr>
        <w:rFonts w:ascii="Symbol" w:hAnsi="Symbol" w:hint="default"/>
      </w:rPr>
    </w:lvl>
    <w:lvl w:ilvl="7" w:tplc="04220003" w:tentative="1">
      <w:start w:val="1"/>
      <w:numFmt w:val="bullet"/>
      <w:lvlText w:val="o"/>
      <w:lvlJc w:val="left"/>
      <w:pPr>
        <w:ind w:left="5925" w:hanging="360"/>
      </w:pPr>
      <w:rPr>
        <w:rFonts w:ascii="Courier New" w:hAnsi="Courier New" w:cs="Courier New" w:hint="default"/>
      </w:rPr>
    </w:lvl>
    <w:lvl w:ilvl="8" w:tplc="04220005" w:tentative="1">
      <w:start w:val="1"/>
      <w:numFmt w:val="bullet"/>
      <w:lvlText w:val=""/>
      <w:lvlJc w:val="left"/>
      <w:pPr>
        <w:ind w:left="6645" w:hanging="360"/>
      </w:pPr>
      <w:rPr>
        <w:rFonts w:ascii="Wingdings" w:hAnsi="Wingdings" w:hint="default"/>
      </w:rPr>
    </w:lvl>
  </w:abstractNum>
  <w:abstractNum w:abstractNumId="16" w15:restartNumberingAfterBreak="0">
    <w:nsid w:val="3CD32741"/>
    <w:multiLevelType w:val="hybridMultilevel"/>
    <w:tmpl w:val="E08CEF0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44B75DFD"/>
    <w:multiLevelType w:val="hybridMultilevel"/>
    <w:tmpl w:val="86E80F04"/>
    <w:lvl w:ilvl="0" w:tplc="C5F00A4C">
      <w:start w:val="6"/>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F05EBF"/>
    <w:multiLevelType w:val="hybridMultilevel"/>
    <w:tmpl w:val="94ECC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0C020A"/>
    <w:multiLevelType w:val="hybridMultilevel"/>
    <w:tmpl w:val="68980E2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7558F4"/>
    <w:multiLevelType w:val="hybridMultilevel"/>
    <w:tmpl w:val="3E8E51EE"/>
    <w:lvl w:ilvl="0" w:tplc="37926A74">
      <w:start w:val="3"/>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1" w15:restartNumberingAfterBreak="0">
    <w:nsid w:val="4CDD76B4"/>
    <w:multiLevelType w:val="hybridMultilevel"/>
    <w:tmpl w:val="FE3022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CFC354A"/>
    <w:multiLevelType w:val="hybridMultilevel"/>
    <w:tmpl w:val="1748686C"/>
    <w:lvl w:ilvl="0" w:tplc="04090001">
      <w:start w:val="1"/>
      <w:numFmt w:val="bullet"/>
      <w:lvlText w:val=""/>
      <w:lvlJc w:val="left"/>
      <w:pPr>
        <w:ind w:left="178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4EF136B3"/>
    <w:multiLevelType w:val="hybridMultilevel"/>
    <w:tmpl w:val="805A79E8"/>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4" w15:restartNumberingAfterBreak="0">
    <w:nsid w:val="4F647609"/>
    <w:multiLevelType w:val="hybridMultilevel"/>
    <w:tmpl w:val="C156B988"/>
    <w:lvl w:ilvl="0" w:tplc="C39E09C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4FD9065C"/>
    <w:multiLevelType w:val="hybridMultilevel"/>
    <w:tmpl w:val="E6CA6B32"/>
    <w:lvl w:ilvl="0" w:tplc="8C3656F2">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040748B"/>
    <w:multiLevelType w:val="hybridMultilevel"/>
    <w:tmpl w:val="95707DB2"/>
    <w:lvl w:ilvl="0" w:tplc="7F181890">
      <w:start w:val="1"/>
      <w:numFmt w:val="decimal"/>
      <w:lvlText w:val="%1."/>
      <w:lvlJc w:val="left"/>
      <w:pPr>
        <w:ind w:left="927" w:hanging="360"/>
      </w:pPr>
      <w:rPr>
        <w:rFonts w:eastAsia="Times New Roman" w:cs="Times New Roman" w:hint="default"/>
        <w:color w:val="00000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7" w15:restartNumberingAfterBreak="0">
    <w:nsid w:val="510F0022"/>
    <w:multiLevelType w:val="hybridMultilevel"/>
    <w:tmpl w:val="6D4ED4B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20D15A6"/>
    <w:multiLevelType w:val="hybridMultilevel"/>
    <w:tmpl w:val="6658963E"/>
    <w:lvl w:ilvl="0" w:tplc="04190005">
      <w:start w:val="1"/>
      <w:numFmt w:val="bullet"/>
      <w:lvlText w:val=""/>
      <w:lvlJc w:val="left"/>
      <w:pPr>
        <w:ind w:left="2210" w:hanging="360"/>
      </w:pPr>
      <w:rPr>
        <w:rFonts w:ascii="Wingdings" w:hAnsi="Wingdings" w:hint="default"/>
      </w:rPr>
    </w:lvl>
    <w:lvl w:ilvl="1" w:tplc="04190003" w:tentative="1">
      <w:start w:val="1"/>
      <w:numFmt w:val="bullet"/>
      <w:lvlText w:val="o"/>
      <w:lvlJc w:val="left"/>
      <w:pPr>
        <w:ind w:left="2930" w:hanging="360"/>
      </w:pPr>
      <w:rPr>
        <w:rFonts w:ascii="Courier New" w:hAnsi="Courier New" w:cs="Courier New" w:hint="default"/>
      </w:rPr>
    </w:lvl>
    <w:lvl w:ilvl="2" w:tplc="04190005" w:tentative="1">
      <w:start w:val="1"/>
      <w:numFmt w:val="bullet"/>
      <w:lvlText w:val=""/>
      <w:lvlJc w:val="left"/>
      <w:pPr>
        <w:ind w:left="3650" w:hanging="360"/>
      </w:pPr>
      <w:rPr>
        <w:rFonts w:ascii="Wingdings" w:hAnsi="Wingdings" w:hint="default"/>
      </w:rPr>
    </w:lvl>
    <w:lvl w:ilvl="3" w:tplc="04190001" w:tentative="1">
      <w:start w:val="1"/>
      <w:numFmt w:val="bullet"/>
      <w:lvlText w:val=""/>
      <w:lvlJc w:val="left"/>
      <w:pPr>
        <w:ind w:left="4370" w:hanging="360"/>
      </w:pPr>
      <w:rPr>
        <w:rFonts w:ascii="Symbol" w:hAnsi="Symbol" w:hint="default"/>
      </w:rPr>
    </w:lvl>
    <w:lvl w:ilvl="4" w:tplc="04190003" w:tentative="1">
      <w:start w:val="1"/>
      <w:numFmt w:val="bullet"/>
      <w:lvlText w:val="o"/>
      <w:lvlJc w:val="left"/>
      <w:pPr>
        <w:ind w:left="5090" w:hanging="360"/>
      </w:pPr>
      <w:rPr>
        <w:rFonts w:ascii="Courier New" w:hAnsi="Courier New" w:cs="Courier New" w:hint="default"/>
      </w:rPr>
    </w:lvl>
    <w:lvl w:ilvl="5" w:tplc="04190005" w:tentative="1">
      <w:start w:val="1"/>
      <w:numFmt w:val="bullet"/>
      <w:lvlText w:val=""/>
      <w:lvlJc w:val="left"/>
      <w:pPr>
        <w:ind w:left="5810" w:hanging="360"/>
      </w:pPr>
      <w:rPr>
        <w:rFonts w:ascii="Wingdings" w:hAnsi="Wingdings" w:hint="default"/>
      </w:rPr>
    </w:lvl>
    <w:lvl w:ilvl="6" w:tplc="04190001" w:tentative="1">
      <w:start w:val="1"/>
      <w:numFmt w:val="bullet"/>
      <w:lvlText w:val=""/>
      <w:lvlJc w:val="left"/>
      <w:pPr>
        <w:ind w:left="6530" w:hanging="360"/>
      </w:pPr>
      <w:rPr>
        <w:rFonts w:ascii="Symbol" w:hAnsi="Symbol" w:hint="default"/>
      </w:rPr>
    </w:lvl>
    <w:lvl w:ilvl="7" w:tplc="04190003" w:tentative="1">
      <w:start w:val="1"/>
      <w:numFmt w:val="bullet"/>
      <w:lvlText w:val="o"/>
      <w:lvlJc w:val="left"/>
      <w:pPr>
        <w:ind w:left="7250" w:hanging="360"/>
      </w:pPr>
      <w:rPr>
        <w:rFonts w:ascii="Courier New" w:hAnsi="Courier New" w:cs="Courier New" w:hint="default"/>
      </w:rPr>
    </w:lvl>
    <w:lvl w:ilvl="8" w:tplc="04190005" w:tentative="1">
      <w:start w:val="1"/>
      <w:numFmt w:val="bullet"/>
      <w:lvlText w:val=""/>
      <w:lvlJc w:val="left"/>
      <w:pPr>
        <w:ind w:left="7970" w:hanging="360"/>
      </w:pPr>
      <w:rPr>
        <w:rFonts w:ascii="Wingdings" w:hAnsi="Wingdings" w:hint="default"/>
      </w:rPr>
    </w:lvl>
  </w:abstractNum>
  <w:abstractNum w:abstractNumId="29" w15:restartNumberingAfterBreak="0">
    <w:nsid w:val="563C023C"/>
    <w:multiLevelType w:val="hybridMultilevel"/>
    <w:tmpl w:val="4100192C"/>
    <w:lvl w:ilvl="0" w:tplc="B93813F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B0CFD"/>
    <w:multiLevelType w:val="multilevel"/>
    <w:tmpl w:val="C4A43E9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31" w15:restartNumberingAfterBreak="0">
    <w:nsid w:val="5F9A60CA"/>
    <w:multiLevelType w:val="hybridMultilevel"/>
    <w:tmpl w:val="63588890"/>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1701FA"/>
    <w:multiLevelType w:val="hybridMultilevel"/>
    <w:tmpl w:val="E9D09332"/>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33" w15:restartNumberingAfterBreak="0">
    <w:nsid w:val="62B340D9"/>
    <w:multiLevelType w:val="hybridMultilevel"/>
    <w:tmpl w:val="C2A0E50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B740E3"/>
    <w:multiLevelType w:val="hybridMultilevel"/>
    <w:tmpl w:val="91C4766C"/>
    <w:lvl w:ilvl="0" w:tplc="81C259D4">
      <w:start w:val="7"/>
      <w:numFmt w:val="bullet"/>
      <w:lvlText w:val="-"/>
      <w:lvlJc w:val="left"/>
      <w:pPr>
        <w:ind w:left="1068" w:hanging="360"/>
      </w:pPr>
      <w:rPr>
        <w:rFonts w:ascii="Times New Roman" w:eastAsia="Times New Roman" w:hAnsi="Times New Roman" w:cs="Times New Roman" w:hint="default"/>
        <w:b/>
        <w:sz w:val="28"/>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5" w15:restartNumberingAfterBreak="0">
    <w:nsid w:val="75533071"/>
    <w:multiLevelType w:val="hybridMultilevel"/>
    <w:tmpl w:val="2332A6B4"/>
    <w:lvl w:ilvl="0" w:tplc="0809000F">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75519A"/>
    <w:multiLevelType w:val="hybridMultilevel"/>
    <w:tmpl w:val="E0025DAA"/>
    <w:lvl w:ilvl="0" w:tplc="DB60A09C">
      <w:start w:val="1"/>
      <w:numFmt w:val="decimal"/>
      <w:lvlText w:val="%1."/>
      <w:lvlJc w:val="left"/>
      <w:pPr>
        <w:ind w:left="720" w:hanging="360"/>
      </w:pPr>
      <w:rPr>
        <w:rFonts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5"/>
  </w:num>
  <w:num w:numId="3">
    <w:abstractNumId w:val="26"/>
  </w:num>
  <w:num w:numId="4">
    <w:abstractNumId w:val="23"/>
  </w:num>
  <w:num w:numId="5">
    <w:abstractNumId w:val="4"/>
  </w:num>
  <w:num w:numId="6">
    <w:abstractNumId w:val="30"/>
  </w:num>
  <w:num w:numId="7">
    <w:abstractNumId w:val="8"/>
  </w:num>
  <w:num w:numId="8">
    <w:abstractNumId w:val="2"/>
  </w:num>
  <w:num w:numId="9">
    <w:abstractNumId w:val="15"/>
  </w:num>
  <w:num w:numId="10">
    <w:abstractNumId w:val="13"/>
  </w:num>
  <w:num w:numId="11">
    <w:abstractNumId w:val="0"/>
  </w:num>
  <w:num w:numId="12">
    <w:abstractNumId w:val="12"/>
  </w:num>
  <w:num w:numId="13">
    <w:abstractNumId w:val="20"/>
  </w:num>
  <w:num w:numId="14">
    <w:abstractNumId w:val="34"/>
  </w:num>
  <w:num w:numId="15">
    <w:abstractNumId w:val="16"/>
  </w:num>
  <w:num w:numId="16">
    <w:abstractNumId w:val="3"/>
  </w:num>
  <w:num w:numId="17">
    <w:abstractNumId w:val="32"/>
  </w:num>
  <w:num w:numId="18">
    <w:abstractNumId w:val="9"/>
  </w:num>
  <w:num w:numId="19">
    <w:abstractNumId w:val="7"/>
  </w:num>
  <w:num w:numId="20">
    <w:abstractNumId w:val="28"/>
  </w:num>
  <w:num w:numId="21">
    <w:abstractNumId w:val="10"/>
  </w:num>
  <w:num w:numId="22">
    <w:abstractNumId w:val="29"/>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6"/>
  </w:num>
  <w:num w:numId="26">
    <w:abstractNumId w:val="14"/>
  </w:num>
  <w:num w:numId="27">
    <w:abstractNumId w:val="17"/>
  </w:num>
  <w:num w:numId="28">
    <w:abstractNumId w:val="18"/>
  </w:num>
  <w:num w:numId="29">
    <w:abstractNumId w:val="1"/>
  </w:num>
  <w:num w:numId="30">
    <w:abstractNumId w:val="35"/>
  </w:num>
  <w:num w:numId="31">
    <w:abstractNumId w:val="11"/>
  </w:num>
  <w:num w:numId="32">
    <w:abstractNumId w:val="22"/>
  </w:num>
  <w:num w:numId="33">
    <w:abstractNumId w:val="36"/>
  </w:num>
  <w:num w:numId="34">
    <w:abstractNumId w:val="5"/>
  </w:num>
  <w:num w:numId="35">
    <w:abstractNumId w:val="19"/>
  </w:num>
  <w:num w:numId="36">
    <w:abstractNumId w:val="31"/>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4A7"/>
    <w:rsid w:val="000103C8"/>
    <w:rsid w:val="00010B4B"/>
    <w:rsid w:val="00014656"/>
    <w:rsid w:val="00015D5A"/>
    <w:rsid w:val="000166F1"/>
    <w:rsid w:val="0001734C"/>
    <w:rsid w:val="000221B8"/>
    <w:rsid w:val="00025E2A"/>
    <w:rsid w:val="0003025C"/>
    <w:rsid w:val="000342F4"/>
    <w:rsid w:val="0004100D"/>
    <w:rsid w:val="0004379C"/>
    <w:rsid w:val="00043B4B"/>
    <w:rsid w:val="000475BC"/>
    <w:rsid w:val="000476C2"/>
    <w:rsid w:val="000518BD"/>
    <w:rsid w:val="00052EE2"/>
    <w:rsid w:val="00067339"/>
    <w:rsid w:val="000722D9"/>
    <w:rsid w:val="00073466"/>
    <w:rsid w:val="00074F2A"/>
    <w:rsid w:val="000752D1"/>
    <w:rsid w:val="00076329"/>
    <w:rsid w:val="00076CDD"/>
    <w:rsid w:val="0007792B"/>
    <w:rsid w:val="000808EE"/>
    <w:rsid w:val="000831A1"/>
    <w:rsid w:val="000834C7"/>
    <w:rsid w:val="00085DC5"/>
    <w:rsid w:val="000915A6"/>
    <w:rsid w:val="000951AC"/>
    <w:rsid w:val="00096995"/>
    <w:rsid w:val="000A33A2"/>
    <w:rsid w:val="000A49D6"/>
    <w:rsid w:val="000B159D"/>
    <w:rsid w:val="000B1DDB"/>
    <w:rsid w:val="000B4650"/>
    <w:rsid w:val="000B4681"/>
    <w:rsid w:val="000B7806"/>
    <w:rsid w:val="000C0C64"/>
    <w:rsid w:val="000C0D3F"/>
    <w:rsid w:val="000D1E44"/>
    <w:rsid w:val="000D1FDE"/>
    <w:rsid w:val="000D7684"/>
    <w:rsid w:val="000E0BC3"/>
    <w:rsid w:val="000E2D88"/>
    <w:rsid w:val="000E52E3"/>
    <w:rsid w:val="000E7A73"/>
    <w:rsid w:val="000F1CFA"/>
    <w:rsid w:val="000F3C28"/>
    <w:rsid w:val="000F54D0"/>
    <w:rsid w:val="000F6056"/>
    <w:rsid w:val="000F77EF"/>
    <w:rsid w:val="0010237F"/>
    <w:rsid w:val="00104F44"/>
    <w:rsid w:val="001119F7"/>
    <w:rsid w:val="00112C14"/>
    <w:rsid w:val="00115782"/>
    <w:rsid w:val="00121A99"/>
    <w:rsid w:val="00127504"/>
    <w:rsid w:val="00130F55"/>
    <w:rsid w:val="0013757E"/>
    <w:rsid w:val="0014202A"/>
    <w:rsid w:val="0014292F"/>
    <w:rsid w:val="001462FB"/>
    <w:rsid w:val="00150F21"/>
    <w:rsid w:val="00150FC2"/>
    <w:rsid w:val="0015327C"/>
    <w:rsid w:val="001544F5"/>
    <w:rsid w:val="00166CFD"/>
    <w:rsid w:val="00170545"/>
    <w:rsid w:val="0017092A"/>
    <w:rsid w:val="00171389"/>
    <w:rsid w:val="00171686"/>
    <w:rsid w:val="00174C01"/>
    <w:rsid w:val="00176A16"/>
    <w:rsid w:val="0018040B"/>
    <w:rsid w:val="00181053"/>
    <w:rsid w:val="00183009"/>
    <w:rsid w:val="00187FEE"/>
    <w:rsid w:val="00194FD7"/>
    <w:rsid w:val="00196CCF"/>
    <w:rsid w:val="001A0A46"/>
    <w:rsid w:val="001A1DD5"/>
    <w:rsid w:val="001A312D"/>
    <w:rsid w:val="001A4AEF"/>
    <w:rsid w:val="001A601E"/>
    <w:rsid w:val="001A7D4F"/>
    <w:rsid w:val="001B2E58"/>
    <w:rsid w:val="001B3589"/>
    <w:rsid w:val="001C20A7"/>
    <w:rsid w:val="001C6A4F"/>
    <w:rsid w:val="001C6E68"/>
    <w:rsid w:val="001C7387"/>
    <w:rsid w:val="001D00B0"/>
    <w:rsid w:val="001D0341"/>
    <w:rsid w:val="001D275C"/>
    <w:rsid w:val="001D3762"/>
    <w:rsid w:val="001D6B57"/>
    <w:rsid w:val="001D7F73"/>
    <w:rsid w:val="001E7F00"/>
    <w:rsid w:val="00201034"/>
    <w:rsid w:val="00205EB0"/>
    <w:rsid w:val="002073C1"/>
    <w:rsid w:val="00211FF0"/>
    <w:rsid w:val="002120DC"/>
    <w:rsid w:val="002139FF"/>
    <w:rsid w:val="0022078F"/>
    <w:rsid w:val="002274F0"/>
    <w:rsid w:val="00234E85"/>
    <w:rsid w:val="00236BB4"/>
    <w:rsid w:val="002428C9"/>
    <w:rsid w:val="002440B6"/>
    <w:rsid w:val="00245468"/>
    <w:rsid w:val="00246935"/>
    <w:rsid w:val="002478DB"/>
    <w:rsid w:val="0025588A"/>
    <w:rsid w:val="00257820"/>
    <w:rsid w:val="00263EFE"/>
    <w:rsid w:val="002739E9"/>
    <w:rsid w:val="00273DEB"/>
    <w:rsid w:val="00275631"/>
    <w:rsid w:val="00286024"/>
    <w:rsid w:val="0028660D"/>
    <w:rsid w:val="00287863"/>
    <w:rsid w:val="00291174"/>
    <w:rsid w:val="00294821"/>
    <w:rsid w:val="00296247"/>
    <w:rsid w:val="00297932"/>
    <w:rsid w:val="002A099B"/>
    <w:rsid w:val="002A3AD0"/>
    <w:rsid w:val="002A5B38"/>
    <w:rsid w:val="002A6968"/>
    <w:rsid w:val="002A74EA"/>
    <w:rsid w:val="002A768B"/>
    <w:rsid w:val="002B2313"/>
    <w:rsid w:val="002B3BAF"/>
    <w:rsid w:val="002B5BF7"/>
    <w:rsid w:val="002C207E"/>
    <w:rsid w:val="002C2D0D"/>
    <w:rsid w:val="002C2D91"/>
    <w:rsid w:val="002C4CCE"/>
    <w:rsid w:val="002C6E54"/>
    <w:rsid w:val="002D1EE0"/>
    <w:rsid w:val="002D450A"/>
    <w:rsid w:val="002D749F"/>
    <w:rsid w:val="002E37F9"/>
    <w:rsid w:val="002E4EDD"/>
    <w:rsid w:val="002E5C8B"/>
    <w:rsid w:val="002E6AB2"/>
    <w:rsid w:val="002F119B"/>
    <w:rsid w:val="002F34D1"/>
    <w:rsid w:val="002F409C"/>
    <w:rsid w:val="002F4F13"/>
    <w:rsid w:val="002F545D"/>
    <w:rsid w:val="002F6ADF"/>
    <w:rsid w:val="00306361"/>
    <w:rsid w:val="0031049F"/>
    <w:rsid w:val="00314804"/>
    <w:rsid w:val="00314E10"/>
    <w:rsid w:val="00316042"/>
    <w:rsid w:val="0031725F"/>
    <w:rsid w:val="0032046A"/>
    <w:rsid w:val="003221BD"/>
    <w:rsid w:val="003226F2"/>
    <w:rsid w:val="00330020"/>
    <w:rsid w:val="003313A5"/>
    <w:rsid w:val="00332075"/>
    <w:rsid w:val="00336736"/>
    <w:rsid w:val="00340E17"/>
    <w:rsid w:val="00345092"/>
    <w:rsid w:val="00346AAB"/>
    <w:rsid w:val="00347736"/>
    <w:rsid w:val="00351741"/>
    <w:rsid w:val="00353311"/>
    <w:rsid w:val="00354C6A"/>
    <w:rsid w:val="00360E20"/>
    <w:rsid w:val="00362AA9"/>
    <w:rsid w:val="00365C56"/>
    <w:rsid w:val="003660D4"/>
    <w:rsid w:val="00366F27"/>
    <w:rsid w:val="00370A1E"/>
    <w:rsid w:val="00371CE2"/>
    <w:rsid w:val="00374DD2"/>
    <w:rsid w:val="00374F65"/>
    <w:rsid w:val="003758D9"/>
    <w:rsid w:val="00376881"/>
    <w:rsid w:val="0038007C"/>
    <w:rsid w:val="00383D47"/>
    <w:rsid w:val="00384E0D"/>
    <w:rsid w:val="0039118B"/>
    <w:rsid w:val="00391758"/>
    <w:rsid w:val="003944B1"/>
    <w:rsid w:val="003956BD"/>
    <w:rsid w:val="00396B31"/>
    <w:rsid w:val="00396D5E"/>
    <w:rsid w:val="003A1738"/>
    <w:rsid w:val="003A1A6D"/>
    <w:rsid w:val="003A1CB1"/>
    <w:rsid w:val="003A507F"/>
    <w:rsid w:val="003B2777"/>
    <w:rsid w:val="003B43D2"/>
    <w:rsid w:val="003C1076"/>
    <w:rsid w:val="003C1489"/>
    <w:rsid w:val="003C151D"/>
    <w:rsid w:val="003C254A"/>
    <w:rsid w:val="003D5107"/>
    <w:rsid w:val="003E27C5"/>
    <w:rsid w:val="003E2FA2"/>
    <w:rsid w:val="003E6701"/>
    <w:rsid w:val="003F18A2"/>
    <w:rsid w:val="003F18B8"/>
    <w:rsid w:val="00402D3C"/>
    <w:rsid w:val="00404271"/>
    <w:rsid w:val="004052BB"/>
    <w:rsid w:val="00406401"/>
    <w:rsid w:val="00410472"/>
    <w:rsid w:val="004104B1"/>
    <w:rsid w:val="004109B2"/>
    <w:rsid w:val="00410DCE"/>
    <w:rsid w:val="00411982"/>
    <w:rsid w:val="00415A23"/>
    <w:rsid w:val="00415E27"/>
    <w:rsid w:val="00430404"/>
    <w:rsid w:val="00431739"/>
    <w:rsid w:val="00431C2E"/>
    <w:rsid w:val="004358E2"/>
    <w:rsid w:val="0043678C"/>
    <w:rsid w:val="00436AC1"/>
    <w:rsid w:val="00441735"/>
    <w:rsid w:val="00441FC0"/>
    <w:rsid w:val="00446C9B"/>
    <w:rsid w:val="00451984"/>
    <w:rsid w:val="004535CC"/>
    <w:rsid w:val="0046132D"/>
    <w:rsid w:val="00461CEF"/>
    <w:rsid w:val="00462188"/>
    <w:rsid w:val="004631FA"/>
    <w:rsid w:val="004635D9"/>
    <w:rsid w:val="00467551"/>
    <w:rsid w:val="00472E1C"/>
    <w:rsid w:val="00475BC1"/>
    <w:rsid w:val="00475D74"/>
    <w:rsid w:val="00476B8B"/>
    <w:rsid w:val="00477CED"/>
    <w:rsid w:val="00483A5C"/>
    <w:rsid w:val="004862B3"/>
    <w:rsid w:val="0049153F"/>
    <w:rsid w:val="004A0D8B"/>
    <w:rsid w:val="004A32FE"/>
    <w:rsid w:val="004A4FB5"/>
    <w:rsid w:val="004A65F5"/>
    <w:rsid w:val="004B0165"/>
    <w:rsid w:val="004B2E5F"/>
    <w:rsid w:val="004B777D"/>
    <w:rsid w:val="004C0165"/>
    <w:rsid w:val="004C20A8"/>
    <w:rsid w:val="004D0343"/>
    <w:rsid w:val="004D0E7D"/>
    <w:rsid w:val="004D12DA"/>
    <w:rsid w:val="004D230E"/>
    <w:rsid w:val="004D2A76"/>
    <w:rsid w:val="004D31B8"/>
    <w:rsid w:val="004D33AF"/>
    <w:rsid w:val="004D669C"/>
    <w:rsid w:val="004E0FEB"/>
    <w:rsid w:val="004E3471"/>
    <w:rsid w:val="004E359C"/>
    <w:rsid w:val="004E6E7E"/>
    <w:rsid w:val="004F63BC"/>
    <w:rsid w:val="004F76F7"/>
    <w:rsid w:val="004F7EE2"/>
    <w:rsid w:val="00503887"/>
    <w:rsid w:val="00503A0C"/>
    <w:rsid w:val="0050564F"/>
    <w:rsid w:val="00505E91"/>
    <w:rsid w:val="00506983"/>
    <w:rsid w:val="00507A3E"/>
    <w:rsid w:val="00510489"/>
    <w:rsid w:val="00514AD4"/>
    <w:rsid w:val="00523E84"/>
    <w:rsid w:val="00525F65"/>
    <w:rsid w:val="00526736"/>
    <w:rsid w:val="00527F9D"/>
    <w:rsid w:val="00535A18"/>
    <w:rsid w:val="00536C7A"/>
    <w:rsid w:val="00536CA4"/>
    <w:rsid w:val="00540FB2"/>
    <w:rsid w:val="0054408C"/>
    <w:rsid w:val="00544DE2"/>
    <w:rsid w:val="005464DC"/>
    <w:rsid w:val="00555602"/>
    <w:rsid w:val="005556DD"/>
    <w:rsid w:val="00561D12"/>
    <w:rsid w:val="00562387"/>
    <w:rsid w:val="005647C0"/>
    <w:rsid w:val="00566E53"/>
    <w:rsid w:val="005718B7"/>
    <w:rsid w:val="005739D6"/>
    <w:rsid w:val="00582550"/>
    <w:rsid w:val="00585804"/>
    <w:rsid w:val="00585E53"/>
    <w:rsid w:val="00586158"/>
    <w:rsid w:val="005865CE"/>
    <w:rsid w:val="00587D22"/>
    <w:rsid w:val="00591B82"/>
    <w:rsid w:val="005923B5"/>
    <w:rsid w:val="005929B4"/>
    <w:rsid w:val="005A0961"/>
    <w:rsid w:val="005A33C4"/>
    <w:rsid w:val="005A6FC6"/>
    <w:rsid w:val="005B0DA1"/>
    <w:rsid w:val="005B19C7"/>
    <w:rsid w:val="005B6039"/>
    <w:rsid w:val="005B6131"/>
    <w:rsid w:val="005C041D"/>
    <w:rsid w:val="005C734E"/>
    <w:rsid w:val="005D0D20"/>
    <w:rsid w:val="005D1115"/>
    <w:rsid w:val="005D2D73"/>
    <w:rsid w:val="005D57F8"/>
    <w:rsid w:val="005D671C"/>
    <w:rsid w:val="005D7992"/>
    <w:rsid w:val="005E122D"/>
    <w:rsid w:val="005E3F23"/>
    <w:rsid w:val="005E784C"/>
    <w:rsid w:val="005F02CC"/>
    <w:rsid w:val="005F33F4"/>
    <w:rsid w:val="005F5700"/>
    <w:rsid w:val="005F65F5"/>
    <w:rsid w:val="005F72D0"/>
    <w:rsid w:val="00602F9E"/>
    <w:rsid w:val="0060548D"/>
    <w:rsid w:val="00606733"/>
    <w:rsid w:val="00610068"/>
    <w:rsid w:val="00611DA3"/>
    <w:rsid w:val="00613C38"/>
    <w:rsid w:val="006156F2"/>
    <w:rsid w:val="006211F7"/>
    <w:rsid w:val="00624699"/>
    <w:rsid w:val="00625D32"/>
    <w:rsid w:val="006362FD"/>
    <w:rsid w:val="006425C1"/>
    <w:rsid w:val="006448F3"/>
    <w:rsid w:val="006466C4"/>
    <w:rsid w:val="006527C3"/>
    <w:rsid w:val="00654116"/>
    <w:rsid w:val="006564D5"/>
    <w:rsid w:val="006627D2"/>
    <w:rsid w:val="00663087"/>
    <w:rsid w:val="00663C1A"/>
    <w:rsid w:val="00664E50"/>
    <w:rsid w:val="006667E1"/>
    <w:rsid w:val="00684FA7"/>
    <w:rsid w:val="00687222"/>
    <w:rsid w:val="006873E6"/>
    <w:rsid w:val="00692A9B"/>
    <w:rsid w:val="00692B93"/>
    <w:rsid w:val="00695C6B"/>
    <w:rsid w:val="006A006A"/>
    <w:rsid w:val="006A25F6"/>
    <w:rsid w:val="006A48FA"/>
    <w:rsid w:val="006A7A90"/>
    <w:rsid w:val="006A7D98"/>
    <w:rsid w:val="006B1B5A"/>
    <w:rsid w:val="006B23AC"/>
    <w:rsid w:val="006B323B"/>
    <w:rsid w:val="006B36F6"/>
    <w:rsid w:val="006B63BA"/>
    <w:rsid w:val="006B65B5"/>
    <w:rsid w:val="006B6750"/>
    <w:rsid w:val="006C3A27"/>
    <w:rsid w:val="006C4666"/>
    <w:rsid w:val="006C4B41"/>
    <w:rsid w:val="006C5A35"/>
    <w:rsid w:val="006D3B69"/>
    <w:rsid w:val="006E1B86"/>
    <w:rsid w:val="006E1E82"/>
    <w:rsid w:val="006E2234"/>
    <w:rsid w:val="006E2307"/>
    <w:rsid w:val="006E4AD0"/>
    <w:rsid w:val="006E74FA"/>
    <w:rsid w:val="006F23D0"/>
    <w:rsid w:val="006F6156"/>
    <w:rsid w:val="006F76EC"/>
    <w:rsid w:val="0070159C"/>
    <w:rsid w:val="007017F4"/>
    <w:rsid w:val="0070187B"/>
    <w:rsid w:val="00702A23"/>
    <w:rsid w:val="00702D49"/>
    <w:rsid w:val="0070407F"/>
    <w:rsid w:val="00704537"/>
    <w:rsid w:val="0070575E"/>
    <w:rsid w:val="00705F27"/>
    <w:rsid w:val="007064DD"/>
    <w:rsid w:val="007155CE"/>
    <w:rsid w:val="0072123C"/>
    <w:rsid w:val="007263A0"/>
    <w:rsid w:val="007346F4"/>
    <w:rsid w:val="007434A7"/>
    <w:rsid w:val="00744147"/>
    <w:rsid w:val="00744D85"/>
    <w:rsid w:val="007504FD"/>
    <w:rsid w:val="007523CE"/>
    <w:rsid w:val="00752E56"/>
    <w:rsid w:val="007574BD"/>
    <w:rsid w:val="00760CF2"/>
    <w:rsid w:val="00761CBA"/>
    <w:rsid w:val="00762842"/>
    <w:rsid w:val="00763606"/>
    <w:rsid w:val="007640FC"/>
    <w:rsid w:val="0076797E"/>
    <w:rsid w:val="00770712"/>
    <w:rsid w:val="00772FBB"/>
    <w:rsid w:val="007736AA"/>
    <w:rsid w:val="0077627A"/>
    <w:rsid w:val="00780732"/>
    <w:rsid w:val="00781ABB"/>
    <w:rsid w:val="00782D10"/>
    <w:rsid w:val="00785633"/>
    <w:rsid w:val="007908A7"/>
    <w:rsid w:val="007931D8"/>
    <w:rsid w:val="007943DD"/>
    <w:rsid w:val="007A0B21"/>
    <w:rsid w:val="007A1735"/>
    <w:rsid w:val="007A26E3"/>
    <w:rsid w:val="007B07A6"/>
    <w:rsid w:val="007B1549"/>
    <w:rsid w:val="007B3241"/>
    <w:rsid w:val="007B37BC"/>
    <w:rsid w:val="007B7DB2"/>
    <w:rsid w:val="007C153C"/>
    <w:rsid w:val="007C28C3"/>
    <w:rsid w:val="007C5DFF"/>
    <w:rsid w:val="007C7C1F"/>
    <w:rsid w:val="007D33A3"/>
    <w:rsid w:val="007D363E"/>
    <w:rsid w:val="007D43F3"/>
    <w:rsid w:val="007D45B6"/>
    <w:rsid w:val="007D65F3"/>
    <w:rsid w:val="007D78A0"/>
    <w:rsid w:val="007E12BD"/>
    <w:rsid w:val="007E184E"/>
    <w:rsid w:val="007E1F79"/>
    <w:rsid w:val="007E3C2F"/>
    <w:rsid w:val="007E447C"/>
    <w:rsid w:val="007E4CE6"/>
    <w:rsid w:val="007F00EB"/>
    <w:rsid w:val="007F1439"/>
    <w:rsid w:val="007F7A9B"/>
    <w:rsid w:val="008054F2"/>
    <w:rsid w:val="00810858"/>
    <w:rsid w:val="00812CA0"/>
    <w:rsid w:val="00815577"/>
    <w:rsid w:val="00815F6F"/>
    <w:rsid w:val="00823832"/>
    <w:rsid w:val="00823A38"/>
    <w:rsid w:val="00823F78"/>
    <w:rsid w:val="00833285"/>
    <w:rsid w:val="00840901"/>
    <w:rsid w:val="00843D70"/>
    <w:rsid w:val="00850D96"/>
    <w:rsid w:val="008629DB"/>
    <w:rsid w:val="00870BB2"/>
    <w:rsid w:val="00874112"/>
    <w:rsid w:val="00874225"/>
    <w:rsid w:val="0087542C"/>
    <w:rsid w:val="00875A1B"/>
    <w:rsid w:val="00876248"/>
    <w:rsid w:val="00882F88"/>
    <w:rsid w:val="008847FB"/>
    <w:rsid w:val="00885759"/>
    <w:rsid w:val="00885E09"/>
    <w:rsid w:val="00887A5A"/>
    <w:rsid w:val="00892472"/>
    <w:rsid w:val="008964E3"/>
    <w:rsid w:val="00896717"/>
    <w:rsid w:val="00897B70"/>
    <w:rsid w:val="008A2925"/>
    <w:rsid w:val="008A5867"/>
    <w:rsid w:val="008A5CEF"/>
    <w:rsid w:val="008A7CA3"/>
    <w:rsid w:val="008B4286"/>
    <w:rsid w:val="008B5227"/>
    <w:rsid w:val="008C5C05"/>
    <w:rsid w:val="008D09C4"/>
    <w:rsid w:val="008D4E5B"/>
    <w:rsid w:val="008D7BE9"/>
    <w:rsid w:val="008E03E1"/>
    <w:rsid w:val="008E2165"/>
    <w:rsid w:val="008E27E9"/>
    <w:rsid w:val="008E339C"/>
    <w:rsid w:val="008E5DC1"/>
    <w:rsid w:val="008F2C87"/>
    <w:rsid w:val="008F79C2"/>
    <w:rsid w:val="00902469"/>
    <w:rsid w:val="0091168F"/>
    <w:rsid w:val="00911823"/>
    <w:rsid w:val="00915F1A"/>
    <w:rsid w:val="00922BDF"/>
    <w:rsid w:val="009343BD"/>
    <w:rsid w:val="00937C92"/>
    <w:rsid w:val="009500EC"/>
    <w:rsid w:val="00952AD2"/>
    <w:rsid w:val="009532C1"/>
    <w:rsid w:val="00953357"/>
    <w:rsid w:val="009555CB"/>
    <w:rsid w:val="009576E8"/>
    <w:rsid w:val="0096128F"/>
    <w:rsid w:val="00964437"/>
    <w:rsid w:val="00971051"/>
    <w:rsid w:val="0097706D"/>
    <w:rsid w:val="00984DE4"/>
    <w:rsid w:val="009851E0"/>
    <w:rsid w:val="00985A0B"/>
    <w:rsid w:val="00985C51"/>
    <w:rsid w:val="009877B6"/>
    <w:rsid w:val="0099098E"/>
    <w:rsid w:val="00991D37"/>
    <w:rsid w:val="009967FB"/>
    <w:rsid w:val="00996FF7"/>
    <w:rsid w:val="009A2E58"/>
    <w:rsid w:val="009A6538"/>
    <w:rsid w:val="009A6698"/>
    <w:rsid w:val="009B30C2"/>
    <w:rsid w:val="009B45BF"/>
    <w:rsid w:val="009B5D4F"/>
    <w:rsid w:val="009C0C26"/>
    <w:rsid w:val="009C21BB"/>
    <w:rsid w:val="009C3B3E"/>
    <w:rsid w:val="009C53E0"/>
    <w:rsid w:val="009C5FAD"/>
    <w:rsid w:val="009D078D"/>
    <w:rsid w:val="009D07AD"/>
    <w:rsid w:val="009D46A2"/>
    <w:rsid w:val="009E059F"/>
    <w:rsid w:val="009E13E9"/>
    <w:rsid w:val="009E15CE"/>
    <w:rsid w:val="009E1649"/>
    <w:rsid w:val="009E2A87"/>
    <w:rsid w:val="009E3E69"/>
    <w:rsid w:val="009F1A74"/>
    <w:rsid w:val="009F4D5E"/>
    <w:rsid w:val="009F63F5"/>
    <w:rsid w:val="00A00293"/>
    <w:rsid w:val="00A0117B"/>
    <w:rsid w:val="00A028E6"/>
    <w:rsid w:val="00A04C01"/>
    <w:rsid w:val="00A05CFF"/>
    <w:rsid w:val="00A05E71"/>
    <w:rsid w:val="00A0645A"/>
    <w:rsid w:val="00A06C21"/>
    <w:rsid w:val="00A0750F"/>
    <w:rsid w:val="00A12729"/>
    <w:rsid w:val="00A127E2"/>
    <w:rsid w:val="00A158E3"/>
    <w:rsid w:val="00A1632C"/>
    <w:rsid w:val="00A20000"/>
    <w:rsid w:val="00A2011F"/>
    <w:rsid w:val="00A20394"/>
    <w:rsid w:val="00A207BC"/>
    <w:rsid w:val="00A2104F"/>
    <w:rsid w:val="00A23243"/>
    <w:rsid w:val="00A25C00"/>
    <w:rsid w:val="00A30CD9"/>
    <w:rsid w:val="00A362A0"/>
    <w:rsid w:val="00A40F72"/>
    <w:rsid w:val="00A422AF"/>
    <w:rsid w:val="00A43427"/>
    <w:rsid w:val="00A462D0"/>
    <w:rsid w:val="00A55327"/>
    <w:rsid w:val="00A56BFA"/>
    <w:rsid w:val="00A6112A"/>
    <w:rsid w:val="00A63264"/>
    <w:rsid w:val="00A63803"/>
    <w:rsid w:val="00A66846"/>
    <w:rsid w:val="00A70406"/>
    <w:rsid w:val="00A7203F"/>
    <w:rsid w:val="00A75D54"/>
    <w:rsid w:val="00A80449"/>
    <w:rsid w:val="00AA19B0"/>
    <w:rsid w:val="00AA3874"/>
    <w:rsid w:val="00AA6BC9"/>
    <w:rsid w:val="00AB2F32"/>
    <w:rsid w:val="00AB5136"/>
    <w:rsid w:val="00AD02A9"/>
    <w:rsid w:val="00AD1488"/>
    <w:rsid w:val="00AD379F"/>
    <w:rsid w:val="00AD4661"/>
    <w:rsid w:val="00AD54BA"/>
    <w:rsid w:val="00AE0FC8"/>
    <w:rsid w:val="00AE3891"/>
    <w:rsid w:val="00AE6B91"/>
    <w:rsid w:val="00AE7F9F"/>
    <w:rsid w:val="00AF38BA"/>
    <w:rsid w:val="00AF3D75"/>
    <w:rsid w:val="00AF41C2"/>
    <w:rsid w:val="00AF63F3"/>
    <w:rsid w:val="00B12F1C"/>
    <w:rsid w:val="00B249B8"/>
    <w:rsid w:val="00B30101"/>
    <w:rsid w:val="00B363C5"/>
    <w:rsid w:val="00B40560"/>
    <w:rsid w:val="00B409BA"/>
    <w:rsid w:val="00B428F7"/>
    <w:rsid w:val="00B43B80"/>
    <w:rsid w:val="00B43D5A"/>
    <w:rsid w:val="00B44F2C"/>
    <w:rsid w:val="00B46D84"/>
    <w:rsid w:val="00B60716"/>
    <w:rsid w:val="00B61BD3"/>
    <w:rsid w:val="00B6343F"/>
    <w:rsid w:val="00B66009"/>
    <w:rsid w:val="00B76495"/>
    <w:rsid w:val="00B779C5"/>
    <w:rsid w:val="00B814D4"/>
    <w:rsid w:val="00B83639"/>
    <w:rsid w:val="00B94D4A"/>
    <w:rsid w:val="00BA31F9"/>
    <w:rsid w:val="00BA3346"/>
    <w:rsid w:val="00BA63EE"/>
    <w:rsid w:val="00BA7729"/>
    <w:rsid w:val="00BB0108"/>
    <w:rsid w:val="00BB4577"/>
    <w:rsid w:val="00BC0F6E"/>
    <w:rsid w:val="00BC289E"/>
    <w:rsid w:val="00BC2DCB"/>
    <w:rsid w:val="00BC3721"/>
    <w:rsid w:val="00BC60D0"/>
    <w:rsid w:val="00BD0DE9"/>
    <w:rsid w:val="00BD0F6F"/>
    <w:rsid w:val="00BD749B"/>
    <w:rsid w:val="00BD7E22"/>
    <w:rsid w:val="00BE07A4"/>
    <w:rsid w:val="00BE2A9F"/>
    <w:rsid w:val="00BE2E33"/>
    <w:rsid w:val="00BE4FA1"/>
    <w:rsid w:val="00BE61B3"/>
    <w:rsid w:val="00BE7E46"/>
    <w:rsid w:val="00BF08D9"/>
    <w:rsid w:val="00BF4C69"/>
    <w:rsid w:val="00C017A8"/>
    <w:rsid w:val="00C0371E"/>
    <w:rsid w:val="00C03C46"/>
    <w:rsid w:val="00C04902"/>
    <w:rsid w:val="00C06DA7"/>
    <w:rsid w:val="00C11D5F"/>
    <w:rsid w:val="00C138C1"/>
    <w:rsid w:val="00C15BFA"/>
    <w:rsid w:val="00C17754"/>
    <w:rsid w:val="00C254EE"/>
    <w:rsid w:val="00C26DC9"/>
    <w:rsid w:val="00C27A8A"/>
    <w:rsid w:val="00C30855"/>
    <w:rsid w:val="00C41058"/>
    <w:rsid w:val="00C420B4"/>
    <w:rsid w:val="00C45314"/>
    <w:rsid w:val="00C55AD8"/>
    <w:rsid w:val="00C57B23"/>
    <w:rsid w:val="00C66A08"/>
    <w:rsid w:val="00C716DB"/>
    <w:rsid w:val="00C77A08"/>
    <w:rsid w:val="00C838BF"/>
    <w:rsid w:val="00C85903"/>
    <w:rsid w:val="00C86820"/>
    <w:rsid w:val="00C92B50"/>
    <w:rsid w:val="00C93325"/>
    <w:rsid w:val="00C97A34"/>
    <w:rsid w:val="00CA03F7"/>
    <w:rsid w:val="00CA2EA7"/>
    <w:rsid w:val="00CA39CC"/>
    <w:rsid w:val="00CA5345"/>
    <w:rsid w:val="00CA6E31"/>
    <w:rsid w:val="00CB017F"/>
    <w:rsid w:val="00CB0F73"/>
    <w:rsid w:val="00CB1C88"/>
    <w:rsid w:val="00CB5B0F"/>
    <w:rsid w:val="00CB678E"/>
    <w:rsid w:val="00CB6E0C"/>
    <w:rsid w:val="00CB7034"/>
    <w:rsid w:val="00CC0616"/>
    <w:rsid w:val="00CC1107"/>
    <w:rsid w:val="00CC5B65"/>
    <w:rsid w:val="00CC68E8"/>
    <w:rsid w:val="00CC6FB7"/>
    <w:rsid w:val="00CC76C0"/>
    <w:rsid w:val="00CD5645"/>
    <w:rsid w:val="00CE0F8F"/>
    <w:rsid w:val="00CE3B4C"/>
    <w:rsid w:val="00CF242A"/>
    <w:rsid w:val="00CF679F"/>
    <w:rsid w:val="00CF76D0"/>
    <w:rsid w:val="00D00148"/>
    <w:rsid w:val="00D03289"/>
    <w:rsid w:val="00D0352B"/>
    <w:rsid w:val="00D05532"/>
    <w:rsid w:val="00D06EF3"/>
    <w:rsid w:val="00D077F5"/>
    <w:rsid w:val="00D10BD7"/>
    <w:rsid w:val="00D15FF5"/>
    <w:rsid w:val="00D20898"/>
    <w:rsid w:val="00D30920"/>
    <w:rsid w:val="00D31C2F"/>
    <w:rsid w:val="00D33494"/>
    <w:rsid w:val="00D34EF7"/>
    <w:rsid w:val="00D358F4"/>
    <w:rsid w:val="00D35E75"/>
    <w:rsid w:val="00D36E7B"/>
    <w:rsid w:val="00D47768"/>
    <w:rsid w:val="00D47827"/>
    <w:rsid w:val="00D50BFD"/>
    <w:rsid w:val="00D52066"/>
    <w:rsid w:val="00D53C18"/>
    <w:rsid w:val="00D57547"/>
    <w:rsid w:val="00D61B17"/>
    <w:rsid w:val="00D75003"/>
    <w:rsid w:val="00D8110D"/>
    <w:rsid w:val="00DA19D4"/>
    <w:rsid w:val="00DA3A7C"/>
    <w:rsid w:val="00DB4C12"/>
    <w:rsid w:val="00DB4FB5"/>
    <w:rsid w:val="00DB524F"/>
    <w:rsid w:val="00DB7C52"/>
    <w:rsid w:val="00DC13D5"/>
    <w:rsid w:val="00DC2194"/>
    <w:rsid w:val="00DC46A6"/>
    <w:rsid w:val="00DE1B66"/>
    <w:rsid w:val="00DE345D"/>
    <w:rsid w:val="00DE53A1"/>
    <w:rsid w:val="00DE59CA"/>
    <w:rsid w:val="00DE5B61"/>
    <w:rsid w:val="00DF1A8C"/>
    <w:rsid w:val="00DF2018"/>
    <w:rsid w:val="00DF6B87"/>
    <w:rsid w:val="00DF788C"/>
    <w:rsid w:val="00E00970"/>
    <w:rsid w:val="00E05720"/>
    <w:rsid w:val="00E07230"/>
    <w:rsid w:val="00E10C46"/>
    <w:rsid w:val="00E20822"/>
    <w:rsid w:val="00E235BF"/>
    <w:rsid w:val="00E2481B"/>
    <w:rsid w:val="00E25110"/>
    <w:rsid w:val="00E3301A"/>
    <w:rsid w:val="00E34EC4"/>
    <w:rsid w:val="00E36357"/>
    <w:rsid w:val="00E36A61"/>
    <w:rsid w:val="00E3733E"/>
    <w:rsid w:val="00E37AE4"/>
    <w:rsid w:val="00E47582"/>
    <w:rsid w:val="00E47680"/>
    <w:rsid w:val="00E579E9"/>
    <w:rsid w:val="00E60B1A"/>
    <w:rsid w:val="00E661DB"/>
    <w:rsid w:val="00E7220C"/>
    <w:rsid w:val="00E73217"/>
    <w:rsid w:val="00E803B2"/>
    <w:rsid w:val="00E85E2C"/>
    <w:rsid w:val="00E91423"/>
    <w:rsid w:val="00E92A0B"/>
    <w:rsid w:val="00E9634F"/>
    <w:rsid w:val="00E96654"/>
    <w:rsid w:val="00EB0084"/>
    <w:rsid w:val="00EB3553"/>
    <w:rsid w:val="00EC343A"/>
    <w:rsid w:val="00EC6CDD"/>
    <w:rsid w:val="00ED4DD2"/>
    <w:rsid w:val="00EE189A"/>
    <w:rsid w:val="00EF08B8"/>
    <w:rsid w:val="00EF0D4C"/>
    <w:rsid w:val="00EF1C83"/>
    <w:rsid w:val="00EF4E9F"/>
    <w:rsid w:val="00F00239"/>
    <w:rsid w:val="00F03BC6"/>
    <w:rsid w:val="00F11440"/>
    <w:rsid w:val="00F1194E"/>
    <w:rsid w:val="00F15204"/>
    <w:rsid w:val="00F206D9"/>
    <w:rsid w:val="00F27CB0"/>
    <w:rsid w:val="00F34923"/>
    <w:rsid w:val="00F34A85"/>
    <w:rsid w:val="00F441FF"/>
    <w:rsid w:val="00F5281C"/>
    <w:rsid w:val="00F611A8"/>
    <w:rsid w:val="00F61818"/>
    <w:rsid w:val="00F648EF"/>
    <w:rsid w:val="00F64AA2"/>
    <w:rsid w:val="00F65AFC"/>
    <w:rsid w:val="00F6663A"/>
    <w:rsid w:val="00F6674E"/>
    <w:rsid w:val="00F736C8"/>
    <w:rsid w:val="00F73AA5"/>
    <w:rsid w:val="00F747FF"/>
    <w:rsid w:val="00F74D5A"/>
    <w:rsid w:val="00F7698E"/>
    <w:rsid w:val="00F813E7"/>
    <w:rsid w:val="00F8462C"/>
    <w:rsid w:val="00F8493E"/>
    <w:rsid w:val="00F86AAB"/>
    <w:rsid w:val="00F911AF"/>
    <w:rsid w:val="00F914FD"/>
    <w:rsid w:val="00F915DD"/>
    <w:rsid w:val="00F92ED6"/>
    <w:rsid w:val="00F93A26"/>
    <w:rsid w:val="00F9558A"/>
    <w:rsid w:val="00F97154"/>
    <w:rsid w:val="00FA0918"/>
    <w:rsid w:val="00FA3EE5"/>
    <w:rsid w:val="00FB08F7"/>
    <w:rsid w:val="00FB0DB2"/>
    <w:rsid w:val="00FB4847"/>
    <w:rsid w:val="00FB49DC"/>
    <w:rsid w:val="00FC0449"/>
    <w:rsid w:val="00FC5801"/>
    <w:rsid w:val="00FD0A62"/>
    <w:rsid w:val="00FD5E2C"/>
    <w:rsid w:val="00FE0991"/>
    <w:rsid w:val="00FE32B7"/>
    <w:rsid w:val="00FE43C6"/>
    <w:rsid w:val="00FE7D5C"/>
    <w:rsid w:val="00FF0E4C"/>
    <w:rsid w:val="00FF432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F748B"/>
  <w15:docId w15:val="{DBADF9BB-E335-4AD5-B092-6BE931DE4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4286"/>
    <w:pPr>
      <w:spacing w:after="200" w:line="276" w:lineRule="auto"/>
    </w:pPr>
    <w:rPr>
      <w:rFonts w:ascii="Calibri" w:eastAsia="Times New Roman"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0F21"/>
    <w:pPr>
      <w:ind w:left="720"/>
      <w:contextualSpacing/>
    </w:pPr>
  </w:style>
  <w:style w:type="paragraph" w:styleId="a4">
    <w:name w:val="header"/>
    <w:basedOn w:val="a"/>
    <w:link w:val="a5"/>
    <w:uiPriority w:val="99"/>
    <w:unhideWhenUsed/>
    <w:rsid w:val="00CB0F73"/>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CB0F73"/>
    <w:rPr>
      <w:rFonts w:ascii="Calibri" w:eastAsia="Times New Roman" w:hAnsi="Calibri" w:cs="Times New Roman"/>
      <w:sz w:val="22"/>
      <w:lang w:val="ru-RU"/>
    </w:rPr>
  </w:style>
  <w:style w:type="paragraph" w:styleId="a6">
    <w:name w:val="footer"/>
    <w:basedOn w:val="a"/>
    <w:link w:val="a7"/>
    <w:uiPriority w:val="99"/>
    <w:unhideWhenUsed/>
    <w:rsid w:val="00CB0F73"/>
    <w:pPr>
      <w:tabs>
        <w:tab w:val="center" w:pos="4819"/>
        <w:tab w:val="right" w:pos="9639"/>
      </w:tabs>
      <w:spacing w:after="0" w:line="240" w:lineRule="auto"/>
    </w:pPr>
  </w:style>
  <w:style w:type="character" w:customStyle="1" w:styleId="a7">
    <w:name w:val="Нижній колонтитул Знак"/>
    <w:basedOn w:val="a0"/>
    <w:link w:val="a6"/>
    <w:uiPriority w:val="99"/>
    <w:rsid w:val="00CB0F73"/>
    <w:rPr>
      <w:rFonts w:ascii="Calibri" w:eastAsia="Times New Roman" w:hAnsi="Calibri" w:cs="Times New Roman"/>
      <w:sz w:val="22"/>
      <w:lang w:val="ru-RU"/>
    </w:rPr>
  </w:style>
  <w:style w:type="character" w:styleId="a8">
    <w:name w:val="Hyperlink"/>
    <w:basedOn w:val="a0"/>
    <w:uiPriority w:val="99"/>
    <w:unhideWhenUsed/>
    <w:rsid w:val="009877B6"/>
    <w:rPr>
      <w:color w:val="0563C1" w:themeColor="hyperlink"/>
      <w:u w:val="single"/>
    </w:rPr>
  </w:style>
  <w:style w:type="table" w:styleId="a9">
    <w:name w:val="Table Grid"/>
    <w:basedOn w:val="a1"/>
    <w:uiPriority w:val="39"/>
    <w:rsid w:val="00B66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8E2165"/>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8E2165"/>
    <w:rPr>
      <w:rFonts w:ascii="Segoe UI" w:eastAsia="Times New Roman" w:hAnsi="Segoe UI" w:cs="Segoe UI"/>
      <w:sz w:val="18"/>
      <w:szCs w:val="18"/>
      <w:lang w:val="ru-RU"/>
    </w:rPr>
  </w:style>
  <w:style w:type="paragraph" w:customStyle="1" w:styleId="ac">
    <w:name w:val="Назва документа"/>
    <w:basedOn w:val="a"/>
    <w:next w:val="a"/>
    <w:rsid w:val="006B323B"/>
    <w:pPr>
      <w:keepNext/>
      <w:keepLines/>
      <w:spacing w:before="240" w:after="240" w:line="240" w:lineRule="auto"/>
      <w:jc w:val="center"/>
    </w:pPr>
    <w:rPr>
      <w:rFonts w:ascii="Antiqua" w:hAnsi="Antiqua"/>
      <w:b/>
      <w:sz w:val="26"/>
      <w:szCs w:val="20"/>
      <w:lang w:val="uk-UA" w:eastAsia="ru-RU"/>
    </w:rPr>
  </w:style>
  <w:style w:type="paragraph" w:customStyle="1" w:styleId="ad">
    <w:name w:val="Нормальний текст"/>
    <w:basedOn w:val="a"/>
    <w:rsid w:val="006B323B"/>
    <w:pPr>
      <w:spacing w:before="120" w:after="0" w:line="240" w:lineRule="auto"/>
      <w:ind w:firstLine="567"/>
    </w:pPr>
    <w:rPr>
      <w:rFonts w:ascii="Antiqua" w:hAnsi="Antiqua"/>
      <w:sz w:val="26"/>
      <w:szCs w:val="20"/>
      <w:lang w:val="uk-UA" w:eastAsia="ru-RU"/>
    </w:rPr>
  </w:style>
  <w:style w:type="character" w:customStyle="1" w:styleId="5">
    <w:name w:val="Основной текст (5)_"/>
    <w:basedOn w:val="a0"/>
    <w:link w:val="50"/>
    <w:rsid w:val="00F1194E"/>
    <w:rPr>
      <w:rFonts w:eastAsia="Times New Roman" w:cs="Times New Roman"/>
      <w:sz w:val="22"/>
      <w:shd w:val="clear" w:color="auto" w:fill="FFFFFF"/>
    </w:rPr>
  </w:style>
  <w:style w:type="paragraph" w:customStyle="1" w:styleId="50">
    <w:name w:val="Основной текст (5)"/>
    <w:basedOn w:val="a"/>
    <w:link w:val="5"/>
    <w:rsid w:val="00F1194E"/>
    <w:pPr>
      <w:widowControl w:val="0"/>
      <w:shd w:val="clear" w:color="auto" w:fill="FFFFFF"/>
      <w:spacing w:before="1200" w:after="600" w:line="283" w:lineRule="exact"/>
      <w:ind w:hanging="10"/>
    </w:pPr>
    <w:rPr>
      <w:rFonts w:ascii="Times New Roman" w:hAnsi="Times New Roman"/>
      <w:lang w:val="uk-UA"/>
    </w:rPr>
  </w:style>
  <w:style w:type="character" w:customStyle="1" w:styleId="2">
    <w:name w:val="Основной текст (2)_"/>
    <w:basedOn w:val="a0"/>
    <w:link w:val="20"/>
    <w:rsid w:val="00F1194E"/>
    <w:rPr>
      <w:rFonts w:eastAsia="Times New Roman" w:cs="Times New Roman"/>
      <w:sz w:val="19"/>
      <w:szCs w:val="19"/>
      <w:shd w:val="clear" w:color="auto" w:fill="FFFFFF"/>
    </w:rPr>
  </w:style>
  <w:style w:type="paragraph" w:customStyle="1" w:styleId="20">
    <w:name w:val="Основной текст (2)"/>
    <w:basedOn w:val="a"/>
    <w:link w:val="2"/>
    <w:rsid w:val="00F1194E"/>
    <w:pPr>
      <w:widowControl w:val="0"/>
      <w:shd w:val="clear" w:color="auto" w:fill="FFFFFF"/>
      <w:spacing w:after="0" w:line="250" w:lineRule="exact"/>
    </w:pPr>
    <w:rPr>
      <w:rFonts w:ascii="Times New Roman" w:hAnsi="Times New Roman"/>
      <w:sz w:val="19"/>
      <w:szCs w:val="19"/>
      <w:lang w:val="uk-UA"/>
    </w:rPr>
  </w:style>
  <w:style w:type="character" w:styleId="ae">
    <w:name w:val="FollowedHyperlink"/>
    <w:basedOn w:val="a0"/>
    <w:uiPriority w:val="99"/>
    <w:semiHidden/>
    <w:unhideWhenUsed/>
    <w:rsid w:val="00A2011F"/>
    <w:rPr>
      <w:color w:val="954F72" w:themeColor="followedHyperlink"/>
      <w:u w:val="single"/>
    </w:rPr>
  </w:style>
  <w:style w:type="paragraph" w:customStyle="1" w:styleId="rvps2">
    <w:name w:val="rvps2"/>
    <w:basedOn w:val="a"/>
    <w:rsid w:val="00A56BFA"/>
    <w:pPr>
      <w:spacing w:before="100" w:beforeAutospacing="1" w:after="100" w:afterAutospacing="1" w:line="240" w:lineRule="auto"/>
    </w:pPr>
    <w:rPr>
      <w:rFonts w:ascii="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39193">
      <w:bodyDiv w:val="1"/>
      <w:marLeft w:val="0"/>
      <w:marRight w:val="0"/>
      <w:marTop w:val="0"/>
      <w:marBottom w:val="0"/>
      <w:divBdr>
        <w:top w:val="none" w:sz="0" w:space="0" w:color="auto"/>
        <w:left w:val="none" w:sz="0" w:space="0" w:color="auto"/>
        <w:bottom w:val="none" w:sz="0" w:space="0" w:color="auto"/>
        <w:right w:val="none" w:sz="0" w:space="0" w:color="auto"/>
      </w:divBdr>
    </w:div>
    <w:div w:id="1061833936">
      <w:bodyDiv w:val="1"/>
      <w:marLeft w:val="0"/>
      <w:marRight w:val="0"/>
      <w:marTop w:val="0"/>
      <w:marBottom w:val="0"/>
      <w:divBdr>
        <w:top w:val="none" w:sz="0" w:space="0" w:color="auto"/>
        <w:left w:val="none" w:sz="0" w:space="0" w:color="auto"/>
        <w:bottom w:val="none" w:sz="0" w:space="0" w:color="auto"/>
        <w:right w:val="none" w:sz="0" w:space="0" w:color="auto"/>
      </w:divBdr>
    </w:div>
    <w:div w:id="1692491439">
      <w:bodyDiv w:val="1"/>
      <w:marLeft w:val="0"/>
      <w:marRight w:val="0"/>
      <w:marTop w:val="0"/>
      <w:marBottom w:val="0"/>
      <w:divBdr>
        <w:top w:val="none" w:sz="0" w:space="0" w:color="auto"/>
        <w:left w:val="none" w:sz="0" w:space="0" w:color="auto"/>
        <w:bottom w:val="none" w:sz="0" w:space="0" w:color="auto"/>
        <w:right w:val="none" w:sz="0" w:space="0" w:color="auto"/>
      </w:divBdr>
    </w:div>
    <w:div w:id="201664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30138-50BE-4AF1-AD73-B7929847F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253E3B-9043-4BBE-B109-DB9F781913F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FB07C7D-22B0-4890-963A-EDEEA63F2A6B}">
  <ds:schemaRefs>
    <ds:schemaRef ds:uri="http://schemas.microsoft.com/sharepoint/v3/contenttype/forms"/>
  </ds:schemaRefs>
</ds:datastoreItem>
</file>

<file path=customXml/itemProps4.xml><?xml version="1.0" encoding="utf-8"?>
<ds:datastoreItem xmlns:ds="http://schemas.openxmlformats.org/officeDocument/2006/customXml" ds:itemID="{C87587F2-3140-4CA4-9FA4-0EAD79558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87950</Words>
  <Characters>50132</Characters>
  <Application>Microsoft Office Word</Application>
  <DocSecurity>0</DocSecurity>
  <Lines>417</Lines>
  <Paragraphs>275</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137807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2021-07-12T13:45:00Z</dcterms:created>
  <dcterms:modified xsi:type="dcterms:W3CDTF">2021-07-12T13:45:00Z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