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C86" w:rsidRPr="001F2A7B" w:rsidRDefault="00157DF3" w:rsidP="000F7C86">
      <w:pPr>
        <w:spacing w:line="240" w:lineRule="auto"/>
        <w:jc w:val="right"/>
        <w:rPr>
          <w:rFonts w:eastAsia="Times New Roman"/>
          <w:sz w:val="24"/>
          <w:szCs w:val="24"/>
          <w:lang w:eastAsia="ru-RU"/>
        </w:rPr>
      </w:pPr>
      <w:r w:rsidRPr="001F2A7B">
        <w:rPr>
          <w:rFonts w:eastAsia="Times New Roman"/>
          <w:color w:val="000000"/>
          <w:sz w:val="24"/>
          <w:szCs w:val="24"/>
          <w:lang w:eastAsia="ru-RU"/>
        </w:rPr>
        <w:t>Д</w:t>
      </w:r>
      <w:r w:rsidR="000F7C86" w:rsidRPr="001F2A7B">
        <w:rPr>
          <w:rFonts w:eastAsia="Times New Roman"/>
          <w:color w:val="000000"/>
          <w:sz w:val="24"/>
          <w:szCs w:val="24"/>
          <w:lang w:eastAsia="ru-RU"/>
        </w:rPr>
        <w:t xml:space="preserve">о реєстр. № </w:t>
      </w:r>
      <w:r w:rsidR="00C92069">
        <w:rPr>
          <w:rFonts w:eastAsia="Times New Roman"/>
          <w:color w:val="000000"/>
          <w:sz w:val="24"/>
          <w:szCs w:val="24"/>
          <w:lang w:eastAsia="ru-RU"/>
        </w:rPr>
        <w:t>5068</w:t>
      </w:r>
      <w:r w:rsidR="000F7C86" w:rsidRPr="001F2A7B">
        <w:rPr>
          <w:rFonts w:eastAsia="Times New Roman"/>
          <w:color w:val="000000"/>
          <w:sz w:val="24"/>
          <w:szCs w:val="24"/>
          <w:lang w:eastAsia="ru-RU"/>
        </w:rPr>
        <w:t>-П</w:t>
      </w:r>
      <w:r w:rsidR="00DE0364">
        <w:rPr>
          <w:rFonts w:eastAsia="Times New Roman"/>
          <w:color w:val="000000"/>
          <w:sz w:val="24"/>
          <w:szCs w:val="24"/>
          <w:lang w:eastAsia="ru-RU"/>
        </w:rPr>
        <w:t>1</w:t>
      </w:r>
    </w:p>
    <w:p w:rsidR="000F7C86" w:rsidRPr="001F2A7B" w:rsidRDefault="000F7C86" w:rsidP="000F7C86">
      <w:pPr>
        <w:spacing w:line="240" w:lineRule="auto"/>
        <w:jc w:val="right"/>
        <w:rPr>
          <w:rFonts w:eastAsia="Times New Roman"/>
          <w:sz w:val="24"/>
          <w:szCs w:val="24"/>
          <w:lang w:eastAsia="ru-RU"/>
        </w:rPr>
      </w:pPr>
      <w:r w:rsidRPr="001F2A7B">
        <w:rPr>
          <w:rFonts w:eastAsia="Times New Roman"/>
          <w:color w:val="000000"/>
          <w:sz w:val="24"/>
          <w:szCs w:val="24"/>
          <w:lang w:eastAsia="ru-RU"/>
        </w:rPr>
        <w:t xml:space="preserve">від </w:t>
      </w:r>
      <w:r w:rsidR="00C116D0">
        <w:rPr>
          <w:rFonts w:eastAsia="Times New Roman"/>
          <w:color w:val="000000"/>
          <w:sz w:val="24"/>
          <w:szCs w:val="24"/>
          <w:lang w:eastAsia="ru-RU"/>
        </w:rPr>
        <w:t>14</w:t>
      </w:r>
      <w:r w:rsidRPr="001F2A7B">
        <w:rPr>
          <w:rFonts w:eastAsia="Times New Roman"/>
          <w:color w:val="000000"/>
          <w:sz w:val="24"/>
          <w:szCs w:val="24"/>
          <w:lang w:eastAsia="ru-RU"/>
        </w:rPr>
        <w:t>.0</w:t>
      </w:r>
      <w:r w:rsidR="00C116D0">
        <w:rPr>
          <w:rFonts w:eastAsia="Times New Roman"/>
          <w:color w:val="000000"/>
          <w:sz w:val="24"/>
          <w:szCs w:val="24"/>
          <w:lang w:eastAsia="ru-RU"/>
        </w:rPr>
        <w:t>7</w:t>
      </w:r>
      <w:r w:rsidRPr="001F2A7B">
        <w:rPr>
          <w:rFonts w:eastAsia="Times New Roman"/>
          <w:color w:val="000000"/>
          <w:sz w:val="24"/>
          <w:szCs w:val="24"/>
          <w:lang w:eastAsia="ru-RU"/>
        </w:rPr>
        <w:t>.2021</w:t>
      </w:r>
    </w:p>
    <w:tbl>
      <w:tblPr>
        <w:tblW w:w="12191"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191"/>
      </w:tblGrid>
      <w:tr w:rsidR="0053664E" w:rsidRPr="00384BE6" w:rsidTr="00D22CC1">
        <w:tc>
          <w:tcPr>
            <w:tcW w:w="12191" w:type="dxa"/>
            <w:tcBorders>
              <w:top w:val="nil"/>
              <w:left w:val="nil"/>
              <w:bottom w:val="nil"/>
              <w:right w:val="nil"/>
            </w:tcBorders>
          </w:tcPr>
          <w:p w:rsidR="0053664E" w:rsidRPr="00384BE6" w:rsidRDefault="0053664E" w:rsidP="00D22CC1">
            <w:pPr>
              <w:pStyle w:val="a3"/>
              <w:rPr>
                <w:rFonts w:ascii="Times New Roman" w:hAnsi="Times New Roman"/>
                <w:color w:val="002060"/>
                <w:sz w:val="32"/>
                <w:szCs w:val="32"/>
                <w:lang w:val="uk-UA"/>
              </w:rPr>
            </w:pPr>
          </w:p>
          <w:p w:rsidR="0053664E" w:rsidRPr="00384BE6" w:rsidRDefault="0053664E" w:rsidP="00D22CC1">
            <w:pPr>
              <w:pStyle w:val="a3"/>
              <w:rPr>
                <w:rFonts w:ascii="Times New Roman" w:hAnsi="Times New Roman"/>
                <w:color w:val="002060"/>
                <w:sz w:val="32"/>
                <w:szCs w:val="32"/>
                <w:lang w:val="uk-UA"/>
              </w:rPr>
            </w:pPr>
          </w:p>
          <w:p w:rsidR="0053664E" w:rsidRPr="00384BE6" w:rsidRDefault="0053664E" w:rsidP="00D22CC1">
            <w:pPr>
              <w:pStyle w:val="a3"/>
              <w:rPr>
                <w:rFonts w:ascii="Times New Roman" w:hAnsi="Times New Roman"/>
                <w:color w:val="002060"/>
                <w:sz w:val="32"/>
                <w:szCs w:val="32"/>
                <w:lang w:val="uk-UA"/>
              </w:rPr>
            </w:pPr>
          </w:p>
          <w:p w:rsidR="0053664E" w:rsidRPr="00384BE6" w:rsidRDefault="0053664E" w:rsidP="00D22CC1">
            <w:pPr>
              <w:pStyle w:val="a3"/>
              <w:spacing w:before="80"/>
              <w:jc w:val="center"/>
              <w:rPr>
                <w:rFonts w:ascii="Times New Roman" w:hAnsi="Times New Roman"/>
                <w:color w:val="1829A8"/>
                <w:spacing w:val="20"/>
                <w:sz w:val="34"/>
                <w:szCs w:val="34"/>
                <w:lang w:val="uk-UA"/>
              </w:rPr>
            </w:pPr>
            <w:r w:rsidRPr="00384BE6">
              <w:rPr>
                <w:noProof/>
                <w:spacing w:val="20"/>
                <w:sz w:val="34"/>
                <w:szCs w:val="34"/>
                <w:lang w:val="uk-UA" w:eastAsia="uk-UA"/>
              </w:rPr>
              <w:drawing>
                <wp:anchor distT="360045" distB="0" distL="114300" distR="114300" simplePos="0" relativeHeight="251659264" behindDoc="0" locked="0" layoutInCell="1" allowOverlap="1" wp14:anchorId="3EB5A139" wp14:editId="58F6D96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384BE6">
              <w:rPr>
                <w:rFonts w:ascii="Times New Roman" w:hAnsi="Times New Roman"/>
                <w:color w:val="1829A8"/>
                <w:spacing w:val="20"/>
                <w:sz w:val="34"/>
                <w:szCs w:val="34"/>
                <w:lang w:val="uk-UA"/>
              </w:rPr>
              <w:t>ВЕРХОВНА РАДА УКРАЇНИ</w:t>
            </w:r>
          </w:p>
          <w:p w:rsidR="0053664E" w:rsidRPr="00384BE6" w:rsidRDefault="0053664E" w:rsidP="00D22CC1">
            <w:pPr>
              <w:pStyle w:val="a3"/>
              <w:spacing w:before="100"/>
              <w:jc w:val="center"/>
              <w:rPr>
                <w:rFonts w:ascii="Times New Roman" w:hAnsi="Times New Roman"/>
                <w:b/>
                <w:color w:val="1829A8"/>
                <w:spacing w:val="20"/>
                <w:sz w:val="24"/>
                <w:szCs w:val="24"/>
                <w:lang w:val="uk-UA"/>
              </w:rPr>
            </w:pPr>
            <w:r w:rsidRPr="00384BE6">
              <w:rPr>
                <w:rFonts w:ascii="Times New Roman" w:hAnsi="Times New Roman"/>
                <w:b/>
                <w:color w:val="1829A8"/>
                <w:spacing w:val="20"/>
                <w:sz w:val="24"/>
                <w:szCs w:val="24"/>
                <w:lang w:val="uk-UA"/>
              </w:rPr>
              <w:t>Комітет з питань Регламенту, депутатської етики</w:t>
            </w:r>
            <w:r w:rsidRPr="00384BE6">
              <w:rPr>
                <w:rFonts w:ascii="Times New Roman" w:hAnsi="Times New Roman"/>
                <w:b/>
                <w:color w:val="1829A8"/>
                <w:spacing w:val="20"/>
                <w:sz w:val="24"/>
                <w:szCs w:val="24"/>
                <w:lang w:val="uk-UA"/>
              </w:rPr>
              <w:br/>
              <w:t xml:space="preserve"> та організації роботи Верховної Ради України</w:t>
            </w:r>
          </w:p>
          <w:p w:rsidR="0053664E" w:rsidRPr="00384BE6" w:rsidRDefault="0053664E" w:rsidP="00D22CC1">
            <w:pPr>
              <w:pStyle w:val="a3"/>
              <w:spacing w:before="60" w:after="60"/>
              <w:jc w:val="center"/>
              <w:rPr>
                <w:color w:val="002060"/>
                <w:sz w:val="20"/>
                <w:szCs w:val="20"/>
                <w:lang w:val="uk-UA"/>
              </w:rPr>
            </w:pPr>
            <w:r w:rsidRPr="00384BE6">
              <w:rPr>
                <w:rFonts w:ascii="Times New Roman" w:hAnsi="Times New Roman"/>
                <w:color w:val="1829A8"/>
                <w:sz w:val="20"/>
                <w:szCs w:val="20"/>
                <w:lang w:val="uk-UA"/>
              </w:rPr>
              <w:t>01008, м.Київ-8, вул. М. Грушевського, 5, тел./факс: 255-49-56  E-mail: k_reglam@rada.gov.ua</w:t>
            </w:r>
          </w:p>
        </w:tc>
      </w:tr>
    </w:tbl>
    <w:tbl>
      <w:tblPr>
        <w:tblStyle w:val="ad"/>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3664E" w:rsidRPr="00384BE6" w:rsidTr="00D22CC1">
        <w:tc>
          <w:tcPr>
            <w:tcW w:w="1087" w:type="dxa"/>
            <w:tcBorders>
              <w:top w:val="nil"/>
            </w:tcBorders>
          </w:tcPr>
          <w:p w:rsidR="0053664E" w:rsidRPr="00384BE6" w:rsidRDefault="0053664E" w:rsidP="00D22CC1">
            <w:pPr>
              <w:pStyle w:val="a3"/>
              <w:rPr>
                <w:rFonts w:ascii="Times New Roman" w:hAnsi="Times New Roman"/>
                <w:color w:val="002060"/>
                <w:lang w:val="uk-UA"/>
              </w:rPr>
            </w:pPr>
          </w:p>
        </w:tc>
        <w:tc>
          <w:tcPr>
            <w:tcW w:w="9714" w:type="dxa"/>
          </w:tcPr>
          <w:p w:rsidR="0053664E" w:rsidRPr="00384BE6" w:rsidRDefault="0053664E" w:rsidP="00D22CC1">
            <w:pPr>
              <w:pStyle w:val="a3"/>
              <w:rPr>
                <w:rFonts w:ascii="Times New Roman" w:hAnsi="Times New Roman"/>
                <w:color w:val="002060"/>
                <w:lang w:val="uk-UA"/>
              </w:rPr>
            </w:pPr>
          </w:p>
        </w:tc>
        <w:tc>
          <w:tcPr>
            <w:tcW w:w="1086" w:type="dxa"/>
            <w:tcBorders>
              <w:top w:val="nil"/>
            </w:tcBorders>
          </w:tcPr>
          <w:p w:rsidR="0053664E" w:rsidRPr="00384BE6" w:rsidRDefault="0053664E" w:rsidP="00D22CC1">
            <w:pPr>
              <w:pStyle w:val="a3"/>
              <w:rPr>
                <w:rFonts w:ascii="Times New Roman" w:hAnsi="Times New Roman"/>
                <w:color w:val="002060"/>
                <w:lang w:val="uk-UA"/>
              </w:rPr>
            </w:pPr>
          </w:p>
        </w:tc>
      </w:tr>
    </w:tbl>
    <w:p w:rsidR="0053664E" w:rsidRDefault="0053664E" w:rsidP="000F7C86">
      <w:pPr>
        <w:spacing w:line="240" w:lineRule="auto"/>
        <w:jc w:val="center"/>
        <w:rPr>
          <w:rFonts w:eastAsia="Times New Roman"/>
          <w:b/>
        </w:rPr>
      </w:pPr>
    </w:p>
    <w:p w:rsidR="0053664E" w:rsidRDefault="0053664E" w:rsidP="000F7C86">
      <w:pPr>
        <w:spacing w:line="240" w:lineRule="auto"/>
        <w:jc w:val="center"/>
        <w:rPr>
          <w:rFonts w:eastAsia="Times New Roman"/>
          <w:b/>
        </w:rPr>
      </w:pPr>
    </w:p>
    <w:p w:rsidR="0053664E" w:rsidRDefault="0053664E" w:rsidP="000F7C86">
      <w:pPr>
        <w:spacing w:line="240" w:lineRule="auto"/>
        <w:jc w:val="center"/>
        <w:rPr>
          <w:rFonts w:eastAsia="Times New Roman"/>
          <w:b/>
        </w:rPr>
      </w:pPr>
      <w:bookmarkStart w:id="0" w:name="_GoBack"/>
      <w:bookmarkEnd w:id="0"/>
    </w:p>
    <w:p w:rsidR="0053664E" w:rsidRDefault="0053664E" w:rsidP="000F7C86">
      <w:pPr>
        <w:spacing w:line="240" w:lineRule="auto"/>
        <w:jc w:val="center"/>
        <w:rPr>
          <w:rFonts w:eastAsia="Times New Roman"/>
          <w:b/>
        </w:rPr>
      </w:pPr>
      <w:r>
        <w:rPr>
          <w:rFonts w:eastAsia="Times New Roman"/>
          <w:b/>
        </w:rPr>
        <w:t xml:space="preserve">                                                                           ВЕРХОВАНА РАДА УКРАЇНИ</w:t>
      </w:r>
    </w:p>
    <w:p w:rsidR="0053664E" w:rsidRDefault="0053664E" w:rsidP="000F7C86">
      <w:pPr>
        <w:spacing w:line="240" w:lineRule="auto"/>
        <w:jc w:val="center"/>
        <w:rPr>
          <w:rFonts w:eastAsia="Times New Roman"/>
          <w:b/>
        </w:rPr>
      </w:pPr>
    </w:p>
    <w:p w:rsidR="0053664E" w:rsidRPr="001F2A7B" w:rsidRDefault="0053664E" w:rsidP="000F7C86">
      <w:pPr>
        <w:spacing w:line="240" w:lineRule="auto"/>
        <w:jc w:val="center"/>
        <w:rPr>
          <w:rFonts w:eastAsia="Times New Roman"/>
          <w:b/>
        </w:rPr>
      </w:pPr>
    </w:p>
    <w:p w:rsidR="000F7C86" w:rsidRPr="001F2A7B" w:rsidRDefault="000F7C86" w:rsidP="000F7C86">
      <w:pPr>
        <w:spacing w:line="240" w:lineRule="auto"/>
        <w:jc w:val="center"/>
        <w:rPr>
          <w:rFonts w:eastAsia="Times New Roman"/>
          <w:b/>
        </w:rPr>
      </w:pPr>
      <w:r w:rsidRPr="001F2A7B">
        <w:rPr>
          <w:rFonts w:eastAsia="Times New Roman"/>
          <w:b/>
        </w:rPr>
        <w:t>ВИСНОВОК</w:t>
      </w:r>
    </w:p>
    <w:p w:rsidR="000F7C86" w:rsidRPr="001F2A7B" w:rsidRDefault="000F7C86" w:rsidP="000F7C86">
      <w:pPr>
        <w:spacing w:line="240" w:lineRule="auto"/>
        <w:jc w:val="left"/>
        <w:rPr>
          <w:rFonts w:eastAsia="Times New Roman"/>
          <w:b/>
        </w:rPr>
      </w:pPr>
    </w:p>
    <w:p w:rsidR="000F7C86" w:rsidRPr="001F2A7B" w:rsidRDefault="000F7C86" w:rsidP="00DE0364">
      <w:pPr>
        <w:pStyle w:val="3"/>
        <w:shd w:val="clear" w:color="auto" w:fill="FFFFFF"/>
        <w:spacing w:before="0" w:beforeAutospacing="0" w:after="240" w:afterAutospacing="0"/>
        <w:ind w:firstLine="567"/>
        <w:jc w:val="both"/>
        <w:textAlignment w:val="baseline"/>
        <w:rPr>
          <w:b w:val="0"/>
          <w:sz w:val="28"/>
          <w:szCs w:val="28"/>
        </w:rPr>
      </w:pPr>
      <w:r w:rsidRPr="00A134DE">
        <w:rPr>
          <w:rFonts w:eastAsia="Calibri"/>
          <w:sz w:val="28"/>
          <w:szCs w:val="28"/>
        </w:rPr>
        <w:t xml:space="preserve">на проект Постанови Верховної Ради України </w:t>
      </w:r>
      <w:r w:rsidR="00910A65" w:rsidRPr="00A134DE">
        <w:rPr>
          <w:rFonts w:eastAsia="Calibri"/>
          <w:sz w:val="28"/>
          <w:szCs w:val="28"/>
        </w:rPr>
        <w:t>«</w:t>
      </w:r>
      <w:r w:rsidR="00DE0364">
        <w:rPr>
          <w:rFonts w:eastAsia="Calibri"/>
          <w:sz w:val="28"/>
          <w:szCs w:val="28"/>
        </w:rPr>
        <w:t>П</w:t>
      </w:r>
      <w:r w:rsidR="00DE0364" w:rsidRPr="001D6552">
        <w:rPr>
          <w:rFonts w:asciiTheme="majorBidi" w:hAnsiTheme="majorBidi" w:cstheme="majorBidi"/>
          <w:color w:val="000000" w:themeColor="text1"/>
          <w:sz w:val="28"/>
          <w:szCs w:val="28"/>
        </w:rPr>
        <w:t xml:space="preserve">ро скасування рішення Верховної Ради України від 14 липня 2021 року про прийняття у другому читанні та в цілому як закону України проекту </w:t>
      </w:r>
      <w:r w:rsidR="00DE0364" w:rsidRPr="001D6552">
        <w:rPr>
          <w:rFonts w:asciiTheme="majorBidi" w:hAnsiTheme="majorBidi" w:cstheme="majorBidi"/>
          <w:color w:val="000000" w:themeColor="text1"/>
          <w:sz w:val="28"/>
          <w:szCs w:val="28"/>
          <w:shd w:val="clear" w:color="auto" w:fill="FFFFFF"/>
        </w:rPr>
        <w:t>Закону про внесення змін до деяких законів України щодо порядку обрання (призначення) на посади членів Вищої ради правосуддя та діяльності дисциплінарних інспекторів Вищої ради правосуддя</w:t>
      </w:r>
      <w:r w:rsidR="00DE0364" w:rsidRPr="001D6552">
        <w:rPr>
          <w:rFonts w:asciiTheme="majorBidi" w:hAnsiTheme="majorBidi" w:cstheme="majorBidi"/>
          <w:color w:val="000000" w:themeColor="text1"/>
          <w:sz w:val="28"/>
          <w:szCs w:val="28"/>
        </w:rPr>
        <w:t xml:space="preserve"> (реєстр.</w:t>
      </w:r>
      <w:r w:rsidR="00DE0364">
        <w:rPr>
          <w:rFonts w:asciiTheme="majorBidi" w:hAnsiTheme="majorBidi" w:cstheme="majorBidi"/>
          <w:color w:val="000000" w:themeColor="text1"/>
          <w:sz w:val="28"/>
          <w:szCs w:val="28"/>
        </w:rPr>
        <w:t xml:space="preserve"> </w:t>
      </w:r>
      <w:r w:rsidR="00DE0364" w:rsidRPr="001D6552">
        <w:rPr>
          <w:rFonts w:asciiTheme="majorBidi" w:hAnsiTheme="majorBidi" w:cstheme="majorBidi"/>
          <w:color w:val="000000" w:themeColor="text1"/>
          <w:sz w:val="28"/>
          <w:szCs w:val="28"/>
        </w:rPr>
        <w:t>№</w:t>
      </w:r>
      <w:r w:rsidR="00DE0364">
        <w:rPr>
          <w:rFonts w:asciiTheme="majorBidi" w:hAnsiTheme="majorBidi" w:cstheme="majorBidi"/>
          <w:color w:val="000000" w:themeColor="text1"/>
          <w:sz w:val="28"/>
          <w:szCs w:val="28"/>
        </w:rPr>
        <w:t xml:space="preserve"> </w:t>
      </w:r>
      <w:r w:rsidR="00DE0364" w:rsidRPr="001D6552">
        <w:rPr>
          <w:rFonts w:asciiTheme="majorBidi" w:hAnsiTheme="majorBidi" w:cstheme="majorBidi"/>
          <w:color w:val="000000" w:themeColor="text1"/>
          <w:sz w:val="28"/>
          <w:szCs w:val="28"/>
        </w:rPr>
        <w:t>5068 від 15.02.2021р.)</w:t>
      </w:r>
      <w:r w:rsidRPr="00A134DE">
        <w:rPr>
          <w:sz w:val="28"/>
          <w:szCs w:val="28"/>
        </w:rPr>
        <w:t>», внесений народним депутат</w:t>
      </w:r>
      <w:r w:rsidR="00E671FE" w:rsidRPr="00A134DE">
        <w:rPr>
          <w:sz w:val="28"/>
          <w:szCs w:val="28"/>
        </w:rPr>
        <w:t>о</w:t>
      </w:r>
      <w:r w:rsidRPr="00A134DE">
        <w:rPr>
          <w:sz w:val="28"/>
          <w:szCs w:val="28"/>
        </w:rPr>
        <w:t>м України</w:t>
      </w:r>
      <w:r w:rsidR="00910A65" w:rsidRPr="00A134DE">
        <w:rPr>
          <w:sz w:val="28"/>
          <w:szCs w:val="28"/>
        </w:rPr>
        <w:t xml:space="preserve"> </w:t>
      </w:r>
      <w:r w:rsidR="00DE0364">
        <w:rPr>
          <w:sz w:val="28"/>
          <w:szCs w:val="28"/>
        </w:rPr>
        <w:t>Пузійчуком</w:t>
      </w:r>
      <w:r w:rsidR="00A134DE" w:rsidRPr="00A134DE">
        <w:rPr>
          <w:szCs w:val="28"/>
          <w:lang w:eastAsia="ru-RU"/>
        </w:rPr>
        <w:t xml:space="preserve"> </w:t>
      </w:r>
      <w:r w:rsidR="00DE0364">
        <w:rPr>
          <w:szCs w:val="28"/>
          <w:lang w:eastAsia="ru-RU"/>
        </w:rPr>
        <w:t>А</w:t>
      </w:r>
      <w:r w:rsidR="00A134DE" w:rsidRPr="00A134DE">
        <w:rPr>
          <w:szCs w:val="28"/>
          <w:lang w:eastAsia="ru-RU"/>
        </w:rPr>
        <w:t>.</w:t>
      </w:r>
      <w:r w:rsidR="00DE0364">
        <w:rPr>
          <w:szCs w:val="28"/>
          <w:lang w:eastAsia="ru-RU"/>
        </w:rPr>
        <w:t>В</w:t>
      </w:r>
      <w:r w:rsidR="00A134DE" w:rsidRPr="00A134DE">
        <w:rPr>
          <w:szCs w:val="28"/>
          <w:lang w:eastAsia="ru-RU"/>
        </w:rPr>
        <w:t>.</w:t>
      </w:r>
      <w:r w:rsidRPr="00A134DE">
        <w:rPr>
          <w:sz w:val="28"/>
          <w:szCs w:val="28"/>
        </w:rPr>
        <w:t xml:space="preserve"> (реєстр. № </w:t>
      </w:r>
      <w:r w:rsidR="00A134DE" w:rsidRPr="00A134DE">
        <w:rPr>
          <w:sz w:val="28"/>
          <w:szCs w:val="28"/>
        </w:rPr>
        <w:t>5068</w:t>
      </w:r>
      <w:r w:rsidRPr="00A134DE">
        <w:rPr>
          <w:sz w:val="28"/>
          <w:szCs w:val="28"/>
        </w:rPr>
        <w:t>-П</w:t>
      </w:r>
      <w:r w:rsidR="00DE0364">
        <w:rPr>
          <w:sz w:val="28"/>
          <w:szCs w:val="28"/>
        </w:rPr>
        <w:t>1</w:t>
      </w:r>
      <w:r w:rsidRPr="00A134DE">
        <w:rPr>
          <w:sz w:val="28"/>
          <w:szCs w:val="28"/>
        </w:rPr>
        <w:t xml:space="preserve"> від </w:t>
      </w:r>
      <w:r w:rsidR="00A134DE" w:rsidRPr="00A134DE">
        <w:rPr>
          <w:sz w:val="28"/>
          <w:szCs w:val="28"/>
        </w:rPr>
        <w:t>14</w:t>
      </w:r>
      <w:r w:rsidRPr="00A134DE">
        <w:rPr>
          <w:sz w:val="28"/>
          <w:szCs w:val="28"/>
        </w:rPr>
        <w:t>.0</w:t>
      </w:r>
      <w:r w:rsidR="00A134DE" w:rsidRPr="00A134DE">
        <w:rPr>
          <w:sz w:val="28"/>
          <w:szCs w:val="28"/>
        </w:rPr>
        <w:t>7</w:t>
      </w:r>
      <w:r w:rsidRPr="00A134DE">
        <w:rPr>
          <w:sz w:val="28"/>
          <w:szCs w:val="28"/>
        </w:rPr>
        <w:t>.2021)</w:t>
      </w:r>
    </w:p>
    <w:p w:rsidR="000F7C86" w:rsidRPr="001F2A7B" w:rsidRDefault="000F7C86" w:rsidP="00613F67">
      <w:pPr>
        <w:spacing w:line="240" w:lineRule="auto"/>
        <w:ind w:firstLine="567"/>
        <w:jc w:val="center"/>
        <w:rPr>
          <w:rFonts w:eastAsia="Times New Roman"/>
          <w:szCs w:val="28"/>
        </w:rPr>
      </w:pPr>
    </w:p>
    <w:p w:rsidR="000F7C86" w:rsidRPr="00174886" w:rsidRDefault="0053664E" w:rsidP="00C422A6">
      <w:pPr>
        <w:pStyle w:val="3"/>
        <w:shd w:val="clear" w:color="auto" w:fill="FFFFFF"/>
        <w:spacing w:before="0" w:beforeAutospacing="0" w:after="0" w:afterAutospacing="0"/>
        <w:ind w:firstLine="567"/>
        <w:jc w:val="both"/>
        <w:textAlignment w:val="baseline"/>
        <w:rPr>
          <w:b w:val="0"/>
          <w:sz w:val="28"/>
          <w:szCs w:val="28"/>
          <w:lang w:eastAsia="ru-RU"/>
        </w:rPr>
      </w:pPr>
      <w:r w:rsidRPr="00A91749">
        <w:rPr>
          <w:b w:val="0"/>
          <w:color w:val="0D0D0D" w:themeColor="text1" w:themeTint="F2"/>
          <w:sz w:val="28"/>
          <w:szCs w:val="28"/>
          <w:lang w:eastAsia="ru-RU"/>
        </w:rPr>
        <w:t xml:space="preserve">За дорученням </w:t>
      </w:r>
      <w:r w:rsidRPr="00A91749">
        <w:rPr>
          <w:rFonts w:eastAsia="Calibri"/>
          <w:b w:val="0"/>
          <w:color w:val="0D0D0D" w:themeColor="text1" w:themeTint="F2"/>
          <w:sz w:val="28"/>
          <w:szCs w:val="28"/>
        </w:rPr>
        <w:t>від 19 липня 2021 року (електронна картка документа (</w:t>
      </w:r>
      <w:r w:rsidRPr="00A91749">
        <w:rPr>
          <w:b w:val="0"/>
          <w:sz w:val="28"/>
          <w:szCs w:val="28"/>
        </w:rPr>
        <w:t>591725</w:t>
      </w:r>
      <w:r w:rsidRPr="00A91749">
        <w:rPr>
          <w:rFonts w:eastAsia="Calibri"/>
          <w:b w:val="0"/>
          <w:color w:val="0D0D0D" w:themeColor="text1" w:themeTint="F2"/>
          <w:sz w:val="28"/>
          <w:szCs w:val="28"/>
        </w:rPr>
        <w:t xml:space="preserve">) </w:t>
      </w:r>
      <w:r w:rsidRPr="00A91749">
        <w:rPr>
          <w:b w:val="0"/>
          <w:color w:val="0D0D0D" w:themeColor="text1" w:themeTint="F2"/>
          <w:sz w:val="28"/>
          <w:szCs w:val="28"/>
          <w:lang w:eastAsia="ru-RU"/>
        </w:rPr>
        <w:t xml:space="preserve">Голови Верховної </w:t>
      </w:r>
      <w:r w:rsidRPr="00A91749">
        <w:rPr>
          <w:rFonts w:eastAsia="Calibri"/>
          <w:b w:val="0"/>
          <w:color w:val="0D0D0D" w:themeColor="text1" w:themeTint="F2"/>
          <w:sz w:val="28"/>
          <w:szCs w:val="28"/>
        </w:rPr>
        <w:t xml:space="preserve">Ради України Разумкова Д.О. Комітет </w:t>
      </w:r>
      <w:r w:rsidRPr="00A91749">
        <w:rPr>
          <w:b w:val="0"/>
          <w:color w:val="0D0D0D" w:themeColor="text1" w:themeTint="F2"/>
          <w:sz w:val="28"/>
          <w:szCs w:val="28"/>
          <w:lang w:eastAsia="ru-RU"/>
        </w:rPr>
        <w:t>невідкладно</w:t>
      </w:r>
      <w:r w:rsidRPr="00A91749">
        <w:rPr>
          <w:rFonts w:eastAsia="Calibri"/>
          <w:b w:val="0"/>
          <w:color w:val="0D0D0D" w:themeColor="text1" w:themeTint="F2"/>
          <w:sz w:val="28"/>
          <w:szCs w:val="28"/>
        </w:rPr>
        <w:t xml:space="preserve"> на засіданні 20 липня ц.р. (протокол № 79) </w:t>
      </w:r>
      <w:r>
        <w:rPr>
          <w:rFonts w:eastAsia="Calibri"/>
          <w:b w:val="0"/>
          <w:color w:val="0D0D0D" w:themeColor="text1" w:themeTint="F2"/>
          <w:sz w:val="28"/>
          <w:szCs w:val="28"/>
        </w:rPr>
        <w:t xml:space="preserve">розглянув </w:t>
      </w:r>
      <w:r w:rsidR="000F7C86" w:rsidRPr="00C422A6">
        <w:rPr>
          <w:rFonts w:eastAsia="Calibri"/>
          <w:b w:val="0"/>
          <w:sz w:val="28"/>
          <w:szCs w:val="28"/>
        </w:rPr>
        <w:t xml:space="preserve">проект Постанови Верховної Ради </w:t>
      </w:r>
      <w:r w:rsidR="000F7C86" w:rsidRPr="00C422A6">
        <w:rPr>
          <w:b w:val="0"/>
          <w:sz w:val="28"/>
          <w:szCs w:val="28"/>
          <w:lang w:eastAsia="ru-RU"/>
        </w:rPr>
        <w:t xml:space="preserve">України </w:t>
      </w:r>
      <w:r w:rsidR="00DE6795" w:rsidRPr="00C422A6">
        <w:rPr>
          <w:b w:val="0"/>
          <w:sz w:val="28"/>
          <w:szCs w:val="28"/>
          <w:lang w:eastAsia="ru-RU"/>
        </w:rPr>
        <w:t>«</w:t>
      </w:r>
      <w:r w:rsidR="00C422A6">
        <w:rPr>
          <w:b w:val="0"/>
          <w:sz w:val="28"/>
          <w:szCs w:val="28"/>
          <w:lang w:eastAsia="ru-RU"/>
        </w:rPr>
        <w:t>П</w:t>
      </w:r>
      <w:r w:rsidR="00C422A6" w:rsidRPr="00C422A6">
        <w:rPr>
          <w:rFonts w:asciiTheme="majorBidi" w:hAnsiTheme="majorBidi" w:cstheme="majorBidi"/>
          <w:b w:val="0"/>
          <w:color w:val="000000" w:themeColor="text1"/>
          <w:sz w:val="28"/>
          <w:szCs w:val="28"/>
        </w:rPr>
        <w:t xml:space="preserve">ро скасування рішення Верховної Ради України від 14 липня 2021 року про прийняття у другому читанні та в цілому як закону України проекту </w:t>
      </w:r>
      <w:r w:rsidR="00C422A6" w:rsidRPr="00C422A6">
        <w:rPr>
          <w:rFonts w:asciiTheme="majorBidi" w:hAnsiTheme="majorBidi" w:cstheme="majorBidi"/>
          <w:b w:val="0"/>
          <w:color w:val="000000" w:themeColor="text1"/>
          <w:sz w:val="28"/>
          <w:szCs w:val="28"/>
          <w:shd w:val="clear" w:color="auto" w:fill="FFFFFF"/>
        </w:rPr>
        <w:t>Закону про внесення змін до деяких законів України щодо порядку обрання (призначення) на посади членів Вищої ради правосуддя та діяльності дисциплінарних інспекторів Вищої ради правосуддя</w:t>
      </w:r>
      <w:r w:rsidR="00C422A6" w:rsidRPr="00C422A6">
        <w:rPr>
          <w:rFonts w:asciiTheme="majorBidi" w:hAnsiTheme="majorBidi" w:cstheme="majorBidi"/>
          <w:b w:val="0"/>
          <w:color w:val="000000" w:themeColor="text1"/>
          <w:sz w:val="28"/>
          <w:szCs w:val="28"/>
        </w:rPr>
        <w:t xml:space="preserve"> </w:t>
      </w:r>
      <w:r w:rsidR="00C422A6">
        <w:rPr>
          <w:rFonts w:asciiTheme="majorBidi" w:hAnsiTheme="majorBidi" w:cstheme="majorBidi"/>
          <w:b w:val="0"/>
          <w:color w:val="000000" w:themeColor="text1"/>
          <w:sz w:val="28"/>
          <w:szCs w:val="28"/>
        </w:rPr>
        <w:t xml:space="preserve">(реєстр. </w:t>
      </w:r>
      <w:r w:rsidR="00C422A6" w:rsidRPr="00C422A6">
        <w:rPr>
          <w:rFonts w:asciiTheme="majorBidi" w:hAnsiTheme="majorBidi" w:cstheme="majorBidi"/>
          <w:b w:val="0"/>
          <w:color w:val="000000" w:themeColor="text1"/>
          <w:sz w:val="28"/>
          <w:szCs w:val="28"/>
        </w:rPr>
        <w:t>№</w:t>
      </w:r>
      <w:r w:rsidR="00C422A6">
        <w:rPr>
          <w:rFonts w:asciiTheme="majorBidi" w:hAnsiTheme="majorBidi" w:cstheme="majorBidi"/>
          <w:b w:val="0"/>
          <w:color w:val="000000" w:themeColor="text1"/>
          <w:sz w:val="28"/>
          <w:szCs w:val="28"/>
        </w:rPr>
        <w:t xml:space="preserve"> </w:t>
      </w:r>
      <w:r w:rsidR="00C422A6" w:rsidRPr="00C422A6">
        <w:rPr>
          <w:rFonts w:asciiTheme="majorBidi" w:hAnsiTheme="majorBidi" w:cstheme="majorBidi"/>
          <w:b w:val="0"/>
          <w:color w:val="000000" w:themeColor="text1"/>
          <w:sz w:val="28"/>
          <w:szCs w:val="28"/>
        </w:rPr>
        <w:t>5068 від 15.02.2021р.)</w:t>
      </w:r>
      <w:r w:rsidR="00A134DE" w:rsidRPr="00174886">
        <w:rPr>
          <w:b w:val="0"/>
          <w:sz w:val="28"/>
          <w:szCs w:val="28"/>
        </w:rPr>
        <w:t xml:space="preserve">», внесений народним депутатом України </w:t>
      </w:r>
      <w:r w:rsidR="00C422A6">
        <w:rPr>
          <w:b w:val="0"/>
          <w:sz w:val="28"/>
          <w:szCs w:val="28"/>
        </w:rPr>
        <w:t>Пузійчуком</w:t>
      </w:r>
      <w:r w:rsidR="00A134DE" w:rsidRPr="00174886">
        <w:rPr>
          <w:b w:val="0"/>
          <w:sz w:val="28"/>
          <w:szCs w:val="28"/>
          <w:lang w:eastAsia="ru-RU"/>
        </w:rPr>
        <w:t xml:space="preserve"> </w:t>
      </w:r>
      <w:r w:rsidR="00C422A6">
        <w:rPr>
          <w:b w:val="0"/>
          <w:sz w:val="28"/>
          <w:szCs w:val="28"/>
          <w:lang w:eastAsia="ru-RU"/>
        </w:rPr>
        <w:t>А</w:t>
      </w:r>
      <w:r w:rsidR="00A134DE" w:rsidRPr="00174886">
        <w:rPr>
          <w:b w:val="0"/>
          <w:sz w:val="28"/>
          <w:szCs w:val="28"/>
          <w:lang w:eastAsia="ru-RU"/>
        </w:rPr>
        <w:t>.</w:t>
      </w:r>
      <w:r w:rsidR="00C422A6">
        <w:rPr>
          <w:b w:val="0"/>
          <w:sz w:val="28"/>
          <w:szCs w:val="28"/>
          <w:lang w:eastAsia="ru-RU"/>
        </w:rPr>
        <w:t>В</w:t>
      </w:r>
      <w:r w:rsidR="00A134DE" w:rsidRPr="00174886">
        <w:rPr>
          <w:b w:val="0"/>
          <w:sz w:val="28"/>
          <w:szCs w:val="28"/>
          <w:lang w:eastAsia="ru-RU"/>
        </w:rPr>
        <w:t>.</w:t>
      </w:r>
      <w:r w:rsidR="00A134DE" w:rsidRPr="00174886">
        <w:rPr>
          <w:b w:val="0"/>
          <w:sz w:val="28"/>
          <w:szCs w:val="28"/>
        </w:rPr>
        <w:t xml:space="preserve"> (реєстр. № 5068-П</w:t>
      </w:r>
      <w:r w:rsidR="00C422A6">
        <w:rPr>
          <w:b w:val="0"/>
          <w:sz w:val="28"/>
          <w:szCs w:val="28"/>
        </w:rPr>
        <w:t>1</w:t>
      </w:r>
      <w:r w:rsidR="00A134DE" w:rsidRPr="00174886">
        <w:rPr>
          <w:b w:val="0"/>
          <w:sz w:val="28"/>
          <w:szCs w:val="28"/>
        </w:rPr>
        <w:t xml:space="preserve"> від 14.07.2021)</w:t>
      </w:r>
      <w:r w:rsidR="00367477">
        <w:rPr>
          <w:b w:val="0"/>
          <w:sz w:val="28"/>
          <w:szCs w:val="28"/>
        </w:rPr>
        <w:t>,</w:t>
      </w:r>
      <w:r w:rsidR="00A134DE" w:rsidRPr="00174886">
        <w:rPr>
          <w:b w:val="0"/>
          <w:sz w:val="28"/>
          <w:szCs w:val="28"/>
          <w:lang w:eastAsia="ru-RU"/>
        </w:rPr>
        <w:t xml:space="preserve"> </w:t>
      </w:r>
      <w:r w:rsidR="000F7C86" w:rsidRPr="00174886">
        <w:rPr>
          <w:b w:val="0"/>
          <w:sz w:val="28"/>
          <w:szCs w:val="28"/>
          <w:lang w:eastAsia="ru-RU"/>
        </w:rPr>
        <w:t xml:space="preserve">та </w:t>
      </w:r>
      <w:r w:rsidR="009D78E0" w:rsidRPr="00174886">
        <w:rPr>
          <w:b w:val="0"/>
          <w:sz w:val="28"/>
          <w:szCs w:val="28"/>
          <w:lang w:eastAsia="ru-RU"/>
        </w:rPr>
        <w:t>його</w:t>
      </w:r>
      <w:r w:rsidR="000F7C86" w:rsidRPr="00174886">
        <w:rPr>
          <w:b w:val="0"/>
          <w:sz w:val="28"/>
          <w:szCs w:val="28"/>
          <w:lang w:eastAsia="ru-RU"/>
        </w:rPr>
        <w:t xml:space="preserve"> заяву до Голови Верховної Ради України (електронна картка </w:t>
      </w:r>
      <w:r w:rsidR="000F7C86" w:rsidRPr="00D91BD9">
        <w:rPr>
          <w:b w:val="0"/>
          <w:sz w:val="28"/>
          <w:szCs w:val="28"/>
          <w:lang w:eastAsia="ru-RU"/>
        </w:rPr>
        <w:t xml:space="preserve">документа </w:t>
      </w:r>
      <w:r w:rsidR="00A120FA" w:rsidRPr="00D91BD9">
        <w:rPr>
          <w:b w:val="0"/>
          <w:sz w:val="28"/>
          <w:szCs w:val="28"/>
          <w:lang w:eastAsia="ru-RU"/>
        </w:rPr>
        <w:t>(</w:t>
      </w:r>
      <w:r w:rsidR="00D91BD9" w:rsidRPr="00D91BD9">
        <w:rPr>
          <w:rFonts w:eastAsia="Calibri"/>
          <w:b w:val="0"/>
          <w:sz w:val="28"/>
          <w:szCs w:val="28"/>
        </w:rPr>
        <w:t>585180</w:t>
      </w:r>
      <w:r w:rsidR="00A120FA" w:rsidRPr="00D91BD9">
        <w:rPr>
          <w:b w:val="0"/>
          <w:sz w:val="28"/>
          <w:szCs w:val="28"/>
          <w:lang w:eastAsia="ru-RU"/>
        </w:rPr>
        <w:t>)</w:t>
      </w:r>
      <w:r w:rsidR="00AC600E" w:rsidRPr="00D91BD9">
        <w:rPr>
          <w:b w:val="0"/>
          <w:sz w:val="28"/>
          <w:szCs w:val="28"/>
          <w:lang w:eastAsia="ru-RU"/>
        </w:rPr>
        <w:t>.</w:t>
      </w:r>
    </w:p>
    <w:p w:rsidR="00914017" w:rsidRPr="00914017" w:rsidRDefault="000F7C86" w:rsidP="00914017">
      <w:pPr>
        <w:pStyle w:val="3"/>
        <w:shd w:val="clear" w:color="auto" w:fill="FFFFFF"/>
        <w:spacing w:before="0" w:beforeAutospacing="0" w:after="0" w:afterAutospacing="0"/>
        <w:ind w:firstLine="567"/>
        <w:jc w:val="both"/>
        <w:textAlignment w:val="baseline"/>
        <w:rPr>
          <w:rFonts w:asciiTheme="majorBidi" w:hAnsiTheme="majorBidi" w:cstheme="majorBidi"/>
          <w:b w:val="0"/>
          <w:bCs w:val="0"/>
          <w:color w:val="000000" w:themeColor="text1"/>
          <w:sz w:val="28"/>
          <w:szCs w:val="28"/>
          <w:shd w:val="clear" w:color="auto" w:fill="FFFFFF"/>
        </w:rPr>
      </w:pPr>
      <w:r w:rsidRPr="00914017">
        <w:rPr>
          <w:b w:val="0"/>
          <w:sz w:val="28"/>
          <w:szCs w:val="28"/>
          <w:lang w:eastAsia="ru-RU"/>
        </w:rPr>
        <w:t xml:space="preserve">Поданим проектом Постанови Верховної Ради України (реєстр. № </w:t>
      </w:r>
      <w:r w:rsidR="00C92069" w:rsidRPr="00914017">
        <w:rPr>
          <w:b w:val="0"/>
          <w:sz w:val="28"/>
          <w:szCs w:val="28"/>
          <w:lang w:eastAsia="ru-RU"/>
        </w:rPr>
        <w:t>5068</w:t>
      </w:r>
      <w:r w:rsidRPr="00914017">
        <w:rPr>
          <w:b w:val="0"/>
          <w:sz w:val="28"/>
          <w:szCs w:val="28"/>
          <w:lang w:eastAsia="ru-RU"/>
        </w:rPr>
        <w:t>-П</w:t>
      </w:r>
      <w:r w:rsidR="00272B22">
        <w:rPr>
          <w:b w:val="0"/>
          <w:sz w:val="28"/>
          <w:szCs w:val="28"/>
          <w:lang w:eastAsia="ru-RU"/>
        </w:rPr>
        <w:t>1</w:t>
      </w:r>
      <w:r w:rsidRPr="00914017">
        <w:rPr>
          <w:b w:val="0"/>
          <w:sz w:val="28"/>
          <w:szCs w:val="28"/>
          <w:lang w:eastAsia="ru-RU"/>
        </w:rPr>
        <w:t xml:space="preserve">) передбачається скасувати </w:t>
      </w:r>
      <w:r w:rsidR="001643B0" w:rsidRPr="00914017">
        <w:rPr>
          <w:b w:val="0"/>
          <w:sz w:val="28"/>
          <w:szCs w:val="28"/>
        </w:rPr>
        <w:t xml:space="preserve">рішення Верховної Ради України </w:t>
      </w:r>
      <w:r w:rsidR="00484720" w:rsidRPr="00914017">
        <w:rPr>
          <w:b w:val="0"/>
          <w:bCs w:val="0"/>
          <w:color w:val="000000" w:themeColor="text1"/>
          <w:sz w:val="28"/>
          <w:szCs w:val="28"/>
        </w:rPr>
        <w:t xml:space="preserve">від </w:t>
      </w:r>
      <w:r w:rsidR="00484720" w:rsidRPr="00914017">
        <w:rPr>
          <w:rFonts w:asciiTheme="majorBidi" w:hAnsiTheme="majorBidi" w:cstheme="majorBidi"/>
          <w:b w:val="0"/>
          <w:bCs w:val="0"/>
          <w:color w:val="000000" w:themeColor="text1"/>
          <w:sz w:val="28"/>
          <w:szCs w:val="28"/>
        </w:rPr>
        <w:t xml:space="preserve">14 липня </w:t>
      </w:r>
      <w:r w:rsidR="00484720" w:rsidRPr="00914017">
        <w:rPr>
          <w:rFonts w:asciiTheme="majorBidi" w:hAnsiTheme="majorBidi" w:cstheme="majorBidi"/>
          <w:b w:val="0"/>
          <w:color w:val="000000" w:themeColor="text1"/>
          <w:sz w:val="28"/>
          <w:szCs w:val="28"/>
        </w:rPr>
        <w:t xml:space="preserve">             </w:t>
      </w:r>
      <w:r w:rsidR="00484720" w:rsidRPr="00914017">
        <w:rPr>
          <w:rFonts w:asciiTheme="majorBidi" w:hAnsiTheme="majorBidi" w:cstheme="majorBidi"/>
          <w:b w:val="0"/>
          <w:bCs w:val="0"/>
          <w:color w:val="000000" w:themeColor="text1"/>
          <w:sz w:val="28"/>
          <w:szCs w:val="28"/>
        </w:rPr>
        <w:t xml:space="preserve">2021 року про прийняття у другому читанні та в цілому як закону України проекту </w:t>
      </w:r>
      <w:r w:rsidR="00484720" w:rsidRPr="00914017">
        <w:rPr>
          <w:rFonts w:asciiTheme="majorBidi" w:hAnsiTheme="majorBidi" w:cstheme="majorBidi"/>
          <w:b w:val="0"/>
          <w:bCs w:val="0"/>
          <w:color w:val="000000" w:themeColor="text1"/>
          <w:sz w:val="28"/>
          <w:szCs w:val="28"/>
          <w:shd w:val="clear" w:color="auto" w:fill="FFFFFF"/>
        </w:rPr>
        <w:t>Закону про внесення змін до деяких законів України щодо порядку обрання (призначення) на посади членів Вищої ради правосуддя та діяльності дисциплінарних інспекторів Вищої ради правосуддя</w:t>
      </w:r>
      <w:r w:rsidR="00484720" w:rsidRPr="00914017">
        <w:rPr>
          <w:rFonts w:asciiTheme="majorBidi" w:hAnsiTheme="majorBidi" w:cstheme="majorBidi"/>
          <w:b w:val="0"/>
          <w:bCs w:val="0"/>
          <w:color w:val="000000" w:themeColor="text1"/>
          <w:sz w:val="28"/>
          <w:szCs w:val="28"/>
        </w:rPr>
        <w:t xml:space="preserve"> (реєстр.</w:t>
      </w:r>
      <w:r w:rsidR="00914017" w:rsidRPr="00914017">
        <w:rPr>
          <w:rFonts w:asciiTheme="majorBidi" w:hAnsiTheme="majorBidi" w:cstheme="majorBidi"/>
          <w:b w:val="0"/>
          <w:color w:val="000000" w:themeColor="text1"/>
          <w:sz w:val="28"/>
          <w:szCs w:val="28"/>
        </w:rPr>
        <w:t xml:space="preserve"> </w:t>
      </w:r>
      <w:r w:rsidR="00484720" w:rsidRPr="00914017">
        <w:rPr>
          <w:rFonts w:asciiTheme="majorBidi" w:hAnsiTheme="majorBidi" w:cstheme="majorBidi"/>
          <w:b w:val="0"/>
          <w:bCs w:val="0"/>
          <w:color w:val="000000" w:themeColor="text1"/>
          <w:sz w:val="28"/>
          <w:szCs w:val="28"/>
        </w:rPr>
        <w:t>№</w:t>
      </w:r>
      <w:r w:rsidR="00914017" w:rsidRPr="00914017">
        <w:rPr>
          <w:rFonts w:asciiTheme="majorBidi" w:hAnsiTheme="majorBidi" w:cstheme="majorBidi"/>
          <w:b w:val="0"/>
          <w:color w:val="000000" w:themeColor="text1"/>
          <w:sz w:val="28"/>
          <w:szCs w:val="28"/>
        </w:rPr>
        <w:t xml:space="preserve"> </w:t>
      </w:r>
      <w:r w:rsidR="00484720" w:rsidRPr="00914017">
        <w:rPr>
          <w:rFonts w:asciiTheme="majorBidi" w:hAnsiTheme="majorBidi" w:cstheme="majorBidi"/>
          <w:b w:val="0"/>
          <w:bCs w:val="0"/>
          <w:color w:val="000000" w:themeColor="text1"/>
          <w:sz w:val="28"/>
          <w:szCs w:val="28"/>
        </w:rPr>
        <w:t xml:space="preserve">5068 від </w:t>
      </w:r>
      <w:r w:rsidR="00484720" w:rsidRPr="00914017">
        <w:rPr>
          <w:rFonts w:asciiTheme="majorBidi" w:hAnsiTheme="majorBidi" w:cstheme="majorBidi"/>
          <w:b w:val="0"/>
          <w:bCs w:val="0"/>
          <w:color w:val="000000" w:themeColor="text1"/>
          <w:sz w:val="28"/>
          <w:szCs w:val="28"/>
        </w:rPr>
        <w:lastRenderedPageBreak/>
        <w:t>15.02.2021)</w:t>
      </w:r>
      <w:r w:rsidRPr="00914017">
        <w:rPr>
          <w:b w:val="0"/>
          <w:sz w:val="28"/>
          <w:szCs w:val="28"/>
          <w:lang w:eastAsia="ru-RU"/>
        </w:rPr>
        <w:t>, оскільки, як зазначено в пояснювальній записці до проекту: «</w:t>
      </w:r>
      <w:r w:rsidR="00914017" w:rsidRPr="00914017">
        <w:rPr>
          <w:b w:val="0"/>
          <w:sz w:val="28"/>
          <w:szCs w:val="28"/>
          <w:lang w:eastAsia="ru-RU"/>
        </w:rPr>
        <w:t>у</w:t>
      </w:r>
      <w:r w:rsidR="00914017" w:rsidRPr="00914017">
        <w:rPr>
          <w:rFonts w:asciiTheme="majorBidi" w:hAnsiTheme="majorBidi" w:cstheme="majorBidi"/>
          <w:b w:val="0"/>
          <w:bCs w:val="0"/>
          <w:color w:val="000000" w:themeColor="text1"/>
          <w:sz w:val="28"/>
          <w:szCs w:val="28"/>
          <w:shd w:val="clear" w:color="auto" w:fill="FFFFFF"/>
        </w:rPr>
        <w:t>хвалення Верховною Радою України рішення про прийняття Закону відбулося з порушеннями Регламенту Верховної Ради України.</w:t>
      </w:r>
    </w:p>
    <w:p w:rsidR="00914017" w:rsidRPr="00914017" w:rsidRDefault="00914017" w:rsidP="00914017">
      <w:pPr>
        <w:pStyle w:val="3"/>
        <w:shd w:val="clear" w:color="auto" w:fill="FFFFFF"/>
        <w:spacing w:before="0" w:beforeAutospacing="0" w:after="0" w:afterAutospacing="0"/>
        <w:ind w:firstLine="567"/>
        <w:jc w:val="both"/>
        <w:textAlignment w:val="baseline"/>
        <w:rPr>
          <w:b w:val="0"/>
          <w:bCs w:val="0"/>
          <w:color w:val="000000" w:themeColor="text1"/>
          <w:sz w:val="28"/>
          <w:szCs w:val="28"/>
          <w:shd w:val="clear" w:color="auto" w:fill="FFFFFF"/>
        </w:rPr>
      </w:pPr>
      <w:r w:rsidRPr="00914017">
        <w:rPr>
          <w:b w:val="0"/>
          <w:bCs w:val="0"/>
          <w:color w:val="000000" w:themeColor="text1"/>
          <w:sz w:val="28"/>
          <w:szCs w:val="28"/>
        </w:rPr>
        <w:t>Допущено порушення ч. 5 ст. 121 Регламенту Верховної Ради України, відповідно до якої</w:t>
      </w:r>
      <w:r w:rsidRPr="00914017">
        <w:rPr>
          <w:b w:val="0"/>
          <w:bCs w:val="0"/>
          <w:color w:val="000000" w:themeColor="text1"/>
          <w:sz w:val="28"/>
          <w:szCs w:val="28"/>
          <w:shd w:val="clear" w:color="auto" w:fill="FFFFFF"/>
        </w:rPr>
        <w:t xml:space="preserve"> головуючий на пленарному засіданні може поставити законопроект на голосування в цілому як акт Верховної Ради, якщо до законопроекту немає зауважень народних депутатів. Проте головуючим було поставлено законопроект на голосування в цілому всупереч численним зауваженням народних депутатів України.</w:t>
      </w:r>
    </w:p>
    <w:p w:rsidR="009D78E0" w:rsidRPr="00914017" w:rsidRDefault="00914017" w:rsidP="00914017">
      <w:pPr>
        <w:pStyle w:val="3"/>
        <w:shd w:val="clear" w:color="auto" w:fill="FFFFFF"/>
        <w:spacing w:before="0" w:beforeAutospacing="0" w:after="0" w:afterAutospacing="0"/>
        <w:ind w:firstLine="567"/>
        <w:jc w:val="both"/>
        <w:textAlignment w:val="baseline"/>
        <w:rPr>
          <w:b w:val="0"/>
          <w:color w:val="000000" w:themeColor="text1"/>
          <w:sz w:val="28"/>
          <w:szCs w:val="28"/>
          <w:shd w:val="clear" w:color="auto" w:fill="FFFFFF"/>
        </w:rPr>
      </w:pPr>
      <w:r w:rsidRPr="00914017">
        <w:rPr>
          <w:rFonts w:asciiTheme="majorBidi" w:hAnsiTheme="majorBidi" w:cstheme="majorBidi"/>
          <w:b w:val="0"/>
          <w:bCs w:val="0"/>
          <w:color w:val="000000" w:themeColor="text1"/>
          <w:sz w:val="28"/>
          <w:szCs w:val="28"/>
        </w:rPr>
        <w:t>Про неконституційність змін народні депутати постійно зазначали під час розгляду законопроекту. Проте головуючим не було вжито відповідних заходів, всупереч наполяганням народних депутатів, чим допущено порушення п. 1 ч. 1 ст. 27 Регламенту Верховної Ради України, яким до обов’язків головуючого н</w:t>
      </w:r>
      <w:r w:rsidRPr="00914017">
        <w:rPr>
          <w:rFonts w:asciiTheme="majorBidi" w:hAnsiTheme="majorBidi" w:cstheme="majorBidi"/>
          <w:b w:val="0"/>
          <w:bCs w:val="0"/>
          <w:color w:val="000000" w:themeColor="text1"/>
          <w:sz w:val="28"/>
          <w:szCs w:val="28"/>
          <w:shd w:val="clear" w:color="auto" w:fill="FFFFFF"/>
        </w:rPr>
        <w:t>а пленарному засіданні Верховної Ради віднесено</w:t>
      </w:r>
      <w:r w:rsidRPr="00914017">
        <w:rPr>
          <w:rFonts w:asciiTheme="majorBidi" w:hAnsiTheme="majorBidi" w:cstheme="majorBidi"/>
          <w:b w:val="0"/>
          <w:bCs w:val="0"/>
          <w:color w:val="000000" w:themeColor="text1"/>
          <w:sz w:val="28"/>
          <w:szCs w:val="28"/>
        </w:rPr>
        <w:t xml:space="preserve"> </w:t>
      </w:r>
      <w:r w:rsidRPr="00914017">
        <w:rPr>
          <w:rFonts w:asciiTheme="majorBidi" w:hAnsiTheme="majorBidi" w:cstheme="majorBidi"/>
          <w:b w:val="0"/>
          <w:bCs w:val="0"/>
          <w:color w:val="000000" w:themeColor="text1"/>
          <w:sz w:val="28"/>
          <w:szCs w:val="28"/>
          <w:shd w:val="clear" w:color="auto" w:fill="FFFFFF"/>
        </w:rPr>
        <w:t xml:space="preserve">дотримання норм </w:t>
      </w:r>
      <w:r w:rsidRPr="00914017">
        <w:rPr>
          <w:rFonts w:asciiTheme="majorBidi" w:eastAsiaTheme="majorEastAsia" w:hAnsiTheme="majorBidi" w:cstheme="majorBidi"/>
          <w:b w:val="0"/>
          <w:bCs w:val="0"/>
          <w:color w:val="000000" w:themeColor="text1"/>
          <w:sz w:val="28"/>
          <w:szCs w:val="28"/>
          <w:shd w:val="clear" w:color="auto" w:fill="FFFFFF"/>
        </w:rPr>
        <w:t>Конституції України</w:t>
      </w:r>
      <w:r w:rsidRPr="00914017">
        <w:rPr>
          <w:rFonts w:asciiTheme="majorBidi" w:hAnsiTheme="majorBidi" w:cstheme="majorBidi"/>
          <w:b w:val="0"/>
          <w:bCs w:val="0"/>
          <w:color w:val="000000" w:themeColor="text1"/>
          <w:sz w:val="28"/>
          <w:szCs w:val="28"/>
          <w:shd w:val="clear" w:color="auto" w:fill="FFFFFF"/>
        </w:rPr>
        <w:t xml:space="preserve"> та Регламенту і вжиття заходів щодо їх дотримання всіма при</w:t>
      </w:r>
      <w:r>
        <w:rPr>
          <w:rFonts w:asciiTheme="majorBidi" w:hAnsiTheme="majorBidi" w:cstheme="majorBidi"/>
          <w:b w:val="0"/>
          <w:bCs w:val="0"/>
          <w:color w:val="000000" w:themeColor="text1"/>
          <w:sz w:val="28"/>
          <w:szCs w:val="28"/>
          <w:shd w:val="clear" w:color="auto" w:fill="FFFFFF"/>
        </w:rPr>
        <w:t>сутніми на пленарному засіданні</w:t>
      </w:r>
      <w:r w:rsidR="00157DF3" w:rsidRPr="00914017">
        <w:rPr>
          <w:b w:val="0"/>
          <w:color w:val="000000" w:themeColor="text1"/>
          <w:sz w:val="28"/>
          <w:szCs w:val="28"/>
          <w:shd w:val="clear" w:color="auto" w:fill="FFFFFF"/>
        </w:rPr>
        <w:t>»</w:t>
      </w:r>
      <w:r w:rsidR="009D78E0" w:rsidRPr="00914017">
        <w:rPr>
          <w:b w:val="0"/>
          <w:color w:val="000000" w:themeColor="text1"/>
          <w:sz w:val="28"/>
          <w:szCs w:val="28"/>
          <w:shd w:val="clear" w:color="auto" w:fill="FFFFFF"/>
        </w:rPr>
        <w:t>.</w:t>
      </w:r>
    </w:p>
    <w:p w:rsidR="000F7C86" w:rsidRPr="00914017" w:rsidRDefault="000F7C86" w:rsidP="00914017">
      <w:pPr>
        <w:pStyle w:val="a5"/>
        <w:tabs>
          <w:tab w:val="left" w:pos="1080"/>
        </w:tabs>
        <w:spacing w:after="0" w:line="252" w:lineRule="auto"/>
        <w:ind w:left="0" w:firstLine="567"/>
        <w:jc w:val="both"/>
        <w:rPr>
          <w:sz w:val="28"/>
          <w:szCs w:val="28"/>
          <w:lang w:val="uk-UA"/>
        </w:rPr>
      </w:pPr>
      <w:r w:rsidRPr="00914017">
        <w:rPr>
          <w:sz w:val="28"/>
          <w:szCs w:val="28"/>
          <w:lang w:val="uk-UA"/>
        </w:rPr>
        <w:t>По суті поданого проекту Постанови</w:t>
      </w:r>
      <w:r w:rsidR="0053664E">
        <w:rPr>
          <w:sz w:val="28"/>
          <w:szCs w:val="28"/>
          <w:lang w:val="uk-UA"/>
        </w:rPr>
        <w:t xml:space="preserve"> Комітет</w:t>
      </w:r>
      <w:r w:rsidRPr="00914017">
        <w:rPr>
          <w:sz w:val="28"/>
          <w:szCs w:val="28"/>
          <w:lang w:val="uk-UA"/>
        </w:rPr>
        <w:t xml:space="preserve"> зазнач</w:t>
      </w:r>
      <w:r w:rsidR="0053664E">
        <w:rPr>
          <w:sz w:val="28"/>
          <w:szCs w:val="28"/>
          <w:lang w:val="uk-UA"/>
        </w:rPr>
        <w:t>ив</w:t>
      </w:r>
      <w:r w:rsidRPr="00914017">
        <w:rPr>
          <w:sz w:val="28"/>
          <w:szCs w:val="28"/>
          <w:lang w:val="uk-UA"/>
        </w:rPr>
        <w:t xml:space="preserve"> таке.</w:t>
      </w:r>
    </w:p>
    <w:p w:rsidR="00B53306" w:rsidRPr="00174886" w:rsidRDefault="000F7C86" w:rsidP="0053664E">
      <w:pPr>
        <w:shd w:val="clear" w:color="auto" w:fill="FFFFFF"/>
        <w:spacing w:line="240" w:lineRule="auto"/>
        <w:ind w:firstLine="567"/>
        <w:textAlignment w:val="baseline"/>
        <w:rPr>
          <w:b/>
          <w:szCs w:val="28"/>
        </w:rPr>
      </w:pPr>
      <w:r w:rsidRPr="00914017">
        <w:rPr>
          <w:szCs w:val="28"/>
        </w:rPr>
        <w:t>Згідно з інформацією та стенограм</w:t>
      </w:r>
      <w:r w:rsidR="00367477">
        <w:rPr>
          <w:szCs w:val="28"/>
        </w:rPr>
        <w:t>ами</w:t>
      </w:r>
      <w:r w:rsidRPr="00914017">
        <w:rPr>
          <w:szCs w:val="28"/>
        </w:rPr>
        <w:t xml:space="preserve"> пленарн</w:t>
      </w:r>
      <w:r w:rsidR="00367477">
        <w:rPr>
          <w:szCs w:val="28"/>
        </w:rPr>
        <w:t>их</w:t>
      </w:r>
      <w:r w:rsidRPr="00914017">
        <w:rPr>
          <w:szCs w:val="28"/>
        </w:rPr>
        <w:t xml:space="preserve"> засідан</w:t>
      </w:r>
      <w:r w:rsidR="00367477">
        <w:rPr>
          <w:szCs w:val="28"/>
        </w:rPr>
        <w:t>ь</w:t>
      </w:r>
      <w:r w:rsidRPr="00174886">
        <w:rPr>
          <w:szCs w:val="28"/>
        </w:rPr>
        <w:t xml:space="preserve"> Верховної Ради України від </w:t>
      </w:r>
      <w:r w:rsidR="00185365" w:rsidRPr="00174886">
        <w:rPr>
          <w:szCs w:val="28"/>
        </w:rPr>
        <w:t>13</w:t>
      </w:r>
      <w:r w:rsidR="00B53306" w:rsidRPr="00174886">
        <w:rPr>
          <w:szCs w:val="28"/>
        </w:rPr>
        <w:t xml:space="preserve"> – 14</w:t>
      </w:r>
      <w:r w:rsidRPr="00174886">
        <w:rPr>
          <w:szCs w:val="28"/>
        </w:rPr>
        <w:t xml:space="preserve"> </w:t>
      </w:r>
      <w:r w:rsidR="00185365" w:rsidRPr="00174886">
        <w:rPr>
          <w:szCs w:val="28"/>
        </w:rPr>
        <w:t>лип</w:t>
      </w:r>
      <w:r w:rsidRPr="00174886">
        <w:rPr>
          <w:szCs w:val="28"/>
        </w:rPr>
        <w:t>ня 2021 року, розміщеними на офіційному веб-сайті Верховної Ради України, розгляд проекту Закону України «</w:t>
      </w:r>
      <w:r w:rsidR="00B53306" w:rsidRPr="00174886">
        <w:rPr>
          <w:rFonts w:eastAsia="Times New Roman"/>
          <w:color w:val="000000"/>
          <w:szCs w:val="28"/>
        </w:rPr>
        <w:t>Про внесення змін до Закону України «Про судоустрій і статус суддів» та деяких законів України щодо відновлення роботи Вищої кваліфікаційної комісії суддів України</w:t>
      </w:r>
      <w:r w:rsidR="00B53306" w:rsidRPr="00174886">
        <w:rPr>
          <w:szCs w:val="28"/>
        </w:rPr>
        <w:t xml:space="preserve">» (реєстр.         № 5068) у другому читанні розпочався 13 липня 2021 року з </w:t>
      </w:r>
      <w:r w:rsidR="00B53306" w:rsidRPr="00174886">
        <w:rPr>
          <w:szCs w:val="28"/>
          <w:lang w:eastAsia="ru-RU"/>
        </w:rPr>
        <w:t>розгляду пропозицій і</w:t>
      </w:r>
      <w:r w:rsidR="00B53306" w:rsidRPr="00174886">
        <w:rPr>
          <w:szCs w:val="28"/>
        </w:rPr>
        <w:t xml:space="preserve"> поправок </w:t>
      </w:r>
      <w:r w:rsidR="00B53306" w:rsidRPr="00174886">
        <w:rPr>
          <w:szCs w:val="28"/>
          <w:lang w:eastAsia="ru-RU"/>
        </w:rPr>
        <w:t xml:space="preserve">суб’єктів права законодавчої ініціативи – народних депутатів України </w:t>
      </w:r>
      <w:r w:rsidR="00B53306" w:rsidRPr="00174886">
        <w:rPr>
          <w:szCs w:val="28"/>
        </w:rPr>
        <w:t>і тривав до 14 липня 2021 року.</w:t>
      </w:r>
    </w:p>
    <w:p w:rsidR="00B53306" w:rsidRPr="00174886" w:rsidRDefault="00B53306" w:rsidP="0053664E">
      <w:pPr>
        <w:pStyle w:val="a5"/>
        <w:tabs>
          <w:tab w:val="left" w:pos="1080"/>
        </w:tabs>
        <w:spacing w:after="0"/>
        <w:ind w:left="0" w:firstLine="567"/>
        <w:jc w:val="both"/>
        <w:rPr>
          <w:sz w:val="28"/>
          <w:szCs w:val="28"/>
          <w:lang w:val="uk-UA"/>
        </w:rPr>
      </w:pPr>
      <w:r w:rsidRPr="00174886">
        <w:rPr>
          <w:sz w:val="28"/>
          <w:szCs w:val="28"/>
          <w:lang w:val="uk-UA"/>
        </w:rPr>
        <w:t>Після завершення обговорення пропозицій і поправок до законопроекту головуючий на пленарному засіданн</w:t>
      </w:r>
      <w:r w:rsidR="00367477">
        <w:rPr>
          <w:sz w:val="28"/>
          <w:szCs w:val="28"/>
          <w:lang w:val="uk-UA"/>
        </w:rPr>
        <w:t>і</w:t>
      </w:r>
      <w:r w:rsidRPr="00174886">
        <w:rPr>
          <w:sz w:val="28"/>
          <w:szCs w:val="28"/>
          <w:lang w:val="uk-UA"/>
        </w:rPr>
        <w:t xml:space="preserve"> Верховної Ради України Голова Верховної Ради України Разумков Д.О. поставив на голосування пропозицію про прийняття в другому читанні та в цілому </w:t>
      </w:r>
      <w:r w:rsidRPr="00367477">
        <w:rPr>
          <w:sz w:val="28"/>
          <w:szCs w:val="28"/>
          <w:shd w:val="clear" w:color="auto" w:fill="FFFFFF"/>
          <w:lang w:val="uk-UA"/>
        </w:rPr>
        <w:t>з необхідними техніко-юридичними правками</w:t>
      </w:r>
      <w:r w:rsidRPr="00367477">
        <w:rPr>
          <w:sz w:val="28"/>
          <w:szCs w:val="28"/>
          <w:lang w:val="uk-UA"/>
        </w:rPr>
        <w:t xml:space="preserve"> </w:t>
      </w:r>
      <w:r w:rsidRPr="00174886">
        <w:rPr>
          <w:sz w:val="28"/>
          <w:szCs w:val="28"/>
          <w:lang w:val="uk-UA"/>
        </w:rPr>
        <w:t>проекту Закону України «</w:t>
      </w:r>
      <w:r w:rsidRPr="00367477">
        <w:rPr>
          <w:color w:val="000000"/>
          <w:sz w:val="28"/>
          <w:szCs w:val="28"/>
          <w:lang w:val="uk-UA"/>
        </w:rPr>
        <w:t xml:space="preserve">Про внесення змін до Закону України «Про судоустрій і статус суддів» </w:t>
      </w:r>
      <w:r w:rsidRPr="00174886">
        <w:rPr>
          <w:color w:val="000000"/>
          <w:sz w:val="28"/>
          <w:szCs w:val="28"/>
          <w:lang w:val="uk-UA"/>
        </w:rPr>
        <w:t>та деяких законів України щодо відновлення роботи Вищої кваліфікаційної комісії суддів України</w:t>
      </w:r>
      <w:r w:rsidRPr="00174886">
        <w:rPr>
          <w:sz w:val="28"/>
          <w:szCs w:val="28"/>
          <w:lang w:val="uk-UA"/>
        </w:rPr>
        <w:t xml:space="preserve">» (реєстр. № </w:t>
      </w:r>
      <w:r w:rsidRPr="00174886">
        <w:rPr>
          <w:sz w:val="28"/>
          <w:szCs w:val="28"/>
        </w:rPr>
        <w:t>5068</w:t>
      </w:r>
      <w:r w:rsidRPr="00174886">
        <w:rPr>
          <w:sz w:val="28"/>
          <w:szCs w:val="28"/>
          <w:lang w:val="uk-UA"/>
        </w:rPr>
        <w:t xml:space="preserve">). Зазначений Закон України було прийнято Верховною Радою України 14 </w:t>
      </w:r>
      <w:r w:rsidR="0053664E">
        <w:rPr>
          <w:sz w:val="28"/>
          <w:szCs w:val="28"/>
          <w:lang w:val="uk-UA"/>
        </w:rPr>
        <w:t>липня</w:t>
      </w:r>
      <w:r w:rsidRPr="00174886">
        <w:rPr>
          <w:sz w:val="28"/>
          <w:szCs w:val="28"/>
          <w:lang w:val="uk-UA"/>
        </w:rPr>
        <w:t xml:space="preserve"> 2021 року в другому читанні та в цілому («за» – 259 народних депутат</w:t>
      </w:r>
      <w:r w:rsidR="00367477">
        <w:rPr>
          <w:sz w:val="28"/>
          <w:szCs w:val="28"/>
          <w:lang w:val="uk-UA"/>
        </w:rPr>
        <w:t>ів</w:t>
      </w:r>
      <w:r w:rsidRPr="00174886">
        <w:rPr>
          <w:sz w:val="28"/>
          <w:szCs w:val="28"/>
          <w:lang w:val="uk-UA"/>
        </w:rPr>
        <w:t xml:space="preserve"> України).</w:t>
      </w:r>
    </w:p>
    <w:p w:rsidR="000F7C86" w:rsidRPr="00174886" w:rsidRDefault="00C931F0" w:rsidP="0053664E">
      <w:pPr>
        <w:spacing w:line="240" w:lineRule="auto"/>
        <w:ind w:firstLine="567"/>
        <w:rPr>
          <w:rFonts w:eastAsia="Times New Roman"/>
          <w:szCs w:val="28"/>
        </w:rPr>
      </w:pPr>
      <w:r w:rsidRPr="00174886">
        <w:rPr>
          <w:rFonts w:eastAsia="Times New Roman"/>
          <w:szCs w:val="28"/>
          <w:lang w:eastAsia="ru-RU"/>
        </w:rPr>
        <w:t>П</w:t>
      </w:r>
      <w:r w:rsidR="000F7C86" w:rsidRPr="00174886">
        <w:rPr>
          <w:rFonts w:eastAsia="Times New Roman"/>
          <w:szCs w:val="28"/>
          <w:lang w:eastAsia="ru-RU"/>
        </w:rPr>
        <w:t>оложення частини першої статті 48 Регламенту Верховної Ради України передбачають процедуру скасування Верховною Радою України прийн</w:t>
      </w:r>
      <w:r w:rsidR="000F7C86" w:rsidRPr="00174886">
        <w:rPr>
          <w:rFonts w:eastAsia="Times New Roman"/>
          <w:szCs w:val="28"/>
        </w:rPr>
        <w:t>ятих рішень до підписання законопроекту, постанови, іншого акта Головою Верховної Ради України.</w:t>
      </w:r>
    </w:p>
    <w:p w:rsidR="000F7C86" w:rsidRPr="00174886" w:rsidRDefault="000F7C86" w:rsidP="0053664E">
      <w:pPr>
        <w:spacing w:line="240" w:lineRule="auto"/>
        <w:ind w:firstLine="567"/>
        <w:rPr>
          <w:rFonts w:eastAsia="Times New Roman"/>
          <w:szCs w:val="28"/>
          <w:lang w:eastAsia="ru-RU"/>
        </w:rPr>
      </w:pPr>
      <w:r w:rsidRPr="00174886">
        <w:rPr>
          <w:rFonts w:eastAsia="Times New Roman"/>
          <w:szCs w:val="28"/>
          <w:lang w:eastAsia="ru-RU"/>
        </w:rPr>
        <w:t>Відповідно до частин третьої</w:t>
      </w:r>
      <w:r w:rsidR="00CC2611" w:rsidRPr="00174886">
        <w:rPr>
          <w:rFonts w:eastAsia="Times New Roman"/>
          <w:szCs w:val="28"/>
          <w:lang w:eastAsia="ru-RU"/>
        </w:rPr>
        <w:t xml:space="preserve"> – </w:t>
      </w:r>
      <w:r w:rsidRPr="00174886">
        <w:rPr>
          <w:rFonts w:eastAsia="Times New Roman"/>
          <w:szCs w:val="28"/>
          <w:lang w:eastAsia="ru-RU"/>
        </w:rPr>
        <w:t xml:space="preserve">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w:t>
      </w:r>
      <w:r w:rsidRPr="00174886">
        <w:rPr>
          <w:rFonts w:eastAsia="Times New Roman"/>
          <w:szCs w:val="28"/>
          <w:lang w:eastAsia="ru-RU"/>
        </w:rPr>
        <w:lastRenderedPageBreak/>
        <w:t xml:space="preserve">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w:t>
      </w:r>
    </w:p>
    <w:p w:rsidR="00C116D0" w:rsidRPr="00174886" w:rsidRDefault="0053664E" w:rsidP="0053664E">
      <w:pPr>
        <w:shd w:val="clear" w:color="auto" w:fill="FFFFFF"/>
        <w:spacing w:line="240" w:lineRule="auto"/>
        <w:ind w:firstLine="567"/>
        <w:textAlignment w:val="baseline"/>
        <w:rPr>
          <w:szCs w:val="28"/>
        </w:rPr>
      </w:pPr>
      <w:r>
        <w:rPr>
          <w:rFonts w:eastAsia="Times New Roman"/>
          <w:szCs w:val="28"/>
          <w:lang w:eastAsia="ru-RU"/>
        </w:rPr>
        <w:t>Комітет з</w:t>
      </w:r>
      <w:r w:rsidR="00C931F0" w:rsidRPr="00174886">
        <w:rPr>
          <w:rFonts w:eastAsia="Times New Roman"/>
          <w:szCs w:val="28"/>
          <w:lang w:eastAsia="ru-RU"/>
        </w:rPr>
        <w:t>азнач</w:t>
      </w:r>
      <w:r>
        <w:rPr>
          <w:rFonts w:eastAsia="Times New Roman"/>
          <w:szCs w:val="28"/>
          <w:lang w:eastAsia="ru-RU"/>
        </w:rPr>
        <w:t>ив</w:t>
      </w:r>
      <w:r w:rsidR="00C931F0" w:rsidRPr="00174886">
        <w:rPr>
          <w:rFonts w:eastAsia="Times New Roman"/>
          <w:szCs w:val="28"/>
          <w:lang w:eastAsia="ru-RU"/>
        </w:rPr>
        <w:t xml:space="preserve">, що під час </w:t>
      </w:r>
      <w:r w:rsidR="00D91BD9">
        <w:rPr>
          <w:rFonts w:eastAsia="Times New Roman"/>
          <w:szCs w:val="28"/>
          <w:lang w:eastAsia="ru-RU"/>
        </w:rPr>
        <w:t xml:space="preserve">виступу при </w:t>
      </w:r>
      <w:r w:rsidR="00B53306" w:rsidRPr="00174886">
        <w:rPr>
          <w:rFonts w:eastAsia="Times New Roman"/>
          <w:szCs w:val="28"/>
          <w:lang w:eastAsia="ru-RU"/>
        </w:rPr>
        <w:t>обговоренн</w:t>
      </w:r>
      <w:r w:rsidR="00D91BD9">
        <w:rPr>
          <w:rFonts w:eastAsia="Times New Roman"/>
          <w:szCs w:val="28"/>
          <w:lang w:eastAsia="ru-RU"/>
        </w:rPr>
        <w:t>і</w:t>
      </w:r>
      <w:r w:rsidR="00B53306" w:rsidRPr="00174886">
        <w:rPr>
          <w:rFonts w:eastAsia="Times New Roman"/>
          <w:szCs w:val="28"/>
          <w:lang w:eastAsia="ru-RU"/>
        </w:rPr>
        <w:t xml:space="preserve"> пропозицій і поправок до законопроекту </w:t>
      </w:r>
      <w:r w:rsidR="00C931F0" w:rsidRPr="00174886">
        <w:rPr>
          <w:rFonts w:eastAsia="Times New Roman"/>
          <w:szCs w:val="28"/>
          <w:lang w:eastAsia="ru-RU"/>
        </w:rPr>
        <w:t>народн</w:t>
      </w:r>
      <w:r w:rsidR="00157DF3" w:rsidRPr="00174886">
        <w:rPr>
          <w:rFonts w:eastAsia="Times New Roman"/>
          <w:szCs w:val="28"/>
          <w:lang w:eastAsia="ru-RU"/>
        </w:rPr>
        <w:t>ий</w:t>
      </w:r>
      <w:r w:rsidR="00C931F0" w:rsidRPr="00174886">
        <w:rPr>
          <w:rFonts w:eastAsia="Times New Roman"/>
          <w:szCs w:val="28"/>
          <w:lang w:eastAsia="ru-RU"/>
        </w:rPr>
        <w:t xml:space="preserve"> депутат України </w:t>
      </w:r>
      <w:r w:rsidR="008E33D2" w:rsidRPr="008E33D2">
        <w:rPr>
          <w:szCs w:val="28"/>
        </w:rPr>
        <w:t>Пузійчук</w:t>
      </w:r>
      <w:r w:rsidR="008E33D2" w:rsidRPr="008E33D2">
        <w:rPr>
          <w:szCs w:val="28"/>
          <w:lang w:eastAsia="ru-RU"/>
        </w:rPr>
        <w:t xml:space="preserve"> А.В.</w:t>
      </w:r>
      <w:r w:rsidR="00895CE4" w:rsidRPr="00174886">
        <w:rPr>
          <w:rFonts w:eastAsia="Times New Roman"/>
          <w:szCs w:val="28"/>
          <w:lang w:eastAsia="ru-RU"/>
        </w:rPr>
        <w:t>,</w:t>
      </w:r>
      <w:r w:rsidR="00C931F0" w:rsidRPr="00174886">
        <w:rPr>
          <w:rFonts w:eastAsia="Times New Roman"/>
          <w:szCs w:val="28"/>
          <w:lang w:eastAsia="ru-RU"/>
        </w:rPr>
        <w:t xml:space="preserve"> як</w:t>
      </w:r>
      <w:r w:rsidR="009D78E0" w:rsidRPr="00174886">
        <w:rPr>
          <w:rFonts w:eastAsia="Times New Roman"/>
          <w:szCs w:val="28"/>
          <w:lang w:eastAsia="ru-RU"/>
        </w:rPr>
        <w:t>ий</w:t>
      </w:r>
      <w:r w:rsidR="00C931F0" w:rsidRPr="00174886">
        <w:rPr>
          <w:rFonts w:eastAsia="Times New Roman"/>
          <w:szCs w:val="28"/>
          <w:lang w:eastAsia="ru-RU"/>
        </w:rPr>
        <w:t xml:space="preserve"> є автор</w:t>
      </w:r>
      <w:r w:rsidR="009D78E0" w:rsidRPr="00174886">
        <w:rPr>
          <w:rFonts w:eastAsia="Times New Roman"/>
          <w:szCs w:val="28"/>
          <w:lang w:eastAsia="ru-RU"/>
        </w:rPr>
        <w:t>о</w:t>
      </w:r>
      <w:r w:rsidR="00C931F0" w:rsidRPr="00174886">
        <w:rPr>
          <w:rFonts w:eastAsia="Times New Roman"/>
          <w:szCs w:val="28"/>
          <w:lang w:eastAsia="ru-RU"/>
        </w:rPr>
        <w:t xml:space="preserve">м внесеного проекту Постанови Верховної Ради України (реєстр. № </w:t>
      </w:r>
      <w:r w:rsidR="00B53306" w:rsidRPr="00174886">
        <w:rPr>
          <w:rFonts w:eastAsia="Times New Roman"/>
          <w:szCs w:val="28"/>
          <w:lang w:eastAsia="ru-RU"/>
        </w:rPr>
        <w:t>5068</w:t>
      </w:r>
      <w:r w:rsidR="00C931F0" w:rsidRPr="00174886">
        <w:rPr>
          <w:rFonts w:eastAsia="Times New Roman"/>
          <w:szCs w:val="28"/>
          <w:lang w:eastAsia="ru-RU"/>
        </w:rPr>
        <w:t>-</w:t>
      </w:r>
      <w:r w:rsidR="00C116D0" w:rsidRPr="00174886">
        <w:rPr>
          <w:rFonts w:eastAsia="Times New Roman"/>
          <w:szCs w:val="28"/>
          <w:lang w:eastAsia="ru-RU"/>
        </w:rPr>
        <w:t>П</w:t>
      </w:r>
      <w:r w:rsidR="008E33D2">
        <w:rPr>
          <w:rFonts w:eastAsia="Times New Roman"/>
          <w:szCs w:val="28"/>
          <w:lang w:eastAsia="ru-RU"/>
        </w:rPr>
        <w:t>1</w:t>
      </w:r>
      <w:r w:rsidR="00C116D0" w:rsidRPr="00174886">
        <w:rPr>
          <w:rFonts w:eastAsia="Times New Roman"/>
          <w:szCs w:val="28"/>
          <w:lang w:eastAsia="ru-RU"/>
        </w:rPr>
        <w:t xml:space="preserve">), </w:t>
      </w:r>
      <w:r w:rsidR="00D91BD9">
        <w:rPr>
          <w:rFonts w:eastAsia="Times New Roman"/>
          <w:szCs w:val="28"/>
          <w:lang w:eastAsia="ru-RU"/>
        </w:rPr>
        <w:t>зауважував, зокрема про: «</w:t>
      </w:r>
      <w:r w:rsidR="00FE6EC4" w:rsidRPr="00613F67">
        <w:rPr>
          <w:rFonts w:eastAsia="Times New Roman"/>
          <w:szCs w:val="28"/>
          <w:lang w:eastAsia="ru-RU"/>
        </w:rPr>
        <w:t>порушення Регламент</w:t>
      </w:r>
      <w:r w:rsidR="00D91BD9">
        <w:rPr>
          <w:rFonts w:eastAsia="Times New Roman"/>
          <w:szCs w:val="28"/>
          <w:lang w:eastAsia="ru-RU"/>
        </w:rPr>
        <w:t>у</w:t>
      </w:r>
      <w:r w:rsidR="00FE6EC4" w:rsidRPr="00613F67">
        <w:rPr>
          <w:rFonts w:eastAsia="Times New Roman"/>
          <w:szCs w:val="28"/>
          <w:lang w:eastAsia="ru-RU"/>
        </w:rPr>
        <w:t xml:space="preserve"> при </w:t>
      </w:r>
      <w:r w:rsidR="00D91BD9">
        <w:rPr>
          <w:rFonts w:eastAsia="Times New Roman"/>
          <w:szCs w:val="28"/>
          <w:lang w:eastAsia="ru-RU"/>
        </w:rPr>
        <w:t>прийнятті цього законопроекту»</w:t>
      </w:r>
      <w:r w:rsidR="00F11B53" w:rsidRPr="00174886">
        <w:rPr>
          <w:szCs w:val="28"/>
        </w:rPr>
        <w:t>.</w:t>
      </w:r>
    </w:p>
    <w:p w:rsidR="00C931F0" w:rsidRPr="00174886" w:rsidRDefault="00C116D0" w:rsidP="0053664E">
      <w:pPr>
        <w:spacing w:line="240" w:lineRule="auto"/>
        <w:ind w:firstLine="567"/>
        <w:rPr>
          <w:rFonts w:eastAsia="Times New Roman"/>
          <w:szCs w:val="28"/>
          <w:lang w:eastAsia="ru-RU"/>
        </w:rPr>
      </w:pPr>
      <w:r w:rsidRPr="00174886">
        <w:rPr>
          <w:rFonts w:eastAsia="Times New Roman"/>
          <w:szCs w:val="28"/>
          <w:lang w:eastAsia="ru-RU"/>
        </w:rPr>
        <w:t>В</w:t>
      </w:r>
      <w:r w:rsidR="00551FEC" w:rsidRPr="00174886">
        <w:rPr>
          <w:rFonts w:eastAsia="Times New Roman"/>
          <w:szCs w:val="28"/>
          <w:lang w:eastAsia="ru-RU"/>
        </w:rPr>
        <w:t xml:space="preserve">одночас, </w:t>
      </w:r>
      <w:r w:rsidR="00551FEC" w:rsidRPr="00174886">
        <w:rPr>
          <w:rFonts w:eastAsia="Times New Roman"/>
          <w:color w:val="0D0D0D" w:themeColor="text1" w:themeTint="F2"/>
          <w:szCs w:val="28"/>
        </w:rPr>
        <w:t xml:space="preserve">народний </w:t>
      </w:r>
      <w:r w:rsidR="00C931F0" w:rsidRPr="00174886">
        <w:rPr>
          <w:rFonts w:eastAsia="Times New Roman"/>
          <w:szCs w:val="28"/>
          <w:lang w:eastAsia="ru-RU"/>
        </w:rPr>
        <w:t>депутат</w:t>
      </w:r>
      <w:r w:rsidR="00DE6795" w:rsidRPr="00174886">
        <w:rPr>
          <w:rFonts w:eastAsia="Times New Roman"/>
          <w:szCs w:val="28"/>
          <w:lang w:eastAsia="ru-RU"/>
        </w:rPr>
        <w:t xml:space="preserve"> </w:t>
      </w:r>
      <w:r w:rsidR="00C931F0" w:rsidRPr="00174886">
        <w:rPr>
          <w:rFonts w:eastAsia="Times New Roman"/>
          <w:szCs w:val="28"/>
          <w:lang w:eastAsia="ru-RU"/>
        </w:rPr>
        <w:t>України</w:t>
      </w:r>
      <w:r w:rsidR="00895CE4" w:rsidRPr="00174886">
        <w:rPr>
          <w:rFonts w:eastAsia="Times New Roman"/>
          <w:szCs w:val="28"/>
          <w:lang w:eastAsia="ru-RU"/>
        </w:rPr>
        <w:t xml:space="preserve"> </w:t>
      </w:r>
      <w:r w:rsidR="008E33D2" w:rsidRPr="008E33D2">
        <w:rPr>
          <w:szCs w:val="28"/>
        </w:rPr>
        <w:t>Пузійчук</w:t>
      </w:r>
      <w:r w:rsidR="008E33D2" w:rsidRPr="008E33D2">
        <w:rPr>
          <w:szCs w:val="28"/>
          <w:lang w:eastAsia="ru-RU"/>
        </w:rPr>
        <w:t xml:space="preserve"> А.В.</w:t>
      </w:r>
      <w:r w:rsidR="00551FEC" w:rsidRPr="00174886">
        <w:rPr>
          <w:rFonts w:eastAsia="Times New Roman"/>
          <w:color w:val="0D0D0D" w:themeColor="text1" w:themeTint="F2"/>
          <w:szCs w:val="28"/>
        </w:rPr>
        <w:t xml:space="preserve"> </w:t>
      </w:r>
      <w:r w:rsidR="00C931F0" w:rsidRPr="00174886">
        <w:rPr>
          <w:rFonts w:eastAsia="Times New Roman"/>
          <w:szCs w:val="28"/>
          <w:lang w:eastAsia="ru-RU"/>
        </w:rPr>
        <w:t>вн</w:t>
      </w:r>
      <w:r w:rsidR="009D78E0" w:rsidRPr="00174886">
        <w:rPr>
          <w:rFonts w:eastAsia="Times New Roman"/>
          <w:szCs w:val="28"/>
          <w:lang w:eastAsia="ru-RU"/>
        </w:rPr>
        <w:t>і</w:t>
      </w:r>
      <w:r w:rsidR="00C931F0" w:rsidRPr="00174886">
        <w:rPr>
          <w:rFonts w:eastAsia="Times New Roman"/>
          <w:szCs w:val="28"/>
          <w:lang w:eastAsia="ru-RU"/>
        </w:rPr>
        <w:t xml:space="preserve">с на розгляд Верховної Ради України проект Постанови Верховної Ради України </w:t>
      </w:r>
      <w:r w:rsidR="00FC5C0D" w:rsidRPr="00174886">
        <w:rPr>
          <w:szCs w:val="28"/>
          <w:lang w:eastAsia="ru-RU"/>
        </w:rPr>
        <w:t>«</w:t>
      </w:r>
      <w:r w:rsidR="008E33D2" w:rsidRPr="008E33D2">
        <w:rPr>
          <w:szCs w:val="28"/>
          <w:lang w:eastAsia="ru-RU"/>
        </w:rPr>
        <w:t>П</w:t>
      </w:r>
      <w:r w:rsidR="008E33D2" w:rsidRPr="008E33D2">
        <w:rPr>
          <w:rFonts w:asciiTheme="majorBidi" w:hAnsiTheme="majorBidi" w:cstheme="majorBidi"/>
          <w:color w:val="000000" w:themeColor="text1"/>
          <w:szCs w:val="28"/>
        </w:rPr>
        <w:t xml:space="preserve">ро скасування рішення Верховної Ради України від 14 липня 2021 року про прийняття у другому читанні та в цілому як закону України проекту </w:t>
      </w:r>
      <w:r w:rsidR="008E33D2" w:rsidRPr="008E33D2">
        <w:rPr>
          <w:rFonts w:asciiTheme="majorBidi" w:hAnsiTheme="majorBidi" w:cstheme="majorBidi"/>
          <w:color w:val="000000" w:themeColor="text1"/>
          <w:szCs w:val="28"/>
          <w:shd w:val="clear" w:color="auto" w:fill="FFFFFF"/>
        </w:rPr>
        <w:t>Закону про внесення змін до деяких законів України щодо порядку обрання (призначення) на посади членів Вищої ради правосуддя та діяльності дисциплінарних інспекторів Вищої ради правосуддя</w:t>
      </w:r>
      <w:r w:rsidR="008E33D2" w:rsidRPr="008E33D2">
        <w:rPr>
          <w:rFonts w:asciiTheme="majorBidi" w:hAnsiTheme="majorBidi" w:cstheme="majorBidi"/>
          <w:color w:val="000000" w:themeColor="text1"/>
          <w:szCs w:val="28"/>
        </w:rPr>
        <w:t xml:space="preserve"> (реєстр. № 5068 від 15.02.2021р.)</w:t>
      </w:r>
      <w:r w:rsidR="008E33D2" w:rsidRPr="008E33D2">
        <w:rPr>
          <w:szCs w:val="28"/>
        </w:rPr>
        <w:t>» (реєстр. № 5068-П1 від 14.07.2021</w:t>
      </w:r>
      <w:r w:rsidR="008E33D2" w:rsidRPr="00174886">
        <w:rPr>
          <w:szCs w:val="28"/>
        </w:rPr>
        <w:t>)</w:t>
      </w:r>
      <w:r w:rsidR="008E33D2">
        <w:rPr>
          <w:szCs w:val="28"/>
        </w:rPr>
        <w:t xml:space="preserve"> </w:t>
      </w:r>
      <w:r w:rsidR="00C931F0" w:rsidRPr="00174886">
        <w:rPr>
          <w:rFonts w:eastAsia="Times New Roman"/>
          <w:szCs w:val="28"/>
          <w:lang w:eastAsia="ru-RU"/>
        </w:rPr>
        <w:t>та зверну</w:t>
      </w:r>
      <w:r w:rsidR="00ED18BD" w:rsidRPr="00174886">
        <w:rPr>
          <w:rFonts w:eastAsia="Times New Roman"/>
          <w:szCs w:val="28"/>
          <w:lang w:eastAsia="ru-RU"/>
        </w:rPr>
        <w:t>в</w:t>
      </w:r>
      <w:r w:rsidR="00C931F0" w:rsidRPr="00174886">
        <w:rPr>
          <w:rFonts w:eastAsia="Times New Roman"/>
          <w:szCs w:val="28"/>
          <w:lang w:eastAsia="ru-RU"/>
        </w:rPr>
        <w:t>ся з відповідною заявою до Голови Верховної Ради України.</w:t>
      </w:r>
    </w:p>
    <w:p w:rsidR="000F7C86" w:rsidRPr="00174886" w:rsidRDefault="000F7C86" w:rsidP="0053664E">
      <w:pPr>
        <w:spacing w:line="240" w:lineRule="auto"/>
        <w:ind w:firstLine="567"/>
        <w:outlineLvl w:val="2"/>
        <w:rPr>
          <w:rFonts w:eastAsia="Calibri"/>
          <w:bCs/>
          <w:szCs w:val="28"/>
          <w:lang w:eastAsia="uk-UA"/>
        </w:rPr>
      </w:pPr>
      <w:r w:rsidRPr="00174886">
        <w:rPr>
          <w:rFonts w:eastAsia="Times New Roman"/>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174886">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0F7C86" w:rsidRPr="00174886" w:rsidRDefault="000F7C86" w:rsidP="0053664E">
      <w:pPr>
        <w:autoSpaceDE w:val="0"/>
        <w:autoSpaceDN w:val="0"/>
        <w:adjustRightInd w:val="0"/>
        <w:spacing w:line="240" w:lineRule="auto"/>
        <w:ind w:firstLine="567"/>
        <w:rPr>
          <w:rFonts w:eastAsia="Calibri"/>
          <w:b/>
          <w:color w:val="0D0D0D" w:themeColor="text1" w:themeTint="F2"/>
          <w:szCs w:val="28"/>
        </w:rPr>
      </w:pPr>
      <w:r w:rsidRPr="00174886">
        <w:rPr>
          <w:rFonts w:eastAsia="Times New Roman"/>
          <w:szCs w:val="28"/>
          <w:lang w:eastAsia="ru-RU"/>
        </w:rPr>
        <w:t xml:space="preserve">Враховуючи вищевикладене, керуючись частинами </w:t>
      </w:r>
      <w:r w:rsidRPr="00174886">
        <w:rPr>
          <w:rFonts w:eastAsia="Times New Roman"/>
          <w:bCs/>
          <w:szCs w:val="28"/>
          <w:lang w:eastAsia="uk-UA"/>
        </w:rPr>
        <w:t xml:space="preserve">третьою, </w:t>
      </w:r>
      <w:r w:rsidRPr="00174886">
        <w:rPr>
          <w:rFonts w:eastAsia="Times New Roman"/>
          <w:szCs w:val="28"/>
          <w:lang w:eastAsia="ru-RU"/>
        </w:rPr>
        <w:t xml:space="preserve">п’ятою, шостою і восьмою статті 48 Регламенту Верховної Ради України, </w:t>
      </w:r>
      <w:r w:rsidRPr="00174886">
        <w:rPr>
          <w:rFonts w:eastAsia="Calibri"/>
          <w:color w:val="000000"/>
          <w:szCs w:val="28"/>
          <w:lang w:eastAsia="ru-RU"/>
        </w:rPr>
        <w:t>Комітет ухвали</w:t>
      </w:r>
      <w:r w:rsidR="0053664E">
        <w:rPr>
          <w:rFonts w:eastAsia="Calibri"/>
          <w:color w:val="000000"/>
          <w:szCs w:val="28"/>
          <w:lang w:eastAsia="ru-RU"/>
        </w:rPr>
        <w:t>в</w:t>
      </w:r>
      <w:r w:rsidRPr="00174886">
        <w:rPr>
          <w:rFonts w:eastAsia="Calibri"/>
          <w:color w:val="000000"/>
          <w:szCs w:val="28"/>
          <w:lang w:eastAsia="ru-RU"/>
        </w:rPr>
        <w:t xml:space="preserve"> висновок на проект</w:t>
      </w:r>
      <w:r w:rsidRPr="00174886">
        <w:rPr>
          <w:rFonts w:eastAsia="Times New Roman"/>
          <w:szCs w:val="28"/>
          <w:lang w:eastAsia="ru-RU"/>
        </w:rPr>
        <w:t xml:space="preserve"> Постанови Верховної Ради України </w:t>
      </w:r>
      <w:r w:rsidR="00FC5C0D" w:rsidRPr="00174886">
        <w:rPr>
          <w:szCs w:val="28"/>
          <w:lang w:eastAsia="ru-RU"/>
        </w:rPr>
        <w:t>«</w:t>
      </w:r>
      <w:r w:rsidR="008E33D2" w:rsidRPr="008E33D2">
        <w:rPr>
          <w:szCs w:val="28"/>
          <w:lang w:eastAsia="ru-RU"/>
        </w:rPr>
        <w:t>П</w:t>
      </w:r>
      <w:r w:rsidR="008E33D2" w:rsidRPr="008E33D2">
        <w:rPr>
          <w:rFonts w:asciiTheme="majorBidi" w:hAnsiTheme="majorBidi" w:cstheme="majorBidi"/>
          <w:color w:val="000000" w:themeColor="text1"/>
          <w:szCs w:val="28"/>
        </w:rPr>
        <w:t xml:space="preserve">ро скасування рішення Верховної Ради України від 14 липня 2021 року про прийняття у другому читанні та в цілому як закону України проекту </w:t>
      </w:r>
      <w:r w:rsidR="008E33D2" w:rsidRPr="008E33D2">
        <w:rPr>
          <w:rFonts w:asciiTheme="majorBidi" w:hAnsiTheme="majorBidi" w:cstheme="majorBidi"/>
          <w:color w:val="000000" w:themeColor="text1"/>
          <w:szCs w:val="28"/>
          <w:shd w:val="clear" w:color="auto" w:fill="FFFFFF"/>
        </w:rPr>
        <w:t>Закону про внесення змін до деяких законів України щодо порядку обрання (призначення) на посади членів Вищої ради правосуддя та діяльності дисциплінарних інспекторів Вищої ради правосуддя</w:t>
      </w:r>
      <w:r w:rsidR="008E33D2" w:rsidRPr="008E33D2">
        <w:rPr>
          <w:rFonts w:asciiTheme="majorBidi" w:hAnsiTheme="majorBidi" w:cstheme="majorBidi"/>
          <w:color w:val="000000" w:themeColor="text1"/>
          <w:szCs w:val="28"/>
        </w:rPr>
        <w:t xml:space="preserve"> (реєстр. № 5068 від 15.02.2021р.)</w:t>
      </w:r>
      <w:r w:rsidR="008E33D2" w:rsidRPr="008E33D2">
        <w:rPr>
          <w:szCs w:val="28"/>
        </w:rPr>
        <w:t>», внесений народним депутатом України Пузійчуком</w:t>
      </w:r>
      <w:r w:rsidR="008E33D2" w:rsidRPr="008E33D2">
        <w:rPr>
          <w:szCs w:val="28"/>
          <w:lang w:eastAsia="ru-RU"/>
        </w:rPr>
        <w:t xml:space="preserve"> А.В.</w:t>
      </w:r>
      <w:r w:rsidR="008E33D2" w:rsidRPr="008E33D2">
        <w:rPr>
          <w:szCs w:val="28"/>
        </w:rPr>
        <w:t xml:space="preserve"> (реєстр. № 5068-П1 від </w:t>
      </w:r>
      <w:r w:rsidR="008E33D2" w:rsidRPr="008E33D2">
        <w:rPr>
          <w:szCs w:val="28"/>
        </w:rPr>
        <w:lastRenderedPageBreak/>
        <w:t>14.07.2021)</w:t>
      </w:r>
      <w:r w:rsidR="00551FEC" w:rsidRPr="008E33D2">
        <w:rPr>
          <w:rFonts w:eastAsia="Times New Roman"/>
          <w:szCs w:val="28"/>
          <w:lang w:eastAsia="ru-RU"/>
        </w:rPr>
        <w:t>,</w:t>
      </w:r>
      <w:r w:rsidRPr="00174886">
        <w:rPr>
          <w:rFonts w:eastAsia="Calibri"/>
          <w:szCs w:val="28"/>
        </w:rPr>
        <w:t xml:space="preserve"> </w:t>
      </w:r>
      <w:r w:rsidRPr="00174886">
        <w:rPr>
          <w:rFonts w:eastAsia="Calibri"/>
          <w:color w:val="171717" w:themeColor="background2" w:themeShade="1A"/>
          <w:szCs w:val="28"/>
          <w:lang w:eastAsia="ru-RU"/>
        </w:rPr>
        <w:t xml:space="preserve">та </w:t>
      </w:r>
      <w:r w:rsidRPr="00174886">
        <w:rPr>
          <w:rFonts w:eastAsia="Times New Roman"/>
          <w:szCs w:val="28"/>
          <w:lang w:eastAsia="ru-RU"/>
        </w:rPr>
        <w:t>рекоменду</w:t>
      </w:r>
      <w:r w:rsidR="0053664E">
        <w:rPr>
          <w:rFonts w:eastAsia="Times New Roman"/>
          <w:szCs w:val="28"/>
          <w:lang w:eastAsia="ru-RU"/>
        </w:rPr>
        <w:t>є</w:t>
      </w:r>
      <w:r w:rsidRPr="00174886">
        <w:rPr>
          <w:rFonts w:eastAsia="Times New Roman"/>
          <w:szCs w:val="28"/>
          <w:lang w:eastAsia="ru-RU"/>
        </w:rPr>
        <w:t xml:space="preserve"> </w:t>
      </w:r>
      <w:r w:rsidRPr="00174886">
        <w:rPr>
          <w:rFonts w:eastAsia="Calibri"/>
          <w:color w:val="000000" w:themeColor="text1"/>
          <w:szCs w:val="28"/>
        </w:rPr>
        <w:t xml:space="preserve">Верховній Раді </w:t>
      </w:r>
      <w:r w:rsidRPr="00174886">
        <w:rPr>
          <w:rFonts w:eastAsia="Calibri"/>
          <w:szCs w:val="28"/>
        </w:rPr>
        <w:t>України визначитися шляхом голосування щодо прийняття чи відхилення зазначеного проекту Постанови.</w:t>
      </w:r>
    </w:p>
    <w:p w:rsidR="0053664E" w:rsidRPr="00F936C1" w:rsidRDefault="0053664E" w:rsidP="0053664E">
      <w:pPr>
        <w:autoSpaceDE w:val="0"/>
        <w:autoSpaceDN w:val="0"/>
        <w:adjustRightInd w:val="0"/>
        <w:spacing w:line="240" w:lineRule="auto"/>
        <w:ind w:firstLine="567"/>
        <w:rPr>
          <w:rFonts w:eastAsia="Calibri"/>
          <w:color w:val="000000" w:themeColor="text1"/>
          <w:szCs w:val="28"/>
        </w:rPr>
      </w:pPr>
      <w:r w:rsidRPr="00F936C1">
        <w:rPr>
          <w:rFonts w:eastAsia="Calibri"/>
          <w:color w:val="000000" w:themeColor="text1"/>
          <w:szCs w:val="28"/>
        </w:rPr>
        <w:t xml:space="preserve">Співдоповідачем на пленарному засіданні Верховної Ради України з цього    </w:t>
      </w:r>
    </w:p>
    <w:p w:rsidR="0053664E" w:rsidRPr="00F936C1" w:rsidRDefault="0053664E" w:rsidP="0053664E">
      <w:pPr>
        <w:autoSpaceDE w:val="0"/>
        <w:autoSpaceDN w:val="0"/>
        <w:adjustRightInd w:val="0"/>
        <w:spacing w:line="240" w:lineRule="auto"/>
        <w:rPr>
          <w:rFonts w:eastAsia="Calibri"/>
          <w:color w:val="000000" w:themeColor="text1"/>
          <w:szCs w:val="28"/>
        </w:rPr>
      </w:pPr>
      <w:r w:rsidRPr="00F936C1">
        <w:rPr>
          <w:rFonts w:eastAsia="Calibri"/>
          <w:color w:val="000000" w:themeColor="text1"/>
          <w:szCs w:val="28"/>
        </w:rPr>
        <w:t>питання визначено голову Комітету.</w:t>
      </w:r>
    </w:p>
    <w:p w:rsidR="0053664E" w:rsidRPr="00F936C1" w:rsidRDefault="0053664E" w:rsidP="0053664E">
      <w:pPr>
        <w:ind w:firstLine="708"/>
        <w:rPr>
          <w:bCs/>
          <w:szCs w:val="28"/>
          <w:lang w:eastAsia="uk-UA"/>
        </w:rPr>
      </w:pPr>
    </w:p>
    <w:p w:rsidR="0053664E" w:rsidRPr="00F936C1" w:rsidRDefault="0053664E" w:rsidP="0053664E">
      <w:pPr>
        <w:ind w:firstLine="708"/>
        <w:rPr>
          <w:bCs/>
          <w:szCs w:val="28"/>
          <w:lang w:eastAsia="ru-RU"/>
        </w:rPr>
      </w:pPr>
      <w:r w:rsidRPr="00F936C1">
        <w:rPr>
          <w:bCs/>
          <w:szCs w:val="28"/>
          <w:lang w:eastAsia="uk-UA"/>
        </w:rPr>
        <w:t xml:space="preserve">Голова Комітету </w:t>
      </w:r>
      <w:r w:rsidRPr="00F936C1">
        <w:rPr>
          <w:bCs/>
          <w:szCs w:val="28"/>
          <w:lang w:eastAsia="uk-UA"/>
        </w:rPr>
        <w:tab/>
      </w:r>
      <w:r w:rsidRPr="00F936C1">
        <w:rPr>
          <w:bCs/>
          <w:szCs w:val="28"/>
          <w:lang w:eastAsia="uk-UA"/>
        </w:rPr>
        <w:tab/>
      </w:r>
      <w:r w:rsidRPr="00F936C1">
        <w:rPr>
          <w:bCs/>
          <w:szCs w:val="28"/>
          <w:lang w:eastAsia="uk-UA"/>
        </w:rPr>
        <w:tab/>
      </w:r>
      <w:r w:rsidRPr="00F936C1">
        <w:rPr>
          <w:bCs/>
          <w:szCs w:val="28"/>
          <w:lang w:eastAsia="uk-UA"/>
        </w:rPr>
        <w:tab/>
      </w:r>
      <w:r w:rsidRPr="00F936C1">
        <w:rPr>
          <w:bCs/>
          <w:szCs w:val="28"/>
          <w:lang w:eastAsia="uk-UA"/>
        </w:rPr>
        <w:tab/>
      </w:r>
      <w:r w:rsidRPr="00F936C1">
        <w:rPr>
          <w:bCs/>
          <w:szCs w:val="28"/>
          <w:lang w:eastAsia="uk-UA"/>
        </w:rPr>
        <w:tab/>
      </w:r>
      <w:r w:rsidRPr="00F936C1">
        <w:rPr>
          <w:b/>
          <w:bCs/>
          <w:szCs w:val="28"/>
          <w:lang w:eastAsia="uk-UA"/>
        </w:rPr>
        <w:t>С.В.КАЛЬЧЕНКО</w:t>
      </w:r>
    </w:p>
    <w:p w:rsidR="001F2A7B" w:rsidRPr="001F2A7B" w:rsidRDefault="001F2A7B" w:rsidP="0053664E">
      <w:pPr>
        <w:spacing w:line="240" w:lineRule="auto"/>
        <w:ind w:firstLine="567"/>
        <w:rPr>
          <w:rFonts w:eastAsia="Times New Roman"/>
          <w:color w:val="000000"/>
          <w:szCs w:val="28"/>
          <w:lang w:eastAsia="ru-RU"/>
        </w:rPr>
      </w:pPr>
    </w:p>
    <w:sectPr w:rsidR="001F2A7B" w:rsidRPr="001F2A7B" w:rsidSect="0053664E">
      <w:headerReference w:type="default" r:id="rId8"/>
      <w:pgSz w:w="11906" w:h="16838"/>
      <w:pgMar w:top="851" w:right="851" w:bottom="1135"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1590" w:rsidRDefault="00161590">
      <w:pPr>
        <w:spacing w:line="240" w:lineRule="auto"/>
      </w:pPr>
      <w:r>
        <w:separator/>
      </w:r>
    </w:p>
  </w:endnote>
  <w:endnote w:type="continuationSeparator" w:id="0">
    <w:p w:rsidR="00161590" w:rsidRDefault="001615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Mono">
    <w:altName w:val="Courier New"/>
    <w:charset w:val="01"/>
    <w:family w:val="modern"/>
    <w:pitch w:val="fixed"/>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1590" w:rsidRDefault="00161590">
      <w:pPr>
        <w:spacing w:line="240" w:lineRule="auto"/>
      </w:pPr>
      <w:r>
        <w:separator/>
      </w:r>
    </w:p>
  </w:footnote>
  <w:footnote w:type="continuationSeparator" w:id="0">
    <w:p w:rsidR="00161590" w:rsidRDefault="0016159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9298963"/>
      <w:docPartObj>
        <w:docPartGallery w:val="Page Numbers (Top of Page)"/>
        <w:docPartUnique/>
      </w:docPartObj>
    </w:sdtPr>
    <w:sdtEndPr/>
    <w:sdtContent>
      <w:p w:rsidR="00BB376A" w:rsidRDefault="00AC600E">
        <w:pPr>
          <w:pStyle w:val="a3"/>
          <w:jc w:val="center"/>
        </w:pPr>
        <w:r>
          <w:fldChar w:fldCharType="begin"/>
        </w:r>
        <w:r>
          <w:instrText>PAGE   \* MERGEFORMAT</w:instrText>
        </w:r>
        <w:r>
          <w:fldChar w:fldCharType="separate"/>
        </w:r>
        <w:r w:rsidR="0053664E" w:rsidRPr="0053664E">
          <w:rPr>
            <w:noProof/>
            <w:lang w:val="uk-UA"/>
          </w:rPr>
          <w:t>2</w:t>
        </w:r>
        <w:r>
          <w:rPr>
            <w:noProof/>
            <w:lang w:val="uk-UA"/>
          </w:rPr>
          <w:fldChar w:fldCharType="end"/>
        </w:r>
      </w:p>
    </w:sdtContent>
  </w:sdt>
  <w:p w:rsidR="00BB376A" w:rsidRDefault="0016159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86"/>
    <w:rsid w:val="000971AB"/>
    <w:rsid w:val="000C1B6B"/>
    <w:rsid w:val="000D0872"/>
    <w:rsid w:val="000F7C86"/>
    <w:rsid w:val="00157DF3"/>
    <w:rsid w:val="00161590"/>
    <w:rsid w:val="001643B0"/>
    <w:rsid w:val="00174886"/>
    <w:rsid w:val="00185365"/>
    <w:rsid w:val="001B5F29"/>
    <w:rsid w:val="001F2A7B"/>
    <w:rsid w:val="002123B6"/>
    <w:rsid w:val="002364AF"/>
    <w:rsid w:val="00252B24"/>
    <w:rsid w:val="00272B22"/>
    <w:rsid w:val="0028566C"/>
    <w:rsid w:val="002D0FF2"/>
    <w:rsid w:val="002E4910"/>
    <w:rsid w:val="002F5B66"/>
    <w:rsid w:val="002F6190"/>
    <w:rsid w:val="00367477"/>
    <w:rsid w:val="003679BB"/>
    <w:rsid w:val="003972C7"/>
    <w:rsid w:val="00484720"/>
    <w:rsid w:val="004C7585"/>
    <w:rsid w:val="004D6690"/>
    <w:rsid w:val="00510B2A"/>
    <w:rsid w:val="005221B5"/>
    <w:rsid w:val="0053664E"/>
    <w:rsid w:val="00551FEC"/>
    <w:rsid w:val="005813F8"/>
    <w:rsid w:val="00612DCB"/>
    <w:rsid w:val="00613F67"/>
    <w:rsid w:val="00680F36"/>
    <w:rsid w:val="00691E49"/>
    <w:rsid w:val="006B4374"/>
    <w:rsid w:val="00746EDA"/>
    <w:rsid w:val="0075719B"/>
    <w:rsid w:val="0076246F"/>
    <w:rsid w:val="007A272C"/>
    <w:rsid w:val="007B3B93"/>
    <w:rsid w:val="007D2071"/>
    <w:rsid w:val="007D750D"/>
    <w:rsid w:val="007F4050"/>
    <w:rsid w:val="00807CF4"/>
    <w:rsid w:val="00814323"/>
    <w:rsid w:val="0081442A"/>
    <w:rsid w:val="00876E04"/>
    <w:rsid w:val="00895CE4"/>
    <w:rsid w:val="008E33D2"/>
    <w:rsid w:val="008E55D7"/>
    <w:rsid w:val="008E68A7"/>
    <w:rsid w:val="00910A65"/>
    <w:rsid w:val="00914017"/>
    <w:rsid w:val="009140E2"/>
    <w:rsid w:val="00941A6E"/>
    <w:rsid w:val="009D6AFF"/>
    <w:rsid w:val="009D78E0"/>
    <w:rsid w:val="00A120FA"/>
    <w:rsid w:val="00A134DE"/>
    <w:rsid w:val="00A2080C"/>
    <w:rsid w:val="00A2263F"/>
    <w:rsid w:val="00A7669F"/>
    <w:rsid w:val="00A95D5D"/>
    <w:rsid w:val="00AC600E"/>
    <w:rsid w:val="00B406CD"/>
    <w:rsid w:val="00B45BA8"/>
    <w:rsid w:val="00B53306"/>
    <w:rsid w:val="00BA012E"/>
    <w:rsid w:val="00C116D0"/>
    <w:rsid w:val="00C42090"/>
    <w:rsid w:val="00C422A6"/>
    <w:rsid w:val="00C536B0"/>
    <w:rsid w:val="00C53CC7"/>
    <w:rsid w:val="00C65B41"/>
    <w:rsid w:val="00C92069"/>
    <w:rsid w:val="00C931F0"/>
    <w:rsid w:val="00CC2611"/>
    <w:rsid w:val="00D2402F"/>
    <w:rsid w:val="00D544BE"/>
    <w:rsid w:val="00D77BA4"/>
    <w:rsid w:val="00D91BD9"/>
    <w:rsid w:val="00DA4C9A"/>
    <w:rsid w:val="00DE0364"/>
    <w:rsid w:val="00DE6795"/>
    <w:rsid w:val="00E671FE"/>
    <w:rsid w:val="00ED18BD"/>
    <w:rsid w:val="00ED64B4"/>
    <w:rsid w:val="00F11B53"/>
    <w:rsid w:val="00F23224"/>
    <w:rsid w:val="00F610CB"/>
    <w:rsid w:val="00F77480"/>
    <w:rsid w:val="00FA5995"/>
    <w:rsid w:val="00FB3909"/>
    <w:rsid w:val="00FC5C0D"/>
    <w:rsid w:val="00FD4D62"/>
    <w:rsid w:val="00FE6EC4"/>
    <w:rsid w:val="00FF0ED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05E0E"/>
  <w15:chartTrackingRefBased/>
  <w15:docId w15:val="{156FC648-1A93-449B-BBDE-424900E9C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9"/>
    <w:qFormat/>
    <w:rsid w:val="00910A65"/>
    <w:pPr>
      <w:spacing w:before="100" w:beforeAutospacing="1" w:after="100" w:afterAutospacing="1" w:line="240" w:lineRule="auto"/>
      <w:jc w:val="left"/>
      <w:outlineLvl w:val="2"/>
    </w:pPr>
    <w:rPr>
      <w:rFonts w:eastAsia="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F7C86"/>
    <w:pPr>
      <w:tabs>
        <w:tab w:val="center" w:pos="4819"/>
        <w:tab w:val="right" w:pos="9639"/>
      </w:tabs>
      <w:spacing w:line="240" w:lineRule="auto"/>
      <w:jc w:val="left"/>
    </w:pPr>
    <w:rPr>
      <w:rFonts w:ascii="Calibri" w:eastAsia="Calibri" w:hAnsi="Calibri"/>
      <w:sz w:val="22"/>
      <w:lang w:val="ru-RU"/>
    </w:rPr>
  </w:style>
  <w:style w:type="character" w:customStyle="1" w:styleId="a4">
    <w:name w:val="Верхній колонтитул Знак"/>
    <w:basedOn w:val="a0"/>
    <w:link w:val="a3"/>
    <w:uiPriority w:val="99"/>
    <w:rsid w:val="000F7C86"/>
    <w:rPr>
      <w:rFonts w:ascii="Calibri" w:eastAsia="Calibri" w:hAnsi="Calibri"/>
      <w:sz w:val="22"/>
      <w:lang w:val="ru-RU"/>
    </w:rPr>
  </w:style>
  <w:style w:type="paragraph" w:styleId="a5">
    <w:name w:val="Body Text Indent"/>
    <w:basedOn w:val="a"/>
    <w:link w:val="a6"/>
    <w:uiPriority w:val="99"/>
    <w:unhideWhenUsed/>
    <w:rsid w:val="000F7C86"/>
    <w:pPr>
      <w:spacing w:after="120" w:line="240" w:lineRule="auto"/>
      <w:ind w:left="283"/>
      <w:jc w:val="left"/>
    </w:pPr>
    <w:rPr>
      <w:rFonts w:eastAsia="Times New Roman"/>
      <w:sz w:val="24"/>
      <w:szCs w:val="24"/>
      <w:lang w:val="ru-RU" w:eastAsia="ru-RU"/>
    </w:rPr>
  </w:style>
  <w:style w:type="character" w:customStyle="1" w:styleId="a6">
    <w:name w:val="Основний текст з відступом Знак"/>
    <w:basedOn w:val="a0"/>
    <w:link w:val="a5"/>
    <w:uiPriority w:val="99"/>
    <w:rsid w:val="000F7C86"/>
    <w:rPr>
      <w:rFonts w:eastAsia="Times New Roman"/>
      <w:sz w:val="24"/>
      <w:szCs w:val="24"/>
      <w:lang w:val="ru-RU" w:eastAsia="ru-RU"/>
    </w:rPr>
  </w:style>
  <w:style w:type="paragraph" w:customStyle="1" w:styleId="PreformattedText">
    <w:name w:val="Preformatted Text"/>
    <w:basedOn w:val="a"/>
    <w:qFormat/>
    <w:rsid w:val="000F7C86"/>
    <w:pPr>
      <w:widowControl w:val="0"/>
      <w:suppressAutoHyphens/>
      <w:spacing w:line="240" w:lineRule="auto"/>
      <w:jc w:val="left"/>
    </w:pPr>
    <w:rPr>
      <w:rFonts w:ascii="Liberation Mono" w:eastAsia="Liberation Mono" w:hAnsi="Liberation Mono" w:cs="Liberation Mono"/>
      <w:sz w:val="20"/>
      <w:szCs w:val="20"/>
      <w:lang w:val="en-US" w:eastAsia="zh-CN" w:bidi="hi-IN"/>
    </w:rPr>
  </w:style>
  <w:style w:type="paragraph" w:styleId="a7">
    <w:name w:val="List Paragraph"/>
    <w:basedOn w:val="a"/>
    <w:uiPriority w:val="34"/>
    <w:qFormat/>
    <w:rsid w:val="000F7C86"/>
    <w:pPr>
      <w:spacing w:line="240" w:lineRule="auto"/>
      <w:ind w:left="720"/>
      <w:contextualSpacing/>
      <w:jc w:val="left"/>
    </w:pPr>
    <w:rPr>
      <w:rFonts w:eastAsia="Times New Roman"/>
      <w:sz w:val="24"/>
      <w:szCs w:val="24"/>
      <w:lang w:eastAsia="ru-RU"/>
    </w:rPr>
  </w:style>
  <w:style w:type="character" w:customStyle="1" w:styleId="30">
    <w:name w:val="Заголовок 3 Знак"/>
    <w:basedOn w:val="a0"/>
    <w:link w:val="3"/>
    <w:uiPriority w:val="99"/>
    <w:rsid w:val="00910A65"/>
    <w:rPr>
      <w:rFonts w:eastAsia="Times New Roman"/>
      <w:b/>
      <w:bCs/>
      <w:sz w:val="27"/>
      <w:szCs w:val="27"/>
      <w:lang w:eastAsia="uk-UA"/>
    </w:rPr>
  </w:style>
  <w:style w:type="paragraph" w:styleId="a8">
    <w:name w:val="Balloon Text"/>
    <w:basedOn w:val="a"/>
    <w:link w:val="a9"/>
    <w:uiPriority w:val="99"/>
    <w:semiHidden/>
    <w:unhideWhenUsed/>
    <w:rsid w:val="00613F67"/>
    <w:pPr>
      <w:spacing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613F67"/>
    <w:rPr>
      <w:rFonts w:ascii="Segoe UI" w:hAnsi="Segoe UI" w:cs="Segoe UI"/>
      <w:sz w:val="18"/>
      <w:szCs w:val="18"/>
    </w:rPr>
  </w:style>
  <w:style w:type="paragraph" w:styleId="aa">
    <w:name w:val="Normal (Web)"/>
    <w:basedOn w:val="a"/>
    <w:uiPriority w:val="99"/>
    <w:unhideWhenUsed/>
    <w:rsid w:val="00551FEC"/>
    <w:pPr>
      <w:spacing w:line="240" w:lineRule="auto"/>
      <w:jc w:val="left"/>
    </w:pPr>
    <w:rPr>
      <w:rFonts w:eastAsia="Times New Roman"/>
      <w:sz w:val="24"/>
      <w:szCs w:val="24"/>
      <w:lang w:eastAsia="uk-UA"/>
    </w:rPr>
  </w:style>
  <w:style w:type="paragraph" w:styleId="ab">
    <w:name w:val="Body Text"/>
    <w:basedOn w:val="a"/>
    <w:link w:val="ac"/>
    <w:uiPriority w:val="99"/>
    <w:semiHidden/>
    <w:unhideWhenUsed/>
    <w:rsid w:val="00691E49"/>
    <w:pPr>
      <w:spacing w:after="120"/>
    </w:pPr>
  </w:style>
  <w:style w:type="character" w:customStyle="1" w:styleId="ac">
    <w:name w:val="Основний текст Знак"/>
    <w:basedOn w:val="a0"/>
    <w:link w:val="ab"/>
    <w:rsid w:val="00691E49"/>
  </w:style>
  <w:style w:type="table" w:styleId="ad">
    <w:name w:val="Table Grid"/>
    <w:basedOn w:val="a1"/>
    <w:uiPriority w:val="99"/>
    <w:rsid w:val="0053664E"/>
    <w:pPr>
      <w:spacing w:line="240" w:lineRule="auto"/>
      <w:jc w:val="left"/>
    </w:pPr>
    <w:rPr>
      <w:rFonts w:ascii="Calibri" w:eastAsia="Calibri" w:hAnsi="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051198">
      <w:bodyDiv w:val="1"/>
      <w:marLeft w:val="0"/>
      <w:marRight w:val="0"/>
      <w:marTop w:val="0"/>
      <w:marBottom w:val="0"/>
      <w:divBdr>
        <w:top w:val="none" w:sz="0" w:space="0" w:color="auto"/>
        <w:left w:val="none" w:sz="0" w:space="0" w:color="auto"/>
        <w:bottom w:val="none" w:sz="0" w:space="0" w:color="auto"/>
        <w:right w:val="none" w:sz="0" w:space="0" w:color="auto"/>
      </w:divBdr>
    </w:div>
    <w:div w:id="333997736">
      <w:bodyDiv w:val="1"/>
      <w:marLeft w:val="0"/>
      <w:marRight w:val="0"/>
      <w:marTop w:val="0"/>
      <w:marBottom w:val="0"/>
      <w:divBdr>
        <w:top w:val="none" w:sz="0" w:space="0" w:color="auto"/>
        <w:left w:val="none" w:sz="0" w:space="0" w:color="auto"/>
        <w:bottom w:val="none" w:sz="0" w:space="0" w:color="auto"/>
        <w:right w:val="none" w:sz="0" w:space="0" w:color="auto"/>
      </w:divBdr>
    </w:div>
    <w:div w:id="147934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505C8-1ECC-4006-9264-2DD08FD29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5354</Words>
  <Characters>3052</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Тетяна Миколаївна Меть</cp:lastModifiedBy>
  <cp:revision>2</cp:revision>
  <cp:lastPrinted>2021-07-16T09:18:00Z</cp:lastPrinted>
  <dcterms:created xsi:type="dcterms:W3CDTF">2021-07-19T13:20:00Z</dcterms:created>
  <dcterms:modified xsi:type="dcterms:W3CDTF">2021-07-19T13:20:00Z</dcterms:modified>
</cp:coreProperties>
</file>