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BFB60D" w14:textId="77777777" w:rsidR="009B428F" w:rsidRPr="009B428F" w:rsidRDefault="009B428F" w:rsidP="009B428F">
      <w:pPr>
        <w:pStyle w:val="a3"/>
        <w:ind w:left="6804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B428F">
        <w:rPr>
          <w:rFonts w:ascii="Times New Roman" w:hAnsi="Times New Roman" w:cs="Times New Roman"/>
          <w:b/>
          <w:sz w:val="28"/>
          <w:szCs w:val="28"/>
        </w:rPr>
        <w:t>Проект</w:t>
      </w:r>
    </w:p>
    <w:p w14:paraId="29B7F3B4" w14:textId="77777777" w:rsidR="009B428F" w:rsidRPr="009B428F" w:rsidRDefault="009B428F" w:rsidP="009B428F">
      <w:pPr>
        <w:pStyle w:val="a3"/>
        <w:ind w:left="6804"/>
        <w:jc w:val="both"/>
        <w:rPr>
          <w:rFonts w:ascii="Times New Roman" w:hAnsi="Times New Roman" w:cs="Times New Roman"/>
          <w:sz w:val="28"/>
          <w:szCs w:val="28"/>
        </w:rPr>
      </w:pPr>
      <w:r w:rsidRPr="009B428F">
        <w:rPr>
          <w:rFonts w:ascii="Times New Roman" w:hAnsi="Times New Roman" w:cs="Times New Roman"/>
          <w:sz w:val="28"/>
          <w:szCs w:val="28"/>
        </w:rPr>
        <w:t>вноситься народними</w:t>
      </w:r>
    </w:p>
    <w:p w14:paraId="51F975E6" w14:textId="110D1836" w:rsidR="00B0299D" w:rsidRPr="009B428F" w:rsidRDefault="009B428F" w:rsidP="009B428F">
      <w:pPr>
        <w:pStyle w:val="a3"/>
        <w:ind w:left="6804"/>
        <w:jc w:val="both"/>
        <w:rPr>
          <w:rFonts w:ascii="Times New Roman" w:hAnsi="Times New Roman" w:cs="Times New Roman"/>
          <w:sz w:val="28"/>
          <w:szCs w:val="28"/>
        </w:rPr>
      </w:pPr>
      <w:r w:rsidRPr="009B428F">
        <w:rPr>
          <w:rFonts w:ascii="Times New Roman" w:hAnsi="Times New Roman" w:cs="Times New Roman"/>
          <w:sz w:val="28"/>
          <w:szCs w:val="28"/>
        </w:rPr>
        <w:t>депутатами України</w:t>
      </w:r>
    </w:p>
    <w:p w14:paraId="6A2CC953" w14:textId="77777777" w:rsidR="00B0299D" w:rsidRPr="007E574B" w:rsidRDefault="00B0299D" w:rsidP="00B0299D">
      <w:pPr>
        <w:jc w:val="right"/>
        <w:rPr>
          <w:rFonts w:ascii="Times New Roman" w:hAnsi="Times New Roman" w:cs="Times New Roman"/>
          <w:b/>
          <w:i/>
        </w:rPr>
      </w:pPr>
    </w:p>
    <w:p w14:paraId="53346E03" w14:textId="77777777" w:rsidR="00B0299D" w:rsidRDefault="00B0299D" w:rsidP="00B0299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1D6D4268" w14:textId="77777777" w:rsidR="00B0299D" w:rsidRDefault="00B0299D" w:rsidP="00B0299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E574B">
        <w:rPr>
          <w:rFonts w:ascii="Times New Roman" w:hAnsi="Times New Roman" w:cs="Times New Roman"/>
          <w:b/>
          <w:i/>
          <w:sz w:val="28"/>
          <w:szCs w:val="28"/>
        </w:rPr>
        <w:t>П</w:t>
      </w:r>
      <w:r>
        <w:rPr>
          <w:rFonts w:ascii="Times New Roman" w:hAnsi="Times New Roman" w:cs="Times New Roman"/>
          <w:b/>
          <w:i/>
          <w:sz w:val="28"/>
          <w:szCs w:val="28"/>
        </w:rPr>
        <w:t>ОСТАНОВА</w:t>
      </w:r>
    </w:p>
    <w:p w14:paraId="0399570B" w14:textId="77777777" w:rsidR="00B0299D" w:rsidRDefault="00B0299D" w:rsidP="00B0299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Верховної Ради України</w:t>
      </w:r>
    </w:p>
    <w:p w14:paraId="2CACEA82" w14:textId="77777777" w:rsidR="00B0299D" w:rsidRDefault="00B0299D" w:rsidP="00B0299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574B">
        <w:rPr>
          <w:rFonts w:ascii="Times New Roman" w:hAnsi="Times New Roman" w:cs="Times New Roman"/>
          <w:b/>
          <w:sz w:val="28"/>
          <w:szCs w:val="28"/>
        </w:rPr>
        <w:t>Про Звернення Верховної Ради України до</w:t>
      </w:r>
      <w:r w:rsidRPr="007E574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7E574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Організації Об’єднаних Націй, Парламентської Асамблеї Ради Європи, Парламентської Асамблеї ОБСЄ, Парламентської Асамблеї НАТО, Парламентської Асамблеї ОЧЕС, Європейського Парламенту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, </w:t>
      </w:r>
      <w:r w:rsidRPr="007E574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рядів і парламентів іноземних держав щодо </w:t>
      </w:r>
      <w:r w:rsidRPr="00104406">
        <w:rPr>
          <w:rFonts w:ascii="Times New Roman" w:hAnsi="Times New Roman" w:cs="Times New Roman"/>
          <w:b/>
          <w:sz w:val="28"/>
          <w:szCs w:val="28"/>
        </w:rPr>
        <w:t>посилення міжнародного співробітництва</w:t>
      </w:r>
      <w:r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104406">
        <w:rPr>
          <w:rFonts w:ascii="Times New Roman" w:hAnsi="Times New Roman" w:cs="Times New Roman"/>
          <w:b/>
          <w:sz w:val="28"/>
          <w:szCs w:val="28"/>
        </w:rPr>
        <w:t xml:space="preserve"> рамках Кримської платформи для протиді</w:t>
      </w:r>
      <w:r>
        <w:rPr>
          <w:rFonts w:ascii="Times New Roman" w:hAnsi="Times New Roman" w:cs="Times New Roman"/>
          <w:b/>
          <w:sz w:val="28"/>
          <w:szCs w:val="28"/>
        </w:rPr>
        <w:t xml:space="preserve">ї агресії Російської Федерації </w:t>
      </w:r>
    </w:p>
    <w:p w14:paraId="00AD48D5" w14:textId="77777777" w:rsidR="00B0299D" w:rsidRDefault="00B0299D" w:rsidP="00B0299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CFD16C" w14:textId="77777777" w:rsidR="00B0299D" w:rsidRDefault="00B0299D" w:rsidP="00B029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Верховна Рада України </w:t>
      </w:r>
      <w:r w:rsidRPr="001F451D">
        <w:rPr>
          <w:rFonts w:ascii="Times New Roman" w:hAnsi="Times New Roman" w:cs="Times New Roman"/>
          <w:b/>
          <w:sz w:val="28"/>
          <w:szCs w:val="28"/>
        </w:rPr>
        <w:t>постановляє:</w:t>
      </w:r>
    </w:p>
    <w:p w14:paraId="49A1DEFF" w14:textId="77777777" w:rsidR="00B0299D" w:rsidRDefault="00B0299D" w:rsidP="00B029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1F4BBE8" w14:textId="77777777" w:rsidR="00B0299D" w:rsidRDefault="00B0299D" w:rsidP="00B029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451D">
        <w:rPr>
          <w:rFonts w:ascii="Times New Roman" w:hAnsi="Times New Roman" w:cs="Times New Roman"/>
          <w:sz w:val="28"/>
          <w:szCs w:val="28"/>
        </w:rPr>
        <w:t xml:space="preserve">          1. </w:t>
      </w:r>
      <w:r>
        <w:rPr>
          <w:rFonts w:ascii="Times New Roman" w:hAnsi="Times New Roman" w:cs="Times New Roman"/>
          <w:sz w:val="28"/>
          <w:szCs w:val="28"/>
        </w:rPr>
        <w:t xml:space="preserve">Затвердити Звернення </w:t>
      </w:r>
      <w:r w:rsidRPr="001F451D">
        <w:rPr>
          <w:rFonts w:ascii="Times New Roman" w:hAnsi="Times New Roman" w:cs="Times New Roman"/>
          <w:sz w:val="28"/>
          <w:szCs w:val="28"/>
        </w:rPr>
        <w:t>Верховної Ради України до</w:t>
      </w:r>
      <w:r w:rsidRPr="001F451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Організації Об’єднаних Націй, Парламентської Асамблеї Ради Європи, Парламентської Асамблеї ОБСЄ, Парламентської Асамблеї НАТО, Парламентської Асамблеї ОЧЕС, Європейського Парламенту, урядів і парламентів іноземних держав щодо </w:t>
      </w:r>
      <w:r w:rsidRPr="001F451D">
        <w:rPr>
          <w:rFonts w:ascii="Times New Roman" w:hAnsi="Times New Roman" w:cs="Times New Roman"/>
          <w:sz w:val="28"/>
          <w:szCs w:val="28"/>
        </w:rPr>
        <w:t>посилення міжнародного співробітництва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1F451D">
        <w:rPr>
          <w:rFonts w:ascii="Times New Roman" w:hAnsi="Times New Roman" w:cs="Times New Roman"/>
          <w:sz w:val="28"/>
          <w:szCs w:val="28"/>
        </w:rPr>
        <w:t xml:space="preserve"> рамках Кримської платформи для протиді</w:t>
      </w:r>
      <w:r>
        <w:rPr>
          <w:rFonts w:ascii="Times New Roman" w:hAnsi="Times New Roman" w:cs="Times New Roman"/>
          <w:sz w:val="28"/>
          <w:szCs w:val="28"/>
        </w:rPr>
        <w:t>ї агресії Російської Федерації (додається).</w:t>
      </w:r>
    </w:p>
    <w:p w14:paraId="04D99E95" w14:textId="77777777" w:rsidR="00B0299D" w:rsidRDefault="00B0299D" w:rsidP="00B0299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 Доручити Голові Верховної Ради України:</w:t>
      </w:r>
    </w:p>
    <w:p w14:paraId="2BA571CD" w14:textId="77777777" w:rsidR="00B0299D" w:rsidRDefault="00B0299D" w:rsidP="00B029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    </w:t>
      </w:r>
      <w:r w:rsidRPr="001660E3">
        <w:rPr>
          <w:rFonts w:ascii="Times New Roman" w:eastAsia="Times New Roman" w:hAnsi="Times New Roman" w:cs="Times New Roman"/>
          <w:sz w:val="28"/>
          <w:szCs w:val="28"/>
          <w:lang w:eastAsia="uk-UA"/>
        </w:rPr>
        <w:t>1)</w:t>
      </w:r>
      <w:r w:rsidRPr="004169E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1660E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невідкладно направити текст Звернення Верховної Ради України до Організації Об’єднаних Націй, Парламентської Асамблеї Ради Європи, Парламентської Асамблеї ОБСЄ, Парламентської Асамблеї НАТО, Парламентської Асамблеї ОЧЕС,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Європейського Парламенту,</w:t>
      </w:r>
      <w:r w:rsidRPr="001660E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урядів і парламентів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іноземних</w:t>
      </w:r>
      <w:r w:rsidRPr="001660E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держав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050B9DBE" w14:textId="48B3580C" w:rsidR="00B0299D" w:rsidRPr="001660E3" w:rsidRDefault="00B0299D" w:rsidP="00B029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2) вжити заходів щодо створення Міжпарламентської координаційної ради </w:t>
      </w:r>
      <w:r w:rsidR="00961A5A">
        <w:rPr>
          <w:rFonts w:ascii="Times New Roman" w:eastAsia="Times New Roman" w:hAnsi="Times New Roman" w:cs="Times New Roman"/>
          <w:sz w:val="28"/>
          <w:szCs w:val="28"/>
          <w:lang w:eastAsia="uk-UA"/>
        </w:rPr>
        <w:t>Кримської платформи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29AF3474" w14:textId="77777777" w:rsidR="00B0299D" w:rsidRDefault="00B0299D" w:rsidP="00B029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1" w:name="n7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</w:t>
      </w:r>
      <w:r w:rsidRPr="001660E3">
        <w:rPr>
          <w:rFonts w:ascii="Times New Roman" w:eastAsia="Times New Roman" w:hAnsi="Times New Roman" w:cs="Times New Roman"/>
          <w:sz w:val="28"/>
          <w:szCs w:val="28"/>
          <w:lang w:eastAsia="uk-UA"/>
        </w:rPr>
        <w:t>3. Ця Постанова набирає чинності з дня її прийняття.</w:t>
      </w:r>
    </w:p>
    <w:p w14:paraId="417C02FC" w14:textId="77777777" w:rsidR="00B0299D" w:rsidRDefault="00B0299D" w:rsidP="00B029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4D8B43E7" w14:textId="77777777" w:rsidR="00B0299D" w:rsidRDefault="00B0299D" w:rsidP="00B029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72B8E442" w14:textId="77777777" w:rsidR="00B0299D" w:rsidRDefault="00B0299D" w:rsidP="00B029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3A19B508" w14:textId="77777777" w:rsidR="00B0299D" w:rsidRDefault="00B0299D" w:rsidP="00B029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Голова Верховної Ради                                                                      Д. РАЗУМКОВ</w:t>
      </w:r>
    </w:p>
    <w:p w14:paraId="29C79F75" w14:textId="620DE9E8" w:rsidR="00B0299D" w:rsidRPr="001660E3" w:rsidRDefault="00B0299D" w:rsidP="009B42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України</w:t>
      </w:r>
    </w:p>
    <w:p w14:paraId="6A3D05DF" w14:textId="77777777" w:rsidR="00B0299D" w:rsidRPr="001660E3" w:rsidRDefault="00B0299D" w:rsidP="00B0299D">
      <w:pPr>
        <w:jc w:val="both"/>
        <w:rPr>
          <w:sz w:val="28"/>
          <w:szCs w:val="28"/>
        </w:rPr>
      </w:pPr>
      <w:bookmarkStart w:id="2" w:name="n8"/>
      <w:bookmarkEnd w:id="2"/>
    </w:p>
    <w:p w14:paraId="421728F5" w14:textId="77777777" w:rsidR="00BA0FF7" w:rsidRDefault="007F3CF8"/>
    <w:sectPr w:rsidR="00BA0FF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99D"/>
    <w:rsid w:val="00010C0F"/>
    <w:rsid w:val="00031AAA"/>
    <w:rsid w:val="005A3D5E"/>
    <w:rsid w:val="00784C59"/>
    <w:rsid w:val="007F3CF8"/>
    <w:rsid w:val="00832329"/>
    <w:rsid w:val="00961A5A"/>
    <w:rsid w:val="009B428F"/>
    <w:rsid w:val="00AB1659"/>
    <w:rsid w:val="00B0299D"/>
    <w:rsid w:val="00F47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FECF7"/>
  <w15:chartTrackingRefBased/>
  <w15:docId w15:val="{7A9123C3-796D-4170-B94A-688672ABC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2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299D"/>
    <w:pPr>
      <w:spacing w:after="0" w:line="240" w:lineRule="auto"/>
    </w:pPr>
  </w:style>
  <w:style w:type="character" w:styleId="a4">
    <w:name w:val="annotation reference"/>
    <w:basedOn w:val="a0"/>
    <w:uiPriority w:val="99"/>
    <w:semiHidden/>
    <w:unhideWhenUsed/>
    <w:rsid w:val="005A3D5E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5A3D5E"/>
    <w:pPr>
      <w:spacing w:line="240" w:lineRule="auto"/>
    </w:pPr>
    <w:rPr>
      <w:sz w:val="20"/>
      <w:szCs w:val="20"/>
    </w:rPr>
  </w:style>
  <w:style w:type="character" w:customStyle="1" w:styleId="a6">
    <w:name w:val="Текст примітки Знак"/>
    <w:basedOn w:val="a0"/>
    <w:link w:val="a5"/>
    <w:uiPriority w:val="99"/>
    <w:semiHidden/>
    <w:rsid w:val="005A3D5E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5A3D5E"/>
    <w:rPr>
      <w:b/>
      <w:bCs/>
    </w:rPr>
  </w:style>
  <w:style w:type="character" w:customStyle="1" w:styleId="a8">
    <w:name w:val="Тема примітки Знак"/>
    <w:basedOn w:val="a6"/>
    <w:link w:val="a7"/>
    <w:uiPriority w:val="99"/>
    <w:semiHidden/>
    <w:rsid w:val="005A3D5E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A3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5A3D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63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DDC9B2-6F92-490B-B4CC-04CB947C9D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218880-FD41-4198-8273-512AAD09DE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F42453C-21ED-4276-95C5-FA3AE416B6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992</Words>
  <Characters>567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2021-07-15T14:24:00Z</dcterms:created>
  <dcterms:modified xsi:type="dcterms:W3CDTF">2021-07-15T14:24:00Z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