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AE269E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AE269E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соціальної політики та захисту прав ветеранів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5</w:t>
      </w:r>
      <w:r w:rsidR="00504A4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AE269E">
        <w:rPr>
          <w:rFonts w:ascii="Times New Roman" w:eastAsia="Times New Roman" w:hAnsi="Times New Roman" w:cs="Times New Roman"/>
          <w:color w:val="000000"/>
          <w:sz w:val="28"/>
          <w:szCs w:val="28"/>
        </w:rPr>
        <w:t>95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«</w:t>
      </w:r>
      <w:r w:rsidR="00AE269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E269E" w:rsidRPr="00AE269E">
        <w:rPr>
          <w:rFonts w:ascii="Times New Roman" w:eastAsia="Times New Roman" w:hAnsi="Times New Roman" w:cs="Times New Roman"/>
          <w:sz w:val="28"/>
          <w:szCs w:val="28"/>
        </w:rPr>
        <w:t>ро внесення змін до деяких законів України щодо застосування праці іноземців та осіб без громадянства в Україні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» (реєстр. № 57</w:t>
      </w:r>
      <w:r w:rsidR="00AE269E">
        <w:rPr>
          <w:rFonts w:ascii="Times New Roman" w:eastAsia="Times New Roman" w:hAnsi="Times New Roman" w:cs="Times New Roman"/>
          <w:sz w:val="28"/>
          <w:szCs w:val="28"/>
        </w:rPr>
        <w:t>95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), поданий Кабінетом Міністрів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</w:t>
      </w:r>
      <w:r w:rsidR="00AE269E" w:rsidRPr="00AE269E">
        <w:rPr>
          <w:rFonts w:ascii="Times New Roman" w:eastAsia="Times New Roman" w:hAnsi="Times New Roman" w:cs="Times New Roman"/>
          <w:sz w:val="28"/>
          <w:szCs w:val="28"/>
        </w:rPr>
        <w:t>метою законопроекту є спрощення для роботодавців забезпечення потреби у робочій силі, яка може бути задоволена за рахунок застосування праці іноземців та осіб без громадянства, забезпечення рівних умов праці для громадян України та іноземців, детінізації трудових відносин, а також удосконалення законодавства у цій сфері та усунення правових колізій.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акта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Ради України, Комітет на своєму засіданні 1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 xml:space="preserve">вересня </w:t>
      </w:r>
      <w:r>
        <w:rPr>
          <w:rFonts w:ascii="Times New Roman" w:eastAsia="Times New Roman" w:hAnsi="Times New Roman" w:cs="Times New Roman"/>
          <w:sz w:val="28"/>
          <w:szCs w:val="28"/>
        </w:rPr>
        <w:t>2021 року (протокол № 8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дійшов висновку та прийняв рішення, що проект Закону України «</w:t>
      </w:r>
      <w:r w:rsidR="00F02E1A" w:rsidRPr="00F02E1A">
        <w:rPr>
          <w:rFonts w:ascii="Times New Roman" w:eastAsia="Times New Roman" w:hAnsi="Times New Roman" w:cs="Times New Roman"/>
          <w:sz w:val="28"/>
          <w:szCs w:val="28"/>
        </w:rPr>
        <w:t>Про внесення змін до деяких законів України щодо застосування праці іноземців та осіб без громадянства в Україні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t>» (реєстр. № 57</w:t>
      </w:r>
      <w:r w:rsidR="00F02E1A">
        <w:rPr>
          <w:rFonts w:ascii="Times New Roman" w:eastAsia="Times New Roman" w:hAnsi="Times New Roman" w:cs="Times New Roman"/>
          <w:sz w:val="28"/>
          <w:szCs w:val="28"/>
        </w:rPr>
        <w:t>95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t>)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504A46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Комітету                                                                                              А. РАДІНА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D23F89">
      <w:headerReference w:type="default" r:id="rId7"/>
      <w:headerReference w:type="first" r:id="rId8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51" w:rsidRDefault="008D6851">
      <w:pPr>
        <w:spacing w:after="0" w:line="240" w:lineRule="auto"/>
      </w:pPr>
      <w:r>
        <w:separator/>
      </w:r>
    </w:p>
  </w:endnote>
  <w:endnote w:type="continuationSeparator" w:id="0">
    <w:p w:rsidR="008D6851" w:rsidRDefault="008D6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51" w:rsidRDefault="008D6851">
      <w:pPr>
        <w:spacing w:after="0" w:line="240" w:lineRule="auto"/>
      </w:pPr>
      <w:r>
        <w:separator/>
      </w:r>
    </w:p>
  </w:footnote>
  <w:footnote w:type="continuationSeparator" w:id="0">
    <w:p w:rsidR="008D6851" w:rsidRDefault="008D6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F02E1A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121576"/>
    <w:rsid w:val="00306F1D"/>
    <w:rsid w:val="00382814"/>
    <w:rsid w:val="00504A46"/>
    <w:rsid w:val="007033C7"/>
    <w:rsid w:val="008D6851"/>
    <w:rsid w:val="00AC57DC"/>
    <w:rsid w:val="00AE269E"/>
    <w:rsid w:val="00C34497"/>
    <w:rsid w:val="00C730FE"/>
    <w:rsid w:val="00D23F89"/>
    <w:rsid w:val="00DD6D89"/>
    <w:rsid w:val="00EE2A59"/>
    <w:rsid w:val="00F0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F4E3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89DC2-1B73-4113-8E59-0E57A2BBAC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358DA0-8837-4E15-BA58-C62A7F12C241}"/>
</file>

<file path=customXml/itemProps3.xml><?xml version="1.0" encoding="utf-8"?>
<ds:datastoreItem xmlns:ds="http://schemas.openxmlformats.org/officeDocument/2006/customXml" ds:itemID="{AF26A807-E217-4149-9F77-32163A4DC9A4}"/>
</file>

<file path=customXml/itemProps4.xml><?xml version="1.0" encoding="utf-8"?>
<ds:datastoreItem xmlns:ds="http://schemas.openxmlformats.org/officeDocument/2006/customXml" ds:itemID="{5D5B596F-CCCF-4A9E-970C-66DA0A8E89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Документ_640221.docx</dc:title>
  <dc:creator/>
  <cp:lastModifiedBy/>
  <cp:revision>1</cp:revision>
  <dcterms:created xsi:type="dcterms:W3CDTF">2021-09-14T11:24:56Z</dcterms:created>
  <dcterms:modified xsi:type="dcterms:W3CDTF">2021-09-14T11:24:56Z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