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761C" w:rsidRPr="00EC794D" w:rsidRDefault="00634A41" w:rsidP="00684D89">
      <w:pPr>
        <w:spacing w:after="0" w:line="240" w:lineRule="auto"/>
        <w:ind w:firstLine="709"/>
        <w:jc w:val="both"/>
        <w:rPr>
          <w:rFonts w:ascii="Times New Roman" w:hAnsi="Times New Roman"/>
          <w:b/>
          <w:sz w:val="28"/>
          <w:szCs w:val="28"/>
          <w:lang w:val="uk-UA" w:eastAsia="ru-RU"/>
        </w:rPr>
      </w:pPr>
      <w:r>
        <w:rPr>
          <w:rFonts w:ascii="Times New Roman" w:hAnsi="Times New Roman"/>
          <w:b/>
          <w:sz w:val="28"/>
          <w:szCs w:val="28"/>
          <w:lang w:val="uk-UA" w:eastAsia="ru-RU"/>
        </w:rPr>
        <w:t>на</w:t>
      </w:r>
      <w:r w:rsidR="002D7E21">
        <w:rPr>
          <w:rFonts w:ascii="Times New Roman" w:hAnsi="Times New Roman"/>
          <w:b/>
          <w:sz w:val="28"/>
          <w:szCs w:val="28"/>
          <w:lang w:val="uk-UA" w:eastAsia="ru-RU"/>
        </w:rPr>
        <w:t xml:space="preserve"> проект Закону</w:t>
      </w:r>
      <w:r w:rsidR="00027C32" w:rsidRPr="00027C32">
        <w:t xml:space="preserve"> </w:t>
      </w:r>
      <w:r w:rsidR="00027C32" w:rsidRPr="00027C32">
        <w:rPr>
          <w:rFonts w:ascii="Times New Roman" w:hAnsi="Times New Roman"/>
          <w:b/>
          <w:sz w:val="28"/>
          <w:szCs w:val="28"/>
          <w:lang w:val="uk-UA" w:eastAsia="ru-RU"/>
        </w:rPr>
        <w:t>України</w:t>
      </w:r>
      <w:r w:rsidR="0020761C" w:rsidRPr="0020761C">
        <w:rPr>
          <w:rFonts w:ascii="Times New Roman" w:hAnsi="Times New Roman"/>
          <w:b/>
          <w:sz w:val="28"/>
          <w:szCs w:val="28"/>
          <w:lang w:val="uk-UA" w:eastAsia="ru-RU"/>
        </w:rPr>
        <w:t xml:space="preserve"> </w:t>
      </w:r>
      <w:r w:rsidR="00027C32" w:rsidRPr="00027C32">
        <w:rPr>
          <w:rFonts w:ascii="Times New Roman" w:hAnsi="Times New Roman"/>
          <w:b/>
          <w:sz w:val="28"/>
          <w:szCs w:val="28"/>
          <w:lang w:val="uk-UA" w:eastAsia="ru-RU"/>
        </w:rPr>
        <w:t>"</w:t>
      </w:r>
      <w:r w:rsidR="00027C32">
        <w:rPr>
          <w:rFonts w:ascii="Times New Roman" w:hAnsi="Times New Roman"/>
          <w:b/>
          <w:sz w:val="28"/>
          <w:szCs w:val="28"/>
          <w:lang w:val="uk-UA" w:eastAsia="ru-RU"/>
        </w:rPr>
        <w:t>П</w:t>
      </w:r>
      <w:r w:rsidR="0020761C" w:rsidRPr="0020761C">
        <w:rPr>
          <w:rFonts w:ascii="Times New Roman" w:hAnsi="Times New Roman"/>
          <w:b/>
          <w:sz w:val="28"/>
          <w:szCs w:val="28"/>
          <w:lang w:val="uk-UA" w:eastAsia="ru-RU"/>
        </w:rPr>
        <w:t>ро внесення змін до Закону України "Про всеукраїнський референдум" щодо підписних електронних даних</w:t>
      </w:r>
      <w:r w:rsidR="00EC794D">
        <w:rPr>
          <w:rFonts w:ascii="Times New Roman" w:hAnsi="Times New Roman"/>
          <w:b/>
          <w:sz w:val="28"/>
          <w:szCs w:val="28"/>
          <w:lang w:val="uk-UA" w:eastAsia="ru-RU"/>
        </w:rPr>
        <w:t xml:space="preserve">, внесений народними </w:t>
      </w:r>
      <w:r w:rsidR="00EC794D" w:rsidRPr="00EC794D">
        <w:rPr>
          <w:rFonts w:ascii="Times New Roman" w:hAnsi="Times New Roman"/>
          <w:b/>
          <w:sz w:val="28"/>
          <w:szCs w:val="28"/>
          <w:lang w:val="uk-UA" w:eastAsia="ru-RU"/>
        </w:rPr>
        <w:t xml:space="preserve">депутатами України </w:t>
      </w:r>
      <w:proofErr w:type="spellStart"/>
      <w:r w:rsidR="00EC794D" w:rsidRPr="00EC794D">
        <w:rPr>
          <w:rFonts w:ascii="Times New Roman" w:hAnsi="Times New Roman"/>
          <w:b/>
          <w:sz w:val="28"/>
          <w:szCs w:val="28"/>
          <w:lang w:val="uk-UA" w:eastAsia="ru-RU"/>
        </w:rPr>
        <w:t>А.Загоруйко</w:t>
      </w:r>
      <w:proofErr w:type="spellEnd"/>
      <w:r w:rsidR="00EC794D" w:rsidRPr="00EC794D">
        <w:rPr>
          <w:rFonts w:ascii="Times New Roman" w:hAnsi="Times New Roman"/>
          <w:b/>
          <w:sz w:val="28"/>
          <w:szCs w:val="28"/>
          <w:lang w:val="uk-UA" w:eastAsia="ru-RU"/>
        </w:rPr>
        <w:t xml:space="preserve">, </w:t>
      </w:r>
      <w:proofErr w:type="spellStart"/>
      <w:r w:rsidR="00EC794D" w:rsidRPr="00EC794D">
        <w:rPr>
          <w:rFonts w:ascii="Times New Roman" w:hAnsi="Times New Roman"/>
          <w:b/>
          <w:sz w:val="28"/>
          <w:szCs w:val="28"/>
          <w:lang w:val="uk-UA" w:eastAsia="ru-RU"/>
        </w:rPr>
        <w:t>Д.Чорним</w:t>
      </w:r>
      <w:proofErr w:type="spellEnd"/>
      <w:r w:rsidR="00EC794D" w:rsidRPr="00EC794D">
        <w:rPr>
          <w:rFonts w:ascii="Times New Roman" w:hAnsi="Times New Roman"/>
          <w:b/>
          <w:sz w:val="28"/>
          <w:szCs w:val="28"/>
          <w:lang w:val="uk-UA" w:eastAsia="ru-RU"/>
        </w:rPr>
        <w:t xml:space="preserve">, </w:t>
      </w:r>
      <w:proofErr w:type="spellStart"/>
      <w:r w:rsidR="00EC794D" w:rsidRPr="00EC794D">
        <w:rPr>
          <w:rFonts w:ascii="Times New Roman" w:hAnsi="Times New Roman"/>
          <w:b/>
          <w:sz w:val="28"/>
          <w:szCs w:val="28"/>
          <w:lang w:val="uk-UA" w:eastAsia="ru-RU"/>
        </w:rPr>
        <w:t>А.Клочком</w:t>
      </w:r>
      <w:proofErr w:type="spellEnd"/>
      <w:r w:rsidR="00EC794D" w:rsidRPr="00EC794D">
        <w:rPr>
          <w:rFonts w:ascii="Times New Roman" w:hAnsi="Times New Roman"/>
          <w:b/>
          <w:sz w:val="28"/>
          <w:szCs w:val="28"/>
          <w:lang w:val="uk-UA" w:eastAsia="ru-RU"/>
        </w:rPr>
        <w:t xml:space="preserve"> та іншими народними депутатами України</w:t>
      </w:r>
      <w:r w:rsidR="00EC794D" w:rsidRPr="00EC794D">
        <w:rPr>
          <w:rFonts w:ascii="Times New Roman" w:hAnsi="Times New Roman"/>
          <w:i/>
          <w:sz w:val="28"/>
          <w:szCs w:val="28"/>
          <w:lang w:val="uk-UA" w:eastAsia="ru-RU"/>
        </w:rPr>
        <w:t xml:space="preserve"> </w:t>
      </w:r>
      <w:r w:rsidR="0020761C" w:rsidRPr="00EC794D">
        <w:rPr>
          <w:rFonts w:ascii="Times New Roman" w:hAnsi="Times New Roman"/>
          <w:b/>
          <w:sz w:val="28"/>
          <w:szCs w:val="28"/>
          <w:lang w:val="uk-UA" w:eastAsia="ru-RU"/>
        </w:rPr>
        <w:t>(</w:t>
      </w:r>
      <w:r w:rsidR="00EC794D" w:rsidRPr="00EC794D">
        <w:rPr>
          <w:rFonts w:ascii="Times New Roman" w:hAnsi="Times New Roman"/>
          <w:b/>
          <w:sz w:val="28"/>
          <w:szCs w:val="28"/>
          <w:lang w:val="uk-UA" w:eastAsia="ru-RU"/>
        </w:rPr>
        <w:t>реєстр. № 5802</w:t>
      </w:r>
      <w:r w:rsidR="0020761C" w:rsidRPr="00EC794D">
        <w:rPr>
          <w:rFonts w:ascii="Times New Roman" w:hAnsi="Times New Roman"/>
          <w:b/>
          <w:sz w:val="28"/>
          <w:szCs w:val="28"/>
          <w:lang w:val="uk-UA" w:eastAsia="ru-RU"/>
        </w:rPr>
        <w:t>)</w:t>
      </w:r>
    </w:p>
    <w:p w:rsidR="0020761C" w:rsidRPr="0020761C" w:rsidRDefault="0020761C" w:rsidP="00684D89">
      <w:pPr>
        <w:spacing w:after="0" w:line="240" w:lineRule="auto"/>
        <w:ind w:firstLine="709"/>
        <w:rPr>
          <w:rFonts w:ascii="Times New Roman" w:hAnsi="Times New Roman"/>
          <w:sz w:val="28"/>
          <w:szCs w:val="28"/>
          <w:lang w:val="uk-UA" w:eastAsia="ru-RU"/>
        </w:rPr>
      </w:pPr>
    </w:p>
    <w:p w:rsidR="00EC794D" w:rsidRPr="0020761C" w:rsidRDefault="00EC794D" w:rsidP="00684D89">
      <w:pPr>
        <w:spacing w:after="0" w:line="240" w:lineRule="auto"/>
        <w:ind w:firstLine="709"/>
        <w:jc w:val="both"/>
        <w:rPr>
          <w:rFonts w:ascii="Times New Roman" w:hAnsi="Times New Roman"/>
          <w:color w:val="000000"/>
          <w:sz w:val="28"/>
          <w:szCs w:val="28"/>
          <w:lang w:val="uk-UA" w:eastAsia="ru-RU"/>
        </w:rPr>
      </w:pPr>
      <w:r w:rsidRPr="0020761C">
        <w:rPr>
          <w:rFonts w:ascii="Times New Roman" w:hAnsi="Times New Roman"/>
          <w:bCs/>
          <w:sz w:val="28"/>
          <w:szCs w:val="28"/>
          <w:lang w:val="uk-UA" w:eastAsia="ru-RU"/>
        </w:rPr>
        <w:t xml:space="preserve">За дорученням Голови Верховної Ради України </w:t>
      </w:r>
      <w:proofErr w:type="spellStart"/>
      <w:r w:rsidRPr="0020761C">
        <w:rPr>
          <w:rFonts w:ascii="Times New Roman" w:hAnsi="Times New Roman"/>
          <w:bCs/>
          <w:sz w:val="28"/>
          <w:szCs w:val="28"/>
          <w:lang w:val="uk-UA" w:eastAsia="ru-RU"/>
        </w:rPr>
        <w:t>Д.Разумкова</w:t>
      </w:r>
      <w:proofErr w:type="spellEnd"/>
      <w:r w:rsidRPr="0020761C">
        <w:rPr>
          <w:rFonts w:ascii="Times New Roman" w:hAnsi="Times New Roman"/>
          <w:bCs/>
          <w:sz w:val="28"/>
          <w:szCs w:val="28"/>
          <w:lang w:val="uk-UA" w:eastAsia="ru-RU"/>
        </w:rPr>
        <w:t xml:space="preserve"> Комітет з питань організації державної влади, місцевого самоврядування, регіонального розвитку та м</w:t>
      </w:r>
      <w:bookmarkStart w:id="0" w:name="_GoBack"/>
      <w:bookmarkEnd w:id="0"/>
      <w:r w:rsidRPr="0020761C">
        <w:rPr>
          <w:rFonts w:ascii="Times New Roman" w:hAnsi="Times New Roman"/>
          <w:bCs/>
          <w:sz w:val="28"/>
          <w:szCs w:val="28"/>
          <w:lang w:val="uk-UA" w:eastAsia="ru-RU"/>
        </w:rPr>
        <w:t xml:space="preserve">істобудування на своєму засіданні </w:t>
      </w:r>
      <w:r w:rsidRPr="002D7E21">
        <w:rPr>
          <w:rFonts w:ascii="Times New Roman" w:hAnsi="Times New Roman"/>
          <w:bCs/>
          <w:sz w:val="28"/>
          <w:szCs w:val="28"/>
          <w:lang w:val="uk-UA" w:eastAsia="ru-RU"/>
        </w:rPr>
        <w:t xml:space="preserve">8 вересня 2021 року </w:t>
      </w:r>
      <w:r>
        <w:rPr>
          <w:rFonts w:ascii="Times New Roman" w:hAnsi="Times New Roman"/>
          <w:bCs/>
          <w:sz w:val="28"/>
          <w:szCs w:val="28"/>
          <w:lang w:val="uk-UA" w:eastAsia="ru-RU"/>
        </w:rPr>
        <w:t xml:space="preserve">(протокол № 77) </w:t>
      </w:r>
      <w:r w:rsidRPr="0020761C">
        <w:rPr>
          <w:rFonts w:ascii="Times New Roman" w:hAnsi="Times New Roman"/>
          <w:bCs/>
          <w:sz w:val="28"/>
          <w:szCs w:val="28"/>
          <w:lang w:val="uk-UA" w:eastAsia="ru-RU"/>
        </w:rPr>
        <w:t xml:space="preserve">розглянув </w:t>
      </w:r>
      <w:r w:rsidRPr="0020761C">
        <w:rPr>
          <w:rFonts w:ascii="Times New Roman" w:hAnsi="Times New Roman"/>
          <w:sz w:val="28"/>
          <w:lang w:val="uk-UA"/>
        </w:rPr>
        <w:t xml:space="preserve">проект Закону України </w:t>
      </w:r>
      <w:r w:rsidRPr="00027C32">
        <w:rPr>
          <w:rFonts w:ascii="Times New Roman" w:hAnsi="Times New Roman"/>
          <w:sz w:val="28"/>
          <w:lang w:val="uk-UA"/>
        </w:rPr>
        <w:t>"</w:t>
      </w:r>
      <w:r>
        <w:rPr>
          <w:rFonts w:ascii="Times New Roman" w:hAnsi="Times New Roman"/>
          <w:sz w:val="28"/>
          <w:lang w:val="uk-UA"/>
        </w:rPr>
        <w:t>П</w:t>
      </w:r>
      <w:r w:rsidRPr="0020761C">
        <w:rPr>
          <w:rFonts w:ascii="Times New Roman" w:hAnsi="Times New Roman"/>
          <w:sz w:val="28"/>
          <w:lang w:val="uk-UA"/>
        </w:rPr>
        <w:t xml:space="preserve">ро </w:t>
      </w:r>
      <w:r w:rsidRPr="00D271F1">
        <w:rPr>
          <w:rFonts w:ascii="Times New Roman" w:hAnsi="Times New Roman"/>
          <w:sz w:val="28"/>
          <w:lang w:val="uk-UA"/>
        </w:rPr>
        <w:t xml:space="preserve">внесення змін до Закону України "Про всеукраїнський референдум" щодо підписних електронних даних </w:t>
      </w:r>
      <w:r w:rsidRPr="0020761C">
        <w:rPr>
          <w:rFonts w:ascii="Times New Roman" w:hAnsi="Times New Roman"/>
          <w:sz w:val="28"/>
          <w:lang w:val="uk-UA"/>
        </w:rPr>
        <w:t>(реєстр. № </w:t>
      </w:r>
      <w:r>
        <w:rPr>
          <w:rFonts w:ascii="Times New Roman" w:hAnsi="Times New Roman"/>
          <w:sz w:val="28"/>
          <w:lang w:val="uk-UA"/>
        </w:rPr>
        <w:t>5802 від 19 липня 2021 року), внесе</w:t>
      </w:r>
      <w:r w:rsidRPr="0020761C">
        <w:rPr>
          <w:rFonts w:ascii="Times New Roman" w:hAnsi="Times New Roman"/>
          <w:sz w:val="28"/>
          <w:lang w:val="uk-UA"/>
        </w:rPr>
        <w:t xml:space="preserve">ний </w:t>
      </w:r>
      <w:r w:rsidRPr="008148BB">
        <w:rPr>
          <w:rFonts w:ascii="Times New Roman" w:hAnsi="Times New Roman"/>
          <w:sz w:val="28"/>
          <w:lang w:val="uk-UA"/>
        </w:rPr>
        <w:t xml:space="preserve">народними депутатами України </w:t>
      </w:r>
      <w:proofErr w:type="spellStart"/>
      <w:r w:rsidRPr="008148BB">
        <w:rPr>
          <w:rFonts w:ascii="Times New Roman" w:hAnsi="Times New Roman"/>
          <w:sz w:val="28"/>
          <w:lang w:val="uk-UA"/>
        </w:rPr>
        <w:t>А.Загоруйко</w:t>
      </w:r>
      <w:proofErr w:type="spellEnd"/>
      <w:r w:rsidRPr="008148BB">
        <w:rPr>
          <w:rFonts w:ascii="Times New Roman" w:hAnsi="Times New Roman"/>
          <w:sz w:val="28"/>
          <w:lang w:val="uk-UA"/>
        </w:rPr>
        <w:t>,</w:t>
      </w:r>
      <w:r>
        <w:rPr>
          <w:rFonts w:ascii="Times New Roman" w:hAnsi="Times New Roman"/>
          <w:sz w:val="28"/>
          <w:lang w:val="uk-UA"/>
        </w:rPr>
        <w:t xml:space="preserve"> </w:t>
      </w:r>
      <w:proofErr w:type="spellStart"/>
      <w:r>
        <w:rPr>
          <w:rFonts w:ascii="Times New Roman" w:hAnsi="Times New Roman"/>
          <w:sz w:val="28"/>
          <w:lang w:val="uk-UA"/>
        </w:rPr>
        <w:t>Д.Чорним</w:t>
      </w:r>
      <w:proofErr w:type="spellEnd"/>
      <w:r>
        <w:rPr>
          <w:rFonts w:ascii="Times New Roman" w:hAnsi="Times New Roman"/>
          <w:sz w:val="28"/>
          <w:lang w:val="uk-UA"/>
        </w:rPr>
        <w:t xml:space="preserve">, </w:t>
      </w:r>
      <w:proofErr w:type="spellStart"/>
      <w:r>
        <w:rPr>
          <w:rFonts w:ascii="Times New Roman" w:hAnsi="Times New Roman"/>
          <w:sz w:val="28"/>
          <w:lang w:val="uk-UA"/>
        </w:rPr>
        <w:t>А.Клочком</w:t>
      </w:r>
      <w:proofErr w:type="spellEnd"/>
      <w:r w:rsidRPr="008148BB">
        <w:rPr>
          <w:rFonts w:ascii="Times New Roman" w:hAnsi="Times New Roman"/>
          <w:sz w:val="28"/>
          <w:lang w:val="uk-UA"/>
        </w:rPr>
        <w:t xml:space="preserve"> та іншими народними депутатами України</w:t>
      </w:r>
      <w:r>
        <w:rPr>
          <w:rFonts w:ascii="Times New Roman" w:hAnsi="Times New Roman"/>
          <w:sz w:val="28"/>
          <w:lang w:val="uk-UA"/>
        </w:rPr>
        <w:t>.</w:t>
      </w:r>
    </w:p>
    <w:p w:rsidR="00EC794D" w:rsidRDefault="00EC794D" w:rsidP="00684D89">
      <w:pPr>
        <w:spacing w:after="0" w:line="240" w:lineRule="auto"/>
        <w:ind w:firstLine="709"/>
        <w:jc w:val="both"/>
        <w:rPr>
          <w:rFonts w:ascii="Times New Roman" w:hAnsi="Times New Roman"/>
          <w:color w:val="000000"/>
          <w:sz w:val="28"/>
          <w:szCs w:val="28"/>
          <w:lang w:val="uk-UA" w:eastAsia="ru-RU"/>
        </w:rPr>
      </w:pPr>
      <w:r w:rsidRPr="0020761C">
        <w:rPr>
          <w:rFonts w:ascii="Times New Roman" w:hAnsi="Times New Roman"/>
          <w:color w:val="000000"/>
          <w:sz w:val="28"/>
          <w:szCs w:val="28"/>
          <w:lang w:val="uk-UA" w:eastAsia="ru-RU"/>
        </w:rPr>
        <w:t>Згідно з пояснювальною запискою до законопроекту</w:t>
      </w:r>
      <w:r>
        <w:rPr>
          <w:rFonts w:ascii="Times New Roman" w:hAnsi="Times New Roman"/>
          <w:color w:val="000000"/>
          <w:sz w:val="28"/>
          <w:szCs w:val="28"/>
          <w:lang w:val="uk-UA" w:eastAsia="ru-RU"/>
        </w:rPr>
        <w:t>, законопроект</w:t>
      </w:r>
      <w:r w:rsidRPr="0020761C">
        <w:rPr>
          <w:rFonts w:ascii="Times New Roman" w:hAnsi="Times New Roman"/>
          <w:color w:val="000000"/>
          <w:sz w:val="28"/>
          <w:szCs w:val="28"/>
          <w:lang w:val="uk-UA" w:eastAsia="ru-RU"/>
        </w:rPr>
        <w:t xml:space="preserve"> </w:t>
      </w:r>
      <w:r w:rsidRPr="00A323C6">
        <w:rPr>
          <w:rFonts w:ascii="Times New Roman" w:hAnsi="Times New Roman"/>
          <w:color w:val="000000"/>
          <w:sz w:val="28"/>
          <w:szCs w:val="28"/>
          <w:lang w:val="uk-UA" w:eastAsia="ru-RU"/>
        </w:rPr>
        <w:t xml:space="preserve">спрямовано на надання Центральній виборчій комісії можливості виконати вимоги Закону України </w:t>
      </w:r>
      <w:r w:rsidRPr="009B6EE1">
        <w:rPr>
          <w:rFonts w:ascii="Times New Roman" w:hAnsi="Times New Roman"/>
          <w:color w:val="000000"/>
          <w:sz w:val="28"/>
          <w:szCs w:val="28"/>
          <w:lang w:val="uk-UA" w:eastAsia="ru-RU"/>
        </w:rPr>
        <w:t>"</w:t>
      </w:r>
      <w:r w:rsidRPr="00A323C6">
        <w:rPr>
          <w:rFonts w:ascii="Times New Roman" w:hAnsi="Times New Roman"/>
          <w:color w:val="000000"/>
          <w:sz w:val="28"/>
          <w:szCs w:val="28"/>
          <w:lang w:val="uk-UA" w:eastAsia="ru-RU"/>
        </w:rPr>
        <w:t>Про всеукраїнський референдум</w:t>
      </w:r>
      <w:r w:rsidRPr="009B6EE1">
        <w:rPr>
          <w:rFonts w:ascii="Times New Roman" w:hAnsi="Times New Roman"/>
          <w:color w:val="000000"/>
          <w:sz w:val="28"/>
          <w:szCs w:val="28"/>
          <w:lang w:val="uk-UA" w:eastAsia="ru-RU"/>
        </w:rPr>
        <w:t>"</w:t>
      </w:r>
      <w:r w:rsidRPr="00A323C6">
        <w:rPr>
          <w:rFonts w:ascii="Times New Roman" w:hAnsi="Times New Roman"/>
          <w:color w:val="000000"/>
          <w:sz w:val="28"/>
          <w:szCs w:val="28"/>
          <w:lang w:val="uk-UA" w:eastAsia="ru-RU"/>
        </w:rPr>
        <w:t xml:space="preserve"> щодо перевірки підписів на підтримку ініціативи проведення всеукраїнського рефере</w:t>
      </w:r>
      <w:r>
        <w:rPr>
          <w:rFonts w:ascii="Times New Roman" w:hAnsi="Times New Roman"/>
          <w:color w:val="000000"/>
          <w:sz w:val="28"/>
          <w:szCs w:val="28"/>
          <w:lang w:val="uk-UA" w:eastAsia="ru-RU"/>
        </w:rPr>
        <w:t>ндуму за народною ініціативою. З</w:t>
      </w:r>
      <w:r w:rsidRPr="00A323C6">
        <w:rPr>
          <w:rFonts w:ascii="Times New Roman" w:hAnsi="Times New Roman"/>
          <w:color w:val="000000"/>
          <w:sz w:val="28"/>
          <w:szCs w:val="28"/>
          <w:lang w:val="uk-UA" w:eastAsia="ru-RU"/>
        </w:rPr>
        <w:t xml:space="preserve">авданням </w:t>
      </w:r>
      <w:r>
        <w:rPr>
          <w:rFonts w:ascii="Times New Roman" w:hAnsi="Times New Roman"/>
          <w:color w:val="000000"/>
          <w:sz w:val="28"/>
          <w:szCs w:val="28"/>
          <w:lang w:val="uk-UA" w:eastAsia="ru-RU"/>
        </w:rPr>
        <w:t>законо</w:t>
      </w:r>
      <w:r w:rsidRPr="00A323C6">
        <w:rPr>
          <w:rFonts w:ascii="Times New Roman" w:hAnsi="Times New Roman"/>
          <w:color w:val="000000"/>
          <w:sz w:val="28"/>
          <w:szCs w:val="28"/>
          <w:lang w:val="uk-UA" w:eastAsia="ru-RU"/>
        </w:rPr>
        <w:t>проекту є чітке закріплення обов’язку ініціативної групи, її членів подавати до Центральної виборчої комісії документи, визначені частиною третьою статті 34 Закону, в електронному вигляді у форматі, що дозволяє його автоматизоване оброблення електронними засобами (</w:t>
      </w:r>
      <w:proofErr w:type="spellStart"/>
      <w:r w:rsidRPr="00A323C6">
        <w:rPr>
          <w:rFonts w:ascii="Times New Roman" w:hAnsi="Times New Roman"/>
          <w:color w:val="000000"/>
          <w:sz w:val="28"/>
          <w:szCs w:val="28"/>
          <w:lang w:val="uk-UA" w:eastAsia="ru-RU"/>
        </w:rPr>
        <w:t>машинозчитування</w:t>
      </w:r>
      <w:proofErr w:type="spellEnd"/>
      <w:r w:rsidRPr="00A323C6">
        <w:rPr>
          <w:rFonts w:ascii="Times New Roman" w:hAnsi="Times New Roman"/>
          <w:color w:val="000000"/>
          <w:sz w:val="28"/>
          <w:szCs w:val="28"/>
          <w:lang w:val="uk-UA" w:eastAsia="ru-RU"/>
        </w:rPr>
        <w:t>) із підтвердженням достовірності викладених в електронному вигляді даних шляхом накладення відповідним членом (уповноваженим представником) ініціативної групи власного кваліфікованого електронного підпису.</w:t>
      </w:r>
    </w:p>
    <w:p w:rsidR="00EC794D" w:rsidRDefault="00EC794D" w:rsidP="00684D89">
      <w:pPr>
        <w:spacing w:after="0" w:line="240" w:lineRule="auto"/>
        <w:ind w:firstLine="709"/>
        <w:jc w:val="both"/>
        <w:rPr>
          <w:rFonts w:ascii="Times New Roman" w:hAnsi="Times New Roman"/>
          <w:color w:val="000000"/>
          <w:sz w:val="28"/>
          <w:szCs w:val="28"/>
          <w:lang w:val="uk-UA" w:eastAsia="ru-RU"/>
        </w:rPr>
      </w:pPr>
      <w:r w:rsidRPr="0020761C">
        <w:rPr>
          <w:rFonts w:ascii="Times New Roman" w:hAnsi="Times New Roman"/>
          <w:color w:val="000000"/>
          <w:sz w:val="28"/>
          <w:szCs w:val="28"/>
          <w:lang w:val="uk-UA" w:eastAsia="ru-RU"/>
        </w:rPr>
        <w:t>Для реаліз</w:t>
      </w:r>
      <w:r>
        <w:rPr>
          <w:rFonts w:ascii="Times New Roman" w:hAnsi="Times New Roman"/>
          <w:color w:val="000000"/>
          <w:sz w:val="28"/>
          <w:szCs w:val="28"/>
          <w:lang w:val="uk-UA" w:eastAsia="ru-RU"/>
        </w:rPr>
        <w:t>ації мети законопроекту суб’єкта</w:t>
      </w:r>
      <w:r w:rsidRPr="0020761C">
        <w:rPr>
          <w:rFonts w:ascii="Times New Roman" w:hAnsi="Times New Roman"/>
          <w:color w:val="000000"/>
          <w:sz w:val="28"/>
          <w:szCs w:val="28"/>
          <w:lang w:val="uk-UA" w:eastAsia="ru-RU"/>
        </w:rPr>
        <w:t>м</w:t>
      </w:r>
      <w:r>
        <w:rPr>
          <w:rFonts w:ascii="Times New Roman" w:hAnsi="Times New Roman"/>
          <w:color w:val="000000"/>
          <w:sz w:val="28"/>
          <w:szCs w:val="28"/>
          <w:lang w:val="uk-UA" w:eastAsia="ru-RU"/>
        </w:rPr>
        <w:t>и</w:t>
      </w:r>
      <w:r w:rsidRPr="0020761C">
        <w:rPr>
          <w:rFonts w:ascii="Times New Roman" w:hAnsi="Times New Roman"/>
          <w:color w:val="000000"/>
          <w:sz w:val="28"/>
          <w:szCs w:val="28"/>
          <w:lang w:val="uk-UA" w:eastAsia="ru-RU"/>
        </w:rPr>
        <w:t xml:space="preserve"> права законодавчої ініціативи </w:t>
      </w:r>
      <w:r>
        <w:rPr>
          <w:rFonts w:ascii="Times New Roman" w:hAnsi="Times New Roman"/>
          <w:color w:val="000000"/>
          <w:sz w:val="28"/>
          <w:szCs w:val="28"/>
          <w:lang w:val="uk-UA" w:eastAsia="ru-RU"/>
        </w:rPr>
        <w:t xml:space="preserve">пропонується </w:t>
      </w:r>
      <w:r w:rsidRPr="0020761C">
        <w:rPr>
          <w:rFonts w:ascii="Times New Roman" w:hAnsi="Times New Roman"/>
          <w:color w:val="000000"/>
          <w:sz w:val="28"/>
          <w:szCs w:val="28"/>
          <w:lang w:val="uk-UA" w:eastAsia="ru-RU"/>
        </w:rPr>
        <w:t xml:space="preserve">внести зміни до </w:t>
      </w:r>
      <w:r>
        <w:rPr>
          <w:rFonts w:ascii="Times New Roman" w:hAnsi="Times New Roman"/>
          <w:color w:val="000000"/>
          <w:sz w:val="28"/>
          <w:szCs w:val="28"/>
          <w:lang w:val="uk-UA" w:eastAsia="ru-RU"/>
        </w:rPr>
        <w:t>статей 32 та</w:t>
      </w:r>
      <w:r w:rsidRPr="00D31313">
        <w:rPr>
          <w:rFonts w:ascii="Times New Roman" w:hAnsi="Times New Roman"/>
          <w:color w:val="000000"/>
          <w:sz w:val="28"/>
          <w:szCs w:val="28"/>
          <w:lang w:val="uk-UA" w:eastAsia="ru-RU"/>
        </w:rPr>
        <w:t xml:space="preserve"> 34</w:t>
      </w:r>
      <w:r w:rsidRPr="00EB42B7">
        <w:rPr>
          <w:rFonts w:ascii="Times New Roman" w:hAnsi="Times New Roman"/>
          <w:color w:val="000000"/>
          <w:sz w:val="28"/>
          <w:szCs w:val="28"/>
          <w:lang w:val="uk-UA" w:eastAsia="ru-RU"/>
        </w:rPr>
        <w:t xml:space="preserve"> </w:t>
      </w:r>
      <w:r>
        <w:rPr>
          <w:rFonts w:ascii="Times New Roman" w:hAnsi="Times New Roman"/>
          <w:color w:val="000000"/>
          <w:sz w:val="28"/>
          <w:szCs w:val="28"/>
          <w:lang w:val="uk-UA" w:eastAsia="ru-RU"/>
        </w:rPr>
        <w:t>Закону</w:t>
      </w:r>
      <w:r w:rsidRPr="00EB42B7">
        <w:rPr>
          <w:rFonts w:ascii="Times New Roman" w:hAnsi="Times New Roman"/>
          <w:color w:val="000000"/>
          <w:sz w:val="28"/>
          <w:szCs w:val="28"/>
          <w:lang w:val="uk-UA" w:eastAsia="ru-RU"/>
        </w:rPr>
        <w:t xml:space="preserve"> </w:t>
      </w:r>
      <w:r w:rsidRPr="00D31313">
        <w:rPr>
          <w:rFonts w:ascii="Times New Roman" w:hAnsi="Times New Roman"/>
          <w:color w:val="000000"/>
          <w:sz w:val="28"/>
          <w:szCs w:val="28"/>
          <w:lang w:val="uk-UA" w:eastAsia="ru-RU"/>
        </w:rPr>
        <w:t xml:space="preserve">України </w:t>
      </w:r>
      <w:r w:rsidRPr="009B6EE1">
        <w:rPr>
          <w:rFonts w:ascii="Times New Roman" w:hAnsi="Times New Roman"/>
          <w:color w:val="000000"/>
          <w:sz w:val="28"/>
          <w:szCs w:val="28"/>
          <w:lang w:val="uk-UA" w:eastAsia="ru-RU"/>
        </w:rPr>
        <w:t>"</w:t>
      </w:r>
      <w:r w:rsidRPr="00D31313">
        <w:rPr>
          <w:rFonts w:ascii="Times New Roman" w:hAnsi="Times New Roman"/>
          <w:color w:val="000000"/>
          <w:sz w:val="28"/>
          <w:szCs w:val="28"/>
          <w:lang w:val="uk-UA" w:eastAsia="ru-RU"/>
        </w:rPr>
        <w:t>Про всеукраїнськ</w:t>
      </w:r>
      <w:r>
        <w:rPr>
          <w:rFonts w:ascii="Times New Roman" w:hAnsi="Times New Roman"/>
          <w:color w:val="000000"/>
          <w:sz w:val="28"/>
          <w:szCs w:val="28"/>
          <w:lang w:val="uk-UA" w:eastAsia="ru-RU"/>
        </w:rPr>
        <w:t>ий референдум</w:t>
      </w:r>
      <w:r w:rsidRPr="009B6EE1">
        <w:rPr>
          <w:rFonts w:ascii="Times New Roman" w:hAnsi="Times New Roman"/>
          <w:color w:val="000000"/>
          <w:sz w:val="28"/>
          <w:szCs w:val="28"/>
          <w:lang w:val="uk-UA" w:eastAsia="ru-RU"/>
        </w:rPr>
        <w:t>"</w:t>
      </w:r>
      <w:r>
        <w:rPr>
          <w:rFonts w:ascii="Times New Roman" w:hAnsi="Times New Roman"/>
          <w:color w:val="000000"/>
          <w:sz w:val="28"/>
          <w:szCs w:val="28"/>
          <w:lang w:val="uk-UA" w:eastAsia="ru-RU"/>
        </w:rPr>
        <w:t xml:space="preserve"> (далі – Закон), </w:t>
      </w:r>
      <w:r w:rsidRPr="00D31313">
        <w:rPr>
          <w:rFonts w:ascii="Times New Roman" w:hAnsi="Times New Roman"/>
          <w:color w:val="000000"/>
          <w:sz w:val="28"/>
          <w:szCs w:val="28"/>
          <w:lang w:val="uk-UA" w:eastAsia="ru-RU"/>
        </w:rPr>
        <w:t xml:space="preserve">якими встановлюється вимога подання до Центральної виборчої комісії </w:t>
      </w:r>
      <w:r>
        <w:rPr>
          <w:rFonts w:ascii="Times New Roman" w:hAnsi="Times New Roman"/>
          <w:color w:val="000000"/>
          <w:sz w:val="28"/>
          <w:szCs w:val="28"/>
          <w:lang w:val="uk-UA" w:eastAsia="ru-RU"/>
        </w:rPr>
        <w:t xml:space="preserve">підписних електронних даних, створених та оформлених відповідно до вимог Закону. </w:t>
      </w:r>
    </w:p>
    <w:p w:rsidR="00EC794D" w:rsidRPr="005515FD" w:rsidRDefault="00EC794D" w:rsidP="00684D89">
      <w:pPr>
        <w:spacing w:after="0" w:line="240" w:lineRule="auto"/>
        <w:ind w:firstLine="709"/>
        <w:jc w:val="both"/>
        <w:rPr>
          <w:rFonts w:ascii="Times New Roman" w:hAnsi="Times New Roman"/>
          <w:color w:val="000000"/>
          <w:sz w:val="28"/>
          <w:szCs w:val="28"/>
          <w:lang w:val="uk-UA" w:eastAsia="ru-RU"/>
        </w:rPr>
      </w:pPr>
      <w:r>
        <w:rPr>
          <w:rFonts w:ascii="Times New Roman" w:hAnsi="Times New Roman"/>
          <w:color w:val="000000"/>
          <w:sz w:val="28"/>
          <w:szCs w:val="28"/>
          <w:lang w:val="uk-UA" w:eastAsia="ru-RU"/>
        </w:rPr>
        <w:lastRenderedPageBreak/>
        <w:t>Також авторами законопроекту пропонується внести зміни до р</w:t>
      </w:r>
      <w:r w:rsidRPr="007E107E">
        <w:rPr>
          <w:rFonts w:ascii="Times New Roman" w:hAnsi="Times New Roman"/>
          <w:color w:val="000000"/>
          <w:sz w:val="28"/>
          <w:szCs w:val="28"/>
          <w:lang w:val="uk-UA" w:eastAsia="ru-RU"/>
        </w:rPr>
        <w:t>озділ</w:t>
      </w:r>
      <w:r>
        <w:rPr>
          <w:rFonts w:ascii="Times New Roman" w:hAnsi="Times New Roman"/>
          <w:color w:val="000000"/>
          <w:sz w:val="28"/>
          <w:szCs w:val="28"/>
          <w:lang w:val="uk-UA" w:eastAsia="ru-RU"/>
        </w:rPr>
        <w:t>у </w:t>
      </w:r>
      <w:r w:rsidRPr="007E107E">
        <w:rPr>
          <w:rFonts w:ascii="Times New Roman" w:hAnsi="Times New Roman"/>
          <w:color w:val="000000"/>
          <w:sz w:val="28"/>
          <w:szCs w:val="28"/>
          <w:lang w:val="uk-UA" w:eastAsia="ru-RU"/>
        </w:rPr>
        <w:t xml:space="preserve">XIII </w:t>
      </w:r>
      <w:r w:rsidRPr="00EB42B7">
        <w:rPr>
          <w:rFonts w:ascii="Times New Roman" w:hAnsi="Times New Roman"/>
          <w:color w:val="000000"/>
          <w:sz w:val="28"/>
          <w:szCs w:val="28"/>
          <w:lang w:val="uk-UA" w:eastAsia="ru-RU"/>
        </w:rPr>
        <w:t>"</w:t>
      </w:r>
      <w:r>
        <w:rPr>
          <w:rFonts w:ascii="Times New Roman" w:hAnsi="Times New Roman"/>
          <w:color w:val="000000"/>
          <w:sz w:val="28"/>
          <w:szCs w:val="28"/>
          <w:lang w:val="uk-UA" w:eastAsia="ru-RU"/>
        </w:rPr>
        <w:t>Прикінцеві та перехідні п</w:t>
      </w:r>
      <w:r w:rsidRPr="007E107E">
        <w:rPr>
          <w:rFonts w:ascii="Times New Roman" w:hAnsi="Times New Roman"/>
          <w:color w:val="000000"/>
          <w:sz w:val="28"/>
          <w:szCs w:val="28"/>
          <w:lang w:val="uk-UA" w:eastAsia="ru-RU"/>
        </w:rPr>
        <w:t>оложення</w:t>
      </w:r>
      <w:r w:rsidRPr="00EB42B7">
        <w:rPr>
          <w:rFonts w:ascii="Times New Roman" w:hAnsi="Times New Roman"/>
          <w:color w:val="000000"/>
          <w:sz w:val="28"/>
          <w:szCs w:val="28"/>
          <w:lang w:val="uk-UA" w:eastAsia="ru-RU"/>
        </w:rPr>
        <w:t>"</w:t>
      </w:r>
      <w:r>
        <w:rPr>
          <w:rFonts w:ascii="Times New Roman" w:hAnsi="Times New Roman"/>
          <w:color w:val="000000"/>
          <w:sz w:val="28"/>
          <w:szCs w:val="28"/>
          <w:lang w:val="uk-UA" w:eastAsia="ru-RU"/>
        </w:rPr>
        <w:t xml:space="preserve"> Закону, якими запропоновано виключити положення щодо відтермінування набрання чинності частиною десятою статті 32 Закону.</w:t>
      </w:r>
    </w:p>
    <w:p w:rsidR="00EC794D" w:rsidRPr="0020761C" w:rsidRDefault="00EC794D" w:rsidP="00684D89">
      <w:pPr>
        <w:spacing w:after="0" w:line="240" w:lineRule="auto"/>
        <w:ind w:firstLine="709"/>
        <w:jc w:val="both"/>
        <w:rPr>
          <w:rFonts w:ascii="Times New Roman" w:hAnsi="Times New Roman"/>
          <w:color w:val="000000"/>
          <w:sz w:val="28"/>
          <w:szCs w:val="28"/>
          <w:lang w:val="uk-UA" w:eastAsia="ru-RU"/>
        </w:rPr>
      </w:pPr>
      <w:r w:rsidRPr="0020761C">
        <w:rPr>
          <w:rFonts w:ascii="Times New Roman" w:hAnsi="Times New Roman"/>
          <w:color w:val="000000"/>
          <w:sz w:val="28"/>
          <w:szCs w:val="28"/>
          <w:lang w:val="uk-UA" w:eastAsia="ru-RU"/>
        </w:rPr>
        <w:t>Аналізуючи положення законопроекту, Комітет з питань організації державної влади, місцевого самоврядування, регіонального розвитку та містобудування виходить з такого.</w:t>
      </w:r>
    </w:p>
    <w:p w:rsidR="00EC794D" w:rsidRPr="0020761C" w:rsidRDefault="00EC794D" w:rsidP="00684D89">
      <w:pPr>
        <w:spacing w:after="0" w:line="240" w:lineRule="auto"/>
        <w:ind w:firstLine="709"/>
        <w:jc w:val="both"/>
        <w:rPr>
          <w:rFonts w:ascii="Times New Roman" w:hAnsi="Times New Roman"/>
          <w:color w:val="000000"/>
          <w:sz w:val="28"/>
          <w:szCs w:val="28"/>
          <w:lang w:val="uk-UA" w:eastAsia="ru-RU"/>
        </w:rPr>
      </w:pPr>
      <w:r w:rsidRPr="0020761C">
        <w:rPr>
          <w:rFonts w:ascii="Times New Roman" w:hAnsi="Times New Roman"/>
          <w:color w:val="000000"/>
          <w:sz w:val="28"/>
          <w:szCs w:val="28"/>
          <w:lang w:val="uk-UA" w:eastAsia="ru-RU"/>
        </w:rPr>
        <w:t xml:space="preserve">За Основним Законом України </w:t>
      </w:r>
      <w:r>
        <w:rPr>
          <w:rFonts w:ascii="Times New Roman" w:hAnsi="Times New Roman"/>
          <w:color w:val="000000"/>
          <w:sz w:val="28"/>
          <w:szCs w:val="28"/>
          <w:lang w:val="uk-UA" w:eastAsia="ru-RU"/>
        </w:rPr>
        <w:t>н</w:t>
      </w:r>
      <w:r w:rsidRPr="0020761C">
        <w:rPr>
          <w:rFonts w:ascii="Times New Roman" w:hAnsi="Times New Roman"/>
          <w:color w:val="000000"/>
          <w:sz w:val="28"/>
          <w:szCs w:val="28"/>
          <w:lang w:val="uk-UA" w:eastAsia="ru-RU"/>
        </w:rPr>
        <w:t>ародне волевиявлення здійснюється через вибори, референдум та інші форми безпосередньої демократії (стаття 69 Конституції України).</w:t>
      </w:r>
    </w:p>
    <w:p w:rsidR="00EC794D" w:rsidRPr="0020761C" w:rsidRDefault="00EC794D" w:rsidP="00684D89">
      <w:pPr>
        <w:spacing w:after="0" w:line="240" w:lineRule="auto"/>
        <w:ind w:firstLine="709"/>
        <w:jc w:val="both"/>
        <w:rPr>
          <w:rFonts w:ascii="Times New Roman" w:hAnsi="Times New Roman"/>
          <w:color w:val="000000"/>
          <w:sz w:val="28"/>
          <w:szCs w:val="28"/>
          <w:lang w:val="uk-UA" w:eastAsia="ru-RU"/>
        </w:rPr>
      </w:pPr>
      <w:r w:rsidRPr="0020761C">
        <w:rPr>
          <w:rFonts w:ascii="Times New Roman" w:hAnsi="Times New Roman"/>
          <w:color w:val="000000"/>
          <w:sz w:val="28"/>
          <w:szCs w:val="28"/>
          <w:lang w:val="uk-UA" w:eastAsia="ru-RU"/>
        </w:rPr>
        <w:t>Згідно із частиною першою статті 38 Основного Закону України громадяни мають право брати участь в управлінні державними справами, у всеукраїнському та місцевих референдумах, вільно обирати і бути обраними до органів державної влади та органів місцевого самоврядування.</w:t>
      </w:r>
    </w:p>
    <w:p w:rsidR="00EC794D" w:rsidRDefault="00EC794D" w:rsidP="00684D89">
      <w:pPr>
        <w:spacing w:after="0" w:line="240" w:lineRule="auto"/>
        <w:ind w:firstLine="709"/>
        <w:jc w:val="both"/>
        <w:rPr>
          <w:rFonts w:ascii="Times New Roman" w:hAnsi="Times New Roman"/>
          <w:color w:val="000000"/>
          <w:sz w:val="28"/>
          <w:szCs w:val="28"/>
          <w:lang w:val="uk-UA" w:eastAsia="ru-RU"/>
        </w:rPr>
      </w:pPr>
      <w:r w:rsidRPr="0020761C">
        <w:rPr>
          <w:rFonts w:ascii="Times New Roman" w:hAnsi="Times New Roman"/>
          <w:color w:val="000000"/>
          <w:sz w:val="28"/>
          <w:szCs w:val="28"/>
          <w:lang w:val="uk-UA" w:eastAsia="ru-RU"/>
        </w:rPr>
        <w:t>Відповідно до пункту 20 частини першої статті 92 Конституції України виключно законами України визначаються організація і порядок проведення виборів і референдумів.</w:t>
      </w:r>
    </w:p>
    <w:p w:rsidR="00EC794D" w:rsidRPr="0020761C" w:rsidRDefault="00EC794D" w:rsidP="00684D89">
      <w:pPr>
        <w:spacing w:after="0" w:line="240" w:lineRule="auto"/>
        <w:ind w:firstLine="709"/>
        <w:jc w:val="both"/>
        <w:rPr>
          <w:rFonts w:ascii="Times New Roman" w:hAnsi="Times New Roman"/>
          <w:color w:val="000000"/>
          <w:sz w:val="28"/>
          <w:szCs w:val="28"/>
          <w:lang w:val="uk-UA" w:eastAsia="ru-RU"/>
        </w:rPr>
      </w:pPr>
      <w:r w:rsidRPr="005515FD">
        <w:rPr>
          <w:rFonts w:ascii="Times New Roman" w:hAnsi="Times New Roman"/>
          <w:color w:val="000000"/>
          <w:sz w:val="28"/>
          <w:szCs w:val="28"/>
          <w:lang w:val="uk-UA" w:eastAsia="ru-RU"/>
        </w:rPr>
        <w:t xml:space="preserve">Європейська комісія </w:t>
      </w:r>
      <w:r w:rsidRPr="003732FF">
        <w:rPr>
          <w:rFonts w:ascii="Times New Roman" w:hAnsi="Times New Roman"/>
          <w:color w:val="000000"/>
          <w:sz w:val="28"/>
          <w:szCs w:val="28"/>
          <w:lang w:val="uk-UA" w:eastAsia="ru-RU"/>
        </w:rPr>
        <w:t>"</w:t>
      </w:r>
      <w:r w:rsidRPr="005515FD">
        <w:rPr>
          <w:rFonts w:ascii="Times New Roman" w:hAnsi="Times New Roman"/>
          <w:color w:val="000000"/>
          <w:sz w:val="28"/>
          <w:szCs w:val="28"/>
          <w:lang w:val="uk-UA" w:eastAsia="ru-RU"/>
        </w:rPr>
        <w:t>За демократію через право</w:t>
      </w:r>
      <w:r w:rsidRPr="003732FF">
        <w:rPr>
          <w:rFonts w:ascii="Times New Roman" w:hAnsi="Times New Roman"/>
          <w:color w:val="000000"/>
          <w:sz w:val="28"/>
          <w:szCs w:val="28"/>
          <w:lang w:val="uk-UA" w:eastAsia="ru-RU"/>
        </w:rPr>
        <w:t>"</w:t>
      </w:r>
      <w:r w:rsidRPr="005515FD">
        <w:rPr>
          <w:rFonts w:ascii="Times New Roman" w:hAnsi="Times New Roman"/>
          <w:color w:val="000000"/>
          <w:sz w:val="28"/>
          <w:szCs w:val="28"/>
          <w:lang w:val="uk-UA" w:eastAsia="ru-RU"/>
        </w:rPr>
        <w:t xml:space="preserve"> (Венеціанська комісія)</w:t>
      </w:r>
      <w:r w:rsidRPr="005515FD">
        <w:rPr>
          <w:lang w:val="uk-UA"/>
        </w:rPr>
        <w:t xml:space="preserve"> </w:t>
      </w:r>
      <w:r w:rsidRPr="005B4E4D">
        <w:rPr>
          <w:rFonts w:ascii="Times New Roman" w:hAnsi="Times New Roman"/>
          <w:color w:val="000000"/>
          <w:sz w:val="28"/>
          <w:szCs w:val="28"/>
          <w:lang w:val="uk-UA" w:eastAsia="ru-RU"/>
        </w:rPr>
        <w:t>висловлюючи рекомендації</w:t>
      </w:r>
      <w:r>
        <w:rPr>
          <w:rFonts w:ascii="Times New Roman" w:hAnsi="Times New Roman"/>
          <w:color w:val="000000"/>
          <w:sz w:val="28"/>
          <w:szCs w:val="28"/>
          <w:lang w:val="uk-UA" w:eastAsia="ru-RU"/>
        </w:rPr>
        <w:t xml:space="preserve"> до</w:t>
      </w:r>
      <w:r>
        <w:rPr>
          <w:lang w:val="uk-UA"/>
        </w:rPr>
        <w:t xml:space="preserve"> </w:t>
      </w:r>
      <w:r>
        <w:rPr>
          <w:rFonts w:ascii="Times New Roman" w:hAnsi="Times New Roman"/>
          <w:color w:val="000000"/>
          <w:sz w:val="28"/>
          <w:szCs w:val="28"/>
          <w:lang w:val="uk-UA" w:eastAsia="ru-RU"/>
        </w:rPr>
        <w:t>спеціальних вимог</w:t>
      </w:r>
      <w:r w:rsidRPr="00203DE4">
        <w:rPr>
          <w:rFonts w:ascii="Times New Roman" w:hAnsi="Times New Roman"/>
          <w:color w:val="000000"/>
          <w:sz w:val="28"/>
          <w:szCs w:val="28"/>
          <w:lang w:val="uk-UA" w:eastAsia="ru-RU"/>
        </w:rPr>
        <w:t xml:space="preserve"> </w:t>
      </w:r>
      <w:r>
        <w:rPr>
          <w:rFonts w:ascii="Times New Roman" w:hAnsi="Times New Roman"/>
          <w:color w:val="000000"/>
          <w:sz w:val="28"/>
          <w:szCs w:val="28"/>
          <w:lang w:val="uk-UA" w:eastAsia="ru-RU"/>
        </w:rPr>
        <w:t>що</w:t>
      </w:r>
      <w:r w:rsidRPr="00203DE4">
        <w:rPr>
          <w:rFonts w:ascii="Times New Roman" w:hAnsi="Times New Roman"/>
          <w:color w:val="000000"/>
          <w:sz w:val="28"/>
          <w:szCs w:val="28"/>
          <w:lang w:val="uk-UA" w:eastAsia="ru-RU"/>
        </w:rPr>
        <w:t>до референдумів, що проводяться на вимогу частини електорату або за народною ініціативо</w:t>
      </w:r>
      <w:r>
        <w:rPr>
          <w:rFonts w:ascii="Times New Roman" w:hAnsi="Times New Roman"/>
          <w:color w:val="000000"/>
          <w:sz w:val="28"/>
          <w:szCs w:val="28"/>
          <w:lang w:val="uk-UA" w:eastAsia="ru-RU"/>
        </w:rPr>
        <w:t xml:space="preserve">ю, звертає увагу на те, що за результатами завершення процедури збирання підписів за народну ініціативу чи за вимогу проведення референдуму </w:t>
      </w:r>
      <w:r w:rsidRPr="003732FF">
        <w:rPr>
          <w:rFonts w:ascii="Times New Roman" w:hAnsi="Times New Roman"/>
          <w:color w:val="000000"/>
          <w:sz w:val="28"/>
          <w:szCs w:val="28"/>
          <w:lang w:val="uk-UA" w:eastAsia="ru-RU"/>
        </w:rPr>
        <w:t>"</w:t>
      </w:r>
      <w:r>
        <w:rPr>
          <w:rFonts w:ascii="Times New Roman" w:hAnsi="Times New Roman"/>
          <w:color w:val="000000"/>
          <w:sz w:val="28"/>
          <w:szCs w:val="28"/>
          <w:lang w:val="uk-UA" w:eastAsia="ru-RU"/>
        </w:rPr>
        <w:t>…</w:t>
      </w:r>
      <w:r w:rsidRPr="00203DE4">
        <w:rPr>
          <w:rFonts w:ascii="Times New Roman" w:hAnsi="Times New Roman"/>
          <w:color w:val="000000"/>
          <w:sz w:val="28"/>
          <w:szCs w:val="28"/>
          <w:lang w:val="uk-UA" w:eastAsia="ru-RU"/>
        </w:rPr>
        <w:t>Усі підписи повинні бути перевірені. Для полегшення перевірки бажано, щоб підписний лист містив імена виборців, зареєст</w:t>
      </w:r>
      <w:r>
        <w:rPr>
          <w:rFonts w:ascii="Times New Roman" w:hAnsi="Times New Roman"/>
          <w:color w:val="000000"/>
          <w:sz w:val="28"/>
          <w:szCs w:val="28"/>
          <w:lang w:val="uk-UA" w:eastAsia="ru-RU"/>
        </w:rPr>
        <w:t>рованих у тому ж муніципалітеті</w:t>
      </w:r>
      <w:r w:rsidRPr="003732FF">
        <w:rPr>
          <w:rFonts w:ascii="Times New Roman" w:hAnsi="Times New Roman"/>
          <w:color w:val="000000"/>
          <w:sz w:val="28"/>
          <w:szCs w:val="28"/>
          <w:lang w:val="uk-UA" w:eastAsia="ru-RU"/>
        </w:rPr>
        <w:t>"</w:t>
      </w:r>
      <w:r>
        <w:rPr>
          <w:rFonts w:ascii="Times New Roman" w:hAnsi="Times New Roman"/>
          <w:color w:val="000000"/>
          <w:sz w:val="28"/>
          <w:szCs w:val="28"/>
          <w:lang w:val="uk-UA" w:eastAsia="ru-RU"/>
        </w:rPr>
        <w:t xml:space="preserve"> (підпункт </w:t>
      </w:r>
      <w:r>
        <w:rPr>
          <w:rFonts w:ascii="Times New Roman" w:hAnsi="Times New Roman"/>
          <w:color w:val="000000"/>
          <w:sz w:val="28"/>
          <w:szCs w:val="28"/>
          <w:lang w:val="en-US" w:eastAsia="ru-RU"/>
        </w:rPr>
        <w:t>f</w:t>
      </w:r>
      <w:r w:rsidRPr="005B4E4D">
        <w:rPr>
          <w:rFonts w:ascii="Times New Roman" w:hAnsi="Times New Roman"/>
          <w:color w:val="000000"/>
          <w:sz w:val="28"/>
          <w:szCs w:val="28"/>
          <w:lang w:val="uk-UA" w:eastAsia="ru-RU"/>
        </w:rPr>
        <w:t xml:space="preserve"> </w:t>
      </w:r>
      <w:r>
        <w:rPr>
          <w:rFonts w:ascii="Times New Roman" w:hAnsi="Times New Roman"/>
          <w:color w:val="000000"/>
          <w:sz w:val="28"/>
          <w:szCs w:val="28"/>
          <w:lang w:val="uk-UA" w:eastAsia="ru-RU"/>
        </w:rPr>
        <w:t>пункту</w:t>
      </w:r>
      <w:r w:rsidRPr="005515FD">
        <w:rPr>
          <w:rFonts w:ascii="Times New Roman" w:hAnsi="Times New Roman"/>
          <w:color w:val="000000"/>
          <w:sz w:val="28"/>
          <w:szCs w:val="28"/>
          <w:lang w:val="uk-UA" w:eastAsia="ru-RU"/>
        </w:rPr>
        <w:t xml:space="preserve"> 4</w:t>
      </w:r>
      <w:r>
        <w:rPr>
          <w:rFonts w:ascii="Times New Roman" w:hAnsi="Times New Roman"/>
          <w:color w:val="000000"/>
          <w:sz w:val="28"/>
          <w:szCs w:val="28"/>
          <w:lang w:val="uk-UA" w:eastAsia="ru-RU"/>
        </w:rPr>
        <w:t xml:space="preserve"> Розділу ІІІ Кодексу належної практики щодо референдумів, прийнятого</w:t>
      </w:r>
      <w:r w:rsidRPr="005515FD">
        <w:rPr>
          <w:rFonts w:ascii="Times New Roman" w:hAnsi="Times New Roman"/>
          <w:color w:val="000000"/>
          <w:sz w:val="28"/>
          <w:szCs w:val="28"/>
          <w:lang w:val="uk-UA" w:eastAsia="ru-RU"/>
        </w:rPr>
        <w:t xml:space="preserve"> </w:t>
      </w:r>
      <w:r>
        <w:rPr>
          <w:rFonts w:ascii="Times New Roman" w:hAnsi="Times New Roman"/>
          <w:color w:val="000000"/>
          <w:sz w:val="28"/>
          <w:szCs w:val="28"/>
          <w:lang w:val="uk-UA" w:eastAsia="ru-RU"/>
        </w:rPr>
        <w:t xml:space="preserve">Радою з демократичних виборів на її 19-му засіданні 16 грудня 2006 року та </w:t>
      </w:r>
      <w:r w:rsidRPr="005515FD">
        <w:rPr>
          <w:rFonts w:ascii="Times New Roman" w:hAnsi="Times New Roman"/>
          <w:color w:val="000000"/>
          <w:sz w:val="28"/>
          <w:szCs w:val="28"/>
          <w:lang w:val="uk-UA" w:eastAsia="ru-RU"/>
        </w:rPr>
        <w:t xml:space="preserve">Венеціанською комісією на </w:t>
      </w:r>
      <w:r>
        <w:rPr>
          <w:rFonts w:ascii="Times New Roman" w:hAnsi="Times New Roman"/>
          <w:color w:val="000000"/>
          <w:sz w:val="28"/>
          <w:szCs w:val="28"/>
          <w:lang w:val="uk-UA" w:eastAsia="ru-RU"/>
        </w:rPr>
        <w:t>її 70-й пленарній сесії 16-17 березня 2007</w:t>
      </w:r>
      <w:r w:rsidRPr="005515FD">
        <w:rPr>
          <w:rFonts w:ascii="Times New Roman" w:hAnsi="Times New Roman"/>
          <w:color w:val="000000"/>
          <w:sz w:val="28"/>
          <w:szCs w:val="28"/>
          <w:lang w:val="uk-UA" w:eastAsia="ru-RU"/>
        </w:rPr>
        <w:t xml:space="preserve"> року).</w:t>
      </w:r>
    </w:p>
    <w:p w:rsidR="00EC794D" w:rsidRPr="0020761C" w:rsidRDefault="00EC794D" w:rsidP="00684D89">
      <w:pPr>
        <w:spacing w:after="0" w:line="240" w:lineRule="auto"/>
        <w:ind w:firstLine="709"/>
        <w:jc w:val="both"/>
        <w:rPr>
          <w:lang w:val="uk-UA"/>
        </w:rPr>
      </w:pPr>
      <w:r w:rsidRPr="0020761C">
        <w:rPr>
          <w:rFonts w:ascii="Times New Roman" w:hAnsi="Times New Roman"/>
          <w:sz w:val="28"/>
          <w:szCs w:val="28"/>
          <w:lang w:val="uk-UA" w:eastAsia="ru-RU"/>
        </w:rPr>
        <w:t xml:space="preserve">Головне науково-експертне управління Апарату Верховної Ради України у своєму висновку висловлює </w:t>
      </w:r>
      <w:r>
        <w:rPr>
          <w:rFonts w:ascii="Times New Roman" w:hAnsi="Times New Roman"/>
          <w:sz w:val="28"/>
          <w:szCs w:val="28"/>
          <w:lang w:val="uk-UA" w:eastAsia="ru-RU"/>
        </w:rPr>
        <w:t xml:space="preserve">окремі </w:t>
      </w:r>
      <w:r w:rsidRPr="0020761C">
        <w:rPr>
          <w:rFonts w:ascii="Times New Roman" w:hAnsi="Times New Roman"/>
          <w:sz w:val="28"/>
          <w:szCs w:val="28"/>
          <w:lang w:val="uk-UA" w:eastAsia="ru-RU"/>
        </w:rPr>
        <w:t>зауваження до законопроекту.</w:t>
      </w:r>
    </w:p>
    <w:p w:rsidR="00EC794D" w:rsidRPr="0020761C" w:rsidRDefault="00EC794D" w:rsidP="00684D89">
      <w:pPr>
        <w:spacing w:after="0" w:line="240" w:lineRule="auto"/>
        <w:ind w:firstLine="709"/>
        <w:jc w:val="both"/>
        <w:rPr>
          <w:rFonts w:ascii="Times New Roman" w:hAnsi="Times New Roman"/>
          <w:sz w:val="28"/>
          <w:szCs w:val="28"/>
          <w:lang w:val="uk-UA" w:eastAsia="ru-RU"/>
        </w:rPr>
      </w:pPr>
      <w:r w:rsidRPr="0020761C">
        <w:rPr>
          <w:rFonts w:ascii="Times New Roman" w:hAnsi="Times New Roman"/>
          <w:sz w:val="28"/>
          <w:szCs w:val="28"/>
          <w:lang w:val="uk-UA" w:eastAsia="ru-RU"/>
        </w:rPr>
        <w:t xml:space="preserve">Заслухавши інформацію підкомітету з питань виборів, референдумів та інших форм безпосередньої демократії, з’ясувавши позицію народних депутатів України – членів Комітету та всебічно обговоривши питання, </w:t>
      </w:r>
      <w:r w:rsidRPr="0020761C">
        <w:rPr>
          <w:rFonts w:ascii="Times New Roman" w:hAnsi="Times New Roman"/>
          <w:bCs/>
          <w:sz w:val="28"/>
          <w:szCs w:val="28"/>
          <w:lang w:val="uk-UA" w:eastAsia="ru-RU"/>
        </w:rPr>
        <w:t>Комітет</w:t>
      </w:r>
      <w:r>
        <w:rPr>
          <w:rFonts w:ascii="Times New Roman" w:hAnsi="Times New Roman"/>
          <w:b/>
          <w:bCs/>
          <w:sz w:val="28"/>
          <w:szCs w:val="28"/>
          <w:lang w:val="uk-UA" w:eastAsia="ru-RU"/>
        </w:rPr>
        <w:t xml:space="preserve"> </w:t>
      </w:r>
      <w:r w:rsidRPr="00EC794D">
        <w:rPr>
          <w:rFonts w:ascii="Times New Roman" w:hAnsi="Times New Roman"/>
          <w:sz w:val="28"/>
          <w:szCs w:val="28"/>
          <w:lang w:val="uk-UA" w:eastAsia="ru-RU"/>
        </w:rPr>
        <w:t>ухвалив</w:t>
      </w:r>
      <w:r>
        <w:rPr>
          <w:rFonts w:ascii="Times New Roman" w:hAnsi="Times New Roman"/>
          <w:bCs/>
          <w:sz w:val="28"/>
          <w:szCs w:val="28"/>
          <w:lang w:val="uk-UA" w:eastAsia="ru-RU"/>
        </w:rPr>
        <w:t xml:space="preserve"> висновок</w:t>
      </w:r>
      <w:r>
        <w:rPr>
          <w:rFonts w:ascii="Times New Roman" w:hAnsi="Times New Roman"/>
          <w:sz w:val="28"/>
          <w:szCs w:val="28"/>
          <w:lang w:val="uk-UA" w:eastAsia="ru-RU"/>
        </w:rPr>
        <w:t xml:space="preserve"> </w:t>
      </w:r>
      <w:r>
        <w:rPr>
          <w:rFonts w:ascii="Times New Roman" w:hAnsi="Times New Roman"/>
          <w:sz w:val="28"/>
          <w:szCs w:val="28"/>
          <w:lang w:val="uk-UA" w:eastAsia="ru-RU"/>
        </w:rPr>
        <w:t>р</w:t>
      </w:r>
      <w:r w:rsidRPr="00F25877">
        <w:rPr>
          <w:rFonts w:ascii="Times New Roman" w:hAnsi="Times New Roman"/>
          <w:sz w:val="28"/>
          <w:szCs w:val="28"/>
          <w:lang w:val="uk-UA" w:eastAsia="ru-RU"/>
        </w:rPr>
        <w:t>екомендувати Верховній Раді України відповідно до частини третьої статті 93 Регламенту Верховної Ради України  включити до порядку денного шостої сесії Верховної Ради України дев’ятого скликання проект Закону України про внесення змін до Закону України "Про всеукраїнський референдум" щодо підписн</w:t>
      </w:r>
      <w:r>
        <w:rPr>
          <w:rFonts w:ascii="Times New Roman" w:hAnsi="Times New Roman"/>
          <w:sz w:val="28"/>
          <w:szCs w:val="28"/>
          <w:lang w:val="uk-UA" w:eastAsia="ru-RU"/>
        </w:rPr>
        <w:t>их електронних даних (реєстр. № </w:t>
      </w:r>
      <w:r w:rsidRPr="00F25877">
        <w:rPr>
          <w:rFonts w:ascii="Times New Roman" w:hAnsi="Times New Roman"/>
          <w:sz w:val="28"/>
          <w:szCs w:val="28"/>
          <w:lang w:val="uk-UA" w:eastAsia="ru-RU"/>
        </w:rPr>
        <w:t xml:space="preserve">5802), поданий народними депутатами України </w:t>
      </w:r>
      <w:proofErr w:type="spellStart"/>
      <w:r w:rsidRPr="00F25877">
        <w:rPr>
          <w:rFonts w:ascii="Times New Roman" w:hAnsi="Times New Roman"/>
          <w:sz w:val="28"/>
          <w:szCs w:val="28"/>
          <w:lang w:val="uk-UA" w:eastAsia="ru-RU"/>
        </w:rPr>
        <w:t>А.Загоруйко</w:t>
      </w:r>
      <w:proofErr w:type="spellEnd"/>
      <w:r w:rsidRPr="00F25877">
        <w:rPr>
          <w:rFonts w:ascii="Times New Roman" w:hAnsi="Times New Roman"/>
          <w:sz w:val="28"/>
          <w:szCs w:val="28"/>
          <w:lang w:val="uk-UA" w:eastAsia="ru-RU"/>
        </w:rPr>
        <w:t xml:space="preserve">, </w:t>
      </w:r>
      <w:proofErr w:type="spellStart"/>
      <w:r w:rsidRPr="00F25877">
        <w:rPr>
          <w:rFonts w:ascii="Times New Roman" w:hAnsi="Times New Roman"/>
          <w:sz w:val="28"/>
          <w:szCs w:val="28"/>
          <w:lang w:val="uk-UA" w:eastAsia="ru-RU"/>
        </w:rPr>
        <w:t>Д.Чорним</w:t>
      </w:r>
      <w:proofErr w:type="spellEnd"/>
      <w:r w:rsidRPr="00F25877">
        <w:rPr>
          <w:rFonts w:ascii="Times New Roman" w:hAnsi="Times New Roman"/>
          <w:sz w:val="28"/>
          <w:szCs w:val="28"/>
          <w:lang w:val="uk-UA" w:eastAsia="ru-RU"/>
        </w:rPr>
        <w:t xml:space="preserve">, </w:t>
      </w:r>
      <w:proofErr w:type="spellStart"/>
      <w:r w:rsidRPr="00F25877">
        <w:rPr>
          <w:rFonts w:ascii="Times New Roman" w:hAnsi="Times New Roman"/>
          <w:sz w:val="28"/>
          <w:szCs w:val="28"/>
          <w:lang w:val="uk-UA" w:eastAsia="ru-RU"/>
        </w:rPr>
        <w:t>А.Клочком</w:t>
      </w:r>
      <w:proofErr w:type="spellEnd"/>
      <w:r w:rsidRPr="00F25877">
        <w:rPr>
          <w:rFonts w:ascii="Times New Roman" w:hAnsi="Times New Roman"/>
          <w:sz w:val="28"/>
          <w:szCs w:val="28"/>
          <w:lang w:val="uk-UA" w:eastAsia="ru-RU"/>
        </w:rPr>
        <w:t xml:space="preserve"> та іншими народними депутатами України</w:t>
      </w:r>
      <w:r>
        <w:rPr>
          <w:rFonts w:ascii="Times New Roman" w:hAnsi="Times New Roman"/>
          <w:sz w:val="28"/>
          <w:szCs w:val="28"/>
          <w:lang w:val="uk-UA" w:eastAsia="ru-RU"/>
        </w:rPr>
        <w:t xml:space="preserve">, та </w:t>
      </w:r>
      <w:r w:rsidRPr="0020761C">
        <w:rPr>
          <w:rFonts w:ascii="Times New Roman" w:hAnsi="Times New Roman"/>
          <w:sz w:val="28"/>
          <w:szCs w:val="28"/>
          <w:lang w:val="uk-UA" w:eastAsia="ru-RU"/>
        </w:rPr>
        <w:t xml:space="preserve">відповідно до </w:t>
      </w:r>
      <w:r w:rsidRPr="00C64FC4">
        <w:rPr>
          <w:rFonts w:ascii="Times New Roman" w:hAnsi="Times New Roman"/>
          <w:sz w:val="28"/>
          <w:szCs w:val="28"/>
          <w:lang w:val="uk-UA" w:eastAsia="ru-RU"/>
        </w:rPr>
        <w:t xml:space="preserve">пункту 1 частини першої та </w:t>
      </w:r>
      <w:r>
        <w:rPr>
          <w:rFonts w:ascii="Times New Roman" w:hAnsi="Times New Roman"/>
          <w:sz w:val="28"/>
          <w:szCs w:val="28"/>
          <w:lang w:val="uk-UA" w:eastAsia="ru-RU"/>
        </w:rPr>
        <w:t>частини другої статті 114</w:t>
      </w:r>
      <w:r w:rsidRPr="0020761C">
        <w:rPr>
          <w:rFonts w:ascii="Times New Roman" w:hAnsi="Times New Roman"/>
          <w:sz w:val="28"/>
          <w:szCs w:val="28"/>
          <w:lang w:val="uk-UA" w:eastAsia="ru-RU"/>
        </w:rPr>
        <w:t xml:space="preserve"> Регламенту Верховної Ради України, </w:t>
      </w:r>
      <w:r w:rsidRPr="00C64FC4">
        <w:rPr>
          <w:rFonts w:ascii="Times New Roman" w:hAnsi="Times New Roman"/>
          <w:sz w:val="28"/>
          <w:szCs w:val="28"/>
          <w:lang w:val="uk-UA" w:eastAsia="ru-RU"/>
        </w:rPr>
        <w:t xml:space="preserve">за наслідками розгляду у першому читанні </w:t>
      </w:r>
      <w:r w:rsidRPr="0020761C">
        <w:rPr>
          <w:rFonts w:ascii="Times New Roman" w:hAnsi="Times New Roman"/>
          <w:sz w:val="28"/>
          <w:szCs w:val="28"/>
          <w:lang w:val="uk-UA" w:eastAsia="ru-RU"/>
        </w:rPr>
        <w:t>прийняти</w:t>
      </w:r>
      <w:r>
        <w:rPr>
          <w:rFonts w:ascii="Times New Roman" w:hAnsi="Times New Roman"/>
          <w:sz w:val="28"/>
          <w:szCs w:val="28"/>
          <w:lang w:val="uk-UA" w:eastAsia="ru-RU"/>
        </w:rPr>
        <w:t xml:space="preserve"> цей законопроект</w:t>
      </w:r>
      <w:r w:rsidRPr="0020761C">
        <w:rPr>
          <w:rFonts w:ascii="Times New Roman" w:hAnsi="Times New Roman"/>
          <w:sz w:val="28"/>
          <w:szCs w:val="28"/>
          <w:lang w:val="uk-UA" w:eastAsia="ru-RU"/>
        </w:rPr>
        <w:t xml:space="preserve"> </w:t>
      </w:r>
      <w:r>
        <w:rPr>
          <w:rFonts w:ascii="Times New Roman" w:hAnsi="Times New Roman"/>
          <w:sz w:val="28"/>
          <w:szCs w:val="28"/>
          <w:lang w:val="uk-UA" w:eastAsia="ru-RU"/>
        </w:rPr>
        <w:t>за основу та в цілому.</w:t>
      </w:r>
    </w:p>
    <w:p w:rsidR="00EC794D" w:rsidRPr="00B14182" w:rsidRDefault="00EC794D" w:rsidP="00684D89">
      <w:pPr>
        <w:spacing w:after="0" w:line="240" w:lineRule="auto"/>
        <w:ind w:firstLine="709"/>
        <w:jc w:val="both"/>
        <w:rPr>
          <w:rFonts w:ascii="Times New Roman" w:hAnsi="Times New Roman"/>
          <w:sz w:val="28"/>
          <w:szCs w:val="28"/>
          <w:lang w:val="uk-UA" w:eastAsia="ru-RU"/>
        </w:rPr>
      </w:pPr>
      <w:r>
        <w:rPr>
          <w:rFonts w:ascii="Times New Roman" w:hAnsi="Times New Roman"/>
          <w:sz w:val="28"/>
          <w:szCs w:val="28"/>
          <w:lang w:val="uk-UA" w:eastAsia="ru-RU"/>
        </w:rPr>
        <w:t>У</w:t>
      </w:r>
      <w:r w:rsidRPr="00BB55E2">
        <w:rPr>
          <w:rFonts w:ascii="Times New Roman" w:hAnsi="Times New Roman"/>
          <w:sz w:val="28"/>
          <w:szCs w:val="28"/>
          <w:lang w:val="uk-UA" w:eastAsia="ru-RU"/>
        </w:rPr>
        <w:t xml:space="preserve"> разі прийняття проекту Закону з реє</w:t>
      </w:r>
      <w:r>
        <w:rPr>
          <w:rFonts w:ascii="Times New Roman" w:hAnsi="Times New Roman"/>
          <w:sz w:val="28"/>
          <w:szCs w:val="28"/>
          <w:lang w:val="uk-UA" w:eastAsia="ru-RU"/>
        </w:rPr>
        <w:t>стр. № 5802</w:t>
      </w:r>
      <w:r w:rsidRPr="00BB55E2">
        <w:rPr>
          <w:rFonts w:ascii="Times New Roman" w:hAnsi="Times New Roman"/>
          <w:sz w:val="28"/>
          <w:szCs w:val="28"/>
          <w:lang w:val="uk-UA" w:eastAsia="ru-RU"/>
        </w:rPr>
        <w:t xml:space="preserve"> </w:t>
      </w:r>
      <w:r w:rsidRPr="00C64FC4">
        <w:rPr>
          <w:rFonts w:ascii="Times New Roman" w:hAnsi="Times New Roman"/>
          <w:sz w:val="28"/>
          <w:szCs w:val="28"/>
          <w:lang w:val="uk-UA" w:eastAsia="ru-RU"/>
        </w:rPr>
        <w:t xml:space="preserve">за основу </w:t>
      </w:r>
      <w:r w:rsidRPr="00BB55E2">
        <w:rPr>
          <w:rFonts w:ascii="Times New Roman" w:hAnsi="Times New Roman"/>
          <w:sz w:val="28"/>
          <w:szCs w:val="28"/>
          <w:lang w:val="uk-UA" w:eastAsia="ru-RU"/>
        </w:rPr>
        <w:t xml:space="preserve">та в цілому, запропонувати Верховній Раді України доручити Комітету з питань організації </w:t>
      </w:r>
      <w:r w:rsidRPr="00BB55E2">
        <w:rPr>
          <w:rFonts w:ascii="Times New Roman" w:hAnsi="Times New Roman"/>
          <w:sz w:val="28"/>
          <w:szCs w:val="28"/>
          <w:lang w:val="uk-UA" w:eastAsia="ru-RU"/>
        </w:rPr>
        <w:lastRenderedPageBreak/>
        <w:t>державної влади, місцевого самоврядування, регіонального розвитку та містобудування при підготовці відповідного тексту Закону на підпис Голові Верховної Ради України здійснити спільно з Головним юридичним управлінням Апарату Верховної Ради України його</w:t>
      </w:r>
      <w:r>
        <w:rPr>
          <w:rFonts w:ascii="Times New Roman" w:hAnsi="Times New Roman"/>
          <w:sz w:val="28"/>
          <w:szCs w:val="28"/>
          <w:lang w:val="uk-UA" w:eastAsia="ru-RU"/>
        </w:rPr>
        <w:t xml:space="preserve"> техніко-юридичне доопрацювання.</w:t>
      </w:r>
    </w:p>
    <w:p w:rsidR="00EC794D" w:rsidRPr="00A070A7" w:rsidRDefault="00EC794D" w:rsidP="00684D89">
      <w:pPr>
        <w:spacing w:after="0" w:line="240" w:lineRule="auto"/>
        <w:ind w:firstLine="709"/>
        <w:jc w:val="both"/>
        <w:rPr>
          <w:rFonts w:ascii="Times New Roman" w:hAnsi="Times New Roman"/>
          <w:color w:val="000000"/>
          <w:sz w:val="28"/>
          <w:szCs w:val="28"/>
          <w:lang w:val="uk-UA" w:eastAsia="ru-RU"/>
        </w:rPr>
      </w:pPr>
      <w:r>
        <w:rPr>
          <w:rFonts w:ascii="Times New Roman" w:hAnsi="Times New Roman"/>
          <w:sz w:val="28"/>
          <w:szCs w:val="28"/>
          <w:lang w:val="uk-UA" w:eastAsia="ru-RU"/>
        </w:rPr>
        <w:t>С</w:t>
      </w:r>
      <w:r w:rsidRPr="000B2B11">
        <w:rPr>
          <w:rFonts w:ascii="Times New Roman" w:hAnsi="Times New Roman"/>
          <w:sz w:val="28"/>
          <w:szCs w:val="28"/>
          <w:lang w:val="uk-UA" w:eastAsia="ru-RU"/>
        </w:rPr>
        <w:t xml:space="preserve">півдоповідачем з цього питання на пленарному засіданні Верховної Ради України </w:t>
      </w:r>
      <w:r>
        <w:rPr>
          <w:rFonts w:ascii="Times New Roman" w:hAnsi="Times New Roman"/>
          <w:sz w:val="28"/>
          <w:szCs w:val="28"/>
          <w:lang w:val="uk-UA" w:eastAsia="ru-RU"/>
        </w:rPr>
        <w:t>визначено</w:t>
      </w:r>
      <w:r w:rsidRPr="000B2B11">
        <w:rPr>
          <w:rFonts w:ascii="Times New Roman" w:hAnsi="Times New Roman"/>
          <w:sz w:val="28"/>
          <w:szCs w:val="28"/>
          <w:lang w:val="uk-UA" w:eastAsia="ru-RU"/>
        </w:rPr>
        <w:t xml:space="preserve"> </w:t>
      </w:r>
      <w:r w:rsidRPr="000B2B11">
        <w:rPr>
          <w:rFonts w:ascii="Times New Roman" w:hAnsi="Times New Roman"/>
          <w:sz w:val="28"/>
          <w:szCs w:val="28"/>
          <w:lang w:val="uk-UA" w:eastAsia="ru-RU"/>
        </w:rPr>
        <w:t xml:space="preserve">народного депутата України, голову підкомітету з питань виборів, референдумів та інших форм безпосередньої демократії, Заступника Голови Комітету </w:t>
      </w:r>
      <w:proofErr w:type="spellStart"/>
      <w:r w:rsidRPr="000B2B11">
        <w:rPr>
          <w:rFonts w:ascii="Times New Roman" w:hAnsi="Times New Roman"/>
          <w:sz w:val="28"/>
          <w:szCs w:val="28"/>
          <w:lang w:val="uk-UA" w:eastAsia="ru-RU"/>
        </w:rPr>
        <w:t>А.Загоруйко</w:t>
      </w:r>
      <w:proofErr w:type="spellEnd"/>
      <w:r w:rsidRPr="000B2B11">
        <w:rPr>
          <w:rFonts w:ascii="Times New Roman" w:hAnsi="Times New Roman"/>
          <w:sz w:val="28"/>
          <w:szCs w:val="28"/>
          <w:lang w:val="uk-UA" w:eastAsia="ru-RU"/>
        </w:rPr>
        <w:t>.</w:t>
      </w:r>
    </w:p>
    <w:p w:rsidR="00A070A7" w:rsidRDefault="00A070A7" w:rsidP="00684D89">
      <w:pPr>
        <w:spacing w:after="0" w:line="240" w:lineRule="auto"/>
        <w:ind w:firstLine="709"/>
        <w:jc w:val="both"/>
        <w:rPr>
          <w:rFonts w:ascii="Times New Roman" w:hAnsi="Times New Roman"/>
          <w:color w:val="000000"/>
          <w:sz w:val="28"/>
          <w:szCs w:val="28"/>
          <w:lang w:val="uk-UA" w:eastAsia="ru-RU"/>
        </w:rPr>
      </w:pPr>
    </w:p>
    <w:p w:rsidR="00A070A7" w:rsidRPr="0020761C" w:rsidRDefault="00A070A7" w:rsidP="00684D89">
      <w:pPr>
        <w:spacing w:after="0" w:line="240" w:lineRule="auto"/>
        <w:ind w:firstLine="709"/>
        <w:jc w:val="both"/>
        <w:rPr>
          <w:rFonts w:ascii="Times New Roman" w:hAnsi="Times New Roman"/>
          <w:color w:val="000000"/>
          <w:sz w:val="28"/>
          <w:szCs w:val="28"/>
          <w:lang w:val="uk-UA" w:eastAsia="ru-RU"/>
        </w:rPr>
      </w:pPr>
    </w:p>
    <w:p w:rsidR="0020761C" w:rsidRPr="00B80552" w:rsidRDefault="0020761C" w:rsidP="00684D89">
      <w:pPr>
        <w:tabs>
          <w:tab w:val="left" w:pos="360"/>
          <w:tab w:val="left" w:pos="540"/>
        </w:tabs>
        <w:spacing w:after="0" w:line="240" w:lineRule="auto"/>
        <w:ind w:firstLine="709"/>
        <w:jc w:val="both"/>
        <w:rPr>
          <w:rFonts w:ascii="Times New Roman" w:hAnsi="Times New Roman"/>
          <w:b/>
          <w:color w:val="000000"/>
          <w:sz w:val="28"/>
          <w:szCs w:val="28"/>
          <w:lang w:val="uk-UA" w:eastAsia="ru-RU"/>
        </w:rPr>
      </w:pPr>
      <w:r w:rsidRPr="0020761C">
        <w:rPr>
          <w:rFonts w:ascii="Times New Roman" w:hAnsi="Times New Roman"/>
          <w:b/>
          <w:color w:val="000000"/>
          <w:sz w:val="28"/>
          <w:szCs w:val="28"/>
          <w:lang w:val="uk-UA" w:eastAsia="ru-RU"/>
        </w:rPr>
        <w:t xml:space="preserve">Голова Комітету </w:t>
      </w:r>
      <w:r w:rsidRPr="0020761C">
        <w:rPr>
          <w:rFonts w:ascii="Times New Roman" w:hAnsi="Times New Roman"/>
          <w:b/>
          <w:color w:val="000000"/>
          <w:sz w:val="28"/>
          <w:szCs w:val="28"/>
          <w:lang w:val="uk-UA" w:eastAsia="ru-RU"/>
        </w:rPr>
        <w:tab/>
      </w:r>
      <w:r w:rsidRPr="0020761C">
        <w:rPr>
          <w:rFonts w:ascii="Times New Roman" w:hAnsi="Times New Roman"/>
          <w:b/>
          <w:color w:val="000000"/>
          <w:sz w:val="28"/>
          <w:szCs w:val="28"/>
          <w:lang w:val="uk-UA" w:eastAsia="ru-RU"/>
        </w:rPr>
        <w:tab/>
      </w:r>
      <w:r w:rsidRPr="0020761C">
        <w:rPr>
          <w:rFonts w:ascii="Times New Roman" w:hAnsi="Times New Roman"/>
          <w:b/>
          <w:color w:val="000000"/>
          <w:sz w:val="28"/>
          <w:szCs w:val="28"/>
          <w:lang w:val="uk-UA" w:eastAsia="ru-RU"/>
        </w:rPr>
        <w:tab/>
      </w:r>
      <w:r w:rsidRPr="0020761C">
        <w:rPr>
          <w:rFonts w:ascii="Times New Roman" w:hAnsi="Times New Roman"/>
          <w:b/>
          <w:color w:val="000000"/>
          <w:sz w:val="28"/>
          <w:szCs w:val="28"/>
          <w:lang w:val="uk-UA" w:eastAsia="ru-RU"/>
        </w:rPr>
        <w:tab/>
      </w:r>
      <w:r w:rsidRPr="0020761C">
        <w:rPr>
          <w:rFonts w:ascii="Times New Roman" w:hAnsi="Times New Roman"/>
          <w:b/>
          <w:color w:val="000000"/>
          <w:sz w:val="28"/>
          <w:szCs w:val="28"/>
          <w:lang w:val="uk-UA" w:eastAsia="ru-RU"/>
        </w:rPr>
        <w:tab/>
      </w:r>
      <w:r w:rsidRPr="0020761C">
        <w:rPr>
          <w:rFonts w:ascii="Times New Roman" w:hAnsi="Times New Roman"/>
          <w:b/>
          <w:color w:val="000000"/>
          <w:sz w:val="28"/>
          <w:szCs w:val="28"/>
          <w:lang w:val="uk-UA" w:eastAsia="ru-RU"/>
        </w:rPr>
        <w:tab/>
      </w:r>
      <w:r w:rsidRPr="0020761C">
        <w:rPr>
          <w:rFonts w:ascii="Times New Roman" w:hAnsi="Times New Roman"/>
          <w:b/>
          <w:color w:val="000000"/>
          <w:sz w:val="28"/>
          <w:szCs w:val="28"/>
          <w:lang w:val="uk-UA" w:eastAsia="ru-RU"/>
        </w:rPr>
        <w:tab/>
        <w:t>А.КЛОЧКО</w:t>
      </w:r>
    </w:p>
    <w:sectPr w:rsidR="0020761C" w:rsidRPr="00B80552" w:rsidSect="005D221C">
      <w:headerReference w:type="default" r:id="rId7"/>
      <w:headerReference w:type="first" r:id="rId8"/>
      <w:footerReference w:type="first" r:id="rId9"/>
      <w:pgSz w:w="11906" w:h="16838"/>
      <w:pgMar w:top="1134" w:right="851" w:bottom="1134" w:left="170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D3498" w:rsidRDefault="00BD3498" w:rsidP="005E306B">
      <w:pPr>
        <w:spacing w:after="0" w:line="240" w:lineRule="auto"/>
      </w:pPr>
      <w:r>
        <w:separator/>
      </w:r>
    </w:p>
  </w:endnote>
  <w:endnote w:type="continuationSeparator" w:id="0">
    <w:p w:rsidR="00BD3498" w:rsidRDefault="00BD3498"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BD3498">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D3498" w:rsidRDefault="00BD3498" w:rsidP="005E306B">
      <w:pPr>
        <w:spacing w:after="0" w:line="240" w:lineRule="auto"/>
      </w:pPr>
      <w:r>
        <w:separator/>
      </w:r>
    </w:p>
  </w:footnote>
  <w:footnote w:type="continuationSeparator" w:id="0">
    <w:p w:rsidR="00BD3498" w:rsidRDefault="00BD3498"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06388804"/>
      <w:docPartObj>
        <w:docPartGallery w:val="Page Numbers (Top of Page)"/>
        <w:docPartUnique/>
      </w:docPartObj>
    </w:sdtPr>
    <w:sdtEndPr/>
    <w:sdtContent>
      <w:p w:rsidR="005D221C" w:rsidRDefault="005D221C">
        <w:pPr>
          <w:pStyle w:val="a3"/>
          <w:jc w:val="center"/>
        </w:pPr>
        <w:r>
          <w:fldChar w:fldCharType="begin"/>
        </w:r>
        <w:r>
          <w:instrText>PAGE   \* MERGEFORMAT</w:instrText>
        </w:r>
        <w:r>
          <w:fldChar w:fldCharType="separate"/>
        </w:r>
        <w:r w:rsidR="00684D89" w:rsidRPr="00684D89">
          <w:rPr>
            <w:noProof/>
            <w:lang w:val="uk-UA"/>
          </w:rPr>
          <w:t>2</w:t>
        </w:r>
        <w:r>
          <w:fldChar w:fldCharType="end"/>
        </w:r>
      </w:p>
    </w:sdtContent>
  </w:sdt>
  <w:p w:rsidR="00CE6A4B" w:rsidRDefault="00CE6A4B" w:rsidP="00AD7F82">
    <w:pPr>
      <w:pStyle w:val="a3"/>
      <w:tabs>
        <w:tab w:val="clear" w:pos="9355"/>
      </w:tabs>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5713A4">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A833C8"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 xml:space="preserve">Комітет з питань </w:t>
          </w:r>
          <w:r w:rsidR="00252D88">
            <w:rPr>
              <w:rFonts w:ascii="Times New Roman" w:hAnsi="Times New Roman"/>
              <w:b/>
              <w:color w:val="1829A8"/>
              <w:spacing w:val="20"/>
              <w:sz w:val="24"/>
              <w:szCs w:val="24"/>
              <w:lang w:val="uk-UA"/>
            </w:rPr>
            <w:t>організації державної влади, місцевого самоврядування,</w:t>
          </w:r>
          <w:r>
            <w:rPr>
              <w:rFonts w:ascii="Times New Roman" w:hAnsi="Times New Roman"/>
              <w:b/>
              <w:color w:val="1829A8"/>
              <w:spacing w:val="20"/>
              <w:sz w:val="24"/>
              <w:szCs w:val="24"/>
              <w:lang w:val="uk-UA"/>
            </w:rPr>
            <w:br/>
          </w:r>
          <w:r w:rsidR="00252D88">
            <w:rPr>
              <w:rFonts w:ascii="Times New Roman" w:hAnsi="Times New Roman"/>
              <w:b/>
              <w:color w:val="1829A8"/>
              <w:spacing w:val="20"/>
              <w:sz w:val="24"/>
              <w:szCs w:val="24"/>
              <w:lang w:val="uk-UA"/>
            </w:rPr>
            <w:t xml:space="preserve"> регіонального розвитку та містобудування</w:t>
          </w:r>
        </w:p>
        <w:p w:rsidR="00C27AE9" w:rsidRPr="00C86266" w:rsidRDefault="0080545D" w:rsidP="00252D88">
          <w:pPr>
            <w:pStyle w:val="a3"/>
            <w:tabs>
              <w:tab w:val="clear" w:pos="4677"/>
              <w:tab w:val="clear" w:pos="9355"/>
            </w:tabs>
            <w:spacing w:before="10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w:t>
          </w:r>
          <w:proofErr w:type="spellStart"/>
          <w:r w:rsidR="00CC39A1" w:rsidRPr="00A833C8">
            <w:rPr>
              <w:rFonts w:ascii="Times New Roman" w:hAnsi="Times New Roman"/>
              <w:color w:val="1829A8"/>
              <w:sz w:val="20"/>
              <w:szCs w:val="20"/>
              <w:lang w:val="uk-UA"/>
            </w:rPr>
            <w:t>тел</w:t>
          </w:r>
          <w:proofErr w:type="spellEnd"/>
          <w:r w:rsidR="00C27AE9" w:rsidRPr="00A833C8">
            <w:rPr>
              <w:rFonts w:ascii="Times New Roman" w:hAnsi="Times New Roman"/>
              <w:color w:val="1829A8"/>
              <w:sz w:val="20"/>
              <w:szCs w:val="20"/>
              <w:lang w:val="uk-UA"/>
            </w:rPr>
            <w:t>.</w:t>
          </w:r>
          <w:r w:rsidR="00C27AE9" w:rsidRPr="00A833C8">
            <w:rPr>
              <w:rFonts w:ascii="Times New Roman" w:hAnsi="Times New Roman"/>
              <w:color w:val="1829A8"/>
              <w:sz w:val="20"/>
              <w:szCs w:val="20"/>
            </w:rPr>
            <w:t>/</w:t>
          </w:r>
          <w:r w:rsidR="00C27AE9" w:rsidRPr="00A833C8">
            <w:rPr>
              <w:rFonts w:ascii="Times New Roman" w:hAnsi="Times New Roman"/>
              <w:color w:val="1829A8"/>
              <w:sz w:val="20"/>
              <w:szCs w:val="20"/>
              <w:lang w:val="uk-UA"/>
            </w:rPr>
            <w:t>факс</w:t>
          </w:r>
          <w:r>
            <w:rPr>
              <w:rFonts w:ascii="Times New Roman" w:hAnsi="Times New Roman"/>
              <w:color w:val="1829A8"/>
              <w:sz w:val="20"/>
              <w:szCs w:val="20"/>
              <w:lang w:val="uk-UA"/>
            </w:rPr>
            <w:t>:</w:t>
          </w:r>
          <w:r w:rsidR="00C27AE9" w:rsidRPr="00A833C8">
            <w:rPr>
              <w:rFonts w:ascii="Times New Roman" w:hAnsi="Times New Roman"/>
              <w:color w:val="1829A8"/>
              <w:sz w:val="20"/>
              <w:szCs w:val="20"/>
              <w:lang w:val="uk-UA"/>
            </w:rPr>
            <w:t xml:space="preserve"> 2</w:t>
          </w:r>
          <w:r w:rsidR="00C86266">
            <w:rPr>
              <w:rFonts w:ascii="Times New Roman" w:hAnsi="Times New Roman"/>
              <w:color w:val="1829A8"/>
              <w:sz w:val="20"/>
              <w:szCs w:val="20"/>
              <w:lang w:val="uk-UA"/>
            </w:rPr>
            <w:t>55</w:t>
          </w:r>
          <w:r w:rsidR="00C27AE9" w:rsidRPr="00A833C8">
            <w:rPr>
              <w:rFonts w:ascii="Times New Roman" w:hAnsi="Times New Roman"/>
              <w:color w:val="1829A8"/>
              <w:sz w:val="20"/>
              <w:szCs w:val="20"/>
              <w:lang w:val="uk-UA"/>
            </w:rPr>
            <w:t>-</w:t>
          </w:r>
          <w:r w:rsidR="00252D88">
            <w:rPr>
              <w:rFonts w:ascii="Times New Roman" w:hAnsi="Times New Roman"/>
              <w:color w:val="1829A8"/>
              <w:sz w:val="20"/>
              <w:szCs w:val="20"/>
              <w:lang w:val="uk-UA"/>
            </w:rPr>
            <w:t>32</w:t>
          </w:r>
          <w:r w:rsidR="00C27AE9" w:rsidRPr="00A833C8">
            <w:rPr>
              <w:rFonts w:ascii="Times New Roman" w:hAnsi="Times New Roman"/>
              <w:color w:val="1829A8"/>
              <w:sz w:val="20"/>
              <w:szCs w:val="20"/>
              <w:lang w:val="uk-UA"/>
            </w:rPr>
            <w:t>-</w:t>
          </w:r>
          <w:r w:rsidR="00252D88">
            <w:rPr>
              <w:rFonts w:ascii="Times New Roman" w:hAnsi="Times New Roman"/>
              <w:color w:val="1829A8"/>
              <w:sz w:val="20"/>
              <w:szCs w:val="20"/>
              <w:lang w:val="uk-UA"/>
            </w:rPr>
            <w:t>0</w:t>
          </w:r>
          <w:r w:rsidR="00C86266">
            <w:rPr>
              <w:rFonts w:ascii="Times New Roman" w:hAnsi="Times New Roman"/>
              <w:color w:val="1829A8"/>
              <w:sz w:val="20"/>
              <w:szCs w:val="20"/>
              <w:lang w:val="uk-UA"/>
            </w:rPr>
            <w:t>5</w:t>
          </w:r>
          <w:r w:rsidR="00252D88">
            <w:rPr>
              <w:rFonts w:ascii="Times New Roman" w:hAnsi="Times New Roman"/>
              <w:color w:val="1829A8"/>
              <w:sz w:val="20"/>
              <w:szCs w:val="20"/>
              <w:lang w:val="uk-UA"/>
            </w:rPr>
            <w:t xml:space="preserve">, </w:t>
          </w:r>
          <w:r w:rsidR="00252D88" w:rsidRPr="00A833C8">
            <w:rPr>
              <w:rFonts w:ascii="Times New Roman" w:hAnsi="Times New Roman"/>
              <w:color w:val="1829A8"/>
              <w:sz w:val="20"/>
              <w:szCs w:val="20"/>
              <w:lang w:val="uk-UA"/>
            </w:rPr>
            <w:t>2</w:t>
          </w:r>
          <w:r w:rsidR="00252D88">
            <w:rPr>
              <w:rFonts w:ascii="Times New Roman" w:hAnsi="Times New Roman"/>
              <w:color w:val="1829A8"/>
              <w:sz w:val="20"/>
              <w:szCs w:val="20"/>
              <w:lang w:val="uk-UA"/>
            </w:rPr>
            <w:t>55</w:t>
          </w:r>
          <w:r w:rsidR="00252D88" w:rsidRPr="00A833C8">
            <w:rPr>
              <w:rFonts w:ascii="Times New Roman" w:hAnsi="Times New Roman"/>
              <w:color w:val="1829A8"/>
              <w:sz w:val="20"/>
              <w:szCs w:val="20"/>
              <w:lang w:val="uk-UA"/>
            </w:rPr>
            <w:t>-</w:t>
          </w:r>
          <w:r w:rsidR="00252D88">
            <w:rPr>
              <w:rFonts w:ascii="Times New Roman" w:hAnsi="Times New Roman"/>
              <w:color w:val="1829A8"/>
              <w:sz w:val="20"/>
              <w:szCs w:val="20"/>
              <w:lang w:val="uk-UA"/>
            </w:rPr>
            <w:t>20</w:t>
          </w:r>
          <w:r w:rsidR="00252D88" w:rsidRPr="00A833C8">
            <w:rPr>
              <w:rFonts w:ascii="Times New Roman" w:hAnsi="Times New Roman"/>
              <w:color w:val="1829A8"/>
              <w:sz w:val="20"/>
              <w:szCs w:val="20"/>
              <w:lang w:val="uk-UA"/>
            </w:rPr>
            <w:t>-</w:t>
          </w:r>
          <w:r w:rsidR="00252D88">
            <w:rPr>
              <w:rFonts w:ascii="Times New Roman" w:hAnsi="Times New Roman"/>
              <w:color w:val="1829A8"/>
              <w:sz w:val="20"/>
              <w:szCs w:val="20"/>
              <w:lang w:val="uk-UA"/>
            </w:rPr>
            <w:t xml:space="preserve">75  </w:t>
          </w:r>
          <w:r w:rsidR="00C86266">
            <w:rPr>
              <w:rFonts w:ascii="Times New Roman" w:hAnsi="Times New Roman"/>
              <w:color w:val="1829A8"/>
              <w:sz w:val="20"/>
              <w:szCs w:val="20"/>
              <w:lang w:val="uk-UA"/>
            </w:rPr>
            <w:t xml:space="preserve">  </w:t>
          </w:r>
        </w:p>
      </w:tc>
    </w:tr>
  </w:tbl>
  <w:tbl>
    <w:tblPr>
      <w:tblStyle w:val="a7"/>
      <w:tblW w:w="12196"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96"/>
      <w:gridCol w:w="9714"/>
      <w:gridCol w:w="1086"/>
    </w:tblGrid>
    <w:tr w:rsidR="00FD3187" w:rsidRPr="00053776" w:rsidTr="005713A4">
      <w:tc>
        <w:tcPr>
          <w:tcW w:w="1396" w:type="dxa"/>
          <w:tcBorders>
            <w:top w:val="nil"/>
          </w:tcBorders>
        </w:tcPr>
        <w:p w:rsidR="00FD3187" w:rsidRPr="00053776" w:rsidRDefault="00FD3187" w:rsidP="00FD3187">
          <w:pPr>
            <w:pStyle w:val="a3"/>
            <w:tabs>
              <w:tab w:val="clear" w:pos="4677"/>
              <w:tab w:val="clear" w:pos="9355"/>
            </w:tabs>
            <w:rPr>
              <w:rFonts w:ascii="Times New Roman" w:hAnsi="Times New Roman"/>
              <w:color w:val="002060"/>
              <w:lang w:val="uk-UA"/>
            </w:rPr>
          </w:pPr>
        </w:p>
      </w:tc>
      <w:tc>
        <w:tcPr>
          <w:tcW w:w="9714" w:type="dxa"/>
        </w:tcPr>
        <w:p w:rsidR="0020761C" w:rsidRPr="00B25F87" w:rsidRDefault="00EC794D" w:rsidP="00EC794D">
          <w:pPr>
            <w:tabs>
              <w:tab w:val="left" w:pos="5553"/>
            </w:tabs>
            <w:spacing w:after="0" w:line="240" w:lineRule="auto"/>
            <w:ind w:firstLine="567"/>
            <w:rPr>
              <w:rFonts w:ascii="Times New Roman" w:hAnsi="Times New Roman"/>
              <w:b/>
              <w:sz w:val="28"/>
              <w:szCs w:val="28"/>
              <w:u w:val="single"/>
              <w:lang w:val="uk-UA"/>
            </w:rPr>
          </w:pPr>
          <w:r>
            <w:rPr>
              <w:rFonts w:ascii="Times New Roman" w:hAnsi="Times New Roman"/>
              <w:b/>
              <w:i/>
              <w:sz w:val="28"/>
              <w:szCs w:val="28"/>
              <w:lang w:val="uk-UA"/>
            </w:rPr>
            <w:tab/>
          </w:r>
        </w:p>
        <w:p w:rsidR="002D7E21" w:rsidRPr="002D7E21" w:rsidRDefault="002D7E21" w:rsidP="00B25F87">
          <w:pPr>
            <w:spacing w:before="360" w:after="480" w:line="240" w:lineRule="auto"/>
            <w:ind w:left="5279" w:right="-28"/>
            <w:rPr>
              <w:rFonts w:ascii="Times New Roman" w:hAnsi="Times New Roman"/>
              <w:b/>
              <w:color w:val="1829A8"/>
              <w:spacing w:val="20"/>
              <w:sz w:val="28"/>
              <w:szCs w:val="28"/>
              <w:lang w:val="uk-UA"/>
            </w:rPr>
          </w:pPr>
          <w:r w:rsidRPr="002D7E21">
            <w:rPr>
              <w:rFonts w:ascii="Times New Roman" w:hAnsi="Times New Roman"/>
              <w:b/>
              <w:color w:val="1829A8"/>
              <w:spacing w:val="20"/>
              <w:sz w:val="28"/>
              <w:szCs w:val="28"/>
              <w:lang w:val="uk-UA"/>
            </w:rPr>
            <w:t>ВЕРХОВНА РАДА УКРАЇНИ</w:t>
          </w:r>
        </w:p>
        <w:p w:rsidR="00FD3187" w:rsidRPr="00053776" w:rsidRDefault="00CF361F" w:rsidP="00C7023A">
          <w:pPr>
            <w:pStyle w:val="a3"/>
            <w:tabs>
              <w:tab w:val="clear" w:pos="4677"/>
              <w:tab w:val="clear" w:pos="9355"/>
            </w:tabs>
            <w:spacing w:before="720" w:after="480"/>
            <w:jc w:val="center"/>
            <w:rPr>
              <w:rFonts w:ascii="Times New Roman" w:hAnsi="Times New Roman"/>
              <w:color w:val="002060"/>
              <w:lang w:val="uk-UA"/>
            </w:rPr>
          </w:pPr>
          <w:r>
            <w:rPr>
              <w:rFonts w:ascii="Times New Roman" w:hAnsi="Times New Roman"/>
              <w:b/>
              <w:color w:val="1829A8"/>
              <w:spacing w:val="20"/>
              <w:sz w:val="28"/>
              <w:szCs w:val="28"/>
              <w:lang w:val="uk-UA"/>
            </w:rPr>
            <w:t>В И С Н О В О К</w:t>
          </w:r>
        </w:p>
      </w:tc>
      <w:tc>
        <w:tcPr>
          <w:tcW w:w="1086" w:type="dxa"/>
          <w:tcBorders>
            <w:top w:val="nil"/>
          </w:tcBorders>
        </w:tcPr>
        <w:p w:rsidR="00FD3187" w:rsidRPr="00053776" w:rsidRDefault="00FD3187" w:rsidP="00FD3187">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27C32"/>
    <w:rsid w:val="00037A4A"/>
    <w:rsid w:val="00053E1B"/>
    <w:rsid w:val="000A5638"/>
    <w:rsid w:val="000D027E"/>
    <w:rsid w:val="000E110E"/>
    <w:rsid w:val="000E1490"/>
    <w:rsid w:val="000F1586"/>
    <w:rsid w:val="00141617"/>
    <w:rsid w:val="00156D7D"/>
    <w:rsid w:val="00177A02"/>
    <w:rsid w:val="0019108F"/>
    <w:rsid w:val="001966F0"/>
    <w:rsid w:val="001A6E94"/>
    <w:rsid w:val="001C1BF4"/>
    <w:rsid w:val="001C55D4"/>
    <w:rsid w:val="001D3C24"/>
    <w:rsid w:val="00203DE4"/>
    <w:rsid w:val="0020761C"/>
    <w:rsid w:val="0021032F"/>
    <w:rsid w:val="00222663"/>
    <w:rsid w:val="00235CD7"/>
    <w:rsid w:val="00252D88"/>
    <w:rsid w:val="002A5D4C"/>
    <w:rsid w:val="002B5FC1"/>
    <w:rsid w:val="002D0561"/>
    <w:rsid w:val="002D73A2"/>
    <w:rsid w:val="002D7E21"/>
    <w:rsid w:val="002E0A18"/>
    <w:rsid w:val="002E31BF"/>
    <w:rsid w:val="002E44DA"/>
    <w:rsid w:val="0037019E"/>
    <w:rsid w:val="003732FF"/>
    <w:rsid w:val="00377EC0"/>
    <w:rsid w:val="003D1CBA"/>
    <w:rsid w:val="00427A87"/>
    <w:rsid w:val="0044614A"/>
    <w:rsid w:val="0044783D"/>
    <w:rsid w:val="00451750"/>
    <w:rsid w:val="00452D56"/>
    <w:rsid w:val="004852FA"/>
    <w:rsid w:val="004B27C1"/>
    <w:rsid w:val="004B5885"/>
    <w:rsid w:val="004C11BC"/>
    <w:rsid w:val="004E4F5C"/>
    <w:rsid w:val="004F7B8A"/>
    <w:rsid w:val="0050620F"/>
    <w:rsid w:val="005135C4"/>
    <w:rsid w:val="0055005A"/>
    <w:rsid w:val="005515FD"/>
    <w:rsid w:val="0056039F"/>
    <w:rsid w:val="0056352F"/>
    <w:rsid w:val="005713A4"/>
    <w:rsid w:val="005A4728"/>
    <w:rsid w:val="005B4E4D"/>
    <w:rsid w:val="005B71F5"/>
    <w:rsid w:val="005C3F5E"/>
    <w:rsid w:val="005D221C"/>
    <w:rsid w:val="005E306B"/>
    <w:rsid w:val="005F20B5"/>
    <w:rsid w:val="00626A3E"/>
    <w:rsid w:val="00630958"/>
    <w:rsid w:val="00634A41"/>
    <w:rsid w:val="00660B13"/>
    <w:rsid w:val="0066623D"/>
    <w:rsid w:val="00684D89"/>
    <w:rsid w:val="006F10E8"/>
    <w:rsid w:val="00713E93"/>
    <w:rsid w:val="0073224C"/>
    <w:rsid w:val="007760D4"/>
    <w:rsid w:val="00791793"/>
    <w:rsid w:val="007B1B94"/>
    <w:rsid w:val="007E107E"/>
    <w:rsid w:val="007F5D91"/>
    <w:rsid w:val="0080545D"/>
    <w:rsid w:val="008148BB"/>
    <w:rsid w:val="008527E5"/>
    <w:rsid w:val="00892DF2"/>
    <w:rsid w:val="008E6556"/>
    <w:rsid w:val="00945B68"/>
    <w:rsid w:val="00951FE3"/>
    <w:rsid w:val="00957D31"/>
    <w:rsid w:val="009A720A"/>
    <w:rsid w:val="009B6EE1"/>
    <w:rsid w:val="009F7A6A"/>
    <w:rsid w:val="00A00059"/>
    <w:rsid w:val="00A070A7"/>
    <w:rsid w:val="00A323C6"/>
    <w:rsid w:val="00A716E8"/>
    <w:rsid w:val="00A7635E"/>
    <w:rsid w:val="00A833C8"/>
    <w:rsid w:val="00AC0D4A"/>
    <w:rsid w:val="00AD4517"/>
    <w:rsid w:val="00AD7F82"/>
    <w:rsid w:val="00B14182"/>
    <w:rsid w:val="00B25F87"/>
    <w:rsid w:val="00B674BA"/>
    <w:rsid w:val="00B80552"/>
    <w:rsid w:val="00B86404"/>
    <w:rsid w:val="00BB3C64"/>
    <w:rsid w:val="00BB55E2"/>
    <w:rsid w:val="00BC6263"/>
    <w:rsid w:val="00BD0801"/>
    <w:rsid w:val="00BD3498"/>
    <w:rsid w:val="00BF1E95"/>
    <w:rsid w:val="00C021A1"/>
    <w:rsid w:val="00C11FB6"/>
    <w:rsid w:val="00C2330C"/>
    <w:rsid w:val="00C27AE9"/>
    <w:rsid w:val="00C50CD4"/>
    <w:rsid w:val="00C64FC4"/>
    <w:rsid w:val="00C7023A"/>
    <w:rsid w:val="00C7273D"/>
    <w:rsid w:val="00C86266"/>
    <w:rsid w:val="00CA7044"/>
    <w:rsid w:val="00CC39A1"/>
    <w:rsid w:val="00CD4A38"/>
    <w:rsid w:val="00CE3E1B"/>
    <w:rsid w:val="00CE6A4B"/>
    <w:rsid w:val="00CF361F"/>
    <w:rsid w:val="00D242C2"/>
    <w:rsid w:val="00D271F1"/>
    <w:rsid w:val="00D31313"/>
    <w:rsid w:val="00D37FA2"/>
    <w:rsid w:val="00D52549"/>
    <w:rsid w:val="00D57E1B"/>
    <w:rsid w:val="00D8336E"/>
    <w:rsid w:val="00DC19B5"/>
    <w:rsid w:val="00DC21E6"/>
    <w:rsid w:val="00DF0115"/>
    <w:rsid w:val="00E125FA"/>
    <w:rsid w:val="00E23FE2"/>
    <w:rsid w:val="00E37D0F"/>
    <w:rsid w:val="00E70803"/>
    <w:rsid w:val="00EB42B7"/>
    <w:rsid w:val="00EC794D"/>
    <w:rsid w:val="00F55423"/>
    <w:rsid w:val="00F91DD3"/>
    <w:rsid w:val="00FC3DF4"/>
    <w:rsid w:val="00FD3187"/>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8C2FC7C"/>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985382-98F6-4EE8-89A9-AD79713914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3</Pages>
  <Words>3409</Words>
  <Characters>1944</Characters>
  <Application>Microsoft Office Word</Application>
  <DocSecurity>0</DocSecurity>
  <Lines>16</Lines>
  <Paragraphs>10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Кирилюк Тетяна Миколаївна</cp:lastModifiedBy>
  <cp:revision>5</cp:revision>
  <cp:lastPrinted>2021-09-06T08:25:00Z</cp:lastPrinted>
  <dcterms:created xsi:type="dcterms:W3CDTF">2021-09-06T13:21:00Z</dcterms:created>
  <dcterms:modified xsi:type="dcterms:W3CDTF">2021-09-08T08:00:00Z</dcterms:modified>
</cp:coreProperties>
</file>