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25C" w:rsidRPr="00915C68" w:rsidRDefault="004B225C" w:rsidP="004B225C">
      <w:pPr>
        <w:shd w:val="clear" w:color="auto" w:fill="FFFFFF"/>
        <w:spacing w:after="0" w:line="240" w:lineRule="auto"/>
        <w:ind w:left="4395"/>
        <w:jc w:val="both"/>
        <w:rPr>
          <w:rFonts w:ascii="Times New Roman" w:hAnsi="Times New Roman"/>
          <w:b/>
          <w:bCs/>
          <w:sz w:val="26"/>
          <w:szCs w:val="26"/>
        </w:rPr>
      </w:pPr>
      <w:r w:rsidRPr="00915C68">
        <w:rPr>
          <w:rFonts w:ascii="Times New Roman" w:hAnsi="Times New Roman"/>
          <w:b/>
          <w:bCs/>
          <w:sz w:val="26"/>
          <w:szCs w:val="26"/>
        </w:rPr>
        <w:t>Комітет Верховної Ради України з питань організації державної влади, місцевого самоврядування, регіонального розвитку та містобудування</w:t>
      </w:r>
    </w:p>
    <w:p w:rsidR="004B225C" w:rsidRPr="00915C68" w:rsidRDefault="004B225C" w:rsidP="004B225C">
      <w:pPr>
        <w:shd w:val="clear" w:color="auto" w:fill="FFFFFF"/>
        <w:spacing w:after="0" w:line="240" w:lineRule="auto"/>
        <w:ind w:left="5103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4B225C" w:rsidRPr="00A8590B" w:rsidRDefault="003B1CD6" w:rsidP="004B225C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До</w:t>
      </w:r>
      <w:r w:rsidR="004B225C" w:rsidRPr="00A8590B">
        <w:rPr>
          <w:rFonts w:ascii="Times New Roman" w:hAnsi="Times New Roman"/>
          <w:bCs/>
          <w:i/>
          <w:sz w:val="28"/>
          <w:szCs w:val="28"/>
        </w:rPr>
        <w:t xml:space="preserve"> законопроекту</w:t>
      </w:r>
    </w:p>
    <w:p w:rsidR="004B225C" w:rsidRPr="00A8590B" w:rsidRDefault="004B225C" w:rsidP="004B225C">
      <w:pPr>
        <w:spacing w:after="12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859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за реєстр. №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5802</w:t>
      </w:r>
    </w:p>
    <w:p w:rsidR="004B225C" w:rsidRPr="00C46573" w:rsidRDefault="004B225C" w:rsidP="00A854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Верховної Ради України з питань бюджету на засіданні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49CF">
        <w:rPr>
          <w:rFonts w:ascii="Times New Roman" w:eastAsia="Times New Roman" w:hAnsi="Times New Roman" w:cs="Times New Roman"/>
          <w:sz w:val="28"/>
          <w:szCs w:val="28"/>
          <w:lang w:eastAsia="ru-RU"/>
        </w:rPr>
        <w:t>8 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вересня  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року (протокол № </w:t>
      </w:r>
      <w:r w:rsidR="000949CF">
        <w:rPr>
          <w:rFonts w:ascii="Times New Roman" w:eastAsia="Times New Roman" w:hAnsi="Times New Roman" w:cs="Times New Roman"/>
          <w:sz w:val="28"/>
          <w:szCs w:val="28"/>
          <w:lang w:eastAsia="ru-RU"/>
        </w:rPr>
        <w:t>99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статей 27 і 109 Бюджетного кодексу України та статті 93 Регламенту Верховної Ради України розглянув проект Закону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 п</w:t>
      </w:r>
      <w:r w:rsidRPr="004B22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 внесення змін до Закону України «Про всеукраїнський референдум» щодо підписних електронних даних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 № 5802 від 19.07.2021</w:t>
      </w:r>
      <w:r w:rsidRPr="00C46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поданий </w:t>
      </w:r>
      <w:r w:rsidRPr="004B22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народними депутатами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Загоруйко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А.</w:t>
      </w:r>
      <w:r w:rsidR="00A85438">
        <w:rPr>
          <w:rFonts w:ascii="Times New Roman" w:eastAsia="Times New Roman" w:hAnsi="Times New Roman" w:cs="Times New Roman"/>
          <w:sz w:val="28"/>
          <w:szCs w:val="28"/>
          <w:lang w:eastAsia="ru-RU"/>
        </w:rPr>
        <w:t>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Чорним Д.</w:t>
      </w:r>
      <w:r w:rsidR="00A85438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повідомляє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таке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5438" w:rsidRPr="00A85438" w:rsidRDefault="00A85438" w:rsidP="00A854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4B225C" w:rsidRPr="00A85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аконопроектом пропонується </w:t>
      </w:r>
      <w:proofErr w:type="spellStart"/>
      <w:r w:rsidRPr="00A8543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A85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зміни до статей 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</w:t>
      </w:r>
      <w:r w:rsidRPr="00A85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34 Закону України «Про всеукраїнський референдум»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стосовно</w:t>
      </w:r>
      <w:r w:rsidRPr="00A85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покладення на ініціативну групу всеукраїнського референдуму обов’язку передавати Центральній виборчій комісії </w:t>
      </w:r>
      <w:r w:rsidR="003B1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разом з визначеними документами </w:t>
      </w:r>
      <w:r w:rsidRPr="00A8543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підписні електронні дані</w:t>
      </w:r>
      <w:r w:rsidR="00292510">
        <w:rPr>
          <w:rFonts w:ascii="Times New Roman" w:hAnsi="Times New Roman" w:cs="Times New Roman"/>
          <w:sz w:val="28"/>
          <w:szCs w:val="28"/>
        </w:rPr>
        <w:t>.</w:t>
      </w:r>
    </w:p>
    <w:p w:rsidR="004B225C" w:rsidRDefault="004B225C" w:rsidP="00A8543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15C68">
        <w:rPr>
          <w:sz w:val="28"/>
          <w:szCs w:val="28"/>
          <w:lang w:eastAsia="ru-RU"/>
        </w:rPr>
        <w:t>У</w:t>
      </w:r>
      <w:r w:rsidRPr="001838D8">
        <w:rPr>
          <w:sz w:val="28"/>
          <w:szCs w:val="28"/>
          <w:lang w:eastAsia="ru-RU"/>
        </w:rPr>
        <w:t xml:space="preserve"> висновку Міністерства фінансів України до законопроекту зазначається, що реалізація </w:t>
      </w:r>
      <w:r>
        <w:rPr>
          <w:sz w:val="28"/>
          <w:szCs w:val="28"/>
          <w:lang w:eastAsia="ru-RU"/>
        </w:rPr>
        <w:t xml:space="preserve">його положень </w:t>
      </w:r>
      <w:r w:rsidRPr="001838D8">
        <w:rPr>
          <w:sz w:val="28"/>
          <w:szCs w:val="28"/>
          <w:lang w:eastAsia="ru-RU"/>
        </w:rPr>
        <w:t xml:space="preserve">не </w:t>
      </w:r>
      <w:r w:rsidR="00292510">
        <w:rPr>
          <w:sz w:val="28"/>
          <w:szCs w:val="28"/>
          <w:lang w:eastAsia="ru-RU"/>
        </w:rPr>
        <w:t xml:space="preserve">потребуватиме додаткових витрат з державного </w:t>
      </w:r>
      <w:r>
        <w:rPr>
          <w:sz w:val="28"/>
          <w:szCs w:val="28"/>
          <w:lang w:eastAsia="ru-RU"/>
        </w:rPr>
        <w:t>бюджет</w:t>
      </w:r>
      <w:r w:rsidR="00292510">
        <w:rPr>
          <w:sz w:val="28"/>
          <w:szCs w:val="28"/>
          <w:lang w:eastAsia="ru-RU"/>
        </w:rPr>
        <w:t>у</w:t>
      </w:r>
      <w:r>
        <w:rPr>
          <w:sz w:val="28"/>
          <w:szCs w:val="28"/>
        </w:rPr>
        <w:t>.</w:t>
      </w:r>
    </w:p>
    <w:p w:rsidR="004B225C" w:rsidRPr="00915C68" w:rsidRDefault="004B225C" w:rsidP="00A8543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15C68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За 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>підсумками</w:t>
      </w:r>
      <w:r w:rsidRPr="00915C68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розгляду Комітет ухвалив рішення, що законопроект </w:t>
      </w:r>
      <w:r w:rsidRPr="00915C68">
        <w:rPr>
          <w:rFonts w:ascii="Times New Roman" w:hAnsi="Times New Roman" w:cs="Times New Roman"/>
          <w:sz w:val="28"/>
          <w:szCs w:val="28"/>
        </w:rPr>
        <w:t>(реєстр. № </w:t>
      </w:r>
      <w:r>
        <w:rPr>
          <w:rFonts w:ascii="Times New Roman" w:hAnsi="Times New Roman" w:cs="Times New Roman"/>
          <w:sz w:val="28"/>
          <w:szCs w:val="28"/>
        </w:rPr>
        <w:t>58</w:t>
      </w:r>
      <w:r w:rsidR="00292510">
        <w:rPr>
          <w:rFonts w:ascii="Times New Roman" w:hAnsi="Times New Roman" w:cs="Times New Roman"/>
          <w:sz w:val="28"/>
          <w:szCs w:val="28"/>
        </w:rPr>
        <w:t>02</w:t>
      </w:r>
      <w:r w:rsidRPr="00915C68">
        <w:rPr>
          <w:rFonts w:ascii="Times New Roman" w:hAnsi="Times New Roman" w:cs="Times New Roman"/>
          <w:sz w:val="28"/>
          <w:szCs w:val="28"/>
        </w:rPr>
        <w:t>)</w:t>
      </w:r>
      <w:r w:rsidRPr="00915C68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r w:rsidRPr="00915C68">
        <w:rPr>
          <w:rFonts w:ascii="Times New Roman" w:hAnsi="Times New Roman"/>
          <w:bCs/>
          <w:sz w:val="28"/>
        </w:rPr>
        <w:t>не має впливу на показники бюджет</w:t>
      </w:r>
      <w:r>
        <w:rPr>
          <w:rFonts w:ascii="Times New Roman" w:hAnsi="Times New Roman"/>
          <w:bCs/>
          <w:sz w:val="28"/>
        </w:rPr>
        <w:t>ів</w:t>
      </w:r>
      <w:r w:rsidRPr="00915C68">
        <w:rPr>
          <w:rFonts w:ascii="Times New Roman" w:hAnsi="Times New Roman"/>
          <w:bCs/>
          <w:sz w:val="28"/>
        </w:rPr>
        <w:t xml:space="preserve">. </w:t>
      </w:r>
      <w:bookmarkEnd w:id="0"/>
      <w:r w:rsidRPr="00915C68">
        <w:rPr>
          <w:rFonts w:ascii="Times New Roman" w:hAnsi="Times New Roman"/>
          <w:sz w:val="28"/>
        </w:rPr>
        <w:t>У разі прийняття відповідного закону він може набирати чинності згідно із законодавством.</w:t>
      </w:r>
    </w:p>
    <w:p w:rsidR="004B225C" w:rsidRPr="00915C68" w:rsidRDefault="004B225C" w:rsidP="004B225C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4B225C" w:rsidRPr="00915C68" w:rsidRDefault="004B225C" w:rsidP="004B22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15C68">
        <w:rPr>
          <w:rFonts w:ascii="Times New Roman" w:hAnsi="Times New Roman"/>
          <w:b/>
          <w:sz w:val="28"/>
        </w:rPr>
        <w:t xml:space="preserve">Голова Комітету </w:t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sz w:val="28"/>
        </w:rPr>
        <w:tab/>
        <w:t xml:space="preserve">  </w:t>
      </w:r>
      <w:proofErr w:type="spellStart"/>
      <w:r w:rsidRPr="00915C68">
        <w:rPr>
          <w:rFonts w:ascii="Times New Roman" w:hAnsi="Times New Roman"/>
          <w:b/>
          <w:sz w:val="28"/>
        </w:rPr>
        <w:t>Ю.Ю.Арістов</w:t>
      </w:r>
      <w:proofErr w:type="spellEnd"/>
    </w:p>
    <w:p w:rsidR="004B225C" w:rsidRDefault="004B225C" w:rsidP="004B225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B1CD6" w:rsidRDefault="003B1CD6" w:rsidP="004B225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B1CD6" w:rsidRDefault="003B1CD6" w:rsidP="004B225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B1CD6" w:rsidRDefault="003B1CD6" w:rsidP="004B225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B1CD6" w:rsidRDefault="003B1CD6" w:rsidP="004B225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B1CD6" w:rsidRDefault="003B1CD6" w:rsidP="004B225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B1CD6" w:rsidRPr="00915C68" w:rsidRDefault="003B1CD6" w:rsidP="004B225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B225C" w:rsidRPr="00915C68" w:rsidRDefault="004B225C" w:rsidP="004B225C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915C68">
        <w:rPr>
          <w:rFonts w:ascii="Times New Roman" w:hAnsi="Times New Roman"/>
          <w:sz w:val="18"/>
          <w:szCs w:val="18"/>
        </w:rPr>
        <w:t>Вик.Расчислова</w:t>
      </w:r>
      <w:proofErr w:type="spellEnd"/>
      <w:r w:rsidRPr="00915C68">
        <w:rPr>
          <w:rFonts w:ascii="Times New Roman" w:hAnsi="Times New Roman"/>
          <w:sz w:val="18"/>
          <w:szCs w:val="18"/>
        </w:rPr>
        <w:t xml:space="preserve"> Л.В.</w:t>
      </w:r>
    </w:p>
    <w:p w:rsidR="004B225C" w:rsidRPr="00915C68" w:rsidRDefault="004B225C" w:rsidP="004B225C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15C68">
        <w:rPr>
          <w:rFonts w:ascii="Times New Roman" w:hAnsi="Times New Roman"/>
          <w:sz w:val="18"/>
          <w:szCs w:val="18"/>
        </w:rPr>
        <w:t>255-41-14</w:t>
      </w:r>
    </w:p>
    <w:p w:rsidR="009118F0" w:rsidRDefault="009118F0"/>
    <w:sectPr w:rsidR="009118F0" w:rsidSect="008118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E89" w:rsidRDefault="003B1CD6">
      <w:pPr>
        <w:spacing w:after="0" w:line="240" w:lineRule="auto"/>
      </w:pPr>
      <w:r>
        <w:separator/>
      </w:r>
    </w:p>
  </w:endnote>
  <w:endnote w:type="continuationSeparator" w:id="0">
    <w:p w:rsidR="003C5E89" w:rsidRDefault="003B1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0949C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0949C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949CF">
        <w:pPr>
          <w:pStyle w:val="a5"/>
          <w:jc w:val="center"/>
        </w:pPr>
      </w:p>
    </w:sdtContent>
  </w:sdt>
  <w:p w:rsidR="00A7635E" w:rsidRDefault="000949C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E89" w:rsidRDefault="003B1CD6">
      <w:pPr>
        <w:spacing w:after="0" w:line="240" w:lineRule="auto"/>
      </w:pPr>
      <w:r>
        <w:separator/>
      </w:r>
    </w:p>
  </w:footnote>
  <w:footnote w:type="continuationSeparator" w:id="0">
    <w:p w:rsidR="003C5E89" w:rsidRDefault="003B1C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0949C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292510" w:rsidP="00AD7F82">
    <w:pPr>
      <w:pStyle w:val="a3"/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0949CF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0949CF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0949CF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292510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443E26FD" wp14:editId="1F6A97BF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292510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C27AE9" w:rsidRPr="007B31A3" w:rsidRDefault="00292510" w:rsidP="00C434B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0949CF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0949CF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0949CF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0949CF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25C"/>
    <w:rsid w:val="000949CF"/>
    <w:rsid w:val="00292510"/>
    <w:rsid w:val="003B1CD6"/>
    <w:rsid w:val="003C5E89"/>
    <w:rsid w:val="004B225C"/>
    <w:rsid w:val="005576BA"/>
    <w:rsid w:val="009118F0"/>
    <w:rsid w:val="00A85438"/>
    <w:rsid w:val="00BC507F"/>
    <w:rsid w:val="00DB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49225"/>
  <w15:chartTrackingRefBased/>
  <w15:docId w15:val="{123B757F-EC33-4B2D-927B-678954B64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2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B225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4B225C"/>
  </w:style>
  <w:style w:type="paragraph" w:styleId="a5">
    <w:name w:val="footer"/>
    <w:basedOn w:val="a"/>
    <w:link w:val="a6"/>
    <w:uiPriority w:val="99"/>
    <w:semiHidden/>
    <w:unhideWhenUsed/>
    <w:rsid w:val="004B225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4B225C"/>
  </w:style>
  <w:style w:type="table" w:styleId="a7">
    <w:name w:val="Table Grid"/>
    <w:basedOn w:val="a1"/>
    <w:uiPriority w:val="99"/>
    <w:rsid w:val="004B225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4B2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862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4</cp:revision>
  <dcterms:created xsi:type="dcterms:W3CDTF">2021-09-01T07:36:00Z</dcterms:created>
  <dcterms:modified xsi:type="dcterms:W3CDTF">2021-09-09T08:53:00Z</dcterms:modified>
</cp:coreProperties>
</file>