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8063B" w14:textId="77777777" w:rsidR="0020483D" w:rsidRPr="00A92F2F" w:rsidRDefault="0020483D" w:rsidP="006E4D56">
      <w:pPr>
        <w:pStyle w:val="aa"/>
        <w:jc w:val="right"/>
      </w:pPr>
      <w:bookmarkStart w:id="0" w:name="_GoBack"/>
      <w:bookmarkEnd w:id="0"/>
      <w:r w:rsidRPr="00A92F2F">
        <w:t>П</w:t>
      </w:r>
      <w:r w:rsidR="00BD4963">
        <w:t>ро</w:t>
      </w:r>
      <w:r w:rsidR="00BD4963">
        <w:rPr>
          <w:lang w:val="uk-UA"/>
        </w:rPr>
        <w:t>є</w:t>
      </w:r>
      <w:r w:rsidR="00CA2048" w:rsidRPr="00A92F2F">
        <w:t>кт</w:t>
      </w:r>
    </w:p>
    <w:p w14:paraId="2A43D59C" w14:textId="77777777" w:rsidR="00CA2048" w:rsidRPr="00A92F2F" w:rsidRDefault="00CA2048" w:rsidP="00CA2048">
      <w:pPr>
        <w:pStyle w:val="aa"/>
        <w:jc w:val="right"/>
      </w:pPr>
      <w:r w:rsidRPr="00A92F2F">
        <w:t>вноситься народними депутатами України</w:t>
      </w:r>
      <w:r w:rsidR="006E4D56" w:rsidRPr="00A92F2F">
        <w:t xml:space="preserve"> </w:t>
      </w:r>
      <w:r w:rsidRPr="00A92F2F">
        <w:t xml:space="preserve"> </w:t>
      </w:r>
    </w:p>
    <w:p w14:paraId="076682CA" w14:textId="77777777" w:rsidR="00A26BEC" w:rsidRPr="00A92F2F" w:rsidRDefault="00BD4963" w:rsidP="006E4D56">
      <w:pPr>
        <w:ind w:left="3686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І.М. Констанкевич та іншими</w:t>
      </w:r>
    </w:p>
    <w:p w14:paraId="02B42CF1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552CDDCF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35463A40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623570E1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37385A74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07F2F181" w14:textId="77777777" w:rsidR="003E15EE" w:rsidRPr="00A92F2F" w:rsidRDefault="003E15EE" w:rsidP="005A556C">
      <w:pPr>
        <w:ind w:left="3686"/>
        <w:rPr>
          <w:bCs/>
          <w:sz w:val="28"/>
          <w:szCs w:val="28"/>
          <w:lang w:val="uk-UA"/>
        </w:rPr>
      </w:pPr>
    </w:p>
    <w:p w14:paraId="0E27A1C8" w14:textId="77777777" w:rsidR="00A26BEC" w:rsidRPr="00A92F2F" w:rsidRDefault="00A26BEC" w:rsidP="00A26BEC">
      <w:pPr>
        <w:jc w:val="center"/>
        <w:rPr>
          <w:b/>
          <w:bCs/>
          <w:sz w:val="28"/>
          <w:szCs w:val="28"/>
          <w:lang w:val="uk-UA"/>
        </w:rPr>
      </w:pPr>
      <w:r w:rsidRPr="00A92F2F">
        <w:rPr>
          <w:b/>
          <w:bCs/>
          <w:sz w:val="28"/>
          <w:szCs w:val="28"/>
          <w:lang w:val="uk-UA"/>
        </w:rPr>
        <w:t xml:space="preserve">ПОСТАНОВА </w:t>
      </w:r>
    </w:p>
    <w:p w14:paraId="217626D0" w14:textId="77777777" w:rsidR="00A26BEC" w:rsidRPr="00A92F2F" w:rsidRDefault="00A26BEC" w:rsidP="00A26BEC">
      <w:pPr>
        <w:jc w:val="center"/>
        <w:rPr>
          <w:b/>
          <w:bCs/>
          <w:sz w:val="28"/>
          <w:szCs w:val="28"/>
          <w:lang w:val="uk-UA"/>
        </w:rPr>
      </w:pPr>
      <w:r w:rsidRPr="00A92F2F">
        <w:rPr>
          <w:b/>
          <w:bCs/>
          <w:sz w:val="28"/>
          <w:szCs w:val="28"/>
          <w:lang w:val="uk-UA"/>
        </w:rPr>
        <w:t>ВЕРХОВНОЇ РАДИ УКРАЇНИ</w:t>
      </w:r>
    </w:p>
    <w:p w14:paraId="4CBBB308" w14:textId="77777777" w:rsidR="00A26BEC" w:rsidRPr="00A92F2F" w:rsidRDefault="00A26BEC" w:rsidP="00A92F2F">
      <w:pPr>
        <w:ind w:firstLine="720"/>
        <w:rPr>
          <w:b/>
          <w:bCs/>
          <w:sz w:val="28"/>
          <w:szCs w:val="28"/>
          <w:lang w:val="uk-UA"/>
        </w:rPr>
      </w:pPr>
    </w:p>
    <w:p w14:paraId="57D01FF5" w14:textId="77777777" w:rsidR="00A26BEC" w:rsidRPr="00A92F2F" w:rsidRDefault="00BD4963" w:rsidP="00A92F2F">
      <w:pPr>
        <w:ind w:firstLine="720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 відзначення 14</w:t>
      </w:r>
      <w:r w:rsidR="00A26BEC" w:rsidRPr="00A92F2F">
        <w:rPr>
          <w:b/>
          <w:bCs/>
          <w:sz w:val="28"/>
          <w:szCs w:val="28"/>
          <w:lang w:val="uk-UA"/>
        </w:rPr>
        <w:t xml:space="preserve">0-річчя </w:t>
      </w:r>
      <w:r w:rsidR="00693A8B" w:rsidRPr="00A92F2F">
        <w:rPr>
          <w:b/>
          <w:bCs/>
          <w:sz w:val="28"/>
          <w:szCs w:val="28"/>
          <w:lang w:val="uk-UA"/>
        </w:rPr>
        <w:t>з</w:t>
      </w:r>
      <w:r w:rsidR="00A26BEC" w:rsidRPr="00A92F2F">
        <w:rPr>
          <w:b/>
          <w:bCs/>
          <w:sz w:val="28"/>
          <w:szCs w:val="28"/>
          <w:lang w:val="uk-UA"/>
        </w:rPr>
        <w:t xml:space="preserve"> дня народження </w:t>
      </w:r>
      <w:r>
        <w:rPr>
          <w:b/>
          <w:bCs/>
          <w:sz w:val="28"/>
          <w:szCs w:val="28"/>
          <w:lang w:val="uk-UA"/>
        </w:rPr>
        <w:t>В’ячеслава Липинського</w:t>
      </w:r>
    </w:p>
    <w:p w14:paraId="6666E2FA" w14:textId="77777777" w:rsidR="00A26BEC" w:rsidRPr="00A92F2F" w:rsidRDefault="00A26BEC" w:rsidP="00A92F2F">
      <w:pPr>
        <w:autoSpaceDE/>
        <w:autoSpaceDN/>
        <w:ind w:firstLine="720"/>
        <w:jc w:val="both"/>
        <w:rPr>
          <w:sz w:val="28"/>
          <w:szCs w:val="28"/>
          <w:lang w:val="uk-UA" w:eastAsia="en-US"/>
        </w:rPr>
      </w:pPr>
    </w:p>
    <w:p w14:paraId="141E7D05" w14:textId="4D9E06D8" w:rsidR="005A60EC" w:rsidRPr="005C1293" w:rsidRDefault="009F35B7" w:rsidP="00193E04">
      <w:pPr>
        <w:autoSpaceDE/>
        <w:autoSpaceDN/>
        <w:spacing w:after="120"/>
        <w:ind w:firstLine="720"/>
        <w:jc w:val="both"/>
        <w:rPr>
          <w:sz w:val="28"/>
          <w:szCs w:val="28"/>
          <w:lang w:val="uk-UA" w:eastAsia="en-US"/>
        </w:rPr>
      </w:pPr>
      <w:r w:rsidRPr="00BC505D">
        <w:rPr>
          <w:sz w:val="28"/>
          <w:szCs w:val="28"/>
          <w:lang w:val="uk-UA" w:eastAsia="en-US"/>
        </w:rPr>
        <w:t>У квітні</w:t>
      </w:r>
      <w:r w:rsidR="00992D49" w:rsidRPr="005C1293">
        <w:rPr>
          <w:sz w:val="28"/>
          <w:szCs w:val="28"/>
          <w:lang w:val="uk-UA" w:eastAsia="en-US"/>
        </w:rPr>
        <w:t xml:space="preserve"> </w:t>
      </w:r>
      <w:r w:rsidR="00BD4963" w:rsidRPr="005C1293">
        <w:rPr>
          <w:sz w:val="28"/>
          <w:szCs w:val="28"/>
          <w:lang w:val="uk-UA" w:eastAsia="en-US"/>
        </w:rPr>
        <w:t>2022</w:t>
      </w:r>
      <w:r w:rsidR="009F188E" w:rsidRPr="005C1293">
        <w:rPr>
          <w:sz w:val="28"/>
          <w:szCs w:val="28"/>
          <w:lang w:val="uk-UA" w:eastAsia="en-US"/>
        </w:rPr>
        <w:t xml:space="preserve"> року виповнює</w:t>
      </w:r>
      <w:r w:rsidR="00BD4963" w:rsidRPr="005C1293">
        <w:rPr>
          <w:sz w:val="28"/>
          <w:szCs w:val="28"/>
          <w:lang w:val="uk-UA" w:eastAsia="en-US"/>
        </w:rPr>
        <w:t>ться 14</w:t>
      </w:r>
      <w:r w:rsidR="005A60EC" w:rsidRPr="005C1293">
        <w:rPr>
          <w:sz w:val="28"/>
          <w:szCs w:val="28"/>
          <w:lang w:val="uk-UA" w:eastAsia="en-US"/>
        </w:rPr>
        <w:t xml:space="preserve">0 років </w:t>
      </w:r>
      <w:r w:rsidR="00435AB0">
        <w:rPr>
          <w:sz w:val="28"/>
          <w:szCs w:val="28"/>
          <w:lang w:val="uk-UA" w:eastAsia="en-US"/>
        </w:rPr>
        <w:t>і</w:t>
      </w:r>
      <w:r w:rsidR="00693A8B" w:rsidRPr="005C1293">
        <w:rPr>
          <w:sz w:val="28"/>
          <w:szCs w:val="28"/>
          <w:lang w:val="uk-UA" w:eastAsia="en-US"/>
        </w:rPr>
        <w:t>з</w:t>
      </w:r>
      <w:r w:rsidR="005A60EC" w:rsidRPr="005C1293">
        <w:rPr>
          <w:sz w:val="28"/>
          <w:szCs w:val="28"/>
          <w:lang w:val="uk-UA" w:eastAsia="en-US"/>
        </w:rPr>
        <w:t xml:space="preserve"> дня народження </w:t>
      </w:r>
      <w:r w:rsidR="00BD4963" w:rsidRPr="005C1293">
        <w:rPr>
          <w:sz w:val="28"/>
          <w:szCs w:val="28"/>
          <w:lang w:val="uk-UA" w:eastAsia="en-US"/>
        </w:rPr>
        <w:t>В’ячеслава Липинського</w:t>
      </w:r>
      <w:r w:rsidR="00992D49" w:rsidRPr="005C1293">
        <w:rPr>
          <w:sz w:val="28"/>
          <w:szCs w:val="28"/>
          <w:lang w:val="uk-UA" w:eastAsia="en-US"/>
        </w:rPr>
        <w:t xml:space="preserve"> </w:t>
      </w:r>
      <w:r w:rsidR="005A60EC" w:rsidRPr="005C1293">
        <w:rPr>
          <w:sz w:val="28"/>
          <w:szCs w:val="28"/>
          <w:lang w:val="uk-UA" w:eastAsia="en-US"/>
        </w:rPr>
        <w:t xml:space="preserve">– </w:t>
      </w:r>
      <w:r>
        <w:rPr>
          <w:sz w:val="28"/>
          <w:szCs w:val="28"/>
          <w:lang w:val="uk-UA" w:eastAsia="en-US"/>
        </w:rPr>
        <w:t xml:space="preserve">видатного </w:t>
      </w:r>
      <w:r w:rsidR="00BD4963" w:rsidRPr="005C1293">
        <w:rPr>
          <w:color w:val="202122"/>
          <w:sz w:val="28"/>
          <w:szCs w:val="28"/>
          <w:shd w:val="clear" w:color="auto" w:fill="FFFFFF"/>
          <w:lang w:val="uk-UA"/>
        </w:rPr>
        <w:t xml:space="preserve">українського </w:t>
      </w:r>
      <w:r w:rsidR="002D5FED">
        <w:rPr>
          <w:color w:val="202122"/>
          <w:sz w:val="28"/>
          <w:szCs w:val="28"/>
          <w:shd w:val="clear" w:color="auto" w:fill="FFFFFF"/>
          <w:lang w:val="uk-UA"/>
        </w:rPr>
        <w:t xml:space="preserve">історика,  </w:t>
      </w:r>
      <w:r>
        <w:rPr>
          <w:color w:val="202122"/>
          <w:sz w:val="28"/>
          <w:szCs w:val="28"/>
          <w:shd w:val="clear" w:color="auto" w:fill="FFFFFF"/>
          <w:lang w:val="uk-UA"/>
        </w:rPr>
        <w:t>політолога</w:t>
      </w:r>
      <w:r w:rsidR="002D5FED">
        <w:rPr>
          <w:color w:val="202122"/>
          <w:sz w:val="28"/>
          <w:szCs w:val="28"/>
          <w:shd w:val="clear" w:color="auto" w:fill="FFFFFF"/>
          <w:lang w:val="uk-UA"/>
        </w:rPr>
        <w:t xml:space="preserve">, </w:t>
      </w:r>
      <w:r w:rsidR="00BD4963" w:rsidRPr="005C1293">
        <w:rPr>
          <w:color w:val="202122"/>
          <w:sz w:val="28"/>
          <w:szCs w:val="28"/>
          <w:shd w:val="clear" w:color="auto" w:fill="FFFFFF"/>
          <w:lang w:val="uk-UA"/>
        </w:rPr>
        <w:t xml:space="preserve">соціолога, </w:t>
      </w:r>
      <w:r>
        <w:rPr>
          <w:color w:val="202122"/>
          <w:sz w:val="28"/>
          <w:szCs w:val="28"/>
          <w:shd w:val="clear" w:color="auto" w:fill="FFFFFF"/>
          <w:lang w:val="uk-UA"/>
        </w:rPr>
        <w:t xml:space="preserve">державного та політичного діяча, </w:t>
      </w:r>
      <w:r w:rsidR="00BD4963" w:rsidRPr="005C1293">
        <w:rPr>
          <w:color w:val="202122"/>
          <w:sz w:val="28"/>
          <w:szCs w:val="28"/>
          <w:shd w:val="clear" w:color="auto" w:fill="FFFFFF"/>
          <w:lang w:val="uk-UA"/>
        </w:rPr>
        <w:t xml:space="preserve">публіциста, теоретика </w:t>
      </w:r>
      <w:r>
        <w:rPr>
          <w:color w:val="202122"/>
          <w:sz w:val="28"/>
          <w:szCs w:val="28"/>
          <w:shd w:val="clear" w:color="auto" w:fill="FFFFFF"/>
          <w:lang w:val="uk-UA"/>
        </w:rPr>
        <w:t>вітчизняного</w:t>
      </w:r>
      <w:r w:rsidR="00BD4963" w:rsidRPr="005C1293">
        <w:rPr>
          <w:color w:val="202122"/>
          <w:sz w:val="28"/>
          <w:szCs w:val="28"/>
          <w:shd w:val="clear" w:color="auto" w:fill="FFFFFF"/>
          <w:lang w:val="uk-UA"/>
        </w:rPr>
        <w:t xml:space="preserve"> консерватизму,</w:t>
      </w:r>
      <w:r w:rsidR="00BD4963" w:rsidRPr="005C1293">
        <w:rPr>
          <w:color w:val="202122"/>
          <w:sz w:val="28"/>
          <w:szCs w:val="28"/>
          <w:shd w:val="clear" w:color="auto" w:fill="FFFFFF"/>
        </w:rPr>
        <w:t> </w:t>
      </w:r>
      <w:r>
        <w:rPr>
          <w:color w:val="202122"/>
          <w:sz w:val="28"/>
          <w:szCs w:val="28"/>
          <w:shd w:val="clear" w:color="auto" w:fill="FFFFFF"/>
          <w:lang w:val="uk-UA"/>
        </w:rPr>
        <w:t xml:space="preserve">основоположника державницького напряму в українській історіографії та політології, </w:t>
      </w:r>
      <w:r>
        <w:rPr>
          <w:sz w:val="28"/>
          <w:szCs w:val="28"/>
          <w:lang w:val="uk-UA" w:eastAsia="en-US"/>
        </w:rPr>
        <w:t xml:space="preserve">однієї з </w:t>
      </w:r>
      <w:r w:rsidR="00992D49" w:rsidRPr="005C1293">
        <w:rPr>
          <w:sz w:val="28"/>
          <w:szCs w:val="28"/>
          <w:lang w:val="uk-UA" w:eastAsia="en-US"/>
        </w:rPr>
        <w:t xml:space="preserve">важливих </w:t>
      </w:r>
      <w:r w:rsidR="00BD4963" w:rsidRPr="005C1293">
        <w:rPr>
          <w:sz w:val="28"/>
          <w:szCs w:val="28"/>
          <w:lang w:val="uk-UA" w:eastAsia="en-US"/>
        </w:rPr>
        <w:t>постатей</w:t>
      </w:r>
      <w:r w:rsidR="00992D49" w:rsidRPr="005C1293">
        <w:rPr>
          <w:sz w:val="28"/>
          <w:szCs w:val="28"/>
          <w:lang w:val="uk-UA" w:eastAsia="en-US"/>
        </w:rPr>
        <w:t xml:space="preserve"> с</w:t>
      </w:r>
      <w:r w:rsidR="00435AB0">
        <w:rPr>
          <w:sz w:val="28"/>
          <w:szCs w:val="28"/>
          <w:lang w:val="uk-UA" w:eastAsia="en-US"/>
        </w:rPr>
        <w:t>успі</w:t>
      </w:r>
      <w:r w:rsidR="00992D49" w:rsidRPr="005C1293">
        <w:rPr>
          <w:sz w:val="28"/>
          <w:szCs w:val="28"/>
          <w:lang w:val="uk-UA" w:eastAsia="en-US"/>
        </w:rPr>
        <w:t>льно-політичного життя</w:t>
      </w:r>
      <w:r w:rsidR="00EF4F93" w:rsidRPr="005C1293">
        <w:rPr>
          <w:sz w:val="28"/>
          <w:szCs w:val="28"/>
          <w:lang w:val="uk-UA" w:eastAsia="en-US"/>
        </w:rPr>
        <w:t xml:space="preserve"> України</w:t>
      </w:r>
      <w:r w:rsidR="005A60EC" w:rsidRPr="005C1293">
        <w:rPr>
          <w:sz w:val="28"/>
          <w:szCs w:val="28"/>
          <w:lang w:val="uk-UA" w:eastAsia="en-US"/>
        </w:rPr>
        <w:t>.</w:t>
      </w:r>
    </w:p>
    <w:p w14:paraId="70AEE761" w14:textId="213E6B94" w:rsidR="00A26BEC" w:rsidRPr="00A92F2F" w:rsidRDefault="005A60EC" w:rsidP="00193E04">
      <w:pPr>
        <w:autoSpaceDE/>
        <w:autoSpaceDN/>
        <w:spacing w:after="120"/>
        <w:ind w:firstLine="720"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 xml:space="preserve">Враховуючи </w:t>
      </w:r>
      <w:r w:rsidR="00992D49" w:rsidRPr="00A92F2F">
        <w:rPr>
          <w:sz w:val="28"/>
          <w:szCs w:val="28"/>
          <w:lang w:val="uk-UA" w:eastAsia="en-US"/>
        </w:rPr>
        <w:t xml:space="preserve">значний </w:t>
      </w:r>
      <w:r w:rsidRPr="00A92F2F">
        <w:rPr>
          <w:sz w:val="28"/>
          <w:szCs w:val="28"/>
          <w:lang w:val="uk-UA" w:eastAsia="en-US"/>
        </w:rPr>
        <w:t xml:space="preserve">внесок </w:t>
      </w:r>
      <w:r w:rsidR="00BD4963">
        <w:rPr>
          <w:sz w:val="28"/>
          <w:szCs w:val="28"/>
          <w:lang w:val="uk-UA" w:eastAsia="en-US"/>
        </w:rPr>
        <w:t>В’ячеслава Липинського</w:t>
      </w:r>
      <w:r w:rsidR="00992D49" w:rsidRPr="00A92F2F">
        <w:rPr>
          <w:sz w:val="28"/>
          <w:szCs w:val="28"/>
          <w:lang w:val="uk-UA" w:eastAsia="en-US"/>
        </w:rPr>
        <w:t xml:space="preserve"> </w:t>
      </w:r>
      <w:r w:rsidR="00767B60" w:rsidRPr="00A92F2F">
        <w:rPr>
          <w:sz w:val="28"/>
          <w:szCs w:val="28"/>
          <w:lang w:val="uk-UA" w:eastAsia="en-US"/>
        </w:rPr>
        <w:t>у</w:t>
      </w:r>
      <w:r w:rsidRPr="00A92F2F">
        <w:rPr>
          <w:sz w:val="28"/>
          <w:szCs w:val="28"/>
          <w:lang w:val="uk-UA" w:eastAsia="en-US"/>
        </w:rPr>
        <w:t xml:space="preserve"> розвиток </w:t>
      </w:r>
      <w:r w:rsidR="00C61442">
        <w:rPr>
          <w:sz w:val="28"/>
          <w:szCs w:val="28"/>
          <w:lang w:val="uk-UA" w:eastAsia="en-US"/>
        </w:rPr>
        <w:t>українського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="00C61442">
        <w:rPr>
          <w:sz w:val="28"/>
          <w:szCs w:val="28"/>
          <w:lang w:val="uk-UA" w:eastAsia="en-US"/>
        </w:rPr>
        <w:t>державотворення та політичної думки</w:t>
      </w:r>
      <w:r w:rsidR="00EF4F93">
        <w:rPr>
          <w:sz w:val="28"/>
          <w:szCs w:val="28"/>
          <w:lang w:val="uk-UA" w:eastAsia="en-US"/>
        </w:rPr>
        <w:t>,</w:t>
      </w:r>
      <w:r w:rsidRPr="00A92F2F">
        <w:rPr>
          <w:sz w:val="28"/>
          <w:szCs w:val="28"/>
          <w:lang w:val="uk-UA" w:eastAsia="en-US"/>
        </w:rPr>
        <w:t xml:space="preserve"> Верховна Рада України п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о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с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т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а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н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о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в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л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я</w:t>
      </w:r>
      <w:r w:rsidR="00767B60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є:</w:t>
      </w:r>
    </w:p>
    <w:p w14:paraId="1D356DE2" w14:textId="77777777" w:rsidR="009F35B7" w:rsidRDefault="00767B60" w:rsidP="00193E04">
      <w:pPr>
        <w:pStyle w:val="a9"/>
        <w:numPr>
          <w:ilvl w:val="0"/>
          <w:numId w:val="1"/>
        </w:numPr>
        <w:autoSpaceDE/>
        <w:autoSpaceDN/>
        <w:spacing w:after="120"/>
        <w:ind w:left="0" w:firstLine="720"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 xml:space="preserve">У </w:t>
      </w:r>
      <w:r w:rsidR="00B60787">
        <w:rPr>
          <w:sz w:val="28"/>
          <w:szCs w:val="28"/>
          <w:lang w:val="uk-UA" w:eastAsia="en-US"/>
        </w:rPr>
        <w:t>квітні</w:t>
      </w:r>
      <w:r w:rsidR="006E4D56" w:rsidRPr="00A92F2F">
        <w:rPr>
          <w:sz w:val="28"/>
          <w:szCs w:val="28"/>
          <w:lang w:val="uk-UA" w:eastAsia="en-US"/>
        </w:rPr>
        <w:t xml:space="preserve"> </w:t>
      </w:r>
      <w:r w:rsidR="00B60787">
        <w:rPr>
          <w:sz w:val="28"/>
          <w:szCs w:val="28"/>
          <w:lang w:val="uk-UA" w:eastAsia="en-US"/>
        </w:rPr>
        <w:t>2022</w:t>
      </w:r>
      <w:r w:rsidRPr="00A92F2F">
        <w:rPr>
          <w:sz w:val="28"/>
          <w:szCs w:val="28"/>
          <w:lang w:val="uk-UA" w:eastAsia="en-US"/>
        </w:rPr>
        <w:t xml:space="preserve"> року у</w:t>
      </w:r>
      <w:r w:rsidR="005A60EC" w:rsidRPr="00A92F2F">
        <w:rPr>
          <w:sz w:val="28"/>
          <w:szCs w:val="28"/>
          <w:lang w:val="uk-UA" w:eastAsia="en-US"/>
        </w:rPr>
        <w:t>рочисто відзначити н</w:t>
      </w:r>
      <w:r w:rsidRPr="00A92F2F">
        <w:rPr>
          <w:sz w:val="28"/>
          <w:szCs w:val="28"/>
          <w:lang w:val="uk-UA" w:eastAsia="en-US"/>
        </w:rPr>
        <w:t>а державному рівні 1</w:t>
      </w:r>
      <w:r w:rsidR="00435AB0">
        <w:rPr>
          <w:sz w:val="28"/>
          <w:szCs w:val="28"/>
          <w:lang w:val="uk-UA" w:eastAsia="en-US"/>
        </w:rPr>
        <w:t>4</w:t>
      </w:r>
      <w:r w:rsidRPr="00A92F2F">
        <w:rPr>
          <w:sz w:val="28"/>
          <w:szCs w:val="28"/>
          <w:lang w:val="uk-UA" w:eastAsia="en-US"/>
        </w:rPr>
        <w:t>0-річчя з</w:t>
      </w:r>
      <w:r w:rsidR="005A60EC" w:rsidRPr="00A92F2F">
        <w:rPr>
          <w:sz w:val="28"/>
          <w:szCs w:val="28"/>
          <w:lang w:val="uk-UA" w:eastAsia="en-US"/>
        </w:rPr>
        <w:t xml:space="preserve"> дня народження</w:t>
      </w:r>
      <w:r w:rsidR="00B60787">
        <w:rPr>
          <w:sz w:val="28"/>
          <w:szCs w:val="28"/>
          <w:lang w:val="uk-UA" w:eastAsia="en-US"/>
        </w:rPr>
        <w:t xml:space="preserve"> В’ячеслава Липинського</w:t>
      </w:r>
      <w:r w:rsidR="00EF68CB" w:rsidRPr="00A92F2F">
        <w:rPr>
          <w:sz w:val="28"/>
          <w:szCs w:val="28"/>
          <w:lang w:val="uk-UA" w:eastAsia="en-US"/>
        </w:rPr>
        <w:t>.</w:t>
      </w:r>
      <w:r w:rsidR="005A60EC" w:rsidRPr="00A92F2F">
        <w:rPr>
          <w:sz w:val="28"/>
          <w:szCs w:val="28"/>
          <w:lang w:val="uk-UA" w:eastAsia="en-US"/>
        </w:rPr>
        <w:t xml:space="preserve"> </w:t>
      </w:r>
    </w:p>
    <w:p w14:paraId="6D3285DE" w14:textId="25C530F3" w:rsidR="009F35B7" w:rsidRPr="009F35B7" w:rsidRDefault="00767B60" w:rsidP="00193E04">
      <w:pPr>
        <w:pStyle w:val="a9"/>
        <w:numPr>
          <w:ilvl w:val="0"/>
          <w:numId w:val="1"/>
        </w:numPr>
        <w:autoSpaceDE/>
        <w:autoSpaceDN/>
        <w:spacing w:after="120"/>
        <w:ind w:left="0" w:firstLine="720"/>
        <w:jc w:val="both"/>
        <w:rPr>
          <w:sz w:val="28"/>
          <w:szCs w:val="28"/>
          <w:lang w:val="uk-UA" w:eastAsia="en-US"/>
        </w:rPr>
      </w:pPr>
      <w:r w:rsidRPr="009F35B7">
        <w:rPr>
          <w:sz w:val="28"/>
          <w:szCs w:val="28"/>
          <w:lang w:val="uk-UA" w:eastAsia="en-US"/>
        </w:rPr>
        <w:t xml:space="preserve">Рекомендувати </w:t>
      </w:r>
      <w:r w:rsidR="005A60EC" w:rsidRPr="009F35B7">
        <w:rPr>
          <w:sz w:val="28"/>
          <w:szCs w:val="28"/>
          <w:lang w:val="uk-UA" w:eastAsia="en-US"/>
        </w:rPr>
        <w:t>Кабінету Міністрів України:</w:t>
      </w:r>
    </w:p>
    <w:p w14:paraId="23A73ED2" w14:textId="6ECC63E4" w:rsidR="000672B2" w:rsidRPr="00CB458B" w:rsidRDefault="005A60EC" w:rsidP="00193E04">
      <w:pPr>
        <w:autoSpaceDE/>
        <w:autoSpaceDN/>
        <w:spacing w:after="120"/>
        <w:ind w:firstLine="708"/>
        <w:jc w:val="both"/>
        <w:rPr>
          <w:sz w:val="28"/>
          <w:szCs w:val="28"/>
          <w:lang w:val="uk-UA" w:eastAsia="en-US"/>
        </w:rPr>
      </w:pPr>
      <w:r w:rsidRPr="00CB458B">
        <w:rPr>
          <w:sz w:val="28"/>
          <w:szCs w:val="28"/>
          <w:lang w:val="uk-UA" w:eastAsia="en-US"/>
        </w:rPr>
        <w:t xml:space="preserve">у місячний </w:t>
      </w:r>
      <w:r w:rsidR="009F35B7" w:rsidRPr="00CB458B">
        <w:rPr>
          <w:sz w:val="28"/>
          <w:szCs w:val="28"/>
          <w:lang w:val="uk-UA" w:eastAsia="en-US"/>
        </w:rPr>
        <w:t>строк</w:t>
      </w:r>
      <w:r w:rsidRPr="00CB458B">
        <w:rPr>
          <w:sz w:val="28"/>
          <w:szCs w:val="28"/>
          <w:lang w:val="uk-UA" w:eastAsia="en-US"/>
        </w:rPr>
        <w:t xml:space="preserve"> </w:t>
      </w:r>
      <w:r w:rsidR="00435AB0" w:rsidRPr="00CB458B">
        <w:rPr>
          <w:sz w:val="28"/>
          <w:szCs w:val="28"/>
          <w:lang w:val="uk-UA" w:eastAsia="en-US"/>
        </w:rPr>
        <w:t>і</w:t>
      </w:r>
      <w:r w:rsidRPr="00CB458B">
        <w:rPr>
          <w:sz w:val="28"/>
          <w:szCs w:val="28"/>
          <w:lang w:val="uk-UA" w:eastAsia="en-US"/>
        </w:rPr>
        <w:t xml:space="preserve">з дня прийняття цієї Постанови утворити організаційний комітет </w:t>
      </w:r>
      <w:r w:rsidR="00435AB0" w:rsidRPr="00CB458B">
        <w:rPr>
          <w:sz w:val="28"/>
          <w:szCs w:val="28"/>
          <w:lang w:val="uk-UA" w:eastAsia="en-US"/>
        </w:rPr>
        <w:t>і</w:t>
      </w:r>
      <w:r w:rsidRPr="00CB458B">
        <w:rPr>
          <w:sz w:val="28"/>
          <w:szCs w:val="28"/>
          <w:lang w:val="uk-UA" w:eastAsia="en-US"/>
        </w:rPr>
        <w:t>з підготовки та проведення заходів щодо ві</w:t>
      </w:r>
      <w:r w:rsidR="00B60787" w:rsidRPr="00CB458B">
        <w:rPr>
          <w:sz w:val="28"/>
          <w:szCs w:val="28"/>
          <w:lang w:val="uk-UA" w:eastAsia="en-US"/>
        </w:rPr>
        <w:t>дзначення на державному рівні 14</w:t>
      </w:r>
      <w:r w:rsidRPr="00CB458B">
        <w:rPr>
          <w:sz w:val="28"/>
          <w:szCs w:val="28"/>
          <w:lang w:val="uk-UA" w:eastAsia="en-US"/>
        </w:rPr>
        <w:t xml:space="preserve">0-річчя </w:t>
      </w:r>
      <w:r w:rsidR="00EF68CB" w:rsidRPr="00CB458B">
        <w:rPr>
          <w:sz w:val="28"/>
          <w:szCs w:val="28"/>
          <w:lang w:val="uk-UA" w:eastAsia="en-US"/>
        </w:rPr>
        <w:t xml:space="preserve">з </w:t>
      </w:r>
      <w:r w:rsidRPr="00CB458B">
        <w:rPr>
          <w:sz w:val="28"/>
          <w:szCs w:val="28"/>
          <w:lang w:val="uk-UA" w:eastAsia="en-US"/>
        </w:rPr>
        <w:t>дня народження</w:t>
      </w:r>
      <w:r w:rsidR="00E61A6E" w:rsidRPr="00CB458B">
        <w:rPr>
          <w:sz w:val="28"/>
          <w:szCs w:val="28"/>
          <w:lang w:val="uk-UA" w:eastAsia="en-US"/>
        </w:rPr>
        <w:t xml:space="preserve"> В’ячеслава Липинського</w:t>
      </w:r>
      <w:r w:rsidRPr="00CB458B">
        <w:rPr>
          <w:sz w:val="28"/>
          <w:szCs w:val="28"/>
          <w:lang w:val="uk-UA" w:eastAsia="en-US"/>
        </w:rPr>
        <w:t>;</w:t>
      </w:r>
    </w:p>
    <w:p w14:paraId="6221B6DC" w14:textId="25D5125F" w:rsidR="003E15EE" w:rsidRPr="00CB458B" w:rsidRDefault="005A60EC" w:rsidP="00193E04">
      <w:pPr>
        <w:autoSpaceDE/>
        <w:autoSpaceDN/>
        <w:spacing w:after="120"/>
        <w:ind w:firstLine="708"/>
        <w:jc w:val="both"/>
        <w:rPr>
          <w:sz w:val="28"/>
          <w:szCs w:val="28"/>
          <w:lang w:val="uk-UA" w:eastAsia="en-US"/>
        </w:rPr>
      </w:pPr>
      <w:r w:rsidRPr="00CB458B">
        <w:rPr>
          <w:sz w:val="28"/>
          <w:szCs w:val="28"/>
          <w:lang w:val="uk-UA" w:eastAsia="en-US"/>
        </w:rPr>
        <w:t xml:space="preserve">у місячний </w:t>
      </w:r>
      <w:r w:rsidR="009F35B7" w:rsidRPr="00CB458B">
        <w:rPr>
          <w:sz w:val="28"/>
          <w:szCs w:val="28"/>
          <w:lang w:val="uk-UA" w:eastAsia="en-US"/>
        </w:rPr>
        <w:t>строк</w:t>
      </w:r>
      <w:r w:rsidRPr="00CB458B">
        <w:rPr>
          <w:sz w:val="28"/>
          <w:szCs w:val="28"/>
          <w:lang w:val="uk-UA" w:eastAsia="en-US"/>
        </w:rPr>
        <w:t xml:space="preserve"> </w:t>
      </w:r>
      <w:r w:rsidR="009F35B7" w:rsidRPr="00CB458B">
        <w:rPr>
          <w:sz w:val="28"/>
          <w:szCs w:val="28"/>
          <w:lang w:val="uk-UA" w:eastAsia="en-US"/>
        </w:rPr>
        <w:t>і</w:t>
      </w:r>
      <w:r w:rsidR="00C53A17" w:rsidRPr="00CB458B">
        <w:rPr>
          <w:sz w:val="28"/>
          <w:szCs w:val="28"/>
          <w:lang w:val="uk-UA" w:eastAsia="en-US"/>
        </w:rPr>
        <w:t>з дня</w:t>
      </w:r>
      <w:r w:rsidRPr="00CB458B">
        <w:rPr>
          <w:sz w:val="28"/>
          <w:szCs w:val="28"/>
          <w:lang w:val="uk-UA" w:eastAsia="en-US"/>
        </w:rPr>
        <w:t xml:space="preserve"> утворення організаційного комітету розробити та затвердити </w:t>
      </w:r>
      <w:r w:rsidR="00767B60" w:rsidRPr="00CB458B">
        <w:rPr>
          <w:sz w:val="28"/>
          <w:szCs w:val="28"/>
          <w:lang w:val="uk-UA" w:eastAsia="en-US"/>
        </w:rPr>
        <w:t>план заходів</w:t>
      </w:r>
      <w:r w:rsidRPr="00CB458B">
        <w:rPr>
          <w:sz w:val="28"/>
          <w:szCs w:val="28"/>
          <w:lang w:val="uk-UA" w:eastAsia="en-US"/>
        </w:rPr>
        <w:t xml:space="preserve"> </w:t>
      </w:r>
      <w:r w:rsidR="00C53A17" w:rsidRPr="00CB458B">
        <w:rPr>
          <w:sz w:val="28"/>
          <w:szCs w:val="28"/>
          <w:lang w:val="uk-UA" w:eastAsia="en-US"/>
        </w:rPr>
        <w:t>щодо</w:t>
      </w:r>
      <w:r w:rsidRPr="00CB458B">
        <w:rPr>
          <w:sz w:val="28"/>
          <w:szCs w:val="28"/>
          <w:lang w:val="uk-UA" w:eastAsia="en-US"/>
        </w:rPr>
        <w:t xml:space="preserve"> відзначення на державному рівні </w:t>
      </w:r>
      <w:r w:rsidR="00E61A6E" w:rsidRPr="00CB458B">
        <w:rPr>
          <w:sz w:val="28"/>
          <w:szCs w:val="28"/>
          <w:lang w:val="uk-UA" w:eastAsia="en-US"/>
        </w:rPr>
        <w:t>140-річчя з дня народження В’ячеслава Липинського</w:t>
      </w:r>
      <w:r w:rsidR="00C53A17" w:rsidRPr="00CB458B">
        <w:rPr>
          <w:sz w:val="28"/>
          <w:szCs w:val="28"/>
          <w:lang w:val="uk-UA" w:eastAsia="en-US"/>
        </w:rPr>
        <w:t xml:space="preserve">, </w:t>
      </w:r>
      <w:r w:rsidR="00E61A6E" w:rsidRPr="00CB458B">
        <w:rPr>
          <w:sz w:val="28"/>
          <w:szCs w:val="28"/>
          <w:lang w:val="uk-UA" w:eastAsia="en-US"/>
        </w:rPr>
        <w:t>передбачивши у проє</w:t>
      </w:r>
      <w:r w:rsidR="009B47B8" w:rsidRPr="00CB458B">
        <w:rPr>
          <w:sz w:val="28"/>
          <w:szCs w:val="28"/>
          <w:lang w:val="uk-UA" w:eastAsia="en-US"/>
        </w:rPr>
        <w:t>к</w:t>
      </w:r>
      <w:r w:rsidR="005C1293" w:rsidRPr="00CB458B">
        <w:rPr>
          <w:sz w:val="28"/>
          <w:szCs w:val="28"/>
          <w:lang w:val="uk-UA" w:eastAsia="en-US"/>
        </w:rPr>
        <w:t>т</w:t>
      </w:r>
      <w:r w:rsidR="006E4D56" w:rsidRPr="00CB458B">
        <w:rPr>
          <w:sz w:val="28"/>
          <w:szCs w:val="28"/>
          <w:lang w:val="uk-UA" w:eastAsia="en-US"/>
        </w:rPr>
        <w:t>і</w:t>
      </w:r>
      <w:r w:rsidR="009F35B7" w:rsidRPr="00CB458B">
        <w:rPr>
          <w:sz w:val="28"/>
          <w:szCs w:val="28"/>
          <w:lang w:val="uk-UA" w:eastAsia="en-US"/>
        </w:rPr>
        <w:t xml:space="preserve"> з</w:t>
      </w:r>
      <w:r w:rsidR="009B47B8" w:rsidRPr="00CB458B">
        <w:rPr>
          <w:sz w:val="28"/>
          <w:szCs w:val="28"/>
          <w:lang w:val="uk-UA" w:eastAsia="en-US"/>
        </w:rPr>
        <w:t>акон</w:t>
      </w:r>
      <w:r w:rsidR="006E4D56" w:rsidRPr="00CB458B">
        <w:rPr>
          <w:sz w:val="28"/>
          <w:szCs w:val="28"/>
          <w:lang w:val="uk-UA" w:eastAsia="en-US"/>
        </w:rPr>
        <w:t>у</w:t>
      </w:r>
      <w:r w:rsidR="00EF4F93" w:rsidRPr="00CB458B">
        <w:rPr>
          <w:sz w:val="28"/>
          <w:szCs w:val="28"/>
          <w:lang w:val="uk-UA" w:eastAsia="en-US"/>
        </w:rPr>
        <w:t xml:space="preserve"> про Д</w:t>
      </w:r>
      <w:r w:rsidR="00E61A6E" w:rsidRPr="00CB458B">
        <w:rPr>
          <w:sz w:val="28"/>
          <w:szCs w:val="28"/>
          <w:lang w:val="uk-UA" w:eastAsia="en-US"/>
        </w:rPr>
        <w:t>ержавний бюджет України на 2022</w:t>
      </w:r>
      <w:r w:rsidR="009B47B8" w:rsidRPr="00CB458B">
        <w:rPr>
          <w:sz w:val="28"/>
          <w:szCs w:val="28"/>
          <w:lang w:val="uk-UA" w:eastAsia="en-US"/>
        </w:rPr>
        <w:t xml:space="preserve"> </w:t>
      </w:r>
      <w:r w:rsidR="00992D49" w:rsidRPr="00CB458B">
        <w:rPr>
          <w:sz w:val="28"/>
          <w:szCs w:val="28"/>
          <w:lang w:val="uk-UA" w:eastAsia="en-US"/>
        </w:rPr>
        <w:t xml:space="preserve">рік </w:t>
      </w:r>
      <w:r w:rsidR="00605E84">
        <w:rPr>
          <w:sz w:val="28"/>
          <w:szCs w:val="28"/>
          <w:lang w:val="uk-UA" w:eastAsia="en-US"/>
        </w:rPr>
        <w:t xml:space="preserve">кошти на </w:t>
      </w:r>
      <w:r w:rsidR="009B47B8" w:rsidRPr="00CB458B">
        <w:rPr>
          <w:sz w:val="28"/>
          <w:szCs w:val="28"/>
          <w:lang w:val="uk-UA" w:eastAsia="en-US"/>
        </w:rPr>
        <w:t>фінансове та матеріально-технічне забезпечення цих заходів</w:t>
      </w:r>
      <w:r w:rsidR="00EF4F93" w:rsidRPr="00CB458B">
        <w:rPr>
          <w:sz w:val="28"/>
          <w:szCs w:val="28"/>
          <w:lang w:val="uk-UA" w:eastAsia="en-US"/>
        </w:rPr>
        <w:t>.</w:t>
      </w:r>
      <w:r w:rsidR="009B47B8" w:rsidRPr="00CB458B">
        <w:rPr>
          <w:sz w:val="28"/>
          <w:szCs w:val="28"/>
          <w:lang w:val="uk-UA" w:eastAsia="en-US"/>
        </w:rPr>
        <w:t xml:space="preserve"> </w:t>
      </w:r>
    </w:p>
    <w:p w14:paraId="4270F515" w14:textId="77777777" w:rsidR="00C53A17" w:rsidRPr="00A92F2F" w:rsidRDefault="00C53A17" w:rsidP="00193E04">
      <w:pPr>
        <w:autoSpaceDE/>
        <w:autoSpaceDN/>
        <w:spacing w:after="120"/>
        <w:ind w:firstLine="720"/>
        <w:contextualSpacing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 xml:space="preserve">У плані заходів щодо відзначення на державному рівні </w:t>
      </w:r>
      <w:r w:rsidR="00E61A6E">
        <w:rPr>
          <w:sz w:val="28"/>
          <w:szCs w:val="28"/>
          <w:lang w:val="uk-UA" w:eastAsia="en-US"/>
        </w:rPr>
        <w:t>14</w:t>
      </w:r>
      <w:r w:rsidR="00E61A6E" w:rsidRPr="00A92F2F">
        <w:rPr>
          <w:sz w:val="28"/>
          <w:szCs w:val="28"/>
          <w:lang w:val="uk-UA" w:eastAsia="en-US"/>
        </w:rPr>
        <w:t>0-річчя з дня народження</w:t>
      </w:r>
      <w:r w:rsidR="00E61A6E">
        <w:rPr>
          <w:sz w:val="28"/>
          <w:szCs w:val="28"/>
          <w:lang w:val="uk-UA" w:eastAsia="en-US"/>
        </w:rPr>
        <w:t xml:space="preserve"> В’ячеслава Липинського</w:t>
      </w:r>
      <w:r w:rsidR="00992D49" w:rsidRPr="00A92F2F">
        <w:rPr>
          <w:sz w:val="28"/>
          <w:szCs w:val="28"/>
          <w:lang w:val="uk-UA" w:eastAsia="en-US"/>
        </w:rPr>
        <w:t xml:space="preserve"> </w:t>
      </w:r>
      <w:r w:rsidRPr="00A92F2F">
        <w:rPr>
          <w:sz w:val="28"/>
          <w:szCs w:val="28"/>
          <w:lang w:val="uk-UA" w:eastAsia="en-US"/>
        </w:rPr>
        <w:t>передбачити:</w:t>
      </w:r>
    </w:p>
    <w:p w14:paraId="0276F455" w14:textId="7A551FE3" w:rsidR="005A60EC" w:rsidRPr="00CB458B" w:rsidRDefault="005A60EC" w:rsidP="00193E04">
      <w:pPr>
        <w:autoSpaceDE/>
        <w:autoSpaceDN/>
        <w:spacing w:after="120"/>
        <w:ind w:firstLine="708"/>
        <w:jc w:val="both"/>
        <w:rPr>
          <w:sz w:val="28"/>
          <w:szCs w:val="28"/>
          <w:lang w:val="uk-UA" w:eastAsia="en-US"/>
        </w:rPr>
      </w:pPr>
      <w:r w:rsidRPr="00CB458B">
        <w:rPr>
          <w:sz w:val="28"/>
          <w:szCs w:val="28"/>
          <w:lang w:val="uk-UA" w:eastAsia="en-US"/>
        </w:rPr>
        <w:t>розроб</w:t>
      </w:r>
      <w:r w:rsidR="00B62CF8" w:rsidRPr="00CB458B">
        <w:rPr>
          <w:sz w:val="28"/>
          <w:szCs w:val="28"/>
          <w:lang w:val="uk-UA" w:eastAsia="en-US"/>
        </w:rPr>
        <w:t>ку</w:t>
      </w:r>
      <w:r w:rsidRPr="00CB458B">
        <w:rPr>
          <w:sz w:val="28"/>
          <w:szCs w:val="28"/>
          <w:lang w:val="uk-UA" w:eastAsia="en-US"/>
        </w:rPr>
        <w:t xml:space="preserve"> і запровад</w:t>
      </w:r>
      <w:r w:rsidR="00B62CF8" w:rsidRPr="00CB458B">
        <w:rPr>
          <w:sz w:val="28"/>
          <w:szCs w:val="28"/>
          <w:lang w:val="uk-UA" w:eastAsia="en-US"/>
        </w:rPr>
        <w:t>ження екскурсійних маршрутів, пов’язаних</w:t>
      </w:r>
      <w:r w:rsidRPr="00CB458B">
        <w:rPr>
          <w:sz w:val="28"/>
          <w:szCs w:val="28"/>
          <w:lang w:val="uk-UA" w:eastAsia="en-US"/>
        </w:rPr>
        <w:t xml:space="preserve"> </w:t>
      </w:r>
      <w:r w:rsidR="009F35B7" w:rsidRPr="00CB458B">
        <w:rPr>
          <w:sz w:val="28"/>
          <w:szCs w:val="28"/>
          <w:lang w:val="uk-UA" w:eastAsia="en-US"/>
        </w:rPr>
        <w:t>і</w:t>
      </w:r>
      <w:r w:rsidRPr="00CB458B">
        <w:rPr>
          <w:sz w:val="28"/>
          <w:szCs w:val="28"/>
          <w:lang w:val="uk-UA" w:eastAsia="en-US"/>
        </w:rPr>
        <w:t>з життям та творчістю</w:t>
      </w:r>
      <w:r w:rsidR="00E61A6E" w:rsidRPr="00CB458B">
        <w:rPr>
          <w:sz w:val="28"/>
          <w:szCs w:val="28"/>
          <w:lang w:val="uk-UA" w:eastAsia="en-US"/>
        </w:rPr>
        <w:t xml:space="preserve"> В’ячеслава Липинського</w:t>
      </w:r>
      <w:r w:rsidRPr="00CB458B">
        <w:rPr>
          <w:sz w:val="28"/>
          <w:szCs w:val="28"/>
          <w:lang w:val="uk-UA" w:eastAsia="en-US"/>
        </w:rPr>
        <w:t>;</w:t>
      </w:r>
    </w:p>
    <w:p w14:paraId="3E0AFCEE" w14:textId="052D439A" w:rsidR="00435AB0" w:rsidRPr="00CB458B" w:rsidRDefault="00B62CF8" w:rsidP="00193E04">
      <w:pPr>
        <w:autoSpaceDE/>
        <w:autoSpaceDN/>
        <w:spacing w:after="120"/>
        <w:ind w:firstLine="708"/>
        <w:jc w:val="both"/>
        <w:rPr>
          <w:sz w:val="28"/>
          <w:szCs w:val="28"/>
          <w:lang w:val="uk-UA" w:eastAsia="en-US"/>
        </w:rPr>
      </w:pPr>
      <w:r w:rsidRPr="00CB458B">
        <w:rPr>
          <w:sz w:val="28"/>
          <w:szCs w:val="28"/>
          <w:lang w:val="uk-UA" w:eastAsia="en-US"/>
        </w:rPr>
        <w:t>створення науково-популярного</w:t>
      </w:r>
      <w:r w:rsidR="005A60EC" w:rsidRPr="00CB458B">
        <w:rPr>
          <w:sz w:val="28"/>
          <w:szCs w:val="28"/>
          <w:lang w:val="uk-UA" w:eastAsia="en-US"/>
        </w:rPr>
        <w:t xml:space="preserve"> фільм</w:t>
      </w:r>
      <w:r w:rsidRPr="00CB458B">
        <w:rPr>
          <w:sz w:val="28"/>
          <w:szCs w:val="28"/>
          <w:lang w:val="uk-UA" w:eastAsia="en-US"/>
        </w:rPr>
        <w:t>у</w:t>
      </w:r>
      <w:r w:rsidR="005A60EC" w:rsidRPr="00CB458B">
        <w:rPr>
          <w:sz w:val="28"/>
          <w:szCs w:val="28"/>
          <w:lang w:val="uk-UA" w:eastAsia="en-US"/>
        </w:rPr>
        <w:t xml:space="preserve"> про життя та </w:t>
      </w:r>
      <w:r w:rsidR="00E61A6E" w:rsidRPr="00CB458B">
        <w:rPr>
          <w:sz w:val="28"/>
          <w:szCs w:val="28"/>
          <w:lang w:val="uk-UA" w:eastAsia="en-US"/>
        </w:rPr>
        <w:t>діяльність В’ячеслава Липинського</w:t>
      </w:r>
      <w:r w:rsidR="00435AB0" w:rsidRPr="00CB458B">
        <w:rPr>
          <w:sz w:val="28"/>
          <w:szCs w:val="28"/>
          <w:lang w:val="uk-UA" w:eastAsia="en-US"/>
        </w:rPr>
        <w:t>;</w:t>
      </w:r>
    </w:p>
    <w:p w14:paraId="28882238" w14:textId="3830075E" w:rsidR="005A60EC" w:rsidRDefault="00BC505D" w:rsidP="00193E04">
      <w:pPr>
        <w:autoSpaceDE/>
        <w:autoSpaceDN/>
        <w:spacing w:after="120"/>
        <w:ind w:firstLine="708"/>
        <w:jc w:val="both"/>
        <w:rPr>
          <w:sz w:val="28"/>
          <w:szCs w:val="28"/>
          <w:lang w:eastAsia="en-US"/>
        </w:rPr>
      </w:pPr>
      <w:r w:rsidRPr="00CB458B">
        <w:rPr>
          <w:sz w:val="28"/>
          <w:szCs w:val="28"/>
          <w:lang w:val="uk-UA" w:eastAsia="en-US"/>
        </w:rPr>
        <w:t xml:space="preserve">здійснення </w:t>
      </w:r>
      <w:r w:rsidR="009F35B7" w:rsidRPr="00CB458B">
        <w:rPr>
          <w:sz w:val="28"/>
          <w:szCs w:val="28"/>
          <w:lang w:val="uk-UA" w:eastAsia="en-US"/>
        </w:rPr>
        <w:t>ремонтно-реставраційних робіт</w:t>
      </w:r>
      <w:r w:rsidR="00435AB0" w:rsidRPr="00CB458B">
        <w:rPr>
          <w:sz w:val="28"/>
          <w:szCs w:val="28"/>
          <w:lang w:val="uk-UA" w:eastAsia="en-US"/>
        </w:rPr>
        <w:t xml:space="preserve"> у Затурцівському</w:t>
      </w:r>
      <w:r w:rsidR="009F35B7" w:rsidRPr="00CB458B">
        <w:rPr>
          <w:sz w:val="28"/>
          <w:szCs w:val="28"/>
          <w:lang w:val="uk-UA" w:eastAsia="en-US"/>
        </w:rPr>
        <w:t xml:space="preserve"> меморіальному</w:t>
      </w:r>
      <w:r w:rsidR="00435AB0" w:rsidRPr="00CB458B">
        <w:rPr>
          <w:sz w:val="28"/>
          <w:szCs w:val="28"/>
          <w:lang w:val="uk-UA" w:eastAsia="en-US"/>
        </w:rPr>
        <w:t xml:space="preserve"> музеї В’ячеслава Липинського</w:t>
      </w:r>
      <w:r w:rsidR="00A90FDE">
        <w:rPr>
          <w:sz w:val="28"/>
          <w:szCs w:val="28"/>
          <w:lang w:eastAsia="en-US"/>
        </w:rPr>
        <w:t>;</w:t>
      </w:r>
    </w:p>
    <w:p w14:paraId="078C1EAE" w14:textId="77777777" w:rsidR="0042365F" w:rsidRDefault="0042365F" w:rsidP="0042365F">
      <w:pPr>
        <w:autoSpaceDE/>
        <w:spacing w:after="120"/>
        <w:ind w:firstLine="708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eastAsia="en-US"/>
        </w:rPr>
        <w:t>здійснення видання повного зібрання праць В'ячеслава Липинського.</w:t>
      </w:r>
    </w:p>
    <w:p w14:paraId="099580D0" w14:textId="0845DAF2" w:rsidR="00A26BEC" w:rsidRPr="00A92F2F" w:rsidRDefault="00FC7565" w:rsidP="00193E04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92F2F">
        <w:rPr>
          <w:sz w:val="28"/>
          <w:szCs w:val="28"/>
          <w:lang w:val="uk-UA"/>
        </w:rPr>
        <w:lastRenderedPageBreak/>
        <w:t xml:space="preserve">3. </w:t>
      </w:r>
      <w:r w:rsidR="00D86FA4" w:rsidRPr="00E61A6E">
        <w:rPr>
          <w:sz w:val="28"/>
          <w:szCs w:val="28"/>
          <w:lang w:val="uk-UA"/>
        </w:rPr>
        <w:t>Рекомендувати Міністерству культури</w:t>
      </w:r>
      <w:r w:rsidR="00885D25" w:rsidRPr="00A92F2F">
        <w:rPr>
          <w:sz w:val="28"/>
          <w:szCs w:val="28"/>
          <w:lang w:val="uk-UA"/>
        </w:rPr>
        <w:t xml:space="preserve"> та інформаційної політики</w:t>
      </w:r>
      <w:r w:rsidR="00D86FA4" w:rsidRPr="00E61A6E">
        <w:rPr>
          <w:sz w:val="28"/>
          <w:szCs w:val="28"/>
          <w:lang w:val="uk-UA"/>
        </w:rPr>
        <w:t xml:space="preserve"> України забезпечити проведення в закладах культури тематичних виставок, лекці</w:t>
      </w:r>
      <w:r w:rsidR="005C1293">
        <w:rPr>
          <w:sz w:val="28"/>
          <w:szCs w:val="28"/>
          <w:lang w:val="uk-UA"/>
        </w:rPr>
        <w:t>й, вечорів</w:t>
      </w:r>
      <w:r w:rsidR="00D86FA4" w:rsidRPr="00E61A6E">
        <w:rPr>
          <w:sz w:val="28"/>
          <w:szCs w:val="28"/>
          <w:lang w:val="uk-UA"/>
        </w:rPr>
        <w:t xml:space="preserve">, присвячених </w:t>
      </w:r>
      <w:r w:rsidR="00E61A6E">
        <w:rPr>
          <w:sz w:val="28"/>
          <w:szCs w:val="28"/>
          <w:lang w:val="uk-UA" w:eastAsia="en-US"/>
        </w:rPr>
        <w:t>140-річчю</w:t>
      </w:r>
      <w:r w:rsidR="00E61A6E" w:rsidRPr="00A92F2F">
        <w:rPr>
          <w:sz w:val="28"/>
          <w:szCs w:val="28"/>
          <w:lang w:val="uk-UA" w:eastAsia="en-US"/>
        </w:rPr>
        <w:t xml:space="preserve"> з дня народження</w:t>
      </w:r>
      <w:r w:rsidR="00E61A6E">
        <w:rPr>
          <w:sz w:val="28"/>
          <w:szCs w:val="28"/>
          <w:lang w:val="uk-UA" w:eastAsia="en-US"/>
        </w:rPr>
        <w:t xml:space="preserve"> В’ячеслава Липинського</w:t>
      </w:r>
      <w:r w:rsidR="00D86FA4" w:rsidRPr="00E61A6E">
        <w:rPr>
          <w:sz w:val="28"/>
          <w:szCs w:val="28"/>
          <w:lang w:val="uk-UA"/>
        </w:rPr>
        <w:t>.</w:t>
      </w:r>
    </w:p>
    <w:p w14:paraId="477B5419" w14:textId="1EF1F166" w:rsidR="004D7441" w:rsidRPr="00A92F2F" w:rsidRDefault="00FC7565" w:rsidP="00193E04">
      <w:pPr>
        <w:autoSpaceDE/>
        <w:autoSpaceDN/>
        <w:spacing w:after="120"/>
        <w:ind w:firstLine="720"/>
        <w:contextualSpacing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>4</w:t>
      </w:r>
      <w:r w:rsidR="004D7441" w:rsidRPr="00A92F2F">
        <w:rPr>
          <w:sz w:val="28"/>
          <w:szCs w:val="28"/>
          <w:lang w:val="uk-UA" w:eastAsia="en-US"/>
        </w:rPr>
        <w:t xml:space="preserve">. </w:t>
      </w:r>
      <w:r w:rsidR="00B62CF8" w:rsidRPr="00A92F2F">
        <w:rPr>
          <w:sz w:val="28"/>
          <w:szCs w:val="28"/>
          <w:lang w:val="uk-UA" w:eastAsia="en-US"/>
        </w:rPr>
        <w:t xml:space="preserve">Рекомендувати </w:t>
      </w:r>
      <w:r w:rsidR="00315EA5" w:rsidRPr="00A92F2F">
        <w:rPr>
          <w:sz w:val="28"/>
          <w:szCs w:val="28"/>
          <w:lang w:val="uk-UA" w:eastAsia="en-US"/>
        </w:rPr>
        <w:t xml:space="preserve">Міністерству освіти і науки України та </w:t>
      </w:r>
      <w:r w:rsidR="005A60EC" w:rsidRPr="00A92F2F">
        <w:rPr>
          <w:sz w:val="28"/>
          <w:szCs w:val="28"/>
          <w:lang w:val="uk-UA" w:eastAsia="en-US"/>
        </w:rPr>
        <w:t>Національній академії наук України о</w:t>
      </w:r>
      <w:r w:rsidR="0056666C" w:rsidRPr="00A92F2F">
        <w:rPr>
          <w:sz w:val="28"/>
          <w:szCs w:val="28"/>
          <w:lang w:val="uk-UA" w:eastAsia="en-US"/>
        </w:rPr>
        <w:t xml:space="preserve">рганізувати </w:t>
      </w:r>
      <w:r w:rsidR="008E76E2">
        <w:rPr>
          <w:sz w:val="28"/>
          <w:szCs w:val="28"/>
          <w:lang w:val="uk-UA" w:eastAsia="en-US"/>
        </w:rPr>
        <w:t xml:space="preserve">проведення </w:t>
      </w:r>
      <w:r w:rsidR="00BC505D">
        <w:rPr>
          <w:sz w:val="28"/>
          <w:szCs w:val="28"/>
          <w:lang w:val="uk-UA" w:eastAsia="en-US"/>
        </w:rPr>
        <w:t>науково</w:t>
      </w:r>
      <w:r w:rsidR="008E76E2">
        <w:rPr>
          <w:sz w:val="28"/>
          <w:szCs w:val="28"/>
          <w:lang w:val="uk-UA" w:eastAsia="en-US"/>
        </w:rPr>
        <w:t>-практичних конференцій</w:t>
      </w:r>
      <w:r w:rsidR="005A60EC" w:rsidRPr="00A92F2F">
        <w:rPr>
          <w:sz w:val="28"/>
          <w:szCs w:val="28"/>
          <w:lang w:val="uk-UA" w:eastAsia="en-US"/>
        </w:rPr>
        <w:t>,</w:t>
      </w:r>
      <w:r w:rsidR="008E76E2">
        <w:rPr>
          <w:sz w:val="28"/>
          <w:szCs w:val="28"/>
          <w:lang w:val="uk-UA" w:eastAsia="en-US"/>
        </w:rPr>
        <w:t xml:space="preserve"> семінарів</w:t>
      </w:r>
      <w:r w:rsidR="0056666C" w:rsidRPr="00A92F2F">
        <w:rPr>
          <w:sz w:val="28"/>
          <w:szCs w:val="28"/>
          <w:lang w:val="uk-UA" w:eastAsia="en-US"/>
        </w:rPr>
        <w:t xml:space="preserve">, </w:t>
      </w:r>
      <w:r w:rsidR="008E76E2">
        <w:rPr>
          <w:sz w:val="28"/>
          <w:szCs w:val="28"/>
          <w:lang w:val="uk-UA" w:eastAsia="en-US"/>
        </w:rPr>
        <w:t>круглих столів, присвячених</w:t>
      </w:r>
      <w:r w:rsidR="005A60EC" w:rsidRPr="00A92F2F">
        <w:rPr>
          <w:sz w:val="28"/>
          <w:szCs w:val="28"/>
          <w:lang w:val="uk-UA" w:eastAsia="en-US"/>
        </w:rPr>
        <w:t xml:space="preserve"> </w:t>
      </w:r>
      <w:r w:rsidR="009F35B7">
        <w:rPr>
          <w:sz w:val="28"/>
          <w:szCs w:val="28"/>
          <w:lang w:val="uk-UA" w:eastAsia="en-US"/>
        </w:rPr>
        <w:t>науковій, державній</w:t>
      </w:r>
      <w:r w:rsidR="00435AB0">
        <w:rPr>
          <w:sz w:val="28"/>
          <w:szCs w:val="28"/>
          <w:lang w:val="uk-UA" w:eastAsia="en-US"/>
        </w:rPr>
        <w:t xml:space="preserve">, </w:t>
      </w:r>
      <w:r w:rsidR="00A673FC">
        <w:rPr>
          <w:sz w:val="28"/>
          <w:szCs w:val="28"/>
          <w:lang w:val="uk-UA" w:eastAsia="en-US"/>
        </w:rPr>
        <w:t>суспільно-політичній</w:t>
      </w:r>
      <w:r w:rsidR="005A60EC" w:rsidRPr="00A92F2F">
        <w:rPr>
          <w:sz w:val="28"/>
          <w:szCs w:val="28"/>
          <w:lang w:val="uk-UA" w:eastAsia="en-US"/>
        </w:rPr>
        <w:t xml:space="preserve"> діяльності</w:t>
      </w:r>
      <w:r w:rsidR="00992D49" w:rsidRPr="00A92F2F">
        <w:rPr>
          <w:sz w:val="28"/>
          <w:szCs w:val="28"/>
          <w:lang w:val="uk-UA" w:eastAsia="en-US"/>
        </w:rPr>
        <w:t xml:space="preserve"> </w:t>
      </w:r>
      <w:r w:rsidR="00E61A6E">
        <w:rPr>
          <w:sz w:val="28"/>
          <w:szCs w:val="28"/>
          <w:lang w:val="uk-UA" w:eastAsia="en-US"/>
        </w:rPr>
        <w:t>В’ячеслава Липинського</w:t>
      </w:r>
      <w:r w:rsidR="005A60EC" w:rsidRPr="00A92F2F">
        <w:rPr>
          <w:sz w:val="28"/>
          <w:szCs w:val="28"/>
          <w:lang w:val="uk-UA" w:eastAsia="en-US"/>
        </w:rPr>
        <w:t>.</w:t>
      </w:r>
    </w:p>
    <w:p w14:paraId="6156272F" w14:textId="321F35E7" w:rsidR="00125A01" w:rsidRPr="00A92F2F" w:rsidRDefault="00FC7565" w:rsidP="00193E04">
      <w:pPr>
        <w:autoSpaceDE/>
        <w:autoSpaceDN/>
        <w:spacing w:after="120"/>
        <w:ind w:firstLine="720"/>
        <w:contextualSpacing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>5</w:t>
      </w:r>
      <w:r w:rsidR="004D7441" w:rsidRPr="00A92F2F">
        <w:rPr>
          <w:sz w:val="28"/>
          <w:szCs w:val="28"/>
          <w:lang w:val="uk-UA" w:eastAsia="en-US"/>
        </w:rPr>
        <w:t xml:space="preserve">. </w:t>
      </w:r>
      <w:r w:rsidR="00B62CF8" w:rsidRPr="00A92F2F">
        <w:rPr>
          <w:sz w:val="28"/>
          <w:szCs w:val="28"/>
          <w:lang w:val="uk-UA" w:eastAsia="en-US"/>
        </w:rPr>
        <w:t xml:space="preserve">Рекомендувати </w:t>
      </w:r>
      <w:r w:rsidR="005A60EC" w:rsidRPr="00A92F2F">
        <w:rPr>
          <w:sz w:val="28"/>
          <w:szCs w:val="28"/>
          <w:lang w:val="uk-UA" w:eastAsia="en-US"/>
        </w:rPr>
        <w:t xml:space="preserve">Міністерству закордонних справ України </w:t>
      </w:r>
      <w:r w:rsidR="00315EA5" w:rsidRPr="00A92F2F">
        <w:rPr>
          <w:sz w:val="28"/>
          <w:szCs w:val="28"/>
          <w:lang w:val="uk-UA" w:eastAsia="en-US"/>
        </w:rPr>
        <w:t xml:space="preserve">забезпечити </w:t>
      </w:r>
      <w:r w:rsidR="005A60EC" w:rsidRPr="00A92F2F">
        <w:rPr>
          <w:sz w:val="28"/>
          <w:szCs w:val="28"/>
          <w:lang w:val="uk-UA" w:eastAsia="en-US"/>
        </w:rPr>
        <w:t xml:space="preserve">задоволення потреб </w:t>
      </w:r>
      <w:r w:rsidR="0056666C" w:rsidRPr="00A92F2F">
        <w:rPr>
          <w:sz w:val="28"/>
          <w:szCs w:val="28"/>
          <w:lang w:val="uk-UA" w:eastAsia="en-US"/>
        </w:rPr>
        <w:t>закордонних українців</w:t>
      </w:r>
      <w:r w:rsidR="005A60EC" w:rsidRPr="00A92F2F">
        <w:rPr>
          <w:sz w:val="28"/>
          <w:szCs w:val="28"/>
          <w:lang w:val="uk-UA" w:eastAsia="en-US"/>
        </w:rPr>
        <w:t xml:space="preserve"> </w:t>
      </w:r>
      <w:r w:rsidR="003644F0" w:rsidRPr="00A92F2F">
        <w:rPr>
          <w:sz w:val="28"/>
          <w:szCs w:val="28"/>
          <w:lang w:val="uk-UA" w:eastAsia="en-US"/>
        </w:rPr>
        <w:t xml:space="preserve">в </w:t>
      </w:r>
      <w:r w:rsidR="0056666C" w:rsidRPr="00A92F2F">
        <w:rPr>
          <w:sz w:val="28"/>
          <w:szCs w:val="28"/>
          <w:lang w:val="uk-UA" w:eastAsia="en-US"/>
        </w:rPr>
        <w:t>інформаційних матеріалах</w:t>
      </w:r>
      <w:r w:rsidR="005A60EC" w:rsidRPr="00A92F2F">
        <w:rPr>
          <w:sz w:val="28"/>
          <w:szCs w:val="28"/>
          <w:lang w:val="uk-UA" w:eastAsia="en-US"/>
        </w:rPr>
        <w:t xml:space="preserve">, що стосуються </w:t>
      </w:r>
      <w:r w:rsidR="005C1293">
        <w:rPr>
          <w:sz w:val="28"/>
          <w:szCs w:val="28"/>
          <w:lang w:val="uk-UA" w:eastAsia="en-US"/>
        </w:rPr>
        <w:t>д</w:t>
      </w:r>
      <w:r w:rsidR="00E61A6E">
        <w:rPr>
          <w:sz w:val="28"/>
          <w:szCs w:val="28"/>
          <w:lang w:val="uk-UA" w:eastAsia="en-US"/>
        </w:rPr>
        <w:t>іяльності</w:t>
      </w:r>
      <w:r w:rsidR="00992D49" w:rsidRPr="00A92F2F">
        <w:rPr>
          <w:sz w:val="28"/>
          <w:szCs w:val="28"/>
          <w:lang w:val="uk-UA" w:eastAsia="en-US"/>
        </w:rPr>
        <w:t xml:space="preserve"> </w:t>
      </w:r>
      <w:r w:rsidR="00E61A6E">
        <w:rPr>
          <w:sz w:val="28"/>
          <w:szCs w:val="28"/>
          <w:lang w:val="uk-UA" w:eastAsia="en-US"/>
        </w:rPr>
        <w:t>В’ячеслава Липинського</w:t>
      </w:r>
      <w:r w:rsidR="005A60EC" w:rsidRPr="00A92F2F">
        <w:rPr>
          <w:sz w:val="28"/>
          <w:szCs w:val="28"/>
          <w:lang w:val="uk-UA" w:eastAsia="en-US"/>
        </w:rPr>
        <w:t>.</w:t>
      </w:r>
      <w:r w:rsidR="00435AB0">
        <w:rPr>
          <w:sz w:val="28"/>
          <w:szCs w:val="28"/>
          <w:lang w:val="uk-UA" w:eastAsia="en-US"/>
        </w:rPr>
        <w:t xml:space="preserve"> </w:t>
      </w:r>
    </w:p>
    <w:p w14:paraId="412A29B0" w14:textId="377F7168" w:rsidR="00125A01" w:rsidRPr="00A92F2F" w:rsidRDefault="00FC7565" w:rsidP="00193E04">
      <w:pPr>
        <w:autoSpaceDE/>
        <w:autoSpaceDN/>
        <w:spacing w:after="120"/>
        <w:ind w:firstLine="720"/>
        <w:contextualSpacing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>6</w:t>
      </w:r>
      <w:r w:rsidR="004D7441" w:rsidRPr="00A92F2F">
        <w:rPr>
          <w:sz w:val="28"/>
          <w:szCs w:val="28"/>
          <w:lang w:val="uk-UA" w:eastAsia="en-US"/>
        </w:rPr>
        <w:t xml:space="preserve">. </w:t>
      </w:r>
      <w:r w:rsidR="00290956" w:rsidRPr="00A92F2F">
        <w:rPr>
          <w:sz w:val="28"/>
          <w:szCs w:val="28"/>
          <w:lang w:val="uk-UA" w:eastAsia="en-US"/>
        </w:rPr>
        <w:t xml:space="preserve">Рекомендувати </w:t>
      </w:r>
      <w:r w:rsidR="001D73EE">
        <w:rPr>
          <w:sz w:val="28"/>
          <w:szCs w:val="28"/>
          <w:lang w:val="uk-UA" w:eastAsia="en-US"/>
        </w:rPr>
        <w:t>Волинській</w:t>
      </w:r>
      <w:r w:rsidR="003644F0" w:rsidRPr="00A92F2F">
        <w:rPr>
          <w:sz w:val="28"/>
          <w:szCs w:val="28"/>
          <w:lang w:val="uk-UA" w:eastAsia="en-US"/>
        </w:rPr>
        <w:t xml:space="preserve"> </w:t>
      </w:r>
      <w:r w:rsidR="00290956" w:rsidRPr="00A92F2F">
        <w:rPr>
          <w:sz w:val="28"/>
          <w:szCs w:val="28"/>
          <w:lang w:val="uk-UA" w:eastAsia="en-US"/>
        </w:rPr>
        <w:t>обласній державній адміністрації</w:t>
      </w:r>
      <w:r w:rsidR="00C02B56" w:rsidRPr="00A92F2F">
        <w:rPr>
          <w:sz w:val="28"/>
          <w:szCs w:val="28"/>
          <w:lang w:val="uk-UA" w:eastAsia="en-US"/>
        </w:rPr>
        <w:t xml:space="preserve">, </w:t>
      </w:r>
      <w:r w:rsidR="001D73EE">
        <w:rPr>
          <w:sz w:val="28"/>
          <w:szCs w:val="28"/>
          <w:lang w:val="uk-UA" w:eastAsia="en-US"/>
        </w:rPr>
        <w:t>Волинській</w:t>
      </w:r>
      <w:r w:rsidR="005C1293">
        <w:rPr>
          <w:sz w:val="28"/>
          <w:szCs w:val="28"/>
          <w:lang w:val="uk-UA" w:eastAsia="en-US"/>
        </w:rPr>
        <w:t xml:space="preserve"> </w:t>
      </w:r>
      <w:r w:rsidR="00C02B56" w:rsidRPr="00A92F2F">
        <w:rPr>
          <w:sz w:val="28"/>
          <w:szCs w:val="28"/>
          <w:lang w:val="uk-UA" w:eastAsia="en-US"/>
        </w:rPr>
        <w:t xml:space="preserve">обласній раді, </w:t>
      </w:r>
      <w:r w:rsidR="001D73EE">
        <w:rPr>
          <w:sz w:val="28"/>
          <w:szCs w:val="28"/>
          <w:lang w:val="uk-UA" w:eastAsia="en-US"/>
        </w:rPr>
        <w:t>Володимир-Волинській</w:t>
      </w:r>
      <w:r w:rsidR="00C02B56" w:rsidRPr="00A92F2F">
        <w:rPr>
          <w:sz w:val="28"/>
          <w:szCs w:val="28"/>
          <w:lang w:val="uk-UA" w:eastAsia="en-US"/>
        </w:rPr>
        <w:t xml:space="preserve"> районній державній адміністрації та </w:t>
      </w:r>
      <w:r w:rsidR="001D73EE">
        <w:rPr>
          <w:sz w:val="28"/>
          <w:szCs w:val="28"/>
          <w:lang w:val="uk-UA" w:eastAsia="en-US"/>
        </w:rPr>
        <w:t>Володимир-Волинській</w:t>
      </w:r>
      <w:r w:rsidR="00C02B56" w:rsidRPr="00A92F2F">
        <w:rPr>
          <w:sz w:val="28"/>
          <w:szCs w:val="28"/>
          <w:lang w:val="uk-UA" w:eastAsia="en-US"/>
        </w:rPr>
        <w:t xml:space="preserve"> районній раді </w:t>
      </w:r>
      <w:r w:rsidR="005F43BA" w:rsidRPr="00A92F2F">
        <w:rPr>
          <w:sz w:val="28"/>
          <w:szCs w:val="28"/>
          <w:lang w:val="uk-UA" w:eastAsia="en-US"/>
        </w:rPr>
        <w:t xml:space="preserve">подати до організаційного комітету з підготовки та проведення заходів щодо відзначення на державному рівні </w:t>
      </w:r>
      <w:r w:rsidR="00E61A6E">
        <w:rPr>
          <w:sz w:val="28"/>
          <w:szCs w:val="28"/>
          <w:lang w:val="uk-UA" w:eastAsia="en-US"/>
        </w:rPr>
        <w:t>14</w:t>
      </w:r>
      <w:r w:rsidR="00E61A6E" w:rsidRPr="00A92F2F">
        <w:rPr>
          <w:sz w:val="28"/>
          <w:szCs w:val="28"/>
          <w:lang w:val="uk-UA" w:eastAsia="en-US"/>
        </w:rPr>
        <w:t>0-річчя з дня народження</w:t>
      </w:r>
      <w:r w:rsidR="00E61A6E">
        <w:rPr>
          <w:sz w:val="28"/>
          <w:szCs w:val="28"/>
          <w:lang w:val="uk-UA" w:eastAsia="en-US"/>
        </w:rPr>
        <w:t xml:space="preserve"> В’ячеслава Липинського</w:t>
      </w:r>
      <w:r w:rsidR="00E61A6E" w:rsidRPr="00A92F2F">
        <w:rPr>
          <w:sz w:val="28"/>
          <w:szCs w:val="28"/>
          <w:lang w:val="uk-UA" w:eastAsia="en-US"/>
        </w:rPr>
        <w:t xml:space="preserve"> </w:t>
      </w:r>
      <w:r w:rsidR="005F43BA" w:rsidRPr="00A92F2F">
        <w:rPr>
          <w:sz w:val="28"/>
          <w:szCs w:val="28"/>
          <w:lang w:val="uk-UA" w:eastAsia="en-US"/>
        </w:rPr>
        <w:t xml:space="preserve">пропозиції щодо </w:t>
      </w:r>
      <w:r w:rsidR="00605E84">
        <w:rPr>
          <w:sz w:val="28"/>
          <w:szCs w:val="28"/>
          <w:lang w:val="uk-UA" w:eastAsia="en-US"/>
        </w:rPr>
        <w:t xml:space="preserve">вжиття </w:t>
      </w:r>
      <w:r w:rsidR="005F43BA" w:rsidRPr="00A92F2F">
        <w:rPr>
          <w:sz w:val="28"/>
          <w:szCs w:val="28"/>
          <w:lang w:val="uk-UA" w:eastAsia="en-US"/>
        </w:rPr>
        <w:t>відповідних заходів.</w:t>
      </w:r>
    </w:p>
    <w:p w14:paraId="098E2932" w14:textId="369381C3" w:rsidR="00A26BEC" w:rsidRPr="00A92F2F" w:rsidRDefault="00FC7565" w:rsidP="00193E04">
      <w:pPr>
        <w:autoSpaceDE/>
        <w:autoSpaceDN/>
        <w:spacing w:after="120"/>
        <w:ind w:firstLine="720"/>
        <w:contextualSpacing/>
        <w:jc w:val="both"/>
        <w:rPr>
          <w:sz w:val="28"/>
          <w:szCs w:val="28"/>
          <w:lang w:val="uk-UA"/>
        </w:rPr>
      </w:pPr>
      <w:r w:rsidRPr="00A92F2F">
        <w:rPr>
          <w:rStyle w:val="rvts0"/>
          <w:sz w:val="28"/>
          <w:szCs w:val="28"/>
          <w:lang w:val="uk-UA"/>
        </w:rPr>
        <w:t>7</w:t>
      </w:r>
      <w:r w:rsidR="00125A01" w:rsidRPr="00A92F2F">
        <w:rPr>
          <w:rStyle w:val="rvts0"/>
          <w:sz w:val="28"/>
          <w:szCs w:val="28"/>
          <w:lang w:val="uk-UA"/>
        </w:rPr>
        <w:t>. Рекомендувати Державному комітету телебачення і радіомовлення України організувати тематичні теле- і радіопередачі, присвячені життю і діяльності</w:t>
      </w:r>
      <w:r w:rsidR="00C02B56" w:rsidRPr="00A92F2F">
        <w:rPr>
          <w:sz w:val="28"/>
          <w:szCs w:val="28"/>
          <w:lang w:val="uk-UA" w:eastAsia="en-US"/>
        </w:rPr>
        <w:t xml:space="preserve"> </w:t>
      </w:r>
      <w:r w:rsidR="00E61A6E">
        <w:rPr>
          <w:sz w:val="28"/>
          <w:szCs w:val="28"/>
          <w:lang w:val="uk-UA" w:eastAsia="en-US"/>
        </w:rPr>
        <w:t>В’ячеслава Липинського</w:t>
      </w:r>
      <w:r w:rsidR="00125A01" w:rsidRPr="00A92F2F">
        <w:rPr>
          <w:rStyle w:val="rvts0"/>
          <w:sz w:val="28"/>
          <w:szCs w:val="28"/>
          <w:lang w:val="uk-UA"/>
        </w:rPr>
        <w:t xml:space="preserve">, та сприяти висвітленню державними засобами масової інформації заходів, що проводитимуться у зв’язку з відзначенням </w:t>
      </w:r>
      <w:r w:rsidR="00E61A6E">
        <w:rPr>
          <w:sz w:val="28"/>
          <w:szCs w:val="28"/>
          <w:lang w:val="uk-UA" w:eastAsia="en-US"/>
        </w:rPr>
        <w:t xml:space="preserve">140-річчя з дня його </w:t>
      </w:r>
      <w:r w:rsidR="00125A01" w:rsidRPr="00A92F2F">
        <w:rPr>
          <w:sz w:val="28"/>
          <w:szCs w:val="28"/>
          <w:lang w:val="uk-UA" w:eastAsia="en-US"/>
        </w:rPr>
        <w:t>народження</w:t>
      </w:r>
      <w:r w:rsidR="00125A01" w:rsidRPr="00A92F2F">
        <w:rPr>
          <w:rStyle w:val="rvts0"/>
          <w:sz w:val="28"/>
          <w:szCs w:val="28"/>
          <w:lang w:val="uk-UA"/>
        </w:rPr>
        <w:t>.</w:t>
      </w:r>
    </w:p>
    <w:p w14:paraId="2DCF17FD" w14:textId="77777777" w:rsidR="004D7441" w:rsidRPr="00A92F2F" w:rsidRDefault="0064307B" w:rsidP="00193E04">
      <w:pPr>
        <w:ind w:firstLine="720"/>
        <w:jc w:val="both"/>
        <w:rPr>
          <w:sz w:val="28"/>
          <w:szCs w:val="28"/>
        </w:rPr>
      </w:pPr>
      <w:r w:rsidRPr="00A92F2F">
        <w:rPr>
          <w:sz w:val="28"/>
          <w:szCs w:val="28"/>
          <w:lang w:val="uk-UA"/>
        </w:rPr>
        <w:t>8</w:t>
      </w:r>
      <w:r w:rsidR="004D7441" w:rsidRPr="00A92F2F">
        <w:rPr>
          <w:sz w:val="28"/>
          <w:szCs w:val="28"/>
          <w:lang w:val="uk-UA"/>
        </w:rPr>
        <w:t xml:space="preserve">. </w:t>
      </w:r>
      <w:r w:rsidR="004D7441" w:rsidRPr="00A92F2F">
        <w:rPr>
          <w:sz w:val="28"/>
          <w:szCs w:val="28"/>
        </w:rPr>
        <w:t xml:space="preserve">Запропонувати: </w:t>
      </w:r>
    </w:p>
    <w:p w14:paraId="7CD820EB" w14:textId="3881A85D" w:rsidR="004D7441" w:rsidRPr="00A92F2F" w:rsidRDefault="004D7441" w:rsidP="00193E04">
      <w:pPr>
        <w:ind w:firstLine="720"/>
        <w:jc w:val="both"/>
        <w:rPr>
          <w:sz w:val="28"/>
          <w:szCs w:val="28"/>
        </w:rPr>
      </w:pPr>
      <w:bookmarkStart w:id="1" w:name="n13"/>
      <w:bookmarkEnd w:id="1"/>
      <w:r w:rsidRPr="00A92F2F">
        <w:rPr>
          <w:sz w:val="28"/>
          <w:szCs w:val="28"/>
        </w:rPr>
        <w:t xml:space="preserve">Національному банку України виготовити і ввести в обіг ювілейну монету, присвячену </w:t>
      </w:r>
      <w:r w:rsidR="00E61A6E">
        <w:rPr>
          <w:sz w:val="28"/>
          <w:szCs w:val="28"/>
          <w:lang w:val="uk-UA" w:eastAsia="en-US"/>
        </w:rPr>
        <w:t>14</w:t>
      </w:r>
      <w:r w:rsidR="00A673FC">
        <w:rPr>
          <w:sz w:val="28"/>
          <w:szCs w:val="28"/>
          <w:lang w:val="uk-UA" w:eastAsia="en-US"/>
        </w:rPr>
        <w:t>0-річчю</w:t>
      </w:r>
      <w:r w:rsidR="00E61A6E" w:rsidRPr="00A92F2F">
        <w:rPr>
          <w:sz w:val="28"/>
          <w:szCs w:val="28"/>
          <w:lang w:val="uk-UA" w:eastAsia="en-US"/>
        </w:rPr>
        <w:t xml:space="preserve"> з дня народження</w:t>
      </w:r>
      <w:r w:rsidR="00E61A6E">
        <w:rPr>
          <w:sz w:val="28"/>
          <w:szCs w:val="28"/>
          <w:lang w:val="uk-UA" w:eastAsia="en-US"/>
        </w:rPr>
        <w:t xml:space="preserve"> В’ячеслава Липинського</w:t>
      </w:r>
      <w:r w:rsidRPr="00A92F2F">
        <w:rPr>
          <w:sz w:val="28"/>
          <w:szCs w:val="28"/>
        </w:rPr>
        <w:t>;</w:t>
      </w:r>
    </w:p>
    <w:p w14:paraId="0A73D9AD" w14:textId="4FB22EF8" w:rsidR="004D7441" w:rsidRPr="00A92F2F" w:rsidRDefault="00A673FC" w:rsidP="00193E0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4D7441" w:rsidRPr="00A92F2F">
        <w:rPr>
          <w:sz w:val="28"/>
          <w:szCs w:val="28"/>
        </w:rPr>
        <w:t>убл</w:t>
      </w:r>
      <w:r w:rsidR="00EF4F93">
        <w:rPr>
          <w:sz w:val="28"/>
          <w:szCs w:val="28"/>
        </w:rPr>
        <w:t>ічному акціонерному товариству</w:t>
      </w:r>
      <w:r w:rsidR="00EF4F9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''</w:t>
      </w:r>
      <w:r>
        <w:rPr>
          <w:sz w:val="28"/>
          <w:szCs w:val="28"/>
        </w:rPr>
        <w:t>Укрпошта</w:t>
      </w:r>
      <w:r>
        <w:rPr>
          <w:sz w:val="28"/>
          <w:szCs w:val="28"/>
          <w:lang w:val="uk-UA"/>
        </w:rPr>
        <w:t>''</w:t>
      </w:r>
      <w:r w:rsidR="004D7441" w:rsidRPr="00A92F2F">
        <w:rPr>
          <w:sz w:val="28"/>
          <w:szCs w:val="28"/>
        </w:rPr>
        <w:t xml:space="preserve"> видати серію поштових марок, присвячену </w:t>
      </w:r>
      <w:r w:rsidR="00E61A6E">
        <w:rPr>
          <w:sz w:val="28"/>
          <w:szCs w:val="28"/>
          <w:lang w:val="uk-UA" w:eastAsia="en-US"/>
        </w:rPr>
        <w:t>14</w:t>
      </w:r>
      <w:r>
        <w:rPr>
          <w:sz w:val="28"/>
          <w:szCs w:val="28"/>
          <w:lang w:val="uk-UA" w:eastAsia="en-US"/>
        </w:rPr>
        <w:t>0-річчю</w:t>
      </w:r>
      <w:r w:rsidR="00E61A6E" w:rsidRPr="00A92F2F">
        <w:rPr>
          <w:sz w:val="28"/>
          <w:szCs w:val="28"/>
          <w:lang w:val="uk-UA" w:eastAsia="en-US"/>
        </w:rPr>
        <w:t xml:space="preserve"> з дня народження</w:t>
      </w:r>
      <w:r w:rsidR="00E61A6E">
        <w:rPr>
          <w:sz w:val="28"/>
          <w:szCs w:val="28"/>
          <w:lang w:val="uk-UA" w:eastAsia="en-US"/>
        </w:rPr>
        <w:t xml:space="preserve"> В’ячеслава Липинського</w:t>
      </w:r>
      <w:r w:rsidR="004D7441" w:rsidRPr="00A92F2F">
        <w:rPr>
          <w:sz w:val="28"/>
          <w:szCs w:val="28"/>
        </w:rPr>
        <w:t>.</w:t>
      </w:r>
    </w:p>
    <w:p w14:paraId="19727088" w14:textId="77777777" w:rsidR="00A26BEC" w:rsidRPr="00A92F2F" w:rsidRDefault="0064307B" w:rsidP="00193E04">
      <w:pPr>
        <w:autoSpaceDE/>
        <w:autoSpaceDN/>
        <w:spacing w:after="120"/>
        <w:ind w:firstLine="720"/>
        <w:jc w:val="both"/>
        <w:rPr>
          <w:b/>
          <w:sz w:val="28"/>
          <w:szCs w:val="28"/>
          <w:lang w:val="uk-UA" w:eastAsia="en-US"/>
        </w:rPr>
      </w:pPr>
      <w:bookmarkStart w:id="2" w:name="n14"/>
      <w:bookmarkEnd w:id="2"/>
      <w:r w:rsidRPr="00A92F2F">
        <w:rPr>
          <w:sz w:val="28"/>
          <w:szCs w:val="28"/>
          <w:lang w:val="uk-UA" w:eastAsia="en-US"/>
        </w:rPr>
        <w:t>9</w:t>
      </w:r>
      <w:r w:rsidR="00B62CF8" w:rsidRPr="00A92F2F">
        <w:rPr>
          <w:sz w:val="28"/>
          <w:szCs w:val="28"/>
          <w:lang w:val="uk-UA" w:eastAsia="en-US"/>
        </w:rPr>
        <w:t xml:space="preserve">. </w:t>
      </w:r>
      <w:r w:rsidR="005A60EC" w:rsidRPr="00A92F2F">
        <w:rPr>
          <w:sz w:val="28"/>
          <w:szCs w:val="28"/>
          <w:lang w:val="uk-UA" w:eastAsia="en-US"/>
        </w:rPr>
        <w:t>Контроль за виконанням Постанови п</w:t>
      </w:r>
      <w:r w:rsidR="004D7441" w:rsidRPr="00A92F2F">
        <w:rPr>
          <w:sz w:val="28"/>
          <w:szCs w:val="28"/>
          <w:lang w:val="uk-UA" w:eastAsia="en-US"/>
        </w:rPr>
        <w:t>окласти на Комітет</w:t>
      </w:r>
      <w:r w:rsidR="005A60EC" w:rsidRPr="00A92F2F">
        <w:rPr>
          <w:sz w:val="28"/>
          <w:szCs w:val="28"/>
          <w:lang w:val="uk-UA" w:eastAsia="en-US"/>
        </w:rPr>
        <w:t xml:space="preserve"> Верховної Ради України</w:t>
      </w:r>
      <w:r w:rsidR="004D7441" w:rsidRPr="00A92F2F">
        <w:rPr>
          <w:sz w:val="28"/>
          <w:szCs w:val="28"/>
          <w:lang w:val="uk-UA" w:eastAsia="en-US"/>
        </w:rPr>
        <w:t xml:space="preserve"> з питань </w:t>
      </w:r>
      <w:r w:rsidR="00C02B56" w:rsidRPr="00A92F2F">
        <w:rPr>
          <w:sz w:val="28"/>
          <w:szCs w:val="28"/>
          <w:lang w:val="uk-UA" w:eastAsia="en-US"/>
        </w:rPr>
        <w:t xml:space="preserve">гуманітарної та інформаційної політики </w:t>
      </w:r>
      <w:r w:rsidR="004D7441" w:rsidRPr="00A92F2F">
        <w:rPr>
          <w:sz w:val="28"/>
          <w:szCs w:val="28"/>
          <w:lang w:val="uk-UA" w:eastAsia="en-US"/>
        </w:rPr>
        <w:t xml:space="preserve">та Комітет Верховної Ради України </w:t>
      </w:r>
      <w:r w:rsidR="005A60EC" w:rsidRPr="00A92F2F">
        <w:rPr>
          <w:sz w:val="28"/>
          <w:szCs w:val="28"/>
          <w:lang w:val="uk-UA" w:eastAsia="en-US"/>
        </w:rPr>
        <w:t>з питань освіти</w:t>
      </w:r>
      <w:r w:rsidR="00C02B56" w:rsidRPr="00A92F2F">
        <w:rPr>
          <w:sz w:val="28"/>
          <w:szCs w:val="28"/>
          <w:lang w:val="uk-UA" w:eastAsia="en-US"/>
        </w:rPr>
        <w:t>, науки та інновацій</w:t>
      </w:r>
      <w:r w:rsidR="005A60EC" w:rsidRPr="00A92F2F">
        <w:rPr>
          <w:sz w:val="28"/>
          <w:szCs w:val="28"/>
          <w:lang w:val="uk-UA" w:eastAsia="en-US"/>
        </w:rPr>
        <w:t>.</w:t>
      </w:r>
    </w:p>
    <w:p w14:paraId="5653CB1A" w14:textId="77777777" w:rsidR="005A60EC" w:rsidRPr="00A92F2F" w:rsidRDefault="0064307B" w:rsidP="00193E04">
      <w:pPr>
        <w:autoSpaceDE/>
        <w:autoSpaceDN/>
        <w:spacing w:after="120"/>
        <w:ind w:firstLine="720"/>
        <w:jc w:val="both"/>
        <w:rPr>
          <w:sz w:val="28"/>
          <w:szCs w:val="28"/>
          <w:lang w:val="uk-UA" w:eastAsia="en-US"/>
        </w:rPr>
      </w:pPr>
      <w:r w:rsidRPr="00A92F2F">
        <w:rPr>
          <w:sz w:val="28"/>
          <w:szCs w:val="28"/>
          <w:lang w:val="uk-UA" w:eastAsia="en-US"/>
        </w:rPr>
        <w:t>10</w:t>
      </w:r>
      <w:r w:rsidR="00B62CF8" w:rsidRPr="00A92F2F">
        <w:rPr>
          <w:sz w:val="28"/>
          <w:szCs w:val="28"/>
          <w:lang w:val="uk-UA" w:eastAsia="en-US"/>
        </w:rPr>
        <w:t xml:space="preserve">. </w:t>
      </w:r>
      <w:r w:rsidR="005A60EC" w:rsidRPr="00A92F2F">
        <w:rPr>
          <w:sz w:val="28"/>
          <w:szCs w:val="28"/>
          <w:lang w:val="uk-UA" w:eastAsia="en-US"/>
        </w:rPr>
        <w:t>Ця Постанова набирає чинності з дня її прийняття.</w:t>
      </w:r>
    </w:p>
    <w:p w14:paraId="67A3790A" w14:textId="77777777" w:rsidR="00992D49" w:rsidRPr="00A92F2F" w:rsidRDefault="00992D49" w:rsidP="00992D49">
      <w:pPr>
        <w:autoSpaceDE/>
        <w:autoSpaceDN/>
        <w:spacing w:before="100"/>
        <w:ind w:firstLine="567"/>
        <w:jc w:val="both"/>
        <w:rPr>
          <w:sz w:val="28"/>
          <w:szCs w:val="28"/>
          <w:lang w:val="uk-UA" w:eastAsia="en-US"/>
        </w:rPr>
      </w:pPr>
    </w:p>
    <w:p w14:paraId="05675140" w14:textId="77777777" w:rsidR="0056533C" w:rsidRPr="00A92F2F" w:rsidRDefault="0056533C" w:rsidP="00125A01">
      <w:pPr>
        <w:widowControl w:val="0"/>
        <w:tabs>
          <w:tab w:val="left" w:pos="720"/>
        </w:tabs>
        <w:ind w:firstLine="567"/>
        <w:jc w:val="both"/>
        <w:rPr>
          <w:bCs/>
          <w:sz w:val="28"/>
          <w:szCs w:val="28"/>
          <w:lang w:val="uk-UA"/>
        </w:rPr>
      </w:pPr>
      <w:r w:rsidRPr="00A92F2F">
        <w:rPr>
          <w:b/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>Голова Верховної Ради</w:t>
      </w:r>
      <w:r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ab/>
      </w:r>
    </w:p>
    <w:p w14:paraId="67A4A4D7" w14:textId="77777777" w:rsidR="0056533C" w:rsidRPr="00A92F2F" w:rsidRDefault="0056533C" w:rsidP="00125A01">
      <w:pPr>
        <w:widowControl w:val="0"/>
        <w:ind w:firstLine="567"/>
        <w:jc w:val="both"/>
        <w:rPr>
          <w:bCs/>
          <w:sz w:val="28"/>
          <w:szCs w:val="28"/>
          <w:lang w:val="uk-UA"/>
        </w:rPr>
      </w:pPr>
      <w:r w:rsidRPr="00A92F2F">
        <w:rPr>
          <w:bCs/>
          <w:sz w:val="28"/>
          <w:szCs w:val="28"/>
          <w:lang w:val="uk-UA"/>
        </w:rPr>
        <w:t xml:space="preserve">    </w:t>
      </w:r>
      <w:r w:rsidR="00125A01" w:rsidRPr="00A92F2F">
        <w:rPr>
          <w:bCs/>
          <w:sz w:val="28"/>
          <w:szCs w:val="28"/>
          <w:lang w:val="uk-UA"/>
        </w:rPr>
        <w:tab/>
      </w:r>
      <w:r w:rsidRPr="00A92F2F">
        <w:rPr>
          <w:bCs/>
          <w:sz w:val="28"/>
          <w:szCs w:val="28"/>
          <w:lang w:val="uk-UA"/>
        </w:rPr>
        <w:t xml:space="preserve">України </w:t>
      </w:r>
      <w:r w:rsidR="00B62CF8" w:rsidRPr="00A92F2F">
        <w:rPr>
          <w:bCs/>
          <w:sz w:val="28"/>
          <w:szCs w:val="28"/>
          <w:lang w:val="uk-UA"/>
        </w:rPr>
        <w:tab/>
      </w:r>
      <w:r w:rsidR="00B62CF8" w:rsidRPr="00A92F2F">
        <w:rPr>
          <w:bCs/>
          <w:sz w:val="28"/>
          <w:szCs w:val="28"/>
          <w:lang w:val="uk-UA"/>
        </w:rPr>
        <w:tab/>
      </w:r>
      <w:r w:rsidR="00B62CF8" w:rsidRPr="00A92F2F">
        <w:rPr>
          <w:bCs/>
          <w:sz w:val="28"/>
          <w:szCs w:val="28"/>
          <w:lang w:val="uk-UA"/>
        </w:rPr>
        <w:tab/>
      </w:r>
      <w:r w:rsidR="00B62CF8" w:rsidRPr="00A92F2F">
        <w:rPr>
          <w:bCs/>
          <w:sz w:val="28"/>
          <w:szCs w:val="28"/>
          <w:lang w:val="uk-UA"/>
        </w:rPr>
        <w:tab/>
      </w:r>
      <w:r w:rsidR="00B62CF8" w:rsidRPr="00A92F2F">
        <w:rPr>
          <w:bCs/>
          <w:sz w:val="28"/>
          <w:szCs w:val="28"/>
          <w:lang w:val="uk-UA"/>
        </w:rPr>
        <w:tab/>
      </w:r>
      <w:r w:rsidR="00B62CF8" w:rsidRPr="00A92F2F">
        <w:rPr>
          <w:bCs/>
          <w:sz w:val="28"/>
          <w:szCs w:val="28"/>
          <w:lang w:val="uk-UA"/>
        </w:rPr>
        <w:tab/>
      </w:r>
    </w:p>
    <w:p w14:paraId="3254CCD5" w14:textId="77777777" w:rsidR="0056533C" w:rsidRPr="00A92F2F" w:rsidRDefault="0056533C" w:rsidP="00125A01">
      <w:pPr>
        <w:ind w:firstLine="567"/>
        <w:jc w:val="both"/>
        <w:rPr>
          <w:sz w:val="28"/>
          <w:szCs w:val="28"/>
          <w:lang w:val="uk-UA"/>
        </w:rPr>
      </w:pPr>
    </w:p>
    <w:sectPr w:rsidR="0056533C" w:rsidRPr="00A92F2F" w:rsidSect="00FD34E7">
      <w:headerReference w:type="default" r:id="rId11"/>
      <w:pgSz w:w="11906" w:h="16838"/>
      <w:pgMar w:top="567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62258" w14:textId="77777777" w:rsidR="007454B7" w:rsidRDefault="007454B7">
      <w:r>
        <w:separator/>
      </w:r>
    </w:p>
  </w:endnote>
  <w:endnote w:type="continuationSeparator" w:id="0">
    <w:p w14:paraId="039EBE3E" w14:textId="77777777" w:rsidR="007454B7" w:rsidRDefault="00745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FFE1D" w14:textId="77777777" w:rsidR="007454B7" w:rsidRDefault="007454B7">
      <w:r>
        <w:separator/>
      </w:r>
    </w:p>
  </w:footnote>
  <w:footnote w:type="continuationSeparator" w:id="0">
    <w:p w14:paraId="6A304191" w14:textId="77777777" w:rsidR="007454B7" w:rsidRDefault="00745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2D97B" w14:textId="7B53F1FF" w:rsidR="001E6E41" w:rsidRPr="001606A1" w:rsidRDefault="001E6E41">
    <w:pPr>
      <w:pStyle w:val="a5"/>
      <w:jc w:val="center"/>
      <w:rPr>
        <w:sz w:val="28"/>
        <w:szCs w:val="28"/>
      </w:rPr>
    </w:pPr>
    <w:r w:rsidRPr="001606A1">
      <w:rPr>
        <w:sz w:val="28"/>
        <w:szCs w:val="28"/>
      </w:rPr>
      <w:fldChar w:fldCharType="begin"/>
    </w:r>
    <w:r w:rsidRPr="001606A1">
      <w:rPr>
        <w:sz w:val="28"/>
        <w:szCs w:val="28"/>
      </w:rPr>
      <w:instrText>PAGE   \* MERGEFORMAT</w:instrText>
    </w:r>
    <w:r w:rsidRPr="001606A1">
      <w:rPr>
        <w:sz w:val="28"/>
        <w:szCs w:val="28"/>
      </w:rPr>
      <w:fldChar w:fldCharType="separate"/>
    </w:r>
    <w:r w:rsidR="00CA1204" w:rsidRPr="00CA1204">
      <w:rPr>
        <w:noProof/>
        <w:sz w:val="28"/>
        <w:szCs w:val="28"/>
        <w:lang w:val="uk-UA"/>
      </w:rPr>
      <w:t>2</w:t>
    </w:r>
    <w:r w:rsidRPr="001606A1">
      <w:rPr>
        <w:sz w:val="28"/>
        <w:szCs w:val="28"/>
      </w:rPr>
      <w:fldChar w:fldCharType="end"/>
    </w:r>
  </w:p>
  <w:p w14:paraId="54BE4396" w14:textId="77777777" w:rsidR="001E6E41" w:rsidRDefault="001E6E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71B"/>
    <w:multiLevelType w:val="hybridMultilevel"/>
    <w:tmpl w:val="11ECECC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2139EF"/>
    <w:multiLevelType w:val="hybridMultilevel"/>
    <w:tmpl w:val="434ADE0C"/>
    <w:lvl w:ilvl="0" w:tplc="2CB80AB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981EA6"/>
    <w:multiLevelType w:val="hybridMultilevel"/>
    <w:tmpl w:val="CFE66340"/>
    <w:lvl w:ilvl="0" w:tplc="52F4D1A2">
      <w:start w:val="1"/>
      <w:numFmt w:val="decimal"/>
      <w:lvlText w:val="%1."/>
      <w:lvlJc w:val="left"/>
      <w:pPr>
        <w:ind w:left="36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43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0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57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65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2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79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86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380" w:hanging="180"/>
      </w:pPr>
      <w:rPr>
        <w:rFonts w:cs="Times New Roman"/>
      </w:rPr>
    </w:lvl>
  </w:abstractNum>
  <w:abstractNum w:abstractNumId="3" w15:restartNumberingAfterBreak="0">
    <w:nsid w:val="34A972F1"/>
    <w:multiLevelType w:val="hybridMultilevel"/>
    <w:tmpl w:val="A3F2280A"/>
    <w:lvl w:ilvl="0" w:tplc="0422000F">
      <w:start w:val="1"/>
      <w:numFmt w:val="decimal"/>
      <w:lvlText w:val="%1."/>
      <w:lvlJc w:val="left"/>
      <w:pPr>
        <w:ind w:left="39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47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4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61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68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5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3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90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740" w:hanging="180"/>
      </w:pPr>
      <w:rPr>
        <w:rFonts w:cs="Times New Roman"/>
      </w:rPr>
    </w:lvl>
  </w:abstractNum>
  <w:abstractNum w:abstractNumId="4" w15:restartNumberingAfterBreak="0">
    <w:nsid w:val="41F225CE"/>
    <w:multiLevelType w:val="hybridMultilevel"/>
    <w:tmpl w:val="11ECECCE"/>
    <w:lvl w:ilvl="0" w:tplc="0409000F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3C"/>
    <w:rsid w:val="00006E42"/>
    <w:rsid w:val="00014C68"/>
    <w:rsid w:val="00053187"/>
    <w:rsid w:val="000672B2"/>
    <w:rsid w:val="000F4A17"/>
    <w:rsid w:val="00125A01"/>
    <w:rsid w:val="00130CBB"/>
    <w:rsid w:val="00140630"/>
    <w:rsid w:val="001606A1"/>
    <w:rsid w:val="00160DBE"/>
    <w:rsid w:val="00167FEE"/>
    <w:rsid w:val="00193E04"/>
    <w:rsid w:val="00195B07"/>
    <w:rsid w:val="001B08D5"/>
    <w:rsid w:val="001D0D21"/>
    <w:rsid w:val="001D3E0D"/>
    <w:rsid w:val="001D73EE"/>
    <w:rsid w:val="001E3345"/>
    <w:rsid w:val="001E6E41"/>
    <w:rsid w:val="0020483D"/>
    <w:rsid w:val="002275A9"/>
    <w:rsid w:val="0024143F"/>
    <w:rsid w:val="00251CBA"/>
    <w:rsid w:val="00290956"/>
    <w:rsid w:val="002934E3"/>
    <w:rsid w:val="00297920"/>
    <w:rsid w:val="002B6088"/>
    <w:rsid w:val="002D5FED"/>
    <w:rsid w:val="0030796F"/>
    <w:rsid w:val="00315EA5"/>
    <w:rsid w:val="00317435"/>
    <w:rsid w:val="00336CBB"/>
    <w:rsid w:val="00363AC1"/>
    <w:rsid w:val="003644F0"/>
    <w:rsid w:val="003E15EE"/>
    <w:rsid w:val="00420599"/>
    <w:rsid w:val="0042365F"/>
    <w:rsid w:val="00435AB0"/>
    <w:rsid w:val="00460632"/>
    <w:rsid w:val="004961F1"/>
    <w:rsid w:val="004D03B2"/>
    <w:rsid w:val="004D32E1"/>
    <w:rsid w:val="004D7441"/>
    <w:rsid w:val="004F5E93"/>
    <w:rsid w:val="00531259"/>
    <w:rsid w:val="005439D9"/>
    <w:rsid w:val="005525B6"/>
    <w:rsid w:val="0056533C"/>
    <w:rsid w:val="0056666C"/>
    <w:rsid w:val="005A556C"/>
    <w:rsid w:val="005A60EC"/>
    <w:rsid w:val="005B055F"/>
    <w:rsid w:val="005C1293"/>
    <w:rsid w:val="005D442D"/>
    <w:rsid w:val="005E4095"/>
    <w:rsid w:val="005F43BA"/>
    <w:rsid w:val="00605E84"/>
    <w:rsid w:val="00620E80"/>
    <w:rsid w:val="0064307B"/>
    <w:rsid w:val="00693A8B"/>
    <w:rsid w:val="006B53A9"/>
    <w:rsid w:val="006D7779"/>
    <w:rsid w:val="006E424D"/>
    <w:rsid w:val="006E4D56"/>
    <w:rsid w:val="007346A7"/>
    <w:rsid w:val="007454B7"/>
    <w:rsid w:val="00754ECD"/>
    <w:rsid w:val="00767B60"/>
    <w:rsid w:val="00792B25"/>
    <w:rsid w:val="007B11D2"/>
    <w:rsid w:val="007D6708"/>
    <w:rsid w:val="007D7AA7"/>
    <w:rsid w:val="00806148"/>
    <w:rsid w:val="00832C85"/>
    <w:rsid w:val="00872DC5"/>
    <w:rsid w:val="00885D25"/>
    <w:rsid w:val="008900DE"/>
    <w:rsid w:val="008A37FE"/>
    <w:rsid w:val="008E76E2"/>
    <w:rsid w:val="009178B2"/>
    <w:rsid w:val="00940ADF"/>
    <w:rsid w:val="009615FE"/>
    <w:rsid w:val="00985F15"/>
    <w:rsid w:val="00992D49"/>
    <w:rsid w:val="009B47B8"/>
    <w:rsid w:val="009B49AD"/>
    <w:rsid w:val="009C3C90"/>
    <w:rsid w:val="009F188E"/>
    <w:rsid w:val="009F35B7"/>
    <w:rsid w:val="00A26BEC"/>
    <w:rsid w:val="00A56696"/>
    <w:rsid w:val="00A64962"/>
    <w:rsid w:val="00A673FC"/>
    <w:rsid w:val="00A712C3"/>
    <w:rsid w:val="00A90FDE"/>
    <w:rsid w:val="00A92F2F"/>
    <w:rsid w:val="00AA482F"/>
    <w:rsid w:val="00AD5196"/>
    <w:rsid w:val="00AE2C47"/>
    <w:rsid w:val="00B60787"/>
    <w:rsid w:val="00B62CF8"/>
    <w:rsid w:val="00B8004E"/>
    <w:rsid w:val="00B85B98"/>
    <w:rsid w:val="00B917CB"/>
    <w:rsid w:val="00B93EBA"/>
    <w:rsid w:val="00BA21EF"/>
    <w:rsid w:val="00BA7800"/>
    <w:rsid w:val="00BC505D"/>
    <w:rsid w:val="00BD4963"/>
    <w:rsid w:val="00BD6E43"/>
    <w:rsid w:val="00BE1B77"/>
    <w:rsid w:val="00C02B56"/>
    <w:rsid w:val="00C1456A"/>
    <w:rsid w:val="00C15097"/>
    <w:rsid w:val="00C440B8"/>
    <w:rsid w:val="00C53A17"/>
    <w:rsid w:val="00C61442"/>
    <w:rsid w:val="00CA1204"/>
    <w:rsid w:val="00CA2048"/>
    <w:rsid w:val="00CA5422"/>
    <w:rsid w:val="00CB1A9D"/>
    <w:rsid w:val="00CB2403"/>
    <w:rsid w:val="00CB458B"/>
    <w:rsid w:val="00CB7375"/>
    <w:rsid w:val="00CF772E"/>
    <w:rsid w:val="00CF7D14"/>
    <w:rsid w:val="00D6627C"/>
    <w:rsid w:val="00D668EB"/>
    <w:rsid w:val="00D8501B"/>
    <w:rsid w:val="00D86FA4"/>
    <w:rsid w:val="00DD26A4"/>
    <w:rsid w:val="00DE76F6"/>
    <w:rsid w:val="00DF65DF"/>
    <w:rsid w:val="00E0018F"/>
    <w:rsid w:val="00E021AF"/>
    <w:rsid w:val="00E02CB3"/>
    <w:rsid w:val="00E0472D"/>
    <w:rsid w:val="00E1759A"/>
    <w:rsid w:val="00E61A6E"/>
    <w:rsid w:val="00E74118"/>
    <w:rsid w:val="00EB312E"/>
    <w:rsid w:val="00EF4F93"/>
    <w:rsid w:val="00EF68CB"/>
    <w:rsid w:val="00F00D31"/>
    <w:rsid w:val="00F1322E"/>
    <w:rsid w:val="00F15BC2"/>
    <w:rsid w:val="00F315C0"/>
    <w:rsid w:val="00F639E4"/>
    <w:rsid w:val="00F960A2"/>
    <w:rsid w:val="00FC7565"/>
    <w:rsid w:val="00FD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302BF"/>
  <w15:docId w15:val="{BB0B9C88-D002-40DA-A870-4C332B046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33C"/>
    <w:pPr>
      <w:autoSpaceDE w:val="0"/>
      <w:autoSpaceDN w:val="0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6533C"/>
    <w:pPr>
      <w:spacing w:after="120"/>
    </w:pPr>
  </w:style>
  <w:style w:type="character" w:customStyle="1" w:styleId="rvts52">
    <w:name w:val="rvts52"/>
    <w:rsid w:val="0056533C"/>
  </w:style>
  <w:style w:type="character" w:customStyle="1" w:styleId="a4">
    <w:name w:val="Основний текст Знак"/>
    <w:link w:val="a3"/>
    <w:uiPriority w:val="99"/>
    <w:semiHidden/>
    <w:locked/>
    <w:rsid w:val="0056533C"/>
    <w:rPr>
      <w:rFonts w:cs="Times New Roman"/>
      <w:lang w:val="ru-RU" w:eastAsia="uk-UA"/>
    </w:rPr>
  </w:style>
  <w:style w:type="paragraph" w:styleId="a5">
    <w:name w:val="header"/>
    <w:basedOn w:val="a"/>
    <w:link w:val="a6"/>
    <w:uiPriority w:val="99"/>
    <w:rsid w:val="0056533C"/>
    <w:pPr>
      <w:tabs>
        <w:tab w:val="center" w:pos="4819"/>
        <w:tab w:val="right" w:pos="9639"/>
      </w:tabs>
    </w:pPr>
  </w:style>
  <w:style w:type="paragraph" w:customStyle="1" w:styleId="1">
    <w:name w:val="Без інтервалів1"/>
    <w:rsid w:val="0056533C"/>
    <w:rPr>
      <w:rFonts w:ascii="Calibri" w:eastAsia="MS Mincho" w:hAnsi="Calibri" w:cs="Calibri"/>
      <w:sz w:val="22"/>
      <w:szCs w:val="22"/>
    </w:rPr>
  </w:style>
  <w:style w:type="character" w:customStyle="1" w:styleId="a6">
    <w:name w:val="Верхній колонтитул Знак"/>
    <w:link w:val="a5"/>
    <w:uiPriority w:val="99"/>
    <w:locked/>
    <w:rsid w:val="0056533C"/>
    <w:rPr>
      <w:rFonts w:cs="Times New Roman"/>
      <w:lang w:val="ru-RU" w:eastAsia="uk-UA"/>
    </w:rPr>
  </w:style>
  <w:style w:type="character" w:customStyle="1" w:styleId="FontStyle">
    <w:name w:val="Font Style"/>
    <w:rsid w:val="0056533C"/>
    <w:rPr>
      <w:color w:val="000000"/>
      <w:sz w:val="20"/>
    </w:rPr>
  </w:style>
  <w:style w:type="paragraph" w:styleId="a7">
    <w:name w:val="Balloon Text"/>
    <w:basedOn w:val="a"/>
    <w:link w:val="a8"/>
    <w:uiPriority w:val="99"/>
    <w:rsid w:val="009B49AD"/>
    <w:rPr>
      <w:rFonts w:ascii="Segoe UI" w:hAnsi="Segoe UI"/>
      <w:sz w:val="18"/>
      <w:lang w:eastAsia="x-none"/>
    </w:rPr>
  </w:style>
  <w:style w:type="paragraph" w:styleId="a9">
    <w:name w:val="List Paragraph"/>
    <w:basedOn w:val="a"/>
    <w:uiPriority w:val="34"/>
    <w:qFormat/>
    <w:rsid w:val="00A26BEC"/>
    <w:pPr>
      <w:ind w:left="720"/>
      <w:contextualSpacing/>
    </w:pPr>
  </w:style>
  <w:style w:type="character" w:customStyle="1" w:styleId="a8">
    <w:name w:val="Текст у виносці Знак"/>
    <w:link w:val="a7"/>
    <w:uiPriority w:val="99"/>
    <w:locked/>
    <w:rsid w:val="009B49AD"/>
    <w:rPr>
      <w:rFonts w:ascii="Segoe UI" w:hAnsi="Segoe UI" w:cs="Times New Roman"/>
      <w:sz w:val="18"/>
      <w:lang w:val="ru-RU" w:eastAsia="x-none"/>
    </w:rPr>
  </w:style>
  <w:style w:type="paragraph" w:customStyle="1" w:styleId="rvps2">
    <w:name w:val="rvps2"/>
    <w:basedOn w:val="a"/>
    <w:rsid w:val="004D7441"/>
    <w:pPr>
      <w:autoSpaceDE/>
      <w:autoSpaceDN/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0">
    <w:name w:val="rvts0"/>
    <w:rsid w:val="00125A01"/>
    <w:rPr>
      <w:rFonts w:cs="Times New Roman"/>
    </w:rPr>
  </w:style>
  <w:style w:type="paragraph" w:styleId="aa">
    <w:name w:val="Title"/>
    <w:basedOn w:val="a"/>
    <w:link w:val="ab"/>
    <w:uiPriority w:val="99"/>
    <w:qFormat/>
    <w:rsid w:val="00CA2048"/>
    <w:pPr>
      <w:autoSpaceDE/>
      <w:autoSpaceDN/>
      <w:ind w:firstLine="720"/>
      <w:jc w:val="center"/>
    </w:pPr>
    <w:rPr>
      <w:sz w:val="28"/>
      <w:szCs w:val="28"/>
      <w:lang w:val="x-none" w:eastAsia="ru-RU"/>
    </w:rPr>
  </w:style>
  <w:style w:type="character" w:customStyle="1" w:styleId="ab">
    <w:name w:val="Назва Знак"/>
    <w:link w:val="aa"/>
    <w:uiPriority w:val="99"/>
    <w:locked/>
    <w:rsid w:val="00CA2048"/>
    <w:rPr>
      <w:rFonts w:cs="Times New Roman"/>
      <w:sz w:val="28"/>
      <w:szCs w:val="28"/>
      <w:lang w:val="x-none" w:eastAsia="ru-RU"/>
    </w:rPr>
  </w:style>
  <w:style w:type="character" w:styleId="ac">
    <w:name w:val="Hyperlink"/>
    <w:basedOn w:val="a0"/>
    <w:uiPriority w:val="99"/>
    <w:semiHidden/>
    <w:unhideWhenUsed/>
    <w:rsid w:val="00BD49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2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F9A47-494E-4CF3-86A3-EF2347EC7E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9AED18-3F59-4DDB-AEB6-BED5CA77A2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8B2C13-0A93-4951-BCDB-E395D694E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D1C1F4-E26F-4D45-9562-5523EAFC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2442</Words>
  <Characters>1392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2021-07-19T09:30:00Z</dcterms:created>
  <dcterms:modified xsi:type="dcterms:W3CDTF">2021-07-19T09:30:00Z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