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80E5C" w:rsidRPr="00AD7F82" w:rsidTr="00BE684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21032F" w:rsidRDefault="00380E5C" w:rsidP="00BE684B">
            <w:pPr>
              <w:pStyle w:val="a7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15935A5" wp14:editId="366BE21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380E5C" w:rsidRPr="008D7BBE" w:rsidRDefault="00380E5C" w:rsidP="00BE684B">
            <w:pPr>
              <w:pStyle w:val="a7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бюджету</w:t>
            </w:r>
          </w:p>
          <w:p w:rsidR="00380E5C" w:rsidRPr="007B31A3" w:rsidRDefault="00380E5C" w:rsidP="00BE684B">
            <w:pPr>
              <w:pStyle w:val="a7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>.: 255-40-29, 255-43-61, факс: 255-41-23</w:t>
            </w:r>
          </w:p>
        </w:tc>
      </w:tr>
    </w:tbl>
    <w:tbl>
      <w:tblPr>
        <w:tblStyle w:val="a6"/>
        <w:tblW w:w="12196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6"/>
        <w:gridCol w:w="9714"/>
        <w:gridCol w:w="1086"/>
      </w:tblGrid>
      <w:tr w:rsidR="00380E5C" w:rsidRPr="00053776" w:rsidTr="00380E5C">
        <w:tc>
          <w:tcPr>
            <w:tcW w:w="1396" w:type="dxa"/>
            <w:tcBorders>
              <w:top w:val="nil"/>
            </w:tcBorders>
          </w:tcPr>
          <w:p w:rsidR="00380E5C" w:rsidRPr="00053776" w:rsidRDefault="00380E5C" w:rsidP="00BE684B">
            <w:pPr>
              <w:pStyle w:val="a7"/>
              <w:rPr>
                <w:color w:val="002060"/>
              </w:rPr>
            </w:pPr>
          </w:p>
        </w:tc>
        <w:tc>
          <w:tcPr>
            <w:tcW w:w="9714" w:type="dxa"/>
          </w:tcPr>
          <w:p w:rsidR="00380E5C" w:rsidRPr="00053776" w:rsidRDefault="00380E5C" w:rsidP="00380E5C">
            <w:pPr>
              <w:pStyle w:val="a7"/>
              <w:ind w:left="-531" w:firstLine="531"/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380E5C" w:rsidRPr="00053776" w:rsidRDefault="00380E5C" w:rsidP="00380E5C">
            <w:pPr>
              <w:pStyle w:val="a7"/>
              <w:ind w:left="-531" w:firstLine="531"/>
              <w:rPr>
                <w:color w:val="002060"/>
              </w:rPr>
            </w:pPr>
          </w:p>
        </w:tc>
      </w:tr>
    </w:tbl>
    <w:p w:rsidR="00AE0665" w:rsidRDefault="003551CD" w:rsidP="00955604">
      <w:pPr>
        <w:ind w:left="5103"/>
        <w:rPr>
          <w:b/>
          <w:sz w:val="28"/>
          <w:szCs w:val="28"/>
          <w:lang w:val="uk-UA"/>
        </w:rPr>
      </w:pPr>
      <w:r w:rsidRPr="003551CD">
        <w:rPr>
          <w:b/>
          <w:sz w:val="28"/>
          <w:szCs w:val="28"/>
          <w:lang w:val="uk-UA"/>
        </w:rPr>
        <w:t xml:space="preserve">Комітет </w:t>
      </w:r>
      <w:r w:rsidR="00FE3FCD">
        <w:rPr>
          <w:b/>
          <w:sz w:val="28"/>
          <w:szCs w:val="28"/>
          <w:lang w:val="uk-UA"/>
        </w:rPr>
        <w:t xml:space="preserve">Верховної Ради України </w:t>
      </w:r>
    </w:p>
    <w:p w:rsidR="00955604" w:rsidRDefault="00955604" w:rsidP="00955604">
      <w:pPr>
        <w:ind w:left="5103"/>
        <w:rPr>
          <w:b/>
          <w:sz w:val="28"/>
          <w:szCs w:val="28"/>
          <w:lang w:val="uk-UA"/>
        </w:rPr>
      </w:pPr>
      <w:r w:rsidRPr="00955604">
        <w:rPr>
          <w:b/>
          <w:sz w:val="28"/>
          <w:szCs w:val="28"/>
          <w:lang w:val="uk-UA"/>
        </w:rPr>
        <w:t xml:space="preserve">з питань гуманітарної </w:t>
      </w:r>
    </w:p>
    <w:p w:rsidR="004C5DA5" w:rsidRDefault="00955604" w:rsidP="00955604">
      <w:pPr>
        <w:ind w:left="5103"/>
        <w:rPr>
          <w:i/>
          <w:sz w:val="22"/>
          <w:szCs w:val="22"/>
          <w:lang w:val="uk-UA"/>
        </w:rPr>
      </w:pPr>
      <w:r w:rsidRPr="00955604">
        <w:rPr>
          <w:b/>
          <w:sz w:val="28"/>
          <w:szCs w:val="28"/>
          <w:lang w:val="uk-UA"/>
        </w:rPr>
        <w:t>та інформаційної політики</w:t>
      </w:r>
    </w:p>
    <w:p w:rsidR="00380E5C" w:rsidRPr="00380E5C" w:rsidRDefault="00380E5C" w:rsidP="00380E5C">
      <w:pPr>
        <w:rPr>
          <w:b/>
          <w:bCs/>
          <w:lang w:val="uk-UA"/>
        </w:rPr>
      </w:pPr>
      <w:r w:rsidRPr="00380E5C">
        <w:rPr>
          <w:i/>
          <w:iCs/>
          <w:lang w:val="uk-UA"/>
        </w:rPr>
        <w:t>До  розгляду законопроекту</w:t>
      </w:r>
      <w:r w:rsidRPr="00380E5C">
        <w:rPr>
          <w:b/>
          <w:bCs/>
          <w:lang w:val="uk-UA"/>
        </w:rPr>
        <w:t xml:space="preserve"> </w:t>
      </w:r>
    </w:p>
    <w:p w:rsidR="00380E5C" w:rsidRPr="00380E5C" w:rsidRDefault="00380E5C" w:rsidP="00380E5C">
      <w:pPr>
        <w:rPr>
          <w:i/>
          <w:iCs/>
          <w:lang w:val="uk-UA"/>
        </w:rPr>
      </w:pPr>
      <w:r w:rsidRPr="00380E5C">
        <w:rPr>
          <w:i/>
          <w:iCs/>
          <w:lang w:val="uk-UA"/>
        </w:rPr>
        <w:t xml:space="preserve">за реєстр. № </w:t>
      </w:r>
      <w:r w:rsidR="00F6735B" w:rsidRPr="00F6735B">
        <w:rPr>
          <w:i/>
          <w:iCs/>
        </w:rPr>
        <w:t>5808</w:t>
      </w:r>
      <w:r w:rsidRPr="00380E5C">
        <w:rPr>
          <w:i/>
          <w:iCs/>
          <w:lang w:val="uk-UA"/>
        </w:rPr>
        <w:t xml:space="preserve"> від </w:t>
      </w:r>
      <w:r w:rsidR="00F6735B" w:rsidRPr="00221093">
        <w:rPr>
          <w:i/>
          <w:iCs/>
        </w:rPr>
        <w:t>20</w:t>
      </w:r>
      <w:r>
        <w:rPr>
          <w:i/>
          <w:iCs/>
          <w:lang w:val="uk-UA"/>
        </w:rPr>
        <w:t>.</w:t>
      </w:r>
      <w:r w:rsidR="00E36E98">
        <w:rPr>
          <w:i/>
          <w:iCs/>
          <w:lang w:val="uk-UA"/>
        </w:rPr>
        <w:t>07.2021</w:t>
      </w:r>
    </w:p>
    <w:p w:rsidR="008559FF" w:rsidRPr="00DF592D" w:rsidRDefault="008559FF" w:rsidP="000568F1">
      <w:pPr>
        <w:pStyle w:val="21"/>
        <w:spacing w:after="0" w:line="240" w:lineRule="auto"/>
        <w:ind w:left="0" w:firstLine="709"/>
        <w:jc w:val="both"/>
        <w:rPr>
          <w:sz w:val="27"/>
          <w:szCs w:val="27"/>
          <w:lang w:val="uk-UA"/>
        </w:rPr>
      </w:pPr>
    </w:p>
    <w:p w:rsidR="003F0F53" w:rsidRPr="00380E5C" w:rsidRDefault="000568F1" w:rsidP="00E609E8">
      <w:pPr>
        <w:ind w:firstLine="708"/>
        <w:jc w:val="both"/>
        <w:rPr>
          <w:sz w:val="28"/>
          <w:szCs w:val="28"/>
          <w:lang w:val="uk-UA"/>
        </w:rPr>
      </w:pPr>
      <w:r w:rsidRPr="00380E5C">
        <w:rPr>
          <w:sz w:val="28"/>
          <w:szCs w:val="28"/>
          <w:lang w:val="uk-UA"/>
        </w:rPr>
        <w:t xml:space="preserve">Комітет </w:t>
      </w:r>
      <w:r w:rsidR="00BE0BEA" w:rsidRPr="00380E5C">
        <w:rPr>
          <w:sz w:val="28"/>
          <w:szCs w:val="28"/>
          <w:lang w:val="uk-UA"/>
        </w:rPr>
        <w:t xml:space="preserve">Верховної Ради України </w:t>
      </w:r>
      <w:r w:rsidRPr="00380E5C">
        <w:rPr>
          <w:sz w:val="28"/>
          <w:szCs w:val="28"/>
          <w:lang w:val="uk-UA"/>
        </w:rPr>
        <w:t>з пит</w:t>
      </w:r>
      <w:r w:rsidR="00B91920" w:rsidRPr="00380E5C">
        <w:rPr>
          <w:sz w:val="28"/>
          <w:szCs w:val="28"/>
          <w:lang w:val="uk-UA"/>
        </w:rPr>
        <w:t>ан</w:t>
      </w:r>
      <w:r w:rsidR="00841906" w:rsidRPr="00380E5C">
        <w:rPr>
          <w:sz w:val="28"/>
          <w:szCs w:val="28"/>
          <w:lang w:val="uk-UA"/>
        </w:rPr>
        <w:t xml:space="preserve">ь бюджету на своєму засіданні </w:t>
      </w:r>
      <w:r w:rsidR="00712CD9">
        <w:rPr>
          <w:sz w:val="28"/>
          <w:szCs w:val="28"/>
          <w:lang w:val="uk-UA"/>
        </w:rPr>
        <w:t>01</w:t>
      </w:r>
      <w:r w:rsidR="000C7C44" w:rsidRPr="00380E5C">
        <w:rPr>
          <w:sz w:val="28"/>
          <w:szCs w:val="28"/>
          <w:lang w:val="uk-UA"/>
        </w:rPr>
        <w:t xml:space="preserve"> </w:t>
      </w:r>
      <w:r w:rsidR="00712CD9">
        <w:rPr>
          <w:sz w:val="28"/>
          <w:szCs w:val="28"/>
          <w:lang w:val="uk-UA"/>
        </w:rPr>
        <w:t>грудня</w:t>
      </w:r>
      <w:r w:rsidR="006A2FFD" w:rsidRPr="00380E5C">
        <w:rPr>
          <w:sz w:val="28"/>
          <w:szCs w:val="28"/>
          <w:lang w:val="uk-UA"/>
        </w:rPr>
        <w:t xml:space="preserve"> </w:t>
      </w:r>
      <w:r w:rsidR="00983E78" w:rsidRPr="00380E5C">
        <w:rPr>
          <w:sz w:val="28"/>
          <w:szCs w:val="28"/>
          <w:lang w:val="uk-UA"/>
        </w:rPr>
        <w:t>20</w:t>
      </w:r>
      <w:r w:rsidR="003551CD" w:rsidRPr="00380E5C">
        <w:rPr>
          <w:sz w:val="28"/>
          <w:szCs w:val="28"/>
          <w:lang w:val="uk-UA"/>
        </w:rPr>
        <w:t>2</w:t>
      </w:r>
      <w:r w:rsidR="00380E5C" w:rsidRPr="00380E5C">
        <w:rPr>
          <w:sz w:val="28"/>
          <w:szCs w:val="28"/>
          <w:lang w:val="uk-UA"/>
        </w:rPr>
        <w:t>1</w:t>
      </w:r>
      <w:r w:rsidR="00983E78" w:rsidRPr="00380E5C">
        <w:rPr>
          <w:sz w:val="28"/>
          <w:szCs w:val="28"/>
          <w:lang w:val="uk-UA"/>
        </w:rPr>
        <w:t xml:space="preserve"> року (протокол №</w:t>
      </w:r>
      <w:r w:rsidR="00BE2571" w:rsidRPr="00380E5C">
        <w:rPr>
          <w:sz w:val="28"/>
          <w:szCs w:val="28"/>
          <w:lang w:val="uk-UA"/>
        </w:rPr>
        <w:t xml:space="preserve"> </w:t>
      </w:r>
      <w:r w:rsidR="00712CD9">
        <w:rPr>
          <w:sz w:val="28"/>
          <w:szCs w:val="28"/>
          <w:lang w:val="uk-UA"/>
        </w:rPr>
        <w:t>108</w:t>
      </w:r>
      <w:bookmarkStart w:id="0" w:name="_GoBack"/>
      <w:bookmarkEnd w:id="0"/>
      <w:r w:rsidR="00983E78" w:rsidRPr="00380E5C">
        <w:rPr>
          <w:sz w:val="28"/>
          <w:szCs w:val="28"/>
          <w:lang w:val="uk-UA"/>
        </w:rPr>
        <w:t xml:space="preserve">) відповідно до статей 27 і 109 </w:t>
      </w:r>
      <w:r w:rsidR="006740EB" w:rsidRPr="00380E5C">
        <w:rPr>
          <w:sz w:val="28"/>
          <w:szCs w:val="28"/>
          <w:lang w:val="uk-UA"/>
        </w:rPr>
        <w:t>Бюджетного кодексу України</w:t>
      </w:r>
      <w:r w:rsidR="00145331" w:rsidRPr="00380E5C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380E5C">
        <w:rPr>
          <w:sz w:val="28"/>
          <w:szCs w:val="28"/>
          <w:lang w:val="uk-UA"/>
        </w:rPr>
        <w:t xml:space="preserve"> розгляну</w:t>
      </w:r>
      <w:r w:rsidR="00BE0BEA" w:rsidRPr="00380E5C">
        <w:rPr>
          <w:sz w:val="28"/>
          <w:szCs w:val="28"/>
          <w:lang w:val="uk-UA"/>
        </w:rPr>
        <w:t>в</w:t>
      </w:r>
      <w:r w:rsidR="00B20A3A" w:rsidRPr="00380E5C">
        <w:rPr>
          <w:sz w:val="28"/>
          <w:szCs w:val="28"/>
          <w:lang w:val="uk-UA"/>
        </w:rPr>
        <w:t> </w:t>
      </w:r>
      <w:r w:rsidR="006740EB" w:rsidRPr="00380E5C">
        <w:rPr>
          <w:sz w:val="28"/>
          <w:szCs w:val="28"/>
          <w:lang w:val="uk-UA"/>
        </w:rPr>
        <w:t xml:space="preserve">проект </w:t>
      </w:r>
      <w:r w:rsidR="00AB5E86" w:rsidRPr="00380E5C">
        <w:rPr>
          <w:sz w:val="28"/>
          <w:szCs w:val="28"/>
          <w:lang w:val="uk-UA"/>
        </w:rPr>
        <w:t>З</w:t>
      </w:r>
      <w:r w:rsidR="006740EB" w:rsidRPr="00380E5C">
        <w:rPr>
          <w:sz w:val="28"/>
          <w:szCs w:val="28"/>
          <w:lang w:val="uk-UA"/>
        </w:rPr>
        <w:t>акону</w:t>
      </w:r>
      <w:r w:rsidRPr="00380E5C">
        <w:rPr>
          <w:sz w:val="28"/>
          <w:szCs w:val="28"/>
          <w:lang w:val="uk-UA"/>
        </w:rPr>
        <w:t xml:space="preserve"> </w:t>
      </w:r>
      <w:r w:rsidR="00837FAB" w:rsidRPr="00380E5C">
        <w:rPr>
          <w:sz w:val="28"/>
          <w:szCs w:val="28"/>
          <w:lang w:val="uk-UA"/>
        </w:rPr>
        <w:t xml:space="preserve">України </w:t>
      </w:r>
      <w:r w:rsidR="00221093" w:rsidRPr="00221093">
        <w:rPr>
          <w:sz w:val="28"/>
          <w:szCs w:val="28"/>
          <w:lang w:val="uk-UA"/>
        </w:rPr>
        <w:t xml:space="preserve">про внесення змін до деяких законів України  щодо створення умов для реалізації </w:t>
      </w:r>
      <w:proofErr w:type="spellStart"/>
      <w:r w:rsidR="00221093" w:rsidRPr="00221093">
        <w:rPr>
          <w:sz w:val="28"/>
          <w:szCs w:val="28"/>
          <w:lang w:val="uk-UA"/>
        </w:rPr>
        <w:t>проєктів</w:t>
      </w:r>
      <w:proofErr w:type="spellEnd"/>
      <w:r w:rsidR="00221093" w:rsidRPr="00221093">
        <w:rPr>
          <w:sz w:val="28"/>
          <w:szCs w:val="28"/>
          <w:lang w:val="uk-UA"/>
        </w:rPr>
        <w:t xml:space="preserve"> у сфері розвитку об’єктів культурного призначення та управління пам'ятками культурної спадщини           в рамках державно-приватного партнерства </w:t>
      </w:r>
      <w:r w:rsidR="004C5DA5" w:rsidRPr="00380E5C">
        <w:rPr>
          <w:bCs/>
          <w:sz w:val="28"/>
          <w:szCs w:val="28"/>
          <w:lang w:val="uk-UA"/>
        </w:rPr>
        <w:t>(реєстр</w:t>
      </w:r>
      <w:r w:rsidR="00FE3FCD">
        <w:rPr>
          <w:bCs/>
          <w:sz w:val="28"/>
          <w:szCs w:val="28"/>
          <w:lang w:val="uk-UA"/>
        </w:rPr>
        <w:t>.</w:t>
      </w:r>
      <w:r w:rsidR="004C5DA5" w:rsidRPr="00380E5C">
        <w:rPr>
          <w:bCs/>
          <w:sz w:val="28"/>
          <w:szCs w:val="28"/>
          <w:lang w:val="uk-UA"/>
        </w:rPr>
        <w:t xml:space="preserve"> № </w:t>
      </w:r>
      <w:r w:rsidR="00221093" w:rsidRPr="00221093">
        <w:rPr>
          <w:bCs/>
          <w:sz w:val="28"/>
          <w:szCs w:val="28"/>
        </w:rPr>
        <w:t>5808</w:t>
      </w:r>
      <w:r w:rsidR="004C5DA5" w:rsidRPr="00380E5C">
        <w:rPr>
          <w:bCs/>
          <w:sz w:val="28"/>
          <w:szCs w:val="28"/>
          <w:lang w:val="uk-UA"/>
        </w:rPr>
        <w:t xml:space="preserve"> від </w:t>
      </w:r>
      <w:r w:rsidR="00221093" w:rsidRPr="00221093">
        <w:rPr>
          <w:bCs/>
          <w:sz w:val="28"/>
          <w:szCs w:val="28"/>
        </w:rPr>
        <w:t>20</w:t>
      </w:r>
      <w:r w:rsidR="00380E5C" w:rsidRPr="00380E5C">
        <w:rPr>
          <w:sz w:val="28"/>
          <w:szCs w:val="28"/>
          <w:lang w:val="uk-UA"/>
        </w:rPr>
        <w:t>.</w:t>
      </w:r>
      <w:r w:rsidR="00E36E98">
        <w:rPr>
          <w:sz w:val="28"/>
          <w:szCs w:val="28"/>
          <w:lang w:val="uk-UA"/>
        </w:rPr>
        <w:t>07</w:t>
      </w:r>
      <w:r w:rsidR="003551CD" w:rsidRPr="00380E5C">
        <w:rPr>
          <w:sz w:val="28"/>
          <w:szCs w:val="28"/>
          <w:lang w:val="uk-UA"/>
        </w:rPr>
        <w:t>.202</w:t>
      </w:r>
      <w:r w:rsidR="00E36E98">
        <w:rPr>
          <w:sz w:val="28"/>
          <w:szCs w:val="28"/>
          <w:lang w:val="uk-UA"/>
        </w:rPr>
        <w:t>1</w:t>
      </w:r>
      <w:r w:rsidR="004C5DA5" w:rsidRPr="00380E5C">
        <w:rPr>
          <w:sz w:val="28"/>
          <w:szCs w:val="28"/>
          <w:lang w:val="uk-UA"/>
        </w:rPr>
        <w:t>)</w:t>
      </w:r>
      <w:r w:rsidR="00BE0BEA" w:rsidRPr="00380E5C">
        <w:rPr>
          <w:sz w:val="28"/>
          <w:szCs w:val="28"/>
          <w:lang w:val="uk-UA"/>
        </w:rPr>
        <w:t xml:space="preserve">, </w:t>
      </w:r>
      <w:r w:rsidR="00221093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221093">
        <w:rPr>
          <w:sz w:val="28"/>
          <w:szCs w:val="28"/>
          <w:lang w:val="uk-UA"/>
        </w:rPr>
        <w:t>Потураєвим</w:t>
      </w:r>
      <w:proofErr w:type="spellEnd"/>
      <w:r w:rsidR="00221093">
        <w:rPr>
          <w:sz w:val="28"/>
          <w:szCs w:val="28"/>
          <w:lang w:val="uk-UA"/>
        </w:rPr>
        <w:t xml:space="preserve"> М.Р. та Кравчук Є.М.</w:t>
      </w:r>
      <w:r w:rsidR="00014315">
        <w:rPr>
          <w:sz w:val="28"/>
          <w:szCs w:val="28"/>
          <w:lang w:val="uk-UA"/>
        </w:rPr>
        <w:t>, і повідомляє наступне</w:t>
      </w:r>
      <w:r w:rsidR="00D473A6" w:rsidRPr="00380E5C">
        <w:rPr>
          <w:sz w:val="28"/>
          <w:szCs w:val="28"/>
          <w:lang w:val="uk-UA"/>
        </w:rPr>
        <w:t>.</w:t>
      </w:r>
    </w:p>
    <w:p w:rsidR="00221093" w:rsidRDefault="00221093" w:rsidP="000D3146">
      <w:pPr>
        <w:ind w:firstLine="708"/>
        <w:jc w:val="both"/>
        <w:rPr>
          <w:sz w:val="28"/>
          <w:szCs w:val="28"/>
          <w:lang w:val="uk-UA"/>
        </w:rPr>
      </w:pPr>
      <w:r w:rsidRPr="00221093">
        <w:rPr>
          <w:sz w:val="28"/>
          <w:szCs w:val="28"/>
          <w:lang w:val="uk-UA"/>
        </w:rPr>
        <w:t>Міністерство фінансів України у експертн</w:t>
      </w:r>
      <w:r>
        <w:rPr>
          <w:sz w:val="28"/>
          <w:szCs w:val="28"/>
          <w:lang w:val="uk-UA"/>
        </w:rPr>
        <w:t>ому</w:t>
      </w:r>
      <w:r w:rsidRPr="00221093">
        <w:rPr>
          <w:sz w:val="28"/>
          <w:szCs w:val="28"/>
          <w:lang w:val="uk-UA"/>
        </w:rPr>
        <w:t xml:space="preserve"> висновк</w:t>
      </w:r>
      <w:r>
        <w:rPr>
          <w:sz w:val="28"/>
          <w:szCs w:val="28"/>
          <w:lang w:val="uk-UA"/>
        </w:rPr>
        <w:t>у</w:t>
      </w:r>
      <w:r w:rsidRPr="00221093">
        <w:rPr>
          <w:sz w:val="28"/>
          <w:szCs w:val="28"/>
          <w:lang w:val="uk-UA"/>
        </w:rPr>
        <w:t xml:space="preserve"> до ц</w:t>
      </w:r>
      <w:r>
        <w:rPr>
          <w:sz w:val="28"/>
          <w:szCs w:val="28"/>
          <w:lang w:val="uk-UA"/>
        </w:rPr>
        <w:t>ього</w:t>
      </w:r>
      <w:r w:rsidRPr="00221093">
        <w:rPr>
          <w:sz w:val="28"/>
          <w:szCs w:val="28"/>
          <w:lang w:val="uk-UA"/>
        </w:rPr>
        <w:t xml:space="preserve"> законопроект</w:t>
      </w:r>
      <w:r>
        <w:rPr>
          <w:sz w:val="28"/>
          <w:szCs w:val="28"/>
          <w:lang w:val="uk-UA"/>
        </w:rPr>
        <w:t>у</w:t>
      </w:r>
      <w:r w:rsidRPr="00221093">
        <w:rPr>
          <w:sz w:val="28"/>
          <w:szCs w:val="28"/>
          <w:lang w:val="uk-UA"/>
        </w:rPr>
        <w:t xml:space="preserve"> зазначає, що </w:t>
      </w:r>
      <w:r>
        <w:rPr>
          <w:sz w:val="28"/>
          <w:szCs w:val="28"/>
          <w:lang w:val="uk-UA"/>
        </w:rPr>
        <w:t>його</w:t>
      </w:r>
      <w:r w:rsidRPr="00221093">
        <w:rPr>
          <w:sz w:val="28"/>
          <w:szCs w:val="28"/>
          <w:lang w:val="uk-UA"/>
        </w:rPr>
        <w:t xml:space="preserve"> реалізація не в</w:t>
      </w:r>
      <w:r w:rsidR="00176D69">
        <w:rPr>
          <w:sz w:val="28"/>
          <w:szCs w:val="28"/>
          <w:lang w:val="uk-UA"/>
        </w:rPr>
        <w:t>п</w:t>
      </w:r>
      <w:r w:rsidRPr="00221093">
        <w:rPr>
          <w:sz w:val="28"/>
          <w:szCs w:val="28"/>
          <w:lang w:val="uk-UA"/>
        </w:rPr>
        <w:t>ливатиме на показники бюджет</w:t>
      </w:r>
      <w:r>
        <w:rPr>
          <w:sz w:val="28"/>
          <w:szCs w:val="28"/>
          <w:lang w:val="uk-UA"/>
        </w:rPr>
        <w:t>ів</w:t>
      </w:r>
      <w:r w:rsidRPr="00221093">
        <w:rPr>
          <w:sz w:val="28"/>
          <w:szCs w:val="28"/>
          <w:lang w:val="uk-UA"/>
        </w:rPr>
        <w:t xml:space="preserve"> і, зокрема не потребуватиме додаткових видатків державного та місцевих бюджетів.</w:t>
      </w:r>
      <w:r>
        <w:rPr>
          <w:sz w:val="28"/>
          <w:szCs w:val="28"/>
          <w:lang w:val="uk-UA"/>
        </w:rPr>
        <w:t xml:space="preserve"> </w:t>
      </w:r>
      <w:r w:rsidRPr="00221093">
        <w:rPr>
          <w:sz w:val="28"/>
          <w:szCs w:val="28"/>
          <w:lang w:val="uk-UA"/>
        </w:rPr>
        <w:t xml:space="preserve">Разом з цим, Міністерство фінансів України висловлює зауваження по суті окремих положень </w:t>
      </w:r>
      <w:r w:rsidR="00D651F0">
        <w:rPr>
          <w:sz w:val="28"/>
          <w:szCs w:val="28"/>
          <w:lang w:val="uk-UA"/>
        </w:rPr>
        <w:t>законопроекту</w:t>
      </w:r>
      <w:r w:rsidR="009712B8">
        <w:rPr>
          <w:sz w:val="28"/>
          <w:szCs w:val="28"/>
          <w:lang w:val="uk-UA"/>
        </w:rPr>
        <w:t xml:space="preserve"> </w:t>
      </w:r>
      <w:r w:rsidRPr="00221093">
        <w:rPr>
          <w:sz w:val="28"/>
          <w:szCs w:val="28"/>
          <w:lang w:val="uk-UA"/>
        </w:rPr>
        <w:t>(копі</w:t>
      </w:r>
      <w:r>
        <w:rPr>
          <w:sz w:val="28"/>
          <w:szCs w:val="28"/>
          <w:lang w:val="uk-UA"/>
        </w:rPr>
        <w:t>я</w:t>
      </w:r>
      <w:r w:rsidRPr="00221093">
        <w:rPr>
          <w:sz w:val="28"/>
          <w:szCs w:val="28"/>
          <w:lang w:val="uk-UA"/>
        </w:rPr>
        <w:t xml:space="preserve"> експертн</w:t>
      </w:r>
      <w:r>
        <w:rPr>
          <w:sz w:val="28"/>
          <w:szCs w:val="28"/>
          <w:lang w:val="uk-UA"/>
        </w:rPr>
        <w:t>ого</w:t>
      </w:r>
      <w:r w:rsidRPr="00221093">
        <w:rPr>
          <w:sz w:val="28"/>
          <w:szCs w:val="28"/>
          <w:lang w:val="uk-UA"/>
        </w:rPr>
        <w:t xml:space="preserve"> висновк</w:t>
      </w:r>
      <w:r>
        <w:rPr>
          <w:sz w:val="28"/>
          <w:szCs w:val="28"/>
          <w:lang w:val="uk-UA"/>
        </w:rPr>
        <w:t>у</w:t>
      </w:r>
      <w:r w:rsidRPr="00221093">
        <w:rPr>
          <w:sz w:val="28"/>
          <w:szCs w:val="28"/>
          <w:lang w:val="uk-UA"/>
        </w:rPr>
        <w:t xml:space="preserve"> дода</w:t>
      </w:r>
      <w:r w:rsidR="00D651F0">
        <w:rPr>
          <w:sz w:val="28"/>
          <w:szCs w:val="28"/>
          <w:lang w:val="uk-UA"/>
        </w:rPr>
        <w:t>є</w:t>
      </w:r>
      <w:r w:rsidRPr="00221093">
        <w:rPr>
          <w:sz w:val="28"/>
          <w:szCs w:val="28"/>
          <w:lang w:val="uk-UA"/>
        </w:rPr>
        <w:t>ться).</w:t>
      </w:r>
    </w:p>
    <w:p w:rsidR="00D651F0" w:rsidRDefault="00D651F0" w:rsidP="000D3146">
      <w:pPr>
        <w:ind w:firstLine="708"/>
        <w:jc w:val="both"/>
        <w:rPr>
          <w:sz w:val="28"/>
          <w:szCs w:val="28"/>
          <w:lang w:val="uk-UA"/>
        </w:rPr>
      </w:pPr>
      <w:r w:rsidRPr="00D651F0">
        <w:rPr>
          <w:sz w:val="28"/>
          <w:szCs w:val="28"/>
          <w:lang w:val="uk-UA"/>
        </w:rPr>
        <w:t>Разом з цим, Міністерство фінансів України звертає увагу на те, що питання стосовно доцільності або недоцільності прийняття цього законопроекту має вирішувати</w:t>
      </w:r>
      <w:r w:rsidR="009712B8">
        <w:rPr>
          <w:sz w:val="28"/>
          <w:szCs w:val="28"/>
          <w:lang w:val="uk-UA"/>
        </w:rPr>
        <w:t xml:space="preserve"> Міністерство</w:t>
      </w:r>
      <w:r w:rsidRPr="00D651F0">
        <w:rPr>
          <w:sz w:val="28"/>
          <w:szCs w:val="28"/>
          <w:lang w:val="uk-UA"/>
        </w:rPr>
        <w:t xml:space="preserve"> культури та інформаційної політики України як </w:t>
      </w:r>
      <w:r>
        <w:rPr>
          <w:sz w:val="28"/>
          <w:szCs w:val="28"/>
          <w:lang w:val="uk-UA"/>
        </w:rPr>
        <w:t>головний</w:t>
      </w:r>
      <w:r w:rsidRPr="00D651F0">
        <w:rPr>
          <w:sz w:val="28"/>
          <w:szCs w:val="28"/>
          <w:lang w:val="uk-UA"/>
        </w:rPr>
        <w:t xml:space="preserve"> орган </w:t>
      </w:r>
      <w:r>
        <w:rPr>
          <w:sz w:val="28"/>
          <w:szCs w:val="28"/>
          <w:lang w:val="uk-UA"/>
        </w:rPr>
        <w:t>у системі центра</w:t>
      </w:r>
      <w:r w:rsidR="009712B8">
        <w:rPr>
          <w:sz w:val="28"/>
          <w:szCs w:val="28"/>
          <w:lang w:val="uk-UA"/>
        </w:rPr>
        <w:t>льних органів  виконавчої влади, що забезпечує  формування та реалізує державну політику у сфері культури.</w:t>
      </w:r>
    </w:p>
    <w:p w:rsidR="006A51FE" w:rsidRDefault="002464B4" w:rsidP="000D3146">
      <w:pPr>
        <w:ind w:firstLine="708"/>
        <w:jc w:val="both"/>
        <w:rPr>
          <w:rFonts w:eastAsia="Arial Unicode MS"/>
          <w:b/>
          <w:bCs/>
          <w:sz w:val="28"/>
          <w:szCs w:val="28"/>
          <w:lang w:val="uk-UA"/>
        </w:rPr>
      </w:pPr>
      <w:r w:rsidRPr="00380E5C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 w:rsidR="00221093" w:rsidRPr="00221093">
        <w:rPr>
          <w:sz w:val="28"/>
          <w:szCs w:val="28"/>
          <w:lang w:val="uk-UA"/>
        </w:rPr>
        <w:t xml:space="preserve">про внесення змін до деяких законів України  щодо створення умов для реалізації </w:t>
      </w:r>
      <w:proofErr w:type="spellStart"/>
      <w:r w:rsidR="00221093" w:rsidRPr="00221093">
        <w:rPr>
          <w:sz w:val="28"/>
          <w:szCs w:val="28"/>
          <w:lang w:val="uk-UA"/>
        </w:rPr>
        <w:t>проєктів</w:t>
      </w:r>
      <w:proofErr w:type="spellEnd"/>
      <w:r w:rsidR="00221093" w:rsidRPr="00221093">
        <w:rPr>
          <w:sz w:val="28"/>
          <w:szCs w:val="28"/>
          <w:lang w:val="uk-UA"/>
        </w:rPr>
        <w:t xml:space="preserve"> у сфері розвитку об’єктів культурного призначення та управління</w:t>
      </w:r>
      <w:r w:rsidR="00221093">
        <w:rPr>
          <w:sz w:val="28"/>
          <w:szCs w:val="28"/>
          <w:lang w:val="uk-UA"/>
        </w:rPr>
        <w:t xml:space="preserve"> пам'ятками культурної спадщини</w:t>
      </w:r>
      <w:r w:rsidR="00221093" w:rsidRPr="00221093">
        <w:rPr>
          <w:sz w:val="28"/>
          <w:szCs w:val="28"/>
          <w:lang w:val="uk-UA"/>
        </w:rPr>
        <w:t xml:space="preserve"> в рамках державно-приватного партнерства (реєстр. № 5808 від 20.07.2021), поданий народними депутатами України </w:t>
      </w:r>
      <w:proofErr w:type="spellStart"/>
      <w:r w:rsidR="00221093" w:rsidRPr="00221093">
        <w:rPr>
          <w:sz w:val="28"/>
          <w:szCs w:val="28"/>
          <w:lang w:val="uk-UA"/>
        </w:rPr>
        <w:t>Потураєвим</w:t>
      </w:r>
      <w:proofErr w:type="spellEnd"/>
      <w:r w:rsidR="00221093" w:rsidRPr="00221093">
        <w:rPr>
          <w:sz w:val="28"/>
          <w:szCs w:val="28"/>
          <w:lang w:val="uk-UA"/>
        </w:rPr>
        <w:t xml:space="preserve"> М.Р. та Кравчук Є.М.</w:t>
      </w:r>
      <w:r w:rsidR="004C5DA5" w:rsidRPr="00380E5C">
        <w:rPr>
          <w:sz w:val="28"/>
          <w:szCs w:val="28"/>
          <w:lang w:val="uk-UA"/>
        </w:rPr>
        <w:t>,</w:t>
      </w:r>
      <w:r w:rsidR="00F0583F" w:rsidRPr="00380E5C">
        <w:rPr>
          <w:sz w:val="28"/>
          <w:szCs w:val="28"/>
          <w:lang w:val="uk-UA"/>
        </w:rPr>
        <w:t xml:space="preserve"> </w:t>
      </w:r>
      <w:r w:rsidR="000D3146" w:rsidRPr="000D3146">
        <w:rPr>
          <w:bCs/>
          <w:sz w:val="28"/>
          <w:szCs w:val="28"/>
          <w:lang w:val="uk-UA"/>
        </w:rPr>
        <w:t>не матиме впливу на показники бюджету. У разі прийняття відповідного закону він може набирати чинності у терміни, визначені автором законопроекту.</w:t>
      </w:r>
    </w:p>
    <w:p w:rsidR="003551CD" w:rsidRDefault="003551CD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  <w:lang w:val="uk-UA"/>
        </w:rPr>
      </w:pPr>
    </w:p>
    <w:p w:rsidR="000D3146" w:rsidRPr="00222093" w:rsidRDefault="00222093" w:rsidP="0022209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both"/>
        <w:outlineLvl w:val="3"/>
        <w:rPr>
          <w:rFonts w:eastAsia="Arial Unicode MS"/>
          <w:bCs/>
          <w:sz w:val="28"/>
          <w:szCs w:val="28"/>
        </w:rPr>
      </w:pPr>
      <w:proofErr w:type="spellStart"/>
      <w:r w:rsidRPr="00222093">
        <w:rPr>
          <w:rFonts w:eastAsia="Arial Unicode MS"/>
          <w:bCs/>
          <w:sz w:val="28"/>
          <w:szCs w:val="28"/>
        </w:rPr>
        <w:t>Додаток</w:t>
      </w:r>
      <w:proofErr w:type="spellEnd"/>
      <w:r w:rsidRPr="00222093">
        <w:rPr>
          <w:rFonts w:eastAsia="Arial Unicode MS"/>
          <w:bCs/>
          <w:sz w:val="28"/>
          <w:szCs w:val="28"/>
        </w:rPr>
        <w:t xml:space="preserve">: на </w:t>
      </w:r>
      <w:r>
        <w:rPr>
          <w:rFonts w:eastAsia="Arial Unicode MS"/>
          <w:bCs/>
          <w:sz w:val="28"/>
          <w:szCs w:val="28"/>
          <w:lang w:val="uk-UA"/>
        </w:rPr>
        <w:t>2</w:t>
      </w:r>
      <w:r w:rsidRPr="00222093">
        <w:rPr>
          <w:rFonts w:eastAsia="Arial Unicode MS"/>
          <w:bCs/>
          <w:sz w:val="28"/>
          <w:szCs w:val="28"/>
        </w:rPr>
        <w:t xml:space="preserve"> </w:t>
      </w:r>
      <w:proofErr w:type="spellStart"/>
      <w:r w:rsidRPr="00222093">
        <w:rPr>
          <w:rFonts w:eastAsia="Arial Unicode MS"/>
          <w:bCs/>
          <w:sz w:val="28"/>
          <w:szCs w:val="28"/>
        </w:rPr>
        <w:t>арк</w:t>
      </w:r>
      <w:proofErr w:type="spellEnd"/>
      <w:r w:rsidRPr="00222093">
        <w:rPr>
          <w:rFonts w:eastAsia="Arial Unicode MS"/>
          <w:bCs/>
          <w:sz w:val="28"/>
          <w:szCs w:val="28"/>
        </w:rPr>
        <w:t>.</w:t>
      </w:r>
    </w:p>
    <w:p w:rsidR="00222093" w:rsidRPr="00315339" w:rsidRDefault="00222093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</w:rPr>
      </w:pPr>
    </w:p>
    <w:p w:rsidR="00877A54" w:rsidRPr="006A51FE" w:rsidRDefault="003551CD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  <w:lang w:val="uk-UA"/>
        </w:rPr>
      </w:pPr>
      <w:r>
        <w:rPr>
          <w:rFonts w:eastAsia="Arial Unicode MS"/>
          <w:b/>
          <w:bCs/>
          <w:sz w:val="28"/>
          <w:szCs w:val="28"/>
          <w:lang w:val="uk-UA"/>
        </w:rPr>
        <w:t>Голова</w:t>
      </w:r>
      <w:r w:rsidR="006A51FE">
        <w:rPr>
          <w:rFonts w:eastAsia="Arial Unicode MS"/>
          <w:b/>
          <w:bCs/>
          <w:sz w:val="28"/>
          <w:szCs w:val="28"/>
          <w:lang w:val="uk-UA"/>
        </w:rPr>
        <w:t xml:space="preserve"> Комітету                                               </w:t>
      </w:r>
      <w:r>
        <w:rPr>
          <w:rFonts w:eastAsia="Arial Unicode MS"/>
          <w:b/>
          <w:bCs/>
          <w:sz w:val="28"/>
          <w:szCs w:val="28"/>
          <w:lang w:val="uk-UA"/>
        </w:rPr>
        <w:t xml:space="preserve">                                     Ю</w:t>
      </w:r>
      <w:r>
        <w:rPr>
          <w:rFonts w:eastAsia="Arial Unicode MS"/>
          <w:b/>
          <w:bCs/>
          <w:sz w:val="28"/>
          <w:szCs w:val="28"/>
        </w:rPr>
        <w:t>.</w:t>
      </w:r>
      <w:r>
        <w:rPr>
          <w:rFonts w:eastAsia="Arial Unicode MS"/>
          <w:b/>
          <w:bCs/>
          <w:sz w:val="28"/>
          <w:szCs w:val="28"/>
          <w:lang w:val="uk-UA"/>
        </w:rPr>
        <w:t>Ю</w:t>
      </w:r>
      <w:r w:rsidR="00877A54" w:rsidRPr="00466B45">
        <w:rPr>
          <w:rFonts w:eastAsia="Arial Unicode MS"/>
          <w:b/>
          <w:bCs/>
          <w:sz w:val="28"/>
          <w:szCs w:val="28"/>
        </w:rPr>
        <w:t>. </w:t>
      </w:r>
      <w:r>
        <w:rPr>
          <w:rFonts w:eastAsia="Arial Unicode MS"/>
          <w:b/>
          <w:bCs/>
          <w:sz w:val="28"/>
          <w:szCs w:val="28"/>
          <w:lang w:val="uk-UA"/>
        </w:rPr>
        <w:t>Арістов</w:t>
      </w:r>
    </w:p>
    <w:sectPr w:rsidR="00877A54" w:rsidRPr="006A51FE" w:rsidSect="009712B8">
      <w:pgSz w:w="11906" w:h="16838"/>
      <w:pgMar w:top="567" w:right="850" w:bottom="0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14315"/>
    <w:rsid w:val="00037D69"/>
    <w:rsid w:val="000568F1"/>
    <w:rsid w:val="00093228"/>
    <w:rsid w:val="000B3872"/>
    <w:rsid w:val="000C7C44"/>
    <w:rsid w:val="000D3146"/>
    <w:rsid w:val="000F7909"/>
    <w:rsid w:val="00103910"/>
    <w:rsid w:val="00124E2E"/>
    <w:rsid w:val="00145331"/>
    <w:rsid w:val="00153339"/>
    <w:rsid w:val="00153F2D"/>
    <w:rsid w:val="0016228C"/>
    <w:rsid w:val="00176D69"/>
    <w:rsid w:val="001D6DE4"/>
    <w:rsid w:val="001E506D"/>
    <w:rsid w:val="001E52A9"/>
    <w:rsid w:val="00221093"/>
    <w:rsid w:val="00222093"/>
    <w:rsid w:val="002464B4"/>
    <w:rsid w:val="00256798"/>
    <w:rsid w:val="00280711"/>
    <w:rsid w:val="00293390"/>
    <w:rsid w:val="002B164B"/>
    <w:rsid w:val="002C28DB"/>
    <w:rsid w:val="003019ED"/>
    <w:rsid w:val="00315339"/>
    <w:rsid w:val="003319CC"/>
    <w:rsid w:val="00332598"/>
    <w:rsid w:val="003551CD"/>
    <w:rsid w:val="0036187A"/>
    <w:rsid w:val="00365F85"/>
    <w:rsid w:val="00366E21"/>
    <w:rsid w:val="003778CF"/>
    <w:rsid w:val="00380E5C"/>
    <w:rsid w:val="00394A48"/>
    <w:rsid w:val="003C1761"/>
    <w:rsid w:val="003C5181"/>
    <w:rsid w:val="003C78C1"/>
    <w:rsid w:val="003C79B3"/>
    <w:rsid w:val="003F0F53"/>
    <w:rsid w:val="003F58CD"/>
    <w:rsid w:val="004020D2"/>
    <w:rsid w:val="00430C03"/>
    <w:rsid w:val="00463D11"/>
    <w:rsid w:val="00466B45"/>
    <w:rsid w:val="004847E3"/>
    <w:rsid w:val="00487809"/>
    <w:rsid w:val="004B5F9E"/>
    <w:rsid w:val="004C5DA5"/>
    <w:rsid w:val="004D7C4E"/>
    <w:rsid w:val="004E4BBA"/>
    <w:rsid w:val="004F3BF0"/>
    <w:rsid w:val="00564A23"/>
    <w:rsid w:val="0058020A"/>
    <w:rsid w:val="0058212C"/>
    <w:rsid w:val="005A2665"/>
    <w:rsid w:val="005C20DF"/>
    <w:rsid w:val="005C3248"/>
    <w:rsid w:val="005D1B07"/>
    <w:rsid w:val="005D2E99"/>
    <w:rsid w:val="00606635"/>
    <w:rsid w:val="006172FF"/>
    <w:rsid w:val="00626ECF"/>
    <w:rsid w:val="006740EB"/>
    <w:rsid w:val="006758E7"/>
    <w:rsid w:val="006866EE"/>
    <w:rsid w:val="006A263D"/>
    <w:rsid w:val="006A2FFD"/>
    <w:rsid w:val="006A51FE"/>
    <w:rsid w:val="006A73E8"/>
    <w:rsid w:val="006D2BB1"/>
    <w:rsid w:val="006E1CD8"/>
    <w:rsid w:val="00712CD9"/>
    <w:rsid w:val="0072274A"/>
    <w:rsid w:val="00744521"/>
    <w:rsid w:val="0076760B"/>
    <w:rsid w:val="00785A78"/>
    <w:rsid w:val="0078779F"/>
    <w:rsid w:val="007A44C2"/>
    <w:rsid w:val="007C175C"/>
    <w:rsid w:val="007C5036"/>
    <w:rsid w:val="007E0B12"/>
    <w:rsid w:val="007F26A8"/>
    <w:rsid w:val="00807E5C"/>
    <w:rsid w:val="0081006D"/>
    <w:rsid w:val="0081216F"/>
    <w:rsid w:val="00830557"/>
    <w:rsid w:val="00832B30"/>
    <w:rsid w:val="0083374B"/>
    <w:rsid w:val="00834C73"/>
    <w:rsid w:val="00837FAB"/>
    <w:rsid w:val="00841906"/>
    <w:rsid w:val="0084266B"/>
    <w:rsid w:val="008559FF"/>
    <w:rsid w:val="00873310"/>
    <w:rsid w:val="00877A54"/>
    <w:rsid w:val="00882BA6"/>
    <w:rsid w:val="00884D93"/>
    <w:rsid w:val="0088641E"/>
    <w:rsid w:val="00894E8E"/>
    <w:rsid w:val="008B0FDB"/>
    <w:rsid w:val="008C4253"/>
    <w:rsid w:val="008C4AA2"/>
    <w:rsid w:val="0092170F"/>
    <w:rsid w:val="00932804"/>
    <w:rsid w:val="00955604"/>
    <w:rsid w:val="00957FD4"/>
    <w:rsid w:val="009712B8"/>
    <w:rsid w:val="00983E78"/>
    <w:rsid w:val="00984FFF"/>
    <w:rsid w:val="0098650C"/>
    <w:rsid w:val="009876A3"/>
    <w:rsid w:val="009F31FD"/>
    <w:rsid w:val="00A05316"/>
    <w:rsid w:val="00A0643F"/>
    <w:rsid w:val="00A14C47"/>
    <w:rsid w:val="00A173FE"/>
    <w:rsid w:val="00A50163"/>
    <w:rsid w:val="00A52ABB"/>
    <w:rsid w:val="00A54575"/>
    <w:rsid w:val="00A8486F"/>
    <w:rsid w:val="00A97E9C"/>
    <w:rsid w:val="00AA67DD"/>
    <w:rsid w:val="00AB5E86"/>
    <w:rsid w:val="00AD2E63"/>
    <w:rsid w:val="00AD3924"/>
    <w:rsid w:val="00AD602F"/>
    <w:rsid w:val="00AE0665"/>
    <w:rsid w:val="00AF292E"/>
    <w:rsid w:val="00B02BD9"/>
    <w:rsid w:val="00B20A3A"/>
    <w:rsid w:val="00B227FD"/>
    <w:rsid w:val="00B361A3"/>
    <w:rsid w:val="00B91920"/>
    <w:rsid w:val="00B94642"/>
    <w:rsid w:val="00BB09B3"/>
    <w:rsid w:val="00BC1C38"/>
    <w:rsid w:val="00BC789B"/>
    <w:rsid w:val="00BE0BEA"/>
    <w:rsid w:val="00BE2571"/>
    <w:rsid w:val="00BE66CF"/>
    <w:rsid w:val="00BE6C14"/>
    <w:rsid w:val="00C567D8"/>
    <w:rsid w:val="00CA0A9D"/>
    <w:rsid w:val="00CB324F"/>
    <w:rsid w:val="00CC2A36"/>
    <w:rsid w:val="00CD016B"/>
    <w:rsid w:val="00CD0FDC"/>
    <w:rsid w:val="00CE0470"/>
    <w:rsid w:val="00D3228B"/>
    <w:rsid w:val="00D35850"/>
    <w:rsid w:val="00D473A6"/>
    <w:rsid w:val="00D651F0"/>
    <w:rsid w:val="00D67046"/>
    <w:rsid w:val="00D7137F"/>
    <w:rsid w:val="00D72AA3"/>
    <w:rsid w:val="00D837CA"/>
    <w:rsid w:val="00DC0AB5"/>
    <w:rsid w:val="00DD50B5"/>
    <w:rsid w:val="00DE1345"/>
    <w:rsid w:val="00DE769C"/>
    <w:rsid w:val="00DF592D"/>
    <w:rsid w:val="00E03D9E"/>
    <w:rsid w:val="00E0428A"/>
    <w:rsid w:val="00E0769A"/>
    <w:rsid w:val="00E12552"/>
    <w:rsid w:val="00E17B87"/>
    <w:rsid w:val="00E33281"/>
    <w:rsid w:val="00E36E98"/>
    <w:rsid w:val="00E609E8"/>
    <w:rsid w:val="00E645AF"/>
    <w:rsid w:val="00E65A11"/>
    <w:rsid w:val="00EC51E1"/>
    <w:rsid w:val="00ED619A"/>
    <w:rsid w:val="00EE39C9"/>
    <w:rsid w:val="00F01699"/>
    <w:rsid w:val="00F0583F"/>
    <w:rsid w:val="00F16128"/>
    <w:rsid w:val="00F33F48"/>
    <w:rsid w:val="00F441D0"/>
    <w:rsid w:val="00F46353"/>
    <w:rsid w:val="00F51D01"/>
    <w:rsid w:val="00F540F0"/>
    <w:rsid w:val="00F63DD9"/>
    <w:rsid w:val="00F66C51"/>
    <w:rsid w:val="00F6735B"/>
    <w:rsid w:val="00F717DA"/>
    <w:rsid w:val="00F76C72"/>
    <w:rsid w:val="00F77A95"/>
    <w:rsid w:val="00FA7994"/>
    <w:rsid w:val="00FA7C88"/>
    <w:rsid w:val="00FC2813"/>
    <w:rsid w:val="00FC54F0"/>
    <w:rsid w:val="00FD412F"/>
    <w:rsid w:val="00FD5006"/>
    <w:rsid w:val="00FD7E5F"/>
    <w:rsid w:val="00FE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15B0EE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E5C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380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380E5C"/>
    <w:pPr>
      <w:tabs>
        <w:tab w:val="center" w:pos="4819"/>
        <w:tab w:val="right" w:pos="9639"/>
      </w:tabs>
    </w:pPr>
    <w:rPr>
      <w:sz w:val="28"/>
      <w:lang w:val="uk-UA"/>
    </w:rPr>
  </w:style>
  <w:style w:type="character" w:customStyle="1" w:styleId="a8">
    <w:name w:val="Верхній колонтитул Знак"/>
    <w:basedOn w:val="a0"/>
    <w:link w:val="a7"/>
    <w:uiPriority w:val="99"/>
    <w:rsid w:val="00380E5C"/>
    <w:rPr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1457</Words>
  <Characters>832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Климчук Дмитро Ігорович</cp:lastModifiedBy>
  <cp:revision>7</cp:revision>
  <cp:lastPrinted>2021-11-19T13:07:00Z</cp:lastPrinted>
  <dcterms:created xsi:type="dcterms:W3CDTF">2021-08-31T12:42:00Z</dcterms:created>
  <dcterms:modified xsi:type="dcterms:W3CDTF">2021-12-02T08:00:00Z</dcterms:modified>
</cp:coreProperties>
</file>