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27080" w14:textId="48800DCA" w:rsidR="00633CA3" w:rsidRPr="009F69E2" w:rsidRDefault="00633CA3" w:rsidP="00633CA3">
      <w:pPr>
        <w:pStyle w:val="c7e0e3eeebeee2eeea1"/>
        <w:spacing w:before="0"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F69E2">
        <w:rPr>
          <w:rFonts w:ascii="Times New Roman" w:hAnsi="Times New Roman" w:cs="Times New Roman"/>
          <w:b w:val="0"/>
          <w:bCs w:val="0"/>
          <w:sz w:val="28"/>
          <w:szCs w:val="28"/>
        </w:rPr>
        <w:t>ПРО</w:t>
      </w:r>
      <w:r w:rsidR="007E2172">
        <w:rPr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Pr="009F69E2">
        <w:rPr>
          <w:rFonts w:ascii="Times New Roman" w:hAnsi="Times New Roman" w:cs="Times New Roman"/>
          <w:b w:val="0"/>
          <w:bCs w:val="0"/>
          <w:sz w:val="28"/>
          <w:szCs w:val="28"/>
        </w:rPr>
        <w:t>КТ</w:t>
      </w:r>
    </w:p>
    <w:p w14:paraId="6E22E2F9" w14:textId="77777777" w:rsidR="00633CA3" w:rsidRPr="009F69E2" w:rsidRDefault="00633CA3" w:rsidP="00633CA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F69E2">
        <w:rPr>
          <w:rFonts w:ascii="Times New Roman" w:hAnsi="Times New Roman" w:cs="Times New Roman"/>
          <w:sz w:val="28"/>
          <w:szCs w:val="28"/>
          <w:lang w:val="uk-UA"/>
        </w:rPr>
        <w:t>вноситься народним депутатом України</w:t>
      </w:r>
    </w:p>
    <w:p w14:paraId="4B6A60C5" w14:textId="77777777" w:rsidR="00633CA3" w:rsidRPr="009F69E2" w:rsidRDefault="00633CA3" w:rsidP="00633CA3">
      <w:pPr>
        <w:spacing w:after="0" w:line="240" w:lineRule="auto"/>
        <w:ind w:firstLine="567"/>
        <w:jc w:val="right"/>
        <w:rPr>
          <w:lang w:val="uk-UA"/>
        </w:rPr>
      </w:pPr>
      <w:r w:rsidRPr="009F69E2">
        <w:rPr>
          <w:rFonts w:ascii="Times New Roman" w:hAnsi="Times New Roman" w:cs="Times New Roman"/>
          <w:sz w:val="28"/>
          <w:szCs w:val="28"/>
          <w:lang w:val="uk-UA"/>
        </w:rPr>
        <w:t>Костюком Д. С. (</w:t>
      </w:r>
      <w:proofErr w:type="spellStart"/>
      <w:r w:rsidRPr="009F69E2">
        <w:rPr>
          <w:rFonts w:ascii="Times New Roman" w:hAnsi="Times New Roman" w:cs="Times New Roman"/>
          <w:sz w:val="28"/>
          <w:szCs w:val="28"/>
          <w:lang w:val="uk-UA"/>
        </w:rPr>
        <w:t>посв</w:t>
      </w:r>
      <w:proofErr w:type="spellEnd"/>
      <w:r w:rsidRPr="009F69E2">
        <w:rPr>
          <w:rFonts w:ascii="Times New Roman" w:hAnsi="Times New Roman" w:cs="Times New Roman"/>
          <w:sz w:val="28"/>
          <w:szCs w:val="28"/>
          <w:lang w:val="uk-UA"/>
        </w:rPr>
        <w:t>. №271)</w:t>
      </w:r>
    </w:p>
    <w:p w14:paraId="4B0F3836" w14:textId="77777777" w:rsidR="00633CA3" w:rsidRPr="009F69E2" w:rsidRDefault="00633CA3" w:rsidP="00633C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EC56DF" w14:textId="77777777" w:rsidR="00633CA3" w:rsidRPr="009F69E2" w:rsidRDefault="00633CA3" w:rsidP="00633C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CD6808" w14:textId="77777777" w:rsidR="00633CA3" w:rsidRPr="009F69E2" w:rsidRDefault="00633CA3" w:rsidP="00633C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9E2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28695DB3" w14:textId="58EC1416" w:rsidR="00633CA3" w:rsidRPr="00633CA3" w:rsidRDefault="00633CA3" w:rsidP="00362CF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66977534"/>
      <w:r w:rsidRPr="00633CA3">
        <w:rPr>
          <w:rFonts w:ascii="Times New Roman" w:hAnsi="Times New Roman" w:cs="Times New Roman"/>
          <w:b/>
          <w:sz w:val="28"/>
          <w:lang w:val="uk-UA"/>
        </w:rPr>
        <w:t>«</w:t>
      </w:r>
      <w:bookmarkStart w:id="2" w:name="_Hlk77341456"/>
      <w:r w:rsidRPr="00633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362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внесення змін до Бюджетного кодексу України щодо </w:t>
      </w:r>
      <w:r w:rsidR="00362CF4" w:rsidRPr="00362CF4">
        <w:rPr>
          <w:rFonts w:ascii="Times New Roman" w:hAnsi="Times New Roman" w:cs="Times New Roman"/>
          <w:b/>
          <w:sz w:val="28"/>
          <w:szCs w:val="28"/>
          <w:lang w:val="uk-UA"/>
        </w:rPr>
        <w:t>упорядкування розміру ставки</w:t>
      </w:r>
      <w:bookmarkEnd w:id="1"/>
      <w:r w:rsidR="00362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3CA3">
        <w:rPr>
          <w:rFonts w:ascii="Times New Roman" w:hAnsi="Times New Roman" w:cs="Times New Roman"/>
          <w:b/>
          <w:sz w:val="28"/>
          <w:szCs w:val="28"/>
          <w:lang w:val="uk-UA"/>
        </w:rPr>
        <w:t>рентної плати за користування надрами для видобування корисних копалин загальнодержавного значення</w:t>
      </w:r>
      <w:r w:rsidR="001617C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633C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3CA3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 зараховується за місцезнаходженням (місцем видобутку) відповідних природних ресурсів</w:t>
      </w:r>
      <w:bookmarkEnd w:id="2"/>
      <w:r w:rsidRPr="00633CA3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6D3C6F32" w14:textId="77777777" w:rsidR="00633CA3" w:rsidRPr="006278D8" w:rsidRDefault="00633CA3" w:rsidP="00633CA3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6EF9272E" w14:textId="77777777" w:rsidR="00633CA3" w:rsidRDefault="00633CA3" w:rsidP="00633C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7610845" w14:textId="77777777" w:rsidR="00633CA3" w:rsidRDefault="00633CA3" w:rsidP="00633CA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14:paraId="108722F3" w14:textId="77777777" w:rsidR="00633CA3" w:rsidRDefault="00633CA3" w:rsidP="00633C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547CA0" w14:textId="5F0A555D" w:rsidR="00633CA3" w:rsidRDefault="00633CA3" w:rsidP="00633CA3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15F4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3F15F4">
        <w:rPr>
          <w:rFonts w:ascii="Times New Roman" w:hAnsi="Times New Roman" w:cs="Times New Roman"/>
          <w:sz w:val="28"/>
          <w:szCs w:val="28"/>
          <w:lang w:val="uk-UA"/>
        </w:rPr>
        <w:t xml:space="preserve"> зміни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Бюджетний кодекс України </w:t>
      </w:r>
      <w:r w:rsidRPr="00633CA3">
        <w:rPr>
          <w:rFonts w:ascii="Times New Roman" w:hAnsi="Times New Roman" w:cs="Times New Roman"/>
          <w:sz w:val="28"/>
          <w:szCs w:val="28"/>
          <w:lang w:val="uk-UA"/>
        </w:rPr>
        <w:t>(Відомості Верховної Ради України (ВВР), 2010, № 50-51, ст.572)</w:t>
      </w:r>
    </w:p>
    <w:p w14:paraId="633DD061" w14:textId="7452B42C" w:rsidR="00633CA3" w:rsidRDefault="00633CA3" w:rsidP="00633CA3">
      <w:pPr>
        <w:pStyle w:val="a5"/>
        <w:numPr>
          <w:ilvl w:val="3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частині першій статті 64: </w:t>
      </w:r>
    </w:p>
    <w:p w14:paraId="556FF34D" w14:textId="6CE2ABE1" w:rsidR="00633CA3" w:rsidRPr="00CE0A02" w:rsidRDefault="00633CA3" w:rsidP="00633CA3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пункті 4</w:t>
      </w:r>
      <w:r w:rsidRPr="00633CA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замінити</w:t>
      </w:r>
      <w:r w:rsidR="00987B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87BC2">
        <w:rPr>
          <w:rFonts w:ascii="Times New Roman" w:hAnsi="Times New Roman" w:cs="Times New Roman"/>
          <w:sz w:val="28"/>
          <w:szCs w:val="28"/>
          <w:lang w:val="uk-UA"/>
        </w:rPr>
        <w:t>цифру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0A02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CE0A0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E0A02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7E2172">
        <w:rPr>
          <w:rFonts w:ascii="Times New Roman" w:hAnsi="Times New Roman" w:cs="Times New Roman"/>
          <w:sz w:val="28"/>
          <w:szCs w:val="28"/>
          <w:lang w:val="uk-UA"/>
        </w:rPr>
        <w:t xml:space="preserve"> цифрою</w:t>
      </w:r>
      <w:r w:rsidR="00CE0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0A02">
        <w:rPr>
          <w:rFonts w:ascii="Times New Roman" w:hAnsi="Times New Roman" w:cs="Times New Roman"/>
          <w:sz w:val="28"/>
          <w:szCs w:val="28"/>
          <w:lang w:val="en-US"/>
        </w:rPr>
        <w:t>“15”</w:t>
      </w:r>
    </w:p>
    <w:p w14:paraId="40C4050F" w14:textId="77777777" w:rsidR="00633CA3" w:rsidRPr="003F15F4" w:rsidRDefault="00633CA3" w:rsidP="00633CA3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3B02E532" w14:textId="77777777" w:rsidR="00633CA3" w:rsidRPr="003F15F4" w:rsidRDefault="00633CA3" w:rsidP="00633CA3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3F15F4">
        <w:rPr>
          <w:rFonts w:ascii="Times New Roman" w:hAnsi="Times New Roman" w:cs="Times New Roman"/>
          <w:sz w:val="28"/>
          <w:szCs w:val="28"/>
          <w:lang w:eastAsia="zh-CN" w:bidi="hi-IN"/>
        </w:rPr>
        <w:t xml:space="preserve">ІІ. Прикінцеві положення. </w:t>
      </w:r>
    </w:p>
    <w:p w14:paraId="791F7358" w14:textId="77777777" w:rsidR="00633CA3" w:rsidRPr="003F15F4" w:rsidRDefault="00633CA3" w:rsidP="00633CA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46990269" w14:textId="77777777" w:rsidR="00633CA3" w:rsidRPr="003F15F4" w:rsidRDefault="00633CA3" w:rsidP="00633CA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15F4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місячний строк з дня набрання чинності цим Законом прийняти нормативно-правові акти, необхідні для реалізації цього Закону.</w:t>
      </w:r>
    </w:p>
    <w:p w14:paraId="76FE5154" w14:textId="77777777" w:rsidR="00633CA3" w:rsidRPr="003F15F4" w:rsidRDefault="00633CA3" w:rsidP="00633CA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58305E5" w14:textId="77777777" w:rsidR="00633CA3" w:rsidRDefault="00633CA3" w:rsidP="00633CA3">
      <w:pPr>
        <w:pStyle w:val="a6"/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Голова</w:t>
      </w:r>
    </w:p>
    <w:p w14:paraId="5E85D7C3" w14:textId="77777777" w:rsidR="00633CA3" w:rsidRPr="003F15F4" w:rsidRDefault="00633CA3" w:rsidP="00633CA3">
      <w:pPr>
        <w:pStyle w:val="a6"/>
        <w:ind w:firstLine="99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                                                 Д. О. Разумков</w:t>
      </w:r>
    </w:p>
    <w:p w14:paraId="4FB34F2C" w14:textId="77777777" w:rsidR="00633CA3" w:rsidRPr="003F15F4" w:rsidRDefault="00633CA3" w:rsidP="00633CA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2CF12413" w14:textId="77777777" w:rsidR="00633CA3" w:rsidRPr="009F69E2" w:rsidRDefault="00633CA3" w:rsidP="00633CA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A01C59E" w14:textId="77777777" w:rsidR="00633CA3" w:rsidRPr="009F69E2" w:rsidRDefault="00633CA3" w:rsidP="00633CA3">
      <w:pPr>
        <w:rPr>
          <w:lang w:val="uk-UA"/>
        </w:rPr>
      </w:pPr>
    </w:p>
    <w:p w14:paraId="19E7FE44" w14:textId="77777777" w:rsidR="008A3F88" w:rsidRDefault="007F22B5"/>
    <w:sectPr w:rsidR="008A3F88" w:rsidSect="00D4111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B52B0" w14:textId="77777777" w:rsidR="007F22B5" w:rsidRDefault="007F22B5">
      <w:pPr>
        <w:spacing w:after="0" w:line="240" w:lineRule="auto"/>
      </w:pPr>
      <w:r>
        <w:separator/>
      </w:r>
    </w:p>
  </w:endnote>
  <w:endnote w:type="continuationSeparator" w:id="0">
    <w:p w14:paraId="6082FE53" w14:textId="77777777" w:rsidR="007F22B5" w:rsidRDefault="007F2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25824" w14:textId="77777777" w:rsidR="007F22B5" w:rsidRDefault="007F22B5">
      <w:pPr>
        <w:spacing w:after="0" w:line="240" w:lineRule="auto"/>
      </w:pPr>
      <w:r>
        <w:separator/>
      </w:r>
    </w:p>
  </w:footnote>
  <w:footnote w:type="continuationSeparator" w:id="0">
    <w:p w14:paraId="2F0987E5" w14:textId="77777777" w:rsidR="007F22B5" w:rsidRDefault="007F2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71AA2" w14:textId="77777777" w:rsidR="00764086" w:rsidRDefault="007F22B5">
    <w:pPr>
      <w:pStyle w:val="a3"/>
    </w:pPr>
  </w:p>
  <w:p w14:paraId="3895A9B2" w14:textId="77777777" w:rsidR="00764086" w:rsidRDefault="007F22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661D"/>
    <w:multiLevelType w:val="multilevel"/>
    <w:tmpl w:val="FB742F5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928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CA3"/>
    <w:rsid w:val="001104F7"/>
    <w:rsid w:val="00136B5A"/>
    <w:rsid w:val="001617CF"/>
    <w:rsid w:val="00362CF4"/>
    <w:rsid w:val="00452BDC"/>
    <w:rsid w:val="00633CA3"/>
    <w:rsid w:val="007E2172"/>
    <w:rsid w:val="007F22B5"/>
    <w:rsid w:val="00951E80"/>
    <w:rsid w:val="00987BC2"/>
    <w:rsid w:val="00AE1F98"/>
    <w:rsid w:val="00BB605D"/>
    <w:rsid w:val="00C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5398"/>
  <w15:chartTrackingRefBased/>
  <w15:docId w15:val="{01030811-E8A6-4792-BB8A-4472DD3F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CA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33CA3"/>
    <w:rPr>
      <w:lang w:val="ru-RU"/>
    </w:rPr>
  </w:style>
  <w:style w:type="paragraph" w:customStyle="1" w:styleId="c7e0e3eeebeee2eeea1">
    <w:name w:val="Зc7аe0гe3оeeлebоeeвe2оeeкea 1"/>
    <w:basedOn w:val="a"/>
    <w:qFormat/>
    <w:rsid w:val="00633CA3"/>
    <w:pPr>
      <w:keepNext/>
      <w:suppressAutoHyphens/>
      <w:spacing w:before="240" w:after="60" w:line="240" w:lineRule="auto"/>
    </w:pPr>
    <w:rPr>
      <w:rFonts w:ascii="Arial" w:eastAsia="Times New Roman" w:hAnsi="Arial" w:cs="Liberation Serif"/>
      <w:b/>
      <w:bCs/>
      <w:kern w:val="2"/>
      <w:sz w:val="32"/>
      <w:szCs w:val="32"/>
      <w:lang w:val="uk-UA" w:eastAsia="uk-UA"/>
    </w:rPr>
  </w:style>
  <w:style w:type="paragraph" w:styleId="a5">
    <w:name w:val="List Paragraph"/>
    <w:basedOn w:val="a"/>
    <w:uiPriority w:val="34"/>
    <w:qFormat/>
    <w:rsid w:val="00633CA3"/>
    <w:pPr>
      <w:ind w:left="720"/>
      <w:contextualSpacing/>
    </w:pPr>
  </w:style>
  <w:style w:type="paragraph" w:styleId="HTML">
    <w:name w:val="HTML Preformatted"/>
    <w:basedOn w:val="a"/>
    <w:link w:val="HTML0"/>
    <w:qFormat/>
    <w:rsid w:val="00633C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Liberation Serif"/>
      <w:kern w:val="2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633CA3"/>
    <w:rPr>
      <w:rFonts w:ascii="Courier New" w:eastAsia="Times New Roman" w:hAnsi="Courier New" w:cs="Liberation Serif"/>
      <w:kern w:val="2"/>
      <w:sz w:val="20"/>
      <w:szCs w:val="20"/>
      <w:lang w:eastAsia="uk-UA"/>
    </w:rPr>
  </w:style>
  <w:style w:type="paragraph" w:styleId="a6">
    <w:name w:val="Normal (Web)"/>
    <w:basedOn w:val="a"/>
    <w:qFormat/>
    <w:rsid w:val="00633CA3"/>
    <w:pPr>
      <w:suppressAutoHyphens/>
      <w:spacing w:beforeAutospacing="1" w:afterAutospacing="1" w:line="240" w:lineRule="auto"/>
    </w:pPr>
    <w:rPr>
      <w:rFonts w:ascii="Arial" w:eastAsia="Times New Roman" w:hAnsi="Arial" w:cs="Liberation Serif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7E43B7-D2F0-4F17-940F-5D37AF033E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21B199-6997-4DD8-9809-A869B05D4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C840C4-8ACD-4B88-823B-6B3097CAAB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2021-07-20T14:42:00Z</dcterms:created>
  <dcterms:modified xsi:type="dcterms:W3CDTF">2021-07-20T14:42:00Z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