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F6A" w:rsidRPr="002F461B" w:rsidRDefault="00317F6A" w:rsidP="004B21B1">
      <w:pPr>
        <w:ind w:left="5529"/>
        <w:rPr>
          <w:rFonts w:ascii="Times New Roman" w:hAnsi="Times New Roman"/>
          <w:sz w:val="28"/>
          <w:szCs w:val="28"/>
        </w:rPr>
      </w:pPr>
      <w:bookmarkStart w:id="0" w:name="_GoBack"/>
      <w:bookmarkEnd w:id="0"/>
      <w:r w:rsidRPr="002F461B">
        <w:rPr>
          <w:rFonts w:ascii="Times New Roman" w:hAnsi="Times New Roman"/>
          <w:sz w:val="28"/>
          <w:szCs w:val="28"/>
        </w:rPr>
        <w:t xml:space="preserve">Проект </w:t>
      </w:r>
    </w:p>
    <w:p w:rsidR="004B21B1" w:rsidRDefault="00317F6A" w:rsidP="004B21B1">
      <w:pPr>
        <w:ind w:left="5529"/>
        <w:rPr>
          <w:rFonts w:ascii="Times New Roman" w:hAnsi="Times New Roman"/>
          <w:sz w:val="28"/>
          <w:szCs w:val="28"/>
        </w:rPr>
      </w:pPr>
      <w:r w:rsidRPr="002F461B">
        <w:rPr>
          <w:rFonts w:ascii="Times New Roman" w:hAnsi="Times New Roman"/>
          <w:sz w:val="28"/>
          <w:szCs w:val="28"/>
        </w:rPr>
        <w:t>вносить</w:t>
      </w:r>
      <w:r w:rsidR="002F461B" w:rsidRPr="002F461B">
        <w:rPr>
          <w:rFonts w:ascii="Times New Roman" w:hAnsi="Times New Roman"/>
          <w:sz w:val="28"/>
          <w:szCs w:val="28"/>
        </w:rPr>
        <w:t xml:space="preserve">ся народними депутатами України </w:t>
      </w:r>
    </w:p>
    <w:p w:rsidR="00317F6A" w:rsidRPr="002F461B" w:rsidRDefault="002F461B" w:rsidP="004B21B1">
      <w:pPr>
        <w:ind w:left="5529"/>
        <w:rPr>
          <w:rFonts w:ascii="Times New Roman" w:hAnsi="Times New Roman"/>
          <w:sz w:val="28"/>
          <w:szCs w:val="28"/>
        </w:rPr>
      </w:pPr>
      <w:r w:rsidRPr="002F461B">
        <w:rPr>
          <w:rFonts w:ascii="Times New Roman" w:hAnsi="Times New Roman"/>
          <w:sz w:val="28"/>
          <w:szCs w:val="28"/>
        </w:rPr>
        <w:t>Тарасенком Т.</w:t>
      </w:r>
      <w:r w:rsidR="00BE7565">
        <w:rPr>
          <w:rFonts w:ascii="Times New Roman" w:hAnsi="Times New Roman"/>
          <w:sz w:val="28"/>
          <w:szCs w:val="28"/>
        </w:rPr>
        <w:t> </w:t>
      </w:r>
      <w:r w:rsidRPr="002F461B">
        <w:rPr>
          <w:rFonts w:ascii="Times New Roman" w:hAnsi="Times New Roman"/>
          <w:sz w:val="28"/>
          <w:szCs w:val="28"/>
        </w:rPr>
        <w:t>П. та іншими</w:t>
      </w:r>
      <w:r w:rsidR="00317F6A" w:rsidRPr="002F461B">
        <w:rPr>
          <w:rFonts w:ascii="Times New Roman" w:hAnsi="Times New Roman"/>
          <w:sz w:val="28"/>
          <w:szCs w:val="28"/>
        </w:rPr>
        <w:t xml:space="preserve"> </w:t>
      </w:r>
    </w:p>
    <w:p w:rsidR="00DC5FE5" w:rsidRPr="00604F07" w:rsidRDefault="00DC5FE5" w:rsidP="0096167E">
      <w:pPr>
        <w:pStyle w:val="a4"/>
        <w:spacing w:before="0"/>
        <w:jc w:val="left"/>
        <w:rPr>
          <w:rFonts w:ascii="Times New Roman" w:hAnsi="Times New Roman"/>
          <w:sz w:val="36"/>
          <w:szCs w:val="36"/>
        </w:rPr>
      </w:pPr>
    </w:p>
    <w:p w:rsidR="0096167E" w:rsidRDefault="0096167E" w:rsidP="005F73F9">
      <w:pPr>
        <w:pStyle w:val="a4"/>
        <w:spacing w:before="0"/>
        <w:rPr>
          <w:rFonts w:ascii="Times New Roman" w:hAnsi="Times New Roman"/>
          <w:i w:val="0"/>
          <w:sz w:val="28"/>
          <w:szCs w:val="28"/>
        </w:rPr>
      </w:pPr>
    </w:p>
    <w:p w:rsidR="0096167E" w:rsidRDefault="0096167E" w:rsidP="005F73F9">
      <w:pPr>
        <w:pStyle w:val="a4"/>
        <w:spacing w:before="0"/>
        <w:rPr>
          <w:rFonts w:ascii="Times New Roman" w:hAnsi="Times New Roman"/>
          <w:i w:val="0"/>
          <w:sz w:val="28"/>
          <w:szCs w:val="28"/>
        </w:rPr>
      </w:pPr>
    </w:p>
    <w:p w:rsidR="0096167E" w:rsidRDefault="0096167E" w:rsidP="005F73F9">
      <w:pPr>
        <w:pStyle w:val="a4"/>
        <w:spacing w:before="0"/>
        <w:rPr>
          <w:rFonts w:ascii="Times New Roman" w:hAnsi="Times New Roman"/>
          <w:i w:val="0"/>
          <w:sz w:val="28"/>
          <w:szCs w:val="28"/>
        </w:rPr>
      </w:pPr>
    </w:p>
    <w:p w:rsidR="0096167E" w:rsidRDefault="0096167E" w:rsidP="005F73F9">
      <w:pPr>
        <w:pStyle w:val="a4"/>
        <w:spacing w:before="0"/>
        <w:rPr>
          <w:rFonts w:ascii="Times New Roman" w:hAnsi="Times New Roman"/>
          <w:i w:val="0"/>
          <w:sz w:val="28"/>
          <w:szCs w:val="28"/>
        </w:rPr>
      </w:pPr>
    </w:p>
    <w:p w:rsidR="0096167E" w:rsidRDefault="0096167E" w:rsidP="005F73F9">
      <w:pPr>
        <w:pStyle w:val="a4"/>
        <w:spacing w:before="0"/>
        <w:rPr>
          <w:rFonts w:ascii="Times New Roman" w:hAnsi="Times New Roman"/>
          <w:i w:val="0"/>
          <w:sz w:val="28"/>
          <w:szCs w:val="28"/>
        </w:rPr>
      </w:pPr>
    </w:p>
    <w:p w:rsidR="002B53D3" w:rsidRDefault="002F461B" w:rsidP="005F73F9">
      <w:pPr>
        <w:pStyle w:val="a4"/>
        <w:spacing w:before="0"/>
        <w:rPr>
          <w:rFonts w:ascii="Times New Roman" w:hAnsi="Times New Roman"/>
          <w:i w:val="0"/>
          <w:sz w:val="28"/>
          <w:szCs w:val="28"/>
        </w:rPr>
      </w:pPr>
      <w:r w:rsidRPr="002F461B">
        <w:rPr>
          <w:rFonts w:ascii="Times New Roman" w:hAnsi="Times New Roman"/>
          <w:i w:val="0"/>
          <w:sz w:val="28"/>
          <w:szCs w:val="28"/>
        </w:rPr>
        <w:t>ЗАКОН УКРАЇНИ</w:t>
      </w:r>
    </w:p>
    <w:p w:rsidR="00DE4CC4" w:rsidRPr="002F461B" w:rsidRDefault="00DE4CC4" w:rsidP="005F73F9">
      <w:pPr>
        <w:pStyle w:val="a4"/>
        <w:spacing w:before="0"/>
        <w:rPr>
          <w:rFonts w:ascii="Times New Roman" w:hAnsi="Times New Roman"/>
          <w:i w:val="0"/>
          <w:sz w:val="28"/>
          <w:szCs w:val="28"/>
        </w:rPr>
      </w:pPr>
    </w:p>
    <w:p w:rsidR="00083C4F" w:rsidRPr="00BA4303" w:rsidRDefault="001B6CA6" w:rsidP="00DE4CC4">
      <w:pPr>
        <w:pStyle w:val="ad"/>
        <w:jc w:val="center"/>
        <w:rPr>
          <w:rFonts w:ascii="Times New Roman" w:hAnsi="Times New Roman" w:cs="Times New Roman"/>
          <w:b/>
          <w:sz w:val="28"/>
          <w:szCs w:val="28"/>
          <w:lang w:val="ru-RU"/>
        </w:rPr>
      </w:pPr>
      <w:r w:rsidRPr="00662FEE">
        <w:rPr>
          <w:rFonts w:ascii="Times New Roman" w:hAnsi="Times New Roman" w:cs="Times New Roman"/>
          <w:b/>
          <w:sz w:val="28"/>
          <w:szCs w:val="28"/>
        </w:rPr>
        <w:t xml:space="preserve"> «</w:t>
      </w:r>
      <w:r w:rsidRPr="00662FEE">
        <w:rPr>
          <w:rFonts w:ascii="Times New Roman" w:hAnsi="Times New Roman" w:cs="Times New Roman"/>
          <w:b/>
          <w:bCs/>
          <w:sz w:val="28"/>
          <w:szCs w:val="28"/>
        </w:rPr>
        <w:t>Про внесення змін до Закону України «Про державні нагороди України</w:t>
      </w:r>
      <w:r w:rsidR="00BA4303" w:rsidRPr="00662FEE">
        <w:rPr>
          <w:rFonts w:ascii="Times New Roman" w:hAnsi="Times New Roman" w:cs="Times New Roman"/>
          <w:b/>
          <w:bCs/>
          <w:sz w:val="28"/>
          <w:szCs w:val="28"/>
          <w:lang w:val="ru-RU"/>
        </w:rPr>
        <w:t xml:space="preserve">» </w:t>
      </w:r>
      <w:r w:rsidR="00BA4303" w:rsidRPr="00823FE3">
        <w:rPr>
          <w:rFonts w:ascii="Times New Roman" w:hAnsi="Times New Roman" w:cs="Times New Roman"/>
          <w:b/>
          <w:bCs/>
          <w:sz w:val="28"/>
          <w:szCs w:val="28"/>
        </w:rPr>
        <w:t>щодо удосконалення системи державних нагород України</w:t>
      </w:r>
      <w:r w:rsidR="00BD5BB1" w:rsidRPr="00823FE3">
        <w:rPr>
          <w:rFonts w:ascii="Times New Roman" w:hAnsi="Times New Roman" w:cs="Times New Roman"/>
          <w:b/>
          <w:bCs/>
          <w:sz w:val="28"/>
          <w:szCs w:val="28"/>
        </w:rPr>
        <w:t>»</w:t>
      </w:r>
    </w:p>
    <w:p w:rsidR="00E42ED9" w:rsidRPr="00B5439F" w:rsidRDefault="00E42ED9" w:rsidP="005F73F9">
      <w:pPr>
        <w:pStyle w:val="a6"/>
        <w:spacing w:before="0" w:after="0"/>
        <w:rPr>
          <w:rFonts w:ascii="Times New Roman" w:hAnsi="Times New Roman"/>
          <w:b w:val="0"/>
          <w:sz w:val="28"/>
          <w:szCs w:val="28"/>
        </w:rPr>
      </w:pPr>
      <w:r w:rsidRPr="00B5439F">
        <w:rPr>
          <w:rFonts w:ascii="Times New Roman" w:hAnsi="Times New Roman"/>
          <w:b w:val="0"/>
          <w:sz w:val="28"/>
          <w:szCs w:val="28"/>
        </w:rPr>
        <w:t>____________________________________________</w:t>
      </w:r>
    </w:p>
    <w:p w:rsidR="00E42ED9" w:rsidRPr="00B5439F" w:rsidRDefault="00E42ED9" w:rsidP="005F73F9">
      <w:pPr>
        <w:spacing w:before="240"/>
        <w:ind w:firstLine="567"/>
        <w:jc w:val="both"/>
        <w:rPr>
          <w:rFonts w:ascii="Times New Roman" w:hAnsi="Times New Roman"/>
          <w:sz w:val="28"/>
          <w:szCs w:val="28"/>
        </w:rPr>
      </w:pPr>
      <w:r w:rsidRPr="00B5439F">
        <w:rPr>
          <w:rFonts w:ascii="Times New Roman" w:hAnsi="Times New Roman"/>
          <w:sz w:val="28"/>
          <w:szCs w:val="28"/>
        </w:rPr>
        <w:t>Верховна Рада України п о с т а н о в л я є:</w:t>
      </w:r>
    </w:p>
    <w:p w:rsidR="007C42FD" w:rsidRDefault="00E42ED9" w:rsidP="00DE4CC4">
      <w:pPr>
        <w:tabs>
          <w:tab w:val="left" w:pos="1276"/>
        </w:tabs>
        <w:spacing w:before="240"/>
        <w:ind w:firstLine="567"/>
        <w:jc w:val="both"/>
        <w:rPr>
          <w:rFonts w:ascii="Times New Roman" w:hAnsi="Times New Roman"/>
          <w:sz w:val="28"/>
          <w:szCs w:val="28"/>
        </w:rPr>
      </w:pPr>
      <w:r w:rsidRPr="00B5439F">
        <w:rPr>
          <w:rFonts w:ascii="Times New Roman" w:hAnsi="Times New Roman"/>
          <w:sz w:val="28"/>
          <w:szCs w:val="28"/>
        </w:rPr>
        <w:t xml:space="preserve">І. </w:t>
      </w:r>
      <w:r w:rsidR="007C42FD">
        <w:rPr>
          <w:rFonts w:ascii="Times New Roman" w:hAnsi="Times New Roman"/>
          <w:sz w:val="28"/>
          <w:szCs w:val="28"/>
        </w:rPr>
        <w:t xml:space="preserve">Внести </w:t>
      </w:r>
      <w:r w:rsidR="00DD6B10">
        <w:rPr>
          <w:rFonts w:ascii="Times New Roman" w:hAnsi="Times New Roman"/>
          <w:sz w:val="28"/>
          <w:szCs w:val="28"/>
        </w:rPr>
        <w:t xml:space="preserve">зміни </w:t>
      </w:r>
      <w:r w:rsidR="007C42FD">
        <w:rPr>
          <w:rFonts w:ascii="Times New Roman" w:hAnsi="Times New Roman"/>
          <w:sz w:val="28"/>
          <w:szCs w:val="28"/>
        </w:rPr>
        <w:t xml:space="preserve">до </w:t>
      </w:r>
      <w:r w:rsidR="001B6CA6" w:rsidRPr="001B6CA6">
        <w:rPr>
          <w:rFonts w:ascii="Times New Roman" w:hAnsi="Times New Roman"/>
          <w:bCs/>
          <w:sz w:val="28"/>
          <w:szCs w:val="28"/>
        </w:rPr>
        <w:t>Закону України «Про державні нагороди України</w:t>
      </w:r>
      <w:r w:rsidR="00BB710B">
        <w:rPr>
          <w:rFonts w:ascii="Times New Roman" w:hAnsi="Times New Roman"/>
          <w:bCs/>
          <w:sz w:val="28"/>
          <w:szCs w:val="28"/>
        </w:rPr>
        <w:t>»</w:t>
      </w:r>
      <w:r w:rsidR="007C42FD">
        <w:rPr>
          <w:rFonts w:ascii="Times New Roman" w:hAnsi="Times New Roman"/>
          <w:sz w:val="28"/>
          <w:szCs w:val="28"/>
        </w:rPr>
        <w:t xml:space="preserve"> </w:t>
      </w:r>
      <w:r w:rsidR="007C42FD" w:rsidRPr="00DE4CC4">
        <w:rPr>
          <w:rFonts w:ascii="Times New Roman" w:hAnsi="Times New Roman"/>
          <w:sz w:val="28"/>
          <w:szCs w:val="28"/>
        </w:rPr>
        <w:t>(</w:t>
      </w:r>
      <w:r w:rsidR="001B6CA6" w:rsidRPr="001B6CA6">
        <w:rPr>
          <w:rFonts w:ascii="Times New Roman" w:hAnsi="Times New Roman"/>
          <w:bCs/>
          <w:sz w:val="28"/>
          <w:szCs w:val="28"/>
        </w:rPr>
        <w:t>Відомості Верховної Ради України (ВВР), 2000, № 21, ст.162</w:t>
      </w:r>
      <w:r w:rsidR="007C42FD" w:rsidRPr="00DE4CC4">
        <w:rPr>
          <w:rFonts w:ascii="Times New Roman" w:hAnsi="Times New Roman"/>
          <w:sz w:val="28"/>
          <w:szCs w:val="28"/>
        </w:rPr>
        <w:t>)</w:t>
      </w:r>
      <w:r w:rsidR="007A3336">
        <w:rPr>
          <w:rFonts w:ascii="Times New Roman" w:hAnsi="Times New Roman"/>
          <w:sz w:val="28"/>
          <w:szCs w:val="28"/>
        </w:rPr>
        <w:t>,</w:t>
      </w:r>
      <w:r w:rsidR="001B6CA6">
        <w:rPr>
          <w:rFonts w:ascii="Times New Roman" w:hAnsi="Times New Roman"/>
          <w:sz w:val="28"/>
          <w:szCs w:val="28"/>
        </w:rPr>
        <w:t xml:space="preserve"> </w:t>
      </w:r>
      <w:r w:rsidR="007A3336">
        <w:rPr>
          <w:rFonts w:ascii="Times New Roman" w:hAnsi="Times New Roman"/>
          <w:sz w:val="28"/>
          <w:szCs w:val="28"/>
        </w:rPr>
        <w:t>виклавши його в</w:t>
      </w:r>
      <w:r w:rsidR="00DD6B10">
        <w:rPr>
          <w:rFonts w:ascii="Times New Roman" w:hAnsi="Times New Roman"/>
          <w:sz w:val="28"/>
          <w:szCs w:val="28"/>
        </w:rPr>
        <w:t xml:space="preserve"> такій редакції</w:t>
      </w:r>
      <w:r w:rsidR="007C42FD">
        <w:rPr>
          <w:rFonts w:ascii="Times New Roman" w:hAnsi="Times New Roman"/>
          <w:sz w:val="28"/>
          <w:szCs w:val="28"/>
        </w:rPr>
        <w:t>:</w:t>
      </w:r>
    </w:p>
    <w:p w:rsidR="00BE7565" w:rsidRDefault="00DD6B10" w:rsidP="00655E07">
      <w:pPr>
        <w:tabs>
          <w:tab w:val="left" w:pos="1276"/>
        </w:tabs>
        <w:ind w:firstLine="567"/>
        <w:jc w:val="both"/>
        <w:rPr>
          <w:rFonts w:ascii="Times New Roman" w:hAnsi="Times New Roman"/>
          <w:bCs/>
          <w:sz w:val="28"/>
          <w:szCs w:val="28"/>
        </w:rPr>
      </w:pPr>
      <w:r>
        <w:rPr>
          <w:rFonts w:ascii="Times New Roman" w:hAnsi="Times New Roman"/>
          <w:bCs/>
          <w:sz w:val="28"/>
          <w:szCs w:val="28"/>
        </w:rPr>
        <w:t xml:space="preserve">                   </w:t>
      </w:r>
    </w:p>
    <w:p w:rsidR="0035709D" w:rsidRPr="00224820" w:rsidRDefault="0035709D" w:rsidP="00823FE3">
      <w:pPr>
        <w:tabs>
          <w:tab w:val="left" w:pos="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
          <w:bCs/>
          <w:sz w:val="28"/>
          <w:szCs w:val="28"/>
        </w:rPr>
      </w:pPr>
      <w:r w:rsidRPr="00224820">
        <w:rPr>
          <w:rFonts w:ascii="Times New Roman" w:hAnsi="Times New Roman"/>
          <w:b/>
          <w:bCs/>
          <w:sz w:val="28"/>
          <w:szCs w:val="28"/>
        </w:rPr>
        <w:t>«З А К О Н   У К Р А Ї Н И</w:t>
      </w:r>
    </w:p>
    <w:p w:rsidR="005A2A0D" w:rsidRPr="0035709D" w:rsidRDefault="00DD6B10" w:rsidP="00823FE3">
      <w:pPr>
        <w:tabs>
          <w:tab w:val="left" w:pos="0"/>
          <w:tab w:val="left" w:pos="1276"/>
        </w:tabs>
        <w:jc w:val="center"/>
        <w:rPr>
          <w:rFonts w:ascii="Times New Roman" w:hAnsi="Times New Roman"/>
          <w:b/>
          <w:bCs/>
          <w:sz w:val="28"/>
          <w:szCs w:val="28"/>
        </w:rPr>
      </w:pPr>
      <w:r w:rsidRPr="00224820">
        <w:rPr>
          <w:rFonts w:ascii="Times New Roman" w:hAnsi="Times New Roman"/>
          <w:b/>
          <w:bCs/>
          <w:sz w:val="28"/>
          <w:szCs w:val="28"/>
        </w:rPr>
        <w:t>«Про державні нагороди України»</w:t>
      </w:r>
    </w:p>
    <w:p w:rsidR="00E02DD2" w:rsidRDefault="00E02DD2" w:rsidP="00655E07">
      <w:pPr>
        <w:tabs>
          <w:tab w:val="left" w:pos="1276"/>
        </w:tabs>
        <w:ind w:firstLine="567"/>
        <w:jc w:val="both"/>
        <w:rPr>
          <w:rFonts w:ascii="Times New Roman" w:hAnsi="Times New Roman"/>
          <w:bCs/>
          <w:sz w:val="28"/>
          <w:szCs w:val="28"/>
        </w:rPr>
      </w:pPr>
    </w:p>
    <w:p w:rsidR="00E02DD2" w:rsidRPr="0035709D" w:rsidRDefault="00E02DD2" w:rsidP="0035709D">
      <w:pPr>
        <w:jc w:val="center"/>
        <w:rPr>
          <w:rFonts w:ascii="Times New Roman" w:hAnsi="Times New Roman"/>
          <w:b/>
          <w:sz w:val="28"/>
          <w:szCs w:val="28"/>
        </w:rPr>
      </w:pPr>
      <w:r w:rsidRPr="0035709D">
        <w:rPr>
          <w:rFonts w:ascii="Times New Roman" w:hAnsi="Times New Roman"/>
          <w:b/>
          <w:sz w:val="28"/>
          <w:szCs w:val="28"/>
        </w:rPr>
        <w:t>Розділ I</w:t>
      </w:r>
    </w:p>
    <w:p w:rsidR="00E02DD2" w:rsidRPr="0035709D" w:rsidRDefault="00E02DD2" w:rsidP="0035709D">
      <w:pPr>
        <w:jc w:val="center"/>
        <w:rPr>
          <w:rFonts w:ascii="Times New Roman" w:hAnsi="Times New Roman"/>
          <w:b/>
          <w:sz w:val="28"/>
          <w:szCs w:val="28"/>
        </w:rPr>
      </w:pPr>
      <w:r w:rsidRPr="0035709D">
        <w:rPr>
          <w:rFonts w:ascii="Times New Roman" w:hAnsi="Times New Roman"/>
          <w:b/>
          <w:sz w:val="28"/>
          <w:szCs w:val="28"/>
        </w:rPr>
        <w:t>ЗАГАЛЬНІ ПОЛОЖЕННЯ</w:t>
      </w:r>
    </w:p>
    <w:p w:rsidR="00655E07" w:rsidRDefault="00655E07" w:rsidP="00655E07">
      <w:pPr>
        <w:tabs>
          <w:tab w:val="left" w:pos="1276"/>
        </w:tabs>
        <w:ind w:firstLine="567"/>
        <w:jc w:val="both"/>
        <w:rPr>
          <w:rFonts w:ascii="Times New Roman" w:hAnsi="Times New Roman"/>
          <w:bCs/>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t>Стаття 1. Державні нагороди України</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Державні нагороди України (далі - державні нагороди) є вищою формою відзначення громадян за видатні заслуги у розвитку економіки, науки, культури, соціальної сфери, захисті Вітчизни, охороні конституційних прав і свобод людини, державному будівництві та громадській діяльності, за інші заслуги перед Україною.</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Державні нагороди встановлюються виключно законами України.</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Кожен має право на справедливе нагородження державними нагородами за здійснення визначної суспільно і державно корисної заслуги.</w:t>
      </w:r>
    </w:p>
    <w:p w:rsidR="005A2A0D" w:rsidRDefault="005A2A0D" w:rsidP="00BE7565">
      <w:pPr>
        <w:ind w:firstLine="567"/>
        <w:jc w:val="both"/>
        <w:rPr>
          <w:rFonts w:ascii="Times New Roman" w:hAnsi="Times New Roman"/>
          <w:sz w:val="28"/>
          <w:szCs w:val="28"/>
        </w:rPr>
      </w:pPr>
      <w:r w:rsidRPr="001507F2">
        <w:rPr>
          <w:rFonts w:ascii="Times New Roman" w:hAnsi="Times New Roman"/>
          <w:sz w:val="28"/>
          <w:szCs w:val="28"/>
        </w:rPr>
        <w:t>Ніхто не може бути нагороджений державною нагородою без його згоди. Це положення не поширюється на нагородження посмертно.</w:t>
      </w:r>
    </w:p>
    <w:p w:rsidR="005A2A0D" w:rsidRPr="001507F2" w:rsidRDefault="005A2A0D" w:rsidP="00655E07">
      <w:pPr>
        <w:jc w:val="both"/>
        <w:rPr>
          <w:rFonts w:ascii="Times New Roman" w:hAnsi="Times New Roman"/>
          <w:sz w:val="28"/>
          <w:szCs w:val="28"/>
        </w:rPr>
      </w:pPr>
    </w:p>
    <w:p w:rsidR="005A2A0D" w:rsidRDefault="00027F8C" w:rsidP="0035709D">
      <w:pPr>
        <w:jc w:val="center"/>
        <w:rPr>
          <w:rFonts w:ascii="Times New Roman" w:hAnsi="Times New Roman"/>
          <w:b/>
          <w:sz w:val="28"/>
          <w:szCs w:val="28"/>
        </w:rPr>
      </w:pPr>
      <w:r>
        <w:rPr>
          <w:rFonts w:ascii="Times New Roman" w:hAnsi="Times New Roman"/>
          <w:b/>
          <w:sz w:val="28"/>
          <w:szCs w:val="28"/>
        </w:rPr>
        <w:t xml:space="preserve">               </w:t>
      </w:r>
      <w:r w:rsidR="005A2A0D" w:rsidRPr="0035709D">
        <w:rPr>
          <w:rFonts w:ascii="Times New Roman" w:hAnsi="Times New Roman"/>
          <w:b/>
          <w:sz w:val="28"/>
          <w:szCs w:val="28"/>
        </w:rPr>
        <w:t>Стаття 2. Законодавство про державні нагороди</w:t>
      </w:r>
    </w:p>
    <w:p w:rsidR="00655E07"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Законодавство про державні нагороди складається з Конституції України, цього Закону та указів Президента України, що видаються відповідно до нього.</w:t>
      </w:r>
    </w:p>
    <w:p w:rsidR="00A3669B" w:rsidRDefault="00655E07" w:rsidP="00655E07">
      <w:pPr>
        <w:jc w:val="both"/>
        <w:rPr>
          <w:rFonts w:ascii="Times New Roman" w:hAnsi="Times New Roman"/>
          <w:sz w:val="28"/>
          <w:szCs w:val="28"/>
        </w:rPr>
      </w:pPr>
      <w:r>
        <w:rPr>
          <w:rFonts w:ascii="Times New Roman" w:hAnsi="Times New Roman"/>
          <w:sz w:val="28"/>
          <w:szCs w:val="28"/>
        </w:rPr>
        <w:t xml:space="preserve">                   </w:t>
      </w:r>
    </w:p>
    <w:p w:rsidR="005A2A0D" w:rsidRPr="0035709D" w:rsidRDefault="00027F8C" w:rsidP="00027F8C">
      <w:pPr>
        <w:rPr>
          <w:rFonts w:ascii="Times New Roman" w:hAnsi="Times New Roman"/>
          <w:b/>
          <w:sz w:val="28"/>
          <w:szCs w:val="28"/>
        </w:rPr>
      </w:pPr>
      <w:r>
        <w:rPr>
          <w:rFonts w:ascii="Times New Roman" w:hAnsi="Times New Roman"/>
          <w:b/>
          <w:sz w:val="28"/>
          <w:szCs w:val="28"/>
        </w:rPr>
        <w:t xml:space="preserve">                                </w:t>
      </w:r>
      <w:r w:rsidR="005A2A0D" w:rsidRPr="0035709D">
        <w:rPr>
          <w:rFonts w:ascii="Times New Roman" w:hAnsi="Times New Roman"/>
          <w:b/>
          <w:sz w:val="28"/>
          <w:szCs w:val="28"/>
        </w:rPr>
        <w:t>Стаття 3. Види державних нагород</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Державними нагородами є:</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орден;</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lastRenderedPageBreak/>
        <w:t>хрест;</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медаль;</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почесне звання України;</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Державна премія України;</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президентська відзнака.</w:t>
      </w:r>
    </w:p>
    <w:p w:rsidR="005A2A0D" w:rsidRPr="001507F2" w:rsidRDefault="005A2A0D" w:rsidP="00655E07">
      <w:pPr>
        <w:jc w:val="both"/>
        <w:rPr>
          <w:rFonts w:ascii="Times New Roman" w:hAnsi="Times New Roman"/>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t>Стаття 4. Статут і положення про державні нагороди</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Президент України затверджує:</w:t>
      </w:r>
    </w:p>
    <w:p w:rsidR="005A2A0D" w:rsidRPr="001507F2" w:rsidRDefault="005A2A0D" w:rsidP="00BE7565">
      <w:pPr>
        <w:ind w:firstLine="567"/>
        <w:jc w:val="both"/>
        <w:rPr>
          <w:rFonts w:ascii="Times New Roman" w:hAnsi="Times New Roman"/>
          <w:sz w:val="28"/>
          <w:szCs w:val="28"/>
        </w:rPr>
      </w:pPr>
      <w:r w:rsidRPr="001507F2">
        <w:rPr>
          <w:rFonts w:ascii="Times New Roman" w:hAnsi="Times New Roman"/>
          <w:sz w:val="28"/>
          <w:szCs w:val="28"/>
        </w:rPr>
        <w:t>статут - для кожного ордену;</w:t>
      </w:r>
    </w:p>
    <w:p w:rsidR="005A2A0D" w:rsidRPr="000F7F09" w:rsidRDefault="005A2A0D" w:rsidP="00BE7565">
      <w:pPr>
        <w:ind w:firstLine="567"/>
        <w:jc w:val="both"/>
        <w:rPr>
          <w:rFonts w:ascii="Times New Roman" w:hAnsi="Times New Roman"/>
          <w:sz w:val="28"/>
          <w:szCs w:val="28"/>
        </w:rPr>
      </w:pPr>
      <w:r w:rsidRPr="001507F2">
        <w:rPr>
          <w:rFonts w:ascii="Times New Roman" w:hAnsi="Times New Roman"/>
          <w:sz w:val="28"/>
          <w:szCs w:val="28"/>
        </w:rPr>
        <w:t>положення - для інших державних нагород.</w:t>
      </w:r>
    </w:p>
    <w:p w:rsidR="005A2A0D" w:rsidRDefault="005A2A0D" w:rsidP="00BE7565">
      <w:pPr>
        <w:ind w:firstLine="567"/>
        <w:jc w:val="both"/>
        <w:rPr>
          <w:rFonts w:ascii="Times New Roman" w:hAnsi="Times New Roman"/>
          <w:sz w:val="28"/>
          <w:szCs w:val="28"/>
        </w:rPr>
      </w:pPr>
      <w:r w:rsidRPr="001507F2">
        <w:rPr>
          <w:rFonts w:ascii="Times New Roman" w:hAnsi="Times New Roman"/>
          <w:sz w:val="28"/>
          <w:szCs w:val="28"/>
        </w:rPr>
        <w:t>Статути і положення про державні нагороди визначають підстави для нагородження, містять опис державної нагороди, а також встановлюють порядок нагородження, вручення, носіння державних нагород та інші правила.</w:t>
      </w:r>
    </w:p>
    <w:p w:rsidR="00655E07" w:rsidRPr="001507F2" w:rsidRDefault="00655E07" w:rsidP="00655E07">
      <w:pPr>
        <w:jc w:val="both"/>
        <w:rPr>
          <w:rFonts w:ascii="Times New Roman" w:hAnsi="Times New Roman"/>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t>Стаття 5. Нагородження державними нагородами</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Державними нагородами можуть бути нагороджені громадяни України, іноземці та особи без громадянства.</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Нагородження державними нагородами проводиться на підст</w:t>
      </w:r>
      <w:r w:rsidR="001628CF">
        <w:rPr>
          <w:rFonts w:ascii="Times New Roman" w:hAnsi="Times New Roman"/>
          <w:sz w:val="28"/>
          <w:szCs w:val="28"/>
        </w:rPr>
        <w:t>аві відповідного у</w:t>
      </w:r>
      <w:r w:rsidRPr="001507F2">
        <w:rPr>
          <w:rFonts w:ascii="Times New Roman" w:hAnsi="Times New Roman"/>
          <w:sz w:val="28"/>
          <w:szCs w:val="28"/>
        </w:rPr>
        <w:t xml:space="preserve">казу Президента України. </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Президент України, Голова Верховної Ради України, Перший заступник і заступник Голови Верховної Ради України, народні депутати України, Прем’єр-міністр України, Перший віце-прем’єр-міністр України, віце-прем’єр-міністри України, міністри, керівники інших центральних органів виконавчої влади, депутати представницьких органів місцевого самоврядування можуть бути нагороджені державними нагородами лише після завершення своїх повноважень за винятком нагородження за особисту мужність та героїзм та нагородження президентськими відзнаками у вигляді пам’ятних та ювілейних медалей.</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 xml:space="preserve">Особу, яку відзначено державною нагородою, може бути представлено до наступного нагородження не раніше, ніж через три роки з моменту опублікування </w:t>
      </w:r>
      <w:r w:rsidR="001628CF">
        <w:rPr>
          <w:rFonts w:ascii="Times New Roman" w:hAnsi="Times New Roman"/>
          <w:sz w:val="28"/>
          <w:szCs w:val="28"/>
        </w:rPr>
        <w:t>у</w:t>
      </w:r>
      <w:r w:rsidRPr="00DD3B75">
        <w:rPr>
          <w:rFonts w:ascii="Times New Roman" w:hAnsi="Times New Roman"/>
          <w:sz w:val="28"/>
          <w:szCs w:val="28"/>
        </w:rPr>
        <w:t>казу</w:t>
      </w:r>
      <w:r w:rsidRPr="001507F2">
        <w:rPr>
          <w:rFonts w:ascii="Times New Roman" w:hAnsi="Times New Roman"/>
          <w:sz w:val="28"/>
          <w:szCs w:val="28"/>
        </w:rPr>
        <w:t xml:space="preserve"> Президента України про попереднє нагородження, за винятком представлення до нагородження за виявлену особисту мужність і героїзм. У разі, якщо особа представляється до наступного нагородження, беруться до уваги лише ті заслуги (вчинки), які мали місце після попереднього нагородження. Порядок представлення до нагородження, вручення державних нагород, а також їх позбавлення, визначається Президентом України.</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Граничний термін розгляду документів Комісією державних нагород та геральдики для представлення до державної нагороди або її позбавлення – 180 календарних днів.</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Нагородженому вручається державна нагорода з атрибутами, передбаченими статутом або положенням про нагороду та доку</w:t>
      </w:r>
      <w:r w:rsidR="00655E07">
        <w:rPr>
          <w:rFonts w:ascii="Times New Roman" w:hAnsi="Times New Roman"/>
          <w:sz w:val="28"/>
          <w:szCs w:val="28"/>
        </w:rPr>
        <w:t>мент, що посвідчує нагородження.</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 xml:space="preserve">Державна нагорода вручається особисто нагородженому в обстановці урочистій та широкої гласності із залученням засобів масової інформації в термін не пізніше 60 днів після набрання чинності  </w:t>
      </w:r>
      <w:r w:rsidR="001628CF">
        <w:rPr>
          <w:rFonts w:ascii="Times New Roman" w:hAnsi="Times New Roman"/>
          <w:sz w:val="28"/>
          <w:szCs w:val="28"/>
        </w:rPr>
        <w:t>у</w:t>
      </w:r>
      <w:r w:rsidRPr="00DD3B75">
        <w:rPr>
          <w:rFonts w:ascii="Times New Roman" w:hAnsi="Times New Roman"/>
          <w:sz w:val="28"/>
          <w:szCs w:val="28"/>
        </w:rPr>
        <w:t>каз</w:t>
      </w:r>
      <w:r w:rsidR="001628CF">
        <w:rPr>
          <w:rFonts w:ascii="Times New Roman" w:hAnsi="Times New Roman"/>
          <w:sz w:val="28"/>
          <w:szCs w:val="28"/>
        </w:rPr>
        <w:t>ом</w:t>
      </w:r>
      <w:r w:rsidRPr="001507F2">
        <w:rPr>
          <w:rFonts w:ascii="Times New Roman" w:hAnsi="Times New Roman"/>
          <w:sz w:val="28"/>
          <w:szCs w:val="28"/>
        </w:rPr>
        <w:t xml:space="preserve"> Президента України.</w:t>
      </w:r>
      <w:r w:rsidR="00BB133C">
        <w:rPr>
          <w:rFonts w:ascii="Times New Roman" w:hAnsi="Times New Roman"/>
          <w:sz w:val="28"/>
          <w:szCs w:val="28"/>
        </w:rPr>
        <w:t xml:space="preserve"> </w:t>
      </w:r>
      <w:r w:rsidRPr="001507F2">
        <w:rPr>
          <w:rFonts w:ascii="Times New Roman" w:hAnsi="Times New Roman"/>
          <w:sz w:val="28"/>
          <w:szCs w:val="28"/>
        </w:rPr>
        <w:t xml:space="preserve">У разі вручення державної нагороди в районі ведення бойових дій, </w:t>
      </w:r>
      <w:r w:rsidRPr="001507F2">
        <w:rPr>
          <w:rFonts w:ascii="Times New Roman" w:hAnsi="Times New Roman"/>
          <w:sz w:val="28"/>
          <w:szCs w:val="28"/>
        </w:rPr>
        <w:lastRenderedPageBreak/>
        <w:t>або за наказом з обмеженим доступом, можливе вручення нагороди без залучення громадськості та представникі</w:t>
      </w:r>
      <w:r w:rsidR="00655E07">
        <w:rPr>
          <w:rFonts w:ascii="Times New Roman" w:hAnsi="Times New Roman"/>
          <w:sz w:val="28"/>
          <w:szCs w:val="28"/>
        </w:rPr>
        <w:t>в засобів масової інформації.</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Нагородження державними нагородами може бути проведено посмертно, якщо інше не передбачене їхніми статутами (положеннями). Нагородження посмертно провадиться не пізніше, ніж через 25 років з дня смерті особи, яку представлено до нагородження. Повторне нагородження посмертно однієї й тієї самої особи не допускається.</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Відомості про нагороджених державними нагородами вносяться у відкритий Державний реєстр нагороджених (далі – Реєстр нагороджених), за винятком нагороджених указами Президента України з обмеженим доступом. У Реєстрі нагороджених зазначаються прізвище, ім’я та по батькові нагородженого, назва нагоро</w:t>
      </w:r>
      <w:r w:rsidR="00362DE8">
        <w:rPr>
          <w:rFonts w:ascii="Times New Roman" w:hAnsi="Times New Roman"/>
          <w:sz w:val="28"/>
          <w:szCs w:val="28"/>
        </w:rPr>
        <w:t>ди та її ступінь, дата і номер у</w:t>
      </w:r>
      <w:r w:rsidRPr="001507F2">
        <w:rPr>
          <w:rFonts w:ascii="Times New Roman" w:hAnsi="Times New Roman"/>
          <w:sz w:val="28"/>
          <w:szCs w:val="28"/>
        </w:rPr>
        <w:t>казу Президента України про нагородження, первинна організація (особа), яка ініціювала нагородження та відповідальна особа, яка затвердила представлення. Порядок ведення Реєст</w:t>
      </w:r>
      <w:r w:rsidR="00362DE8">
        <w:rPr>
          <w:rFonts w:ascii="Times New Roman" w:hAnsi="Times New Roman"/>
          <w:sz w:val="28"/>
          <w:szCs w:val="28"/>
        </w:rPr>
        <w:t>ру нагороджених затверджується у</w:t>
      </w:r>
      <w:r w:rsidRPr="001507F2">
        <w:rPr>
          <w:rFonts w:ascii="Times New Roman" w:hAnsi="Times New Roman"/>
          <w:sz w:val="28"/>
          <w:szCs w:val="28"/>
        </w:rPr>
        <w:t>казом Президента України.</w:t>
      </w:r>
    </w:p>
    <w:p w:rsidR="005A2A0D" w:rsidRDefault="005A2A0D" w:rsidP="00DD3B75">
      <w:pPr>
        <w:ind w:firstLine="567"/>
        <w:jc w:val="both"/>
        <w:rPr>
          <w:rFonts w:ascii="Times New Roman" w:hAnsi="Times New Roman"/>
          <w:sz w:val="28"/>
          <w:szCs w:val="28"/>
        </w:rPr>
      </w:pPr>
      <w:r w:rsidRPr="001507F2">
        <w:rPr>
          <w:rFonts w:ascii="Times New Roman" w:hAnsi="Times New Roman"/>
          <w:sz w:val="28"/>
          <w:szCs w:val="28"/>
        </w:rPr>
        <w:t>Громадяни України можуть приймати нагороди іноземних держав.</w:t>
      </w:r>
    </w:p>
    <w:p w:rsidR="00E02DD2" w:rsidRDefault="00E02DD2" w:rsidP="00655E07">
      <w:pPr>
        <w:jc w:val="both"/>
        <w:rPr>
          <w:rFonts w:ascii="Times New Roman" w:hAnsi="Times New Roman"/>
          <w:sz w:val="28"/>
          <w:szCs w:val="28"/>
        </w:rPr>
      </w:pPr>
    </w:p>
    <w:p w:rsidR="00E02DD2" w:rsidRPr="0035709D" w:rsidRDefault="00E02DD2" w:rsidP="0035709D">
      <w:pPr>
        <w:jc w:val="center"/>
        <w:rPr>
          <w:rFonts w:ascii="Times New Roman" w:hAnsi="Times New Roman"/>
          <w:b/>
          <w:sz w:val="28"/>
          <w:szCs w:val="28"/>
        </w:rPr>
      </w:pPr>
      <w:r w:rsidRPr="0035709D">
        <w:rPr>
          <w:rFonts w:ascii="Times New Roman" w:hAnsi="Times New Roman"/>
          <w:b/>
          <w:sz w:val="28"/>
          <w:szCs w:val="28"/>
        </w:rPr>
        <w:t>Розділ II</w:t>
      </w:r>
    </w:p>
    <w:p w:rsidR="00655E07" w:rsidRDefault="00E02DD2" w:rsidP="0035709D">
      <w:pPr>
        <w:jc w:val="center"/>
        <w:rPr>
          <w:rFonts w:ascii="Times New Roman" w:hAnsi="Times New Roman"/>
          <w:sz w:val="28"/>
          <w:szCs w:val="28"/>
        </w:rPr>
      </w:pPr>
      <w:r w:rsidRPr="0035709D">
        <w:rPr>
          <w:rFonts w:ascii="Times New Roman" w:hAnsi="Times New Roman"/>
          <w:b/>
          <w:sz w:val="28"/>
          <w:szCs w:val="28"/>
        </w:rPr>
        <w:t>ДЕРЖАВНІ НАГОРОДИ</w:t>
      </w:r>
    </w:p>
    <w:p w:rsidR="00E02DD2" w:rsidRPr="00E02DD2" w:rsidRDefault="00E02DD2" w:rsidP="00E02DD2">
      <w:pPr>
        <w:jc w:val="both"/>
        <w:rPr>
          <w:rFonts w:ascii="Times New Roman" w:hAnsi="Times New Roman"/>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t xml:space="preserve">Стаття </w:t>
      </w:r>
      <w:r w:rsidR="002E1138" w:rsidRPr="0035709D">
        <w:rPr>
          <w:rFonts w:ascii="Times New Roman" w:hAnsi="Times New Roman"/>
          <w:b/>
          <w:sz w:val="28"/>
          <w:szCs w:val="28"/>
          <w:lang w:val="ru-RU"/>
        </w:rPr>
        <w:t>6</w:t>
      </w:r>
      <w:r w:rsidRPr="0035709D">
        <w:rPr>
          <w:rFonts w:ascii="Times New Roman" w:hAnsi="Times New Roman"/>
          <w:b/>
          <w:sz w:val="28"/>
          <w:szCs w:val="28"/>
        </w:rPr>
        <w:t>. Ордени України</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В Україні встановлюються такі ордени:</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орден Золотого Тризуба - вища державна нагорода України за здійснення визначного геройського вчи</w:t>
      </w:r>
      <w:r w:rsidR="00E866AE">
        <w:rPr>
          <w:rFonts w:ascii="Times New Roman" w:hAnsi="Times New Roman"/>
          <w:sz w:val="28"/>
          <w:szCs w:val="28"/>
        </w:rPr>
        <w:t>нку або за визначне досягнення;</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орден князя Ярослава Мудрого I, II,III, IV, V ступеня - за видатні заслуги перед Україною в галузі державного будівництва, зміцнення міжнародного авторитету України, розвитку економіки, науки, освіти, культури, мистецтва, охорони здоров'я, за визначні благодійницьку, гуманістичну та громадську діяльність;</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орден "За заслуги" I, II, III ступеня - за видатні заслуги в економічній, науковій, соціально-культурній, військовій, державній, громадській та інши</w:t>
      </w:r>
      <w:r w:rsidR="00655E07">
        <w:rPr>
          <w:rFonts w:ascii="Times New Roman" w:hAnsi="Times New Roman"/>
          <w:sz w:val="28"/>
          <w:szCs w:val="28"/>
        </w:rPr>
        <w:t>х сферах суспільної діяльності;</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 xml:space="preserve">орден Богдана Хмельницького I, II, III ступеня - для відзначення  військовослужбовців Збройних Сил України та інших військових формувань, утворених відповідно до законів України, за видатні успіхи в командуванні військовими з’єднаннями, частинами та підрозділами під час бойових дій, антитерористичних та миротворчих операцій;  </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орден Героїв Небесної Сотні - для відзначення осіб за громадянську мужність, патріотизм, відстоювання конституційних засад демократії, прав і свобод людини, активну благодійну, гуманістичну, громадську діяльність в Україні, самовіддане служіння Українському народу, виявлені під час Революції гідності (листопад 2013 року - лютий 2014 року), інших подій, пов’язаних із захистом незалежності, суверенітету і те</w:t>
      </w:r>
      <w:r w:rsidR="00655E07">
        <w:rPr>
          <w:rFonts w:ascii="Times New Roman" w:hAnsi="Times New Roman"/>
          <w:sz w:val="28"/>
          <w:szCs w:val="28"/>
        </w:rPr>
        <w:t>риторіальної цілісності України;</w:t>
      </w:r>
    </w:p>
    <w:p w:rsidR="005A2A0D" w:rsidRPr="001507F2" w:rsidRDefault="005A2A0D" w:rsidP="00DD3B75">
      <w:pPr>
        <w:ind w:firstLine="567"/>
        <w:jc w:val="both"/>
        <w:rPr>
          <w:rFonts w:ascii="Times New Roman" w:hAnsi="Times New Roman"/>
          <w:sz w:val="28"/>
          <w:szCs w:val="28"/>
        </w:rPr>
      </w:pPr>
      <w:r w:rsidRPr="001507F2">
        <w:rPr>
          <w:rFonts w:ascii="Times New Roman" w:hAnsi="Times New Roman"/>
          <w:sz w:val="28"/>
          <w:szCs w:val="28"/>
        </w:rPr>
        <w:t>орден Мужності I, II, III ступеня - для відзначення за особисту мужність, виявлену при виконанні службового та громадянського обов'язку;</w:t>
      </w:r>
    </w:p>
    <w:p w:rsidR="005A2A0D" w:rsidRDefault="005A2A0D" w:rsidP="00DD3B75">
      <w:pPr>
        <w:ind w:firstLine="567"/>
        <w:jc w:val="both"/>
        <w:rPr>
          <w:rFonts w:ascii="Times New Roman" w:hAnsi="Times New Roman"/>
          <w:sz w:val="28"/>
          <w:szCs w:val="28"/>
        </w:rPr>
      </w:pPr>
      <w:r w:rsidRPr="001507F2">
        <w:rPr>
          <w:rFonts w:ascii="Times New Roman" w:hAnsi="Times New Roman"/>
          <w:sz w:val="28"/>
          <w:szCs w:val="28"/>
        </w:rPr>
        <w:lastRenderedPageBreak/>
        <w:t>орден княгині Ольги I, II, III ступеня - для відзначення жінок за визначні заслуги в державній, виробничій, громадській, науковій, освітянській, культурній, благодійницькій, інших сферах суспільної діяльн</w:t>
      </w:r>
      <w:r w:rsidR="00DD3B75">
        <w:rPr>
          <w:rFonts w:ascii="Times New Roman" w:hAnsi="Times New Roman"/>
          <w:sz w:val="28"/>
          <w:szCs w:val="28"/>
        </w:rPr>
        <w:t>ості та вихованні дітей у сім'ї.</w:t>
      </w:r>
    </w:p>
    <w:p w:rsidR="00BA4303" w:rsidRDefault="00BA4303" w:rsidP="00DD3B75">
      <w:pPr>
        <w:ind w:firstLine="567"/>
        <w:jc w:val="both"/>
        <w:rPr>
          <w:rFonts w:ascii="Times New Roman" w:hAnsi="Times New Roman"/>
          <w:sz w:val="28"/>
          <w:szCs w:val="28"/>
        </w:rPr>
      </w:pPr>
      <w:r w:rsidRPr="00BA4303">
        <w:rPr>
          <w:rFonts w:ascii="Times New Roman" w:hAnsi="Times New Roman"/>
          <w:sz w:val="28"/>
          <w:szCs w:val="28"/>
        </w:rPr>
        <w:t>орден короля Данила Галицького І, ІІ, ІІІ ступеня - для відзначення військовослужбовців та поліцейських, державних сл</w:t>
      </w:r>
      <w:r w:rsidR="0088708E">
        <w:rPr>
          <w:rFonts w:ascii="Times New Roman" w:hAnsi="Times New Roman"/>
          <w:sz w:val="28"/>
          <w:szCs w:val="28"/>
        </w:rPr>
        <w:t xml:space="preserve">ужбовців та інших осіб, </w:t>
      </w:r>
      <w:r w:rsidR="0088708E" w:rsidRPr="0088340C">
        <w:rPr>
          <w:rFonts w:ascii="Times New Roman" w:hAnsi="Times New Roman"/>
          <w:color w:val="000000" w:themeColor="text1"/>
          <w:sz w:val="28"/>
          <w:szCs w:val="28"/>
        </w:rPr>
        <w:t>які склали</w:t>
      </w:r>
      <w:r w:rsidRPr="0088340C">
        <w:rPr>
          <w:rFonts w:ascii="Times New Roman" w:hAnsi="Times New Roman"/>
          <w:color w:val="000000" w:themeColor="text1"/>
          <w:sz w:val="28"/>
          <w:szCs w:val="28"/>
        </w:rPr>
        <w:t xml:space="preserve"> присягу, </w:t>
      </w:r>
      <w:r w:rsidRPr="00BA4303">
        <w:rPr>
          <w:rFonts w:ascii="Times New Roman" w:hAnsi="Times New Roman"/>
          <w:sz w:val="28"/>
          <w:szCs w:val="28"/>
        </w:rPr>
        <w:t>посадових осіб місцевого самоврядування за значний особистий внесок у розбудову України, сумлінне та бездоганне служіння Українському народу</w:t>
      </w:r>
      <w:r w:rsidRPr="001507F2">
        <w:rPr>
          <w:rFonts w:ascii="Times New Roman" w:hAnsi="Times New Roman"/>
          <w:sz w:val="28"/>
          <w:szCs w:val="28"/>
        </w:rPr>
        <w:t>;</w:t>
      </w:r>
    </w:p>
    <w:p w:rsidR="00655E07" w:rsidRPr="001507F2" w:rsidRDefault="00655E07" w:rsidP="00655E07">
      <w:pPr>
        <w:jc w:val="both"/>
        <w:rPr>
          <w:rFonts w:ascii="Times New Roman" w:hAnsi="Times New Roman"/>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t>Стаття 7. Хрести України</w:t>
      </w:r>
    </w:p>
    <w:p w:rsidR="005A2A0D" w:rsidRPr="001507F2" w:rsidRDefault="005A2A0D" w:rsidP="0081042A">
      <w:pPr>
        <w:ind w:firstLine="567"/>
        <w:jc w:val="both"/>
        <w:rPr>
          <w:rFonts w:ascii="Times New Roman" w:hAnsi="Times New Roman"/>
          <w:sz w:val="28"/>
          <w:szCs w:val="28"/>
        </w:rPr>
      </w:pPr>
      <w:r w:rsidRPr="001507F2">
        <w:rPr>
          <w:rFonts w:ascii="Times New Roman" w:hAnsi="Times New Roman"/>
          <w:sz w:val="28"/>
          <w:szCs w:val="28"/>
        </w:rPr>
        <w:t>В Україні встановлюються такі хрести:</w:t>
      </w:r>
    </w:p>
    <w:p w:rsidR="005A2A0D" w:rsidRPr="001507F2" w:rsidRDefault="005A2A0D" w:rsidP="0081042A">
      <w:pPr>
        <w:ind w:firstLine="567"/>
        <w:jc w:val="both"/>
        <w:rPr>
          <w:rFonts w:ascii="Times New Roman" w:hAnsi="Times New Roman"/>
          <w:sz w:val="28"/>
          <w:szCs w:val="28"/>
        </w:rPr>
      </w:pPr>
      <w:r w:rsidRPr="001507F2">
        <w:rPr>
          <w:rFonts w:ascii="Times New Roman" w:hAnsi="Times New Roman"/>
          <w:sz w:val="28"/>
          <w:szCs w:val="28"/>
        </w:rPr>
        <w:t xml:space="preserve">Хрест “Честь і слава” - для відзначення за героїчний вчинок з ризиком для життя під час бойових дій, антитерористичних та миротворчих операцій; </w:t>
      </w:r>
    </w:p>
    <w:p w:rsidR="005A2A0D" w:rsidRDefault="005A2A0D" w:rsidP="0081042A">
      <w:pPr>
        <w:ind w:firstLine="567"/>
        <w:jc w:val="both"/>
        <w:rPr>
          <w:rFonts w:ascii="Times New Roman" w:hAnsi="Times New Roman"/>
          <w:sz w:val="28"/>
          <w:szCs w:val="28"/>
        </w:rPr>
      </w:pPr>
      <w:r w:rsidRPr="001507F2">
        <w:rPr>
          <w:rFonts w:ascii="Times New Roman" w:hAnsi="Times New Roman"/>
          <w:sz w:val="28"/>
          <w:szCs w:val="28"/>
        </w:rPr>
        <w:t xml:space="preserve"> Хрест “Гідність та честь” - для відзначення за героїчний вчинок з ризиком для життя в мирний час.</w:t>
      </w:r>
    </w:p>
    <w:p w:rsidR="00655E07" w:rsidRPr="001507F2" w:rsidRDefault="00655E07" w:rsidP="00655E07">
      <w:pPr>
        <w:jc w:val="both"/>
        <w:rPr>
          <w:rFonts w:ascii="Times New Roman" w:hAnsi="Times New Roman"/>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t>Стаття 8. Медалі України</w:t>
      </w:r>
    </w:p>
    <w:p w:rsidR="005A2A0D" w:rsidRPr="001507F2" w:rsidRDefault="005A2A0D" w:rsidP="0081042A">
      <w:pPr>
        <w:ind w:firstLine="567"/>
        <w:jc w:val="both"/>
        <w:rPr>
          <w:rFonts w:ascii="Times New Roman" w:hAnsi="Times New Roman"/>
          <w:sz w:val="28"/>
          <w:szCs w:val="28"/>
        </w:rPr>
      </w:pPr>
      <w:r w:rsidRPr="001507F2">
        <w:rPr>
          <w:rFonts w:ascii="Times New Roman" w:hAnsi="Times New Roman"/>
          <w:sz w:val="28"/>
          <w:szCs w:val="28"/>
        </w:rPr>
        <w:t xml:space="preserve">В Україні встановлюються такі медалі: </w:t>
      </w:r>
    </w:p>
    <w:p w:rsidR="005A2A0D" w:rsidRPr="001507F2" w:rsidRDefault="005A2A0D" w:rsidP="0081042A">
      <w:pPr>
        <w:ind w:firstLine="567"/>
        <w:jc w:val="both"/>
        <w:rPr>
          <w:rFonts w:ascii="Times New Roman" w:hAnsi="Times New Roman"/>
          <w:sz w:val="28"/>
          <w:szCs w:val="28"/>
        </w:rPr>
      </w:pPr>
      <w:r w:rsidRPr="001507F2">
        <w:rPr>
          <w:rFonts w:ascii="Times New Roman" w:hAnsi="Times New Roman"/>
          <w:sz w:val="28"/>
          <w:szCs w:val="28"/>
        </w:rPr>
        <w:t xml:space="preserve">медалі орденів князя Ярослава Мудрого, “За заслуги”, короля Данила Галицького, Богдана Хмельницького, “За Мужність”; княгині Ольги - </w:t>
      </w:r>
      <w:r w:rsidRPr="00BA4303">
        <w:rPr>
          <w:rFonts w:ascii="Times New Roman" w:hAnsi="Times New Roman"/>
          <w:sz w:val="28"/>
          <w:szCs w:val="28"/>
        </w:rPr>
        <w:t>за вагомий особистий внесок у відповідній сфері діяльності, визначеній Статутом відповідного ордена, як</w:t>
      </w:r>
      <w:r w:rsidR="00BA4303" w:rsidRPr="00BA4303">
        <w:rPr>
          <w:rFonts w:ascii="Times New Roman" w:hAnsi="Times New Roman"/>
          <w:sz w:val="28"/>
          <w:szCs w:val="28"/>
        </w:rPr>
        <w:t>ий</w:t>
      </w:r>
      <w:r w:rsidRPr="00BA4303">
        <w:rPr>
          <w:rFonts w:ascii="Times New Roman" w:hAnsi="Times New Roman"/>
          <w:sz w:val="28"/>
          <w:szCs w:val="28"/>
        </w:rPr>
        <w:t xml:space="preserve"> недостатні</w:t>
      </w:r>
      <w:r w:rsidR="00BA4303" w:rsidRPr="00BA4303">
        <w:rPr>
          <w:rFonts w:ascii="Times New Roman" w:hAnsi="Times New Roman"/>
          <w:sz w:val="28"/>
          <w:szCs w:val="28"/>
        </w:rPr>
        <w:t>й</w:t>
      </w:r>
      <w:r w:rsidRPr="00BA4303">
        <w:rPr>
          <w:rFonts w:ascii="Times New Roman" w:hAnsi="Times New Roman"/>
          <w:sz w:val="28"/>
          <w:szCs w:val="28"/>
        </w:rPr>
        <w:t xml:space="preserve"> для нагородження орденом, однак гідні іншої нагороди;</w:t>
      </w:r>
      <w:r w:rsidRPr="001507F2">
        <w:rPr>
          <w:rFonts w:ascii="Times New Roman" w:hAnsi="Times New Roman"/>
          <w:sz w:val="28"/>
          <w:szCs w:val="28"/>
        </w:rPr>
        <w:t xml:space="preserve"> </w:t>
      </w:r>
    </w:p>
    <w:p w:rsidR="005A2A0D" w:rsidRPr="001507F2" w:rsidRDefault="005A2A0D" w:rsidP="0081042A">
      <w:pPr>
        <w:ind w:firstLine="567"/>
        <w:jc w:val="both"/>
        <w:rPr>
          <w:rFonts w:ascii="Times New Roman" w:hAnsi="Times New Roman"/>
          <w:sz w:val="28"/>
          <w:szCs w:val="28"/>
        </w:rPr>
      </w:pPr>
      <w:r w:rsidRPr="001507F2">
        <w:rPr>
          <w:rFonts w:ascii="Times New Roman" w:hAnsi="Times New Roman"/>
          <w:sz w:val="28"/>
          <w:szCs w:val="28"/>
        </w:rPr>
        <w:t xml:space="preserve">медаль "За військову службу Україні" - за мужність і відвагу, самовіддані дії, проявлені під час бойових дій, антитерористичних та миротворчих операцій в умовах небезпеки для життя; </w:t>
      </w:r>
    </w:p>
    <w:p w:rsidR="005A2A0D" w:rsidRPr="001507F2" w:rsidRDefault="005A2A0D" w:rsidP="0081042A">
      <w:pPr>
        <w:ind w:firstLine="567"/>
        <w:jc w:val="both"/>
        <w:rPr>
          <w:rFonts w:ascii="Times New Roman" w:hAnsi="Times New Roman"/>
          <w:sz w:val="28"/>
          <w:szCs w:val="28"/>
        </w:rPr>
      </w:pPr>
      <w:r w:rsidRPr="001507F2">
        <w:rPr>
          <w:rFonts w:ascii="Times New Roman" w:hAnsi="Times New Roman"/>
          <w:sz w:val="28"/>
          <w:szCs w:val="28"/>
        </w:rPr>
        <w:t>медаль "Захиснику Вітчизни» - за зразкову військову службу під час бойових дій, антитерористичних та миротворчих операцій;</w:t>
      </w:r>
    </w:p>
    <w:p w:rsidR="005A2A0D" w:rsidRDefault="005A2A0D" w:rsidP="0081042A">
      <w:pPr>
        <w:ind w:firstLine="567"/>
        <w:jc w:val="both"/>
        <w:rPr>
          <w:rFonts w:ascii="Times New Roman" w:hAnsi="Times New Roman"/>
          <w:sz w:val="28"/>
          <w:szCs w:val="28"/>
        </w:rPr>
      </w:pPr>
      <w:r w:rsidRPr="001507F2">
        <w:rPr>
          <w:rFonts w:ascii="Times New Roman" w:hAnsi="Times New Roman"/>
          <w:sz w:val="28"/>
          <w:szCs w:val="28"/>
        </w:rPr>
        <w:t xml:space="preserve">медаль "За врятоване життя" - для відзначення за врятування життя людини, запобігання нещасним випадкам з людьми. </w:t>
      </w:r>
    </w:p>
    <w:p w:rsidR="00655E07" w:rsidRPr="001507F2" w:rsidRDefault="00655E07" w:rsidP="00655E07">
      <w:pPr>
        <w:jc w:val="both"/>
        <w:rPr>
          <w:rFonts w:ascii="Times New Roman" w:hAnsi="Times New Roman"/>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t xml:space="preserve">Стаття </w:t>
      </w:r>
      <w:r w:rsidR="00FD33C3" w:rsidRPr="0035709D">
        <w:rPr>
          <w:rFonts w:ascii="Times New Roman" w:hAnsi="Times New Roman"/>
          <w:b/>
          <w:sz w:val="28"/>
          <w:szCs w:val="28"/>
          <w:lang w:val="ru-RU"/>
        </w:rPr>
        <w:t>9</w:t>
      </w:r>
      <w:r w:rsidRPr="0035709D">
        <w:rPr>
          <w:rFonts w:ascii="Times New Roman" w:hAnsi="Times New Roman"/>
          <w:b/>
          <w:sz w:val="28"/>
          <w:szCs w:val="28"/>
        </w:rPr>
        <w:t>. Почесні звання України</w:t>
      </w:r>
    </w:p>
    <w:p w:rsidR="005A2A0D" w:rsidRPr="001507F2" w:rsidRDefault="005A2A0D" w:rsidP="00C81392">
      <w:pPr>
        <w:ind w:firstLine="567"/>
        <w:jc w:val="both"/>
        <w:rPr>
          <w:rFonts w:ascii="Times New Roman" w:hAnsi="Times New Roman"/>
          <w:sz w:val="28"/>
          <w:szCs w:val="28"/>
        </w:rPr>
      </w:pPr>
      <w:r w:rsidRPr="001507F2">
        <w:rPr>
          <w:rFonts w:ascii="Times New Roman" w:hAnsi="Times New Roman"/>
          <w:sz w:val="28"/>
          <w:szCs w:val="28"/>
        </w:rPr>
        <w:t>Встановлюються такі почесні звання України:</w:t>
      </w:r>
    </w:p>
    <w:p w:rsidR="00FD33C3" w:rsidRPr="00FD33C3" w:rsidRDefault="00FD33C3" w:rsidP="00C81392">
      <w:pPr>
        <w:ind w:firstLine="567"/>
        <w:jc w:val="both"/>
        <w:rPr>
          <w:rFonts w:ascii="Times New Roman" w:hAnsi="Times New Roman"/>
          <w:sz w:val="28"/>
          <w:szCs w:val="28"/>
        </w:rPr>
      </w:pPr>
      <w:r>
        <w:rPr>
          <w:rFonts w:ascii="Times New Roman" w:hAnsi="Times New Roman"/>
          <w:sz w:val="28"/>
          <w:szCs w:val="28"/>
        </w:rPr>
        <w:t>“Гордість професії”</w:t>
      </w:r>
      <w:r w:rsidRPr="00FD33C3">
        <w:rPr>
          <w:rFonts w:ascii="Times New Roman" w:hAnsi="Times New Roman"/>
          <w:sz w:val="28"/>
          <w:szCs w:val="28"/>
        </w:rPr>
        <w:t>;</w:t>
      </w:r>
      <w:r w:rsidR="005A2A0D" w:rsidRPr="001507F2">
        <w:rPr>
          <w:rFonts w:ascii="Times New Roman" w:hAnsi="Times New Roman"/>
          <w:sz w:val="28"/>
          <w:szCs w:val="28"/>
        </w:rPr>
        <w:t xml:space="preserve"> </w:t>
      </w:r>
    </w:p>
    <w:p w:rsidR="005A2A0D" w:rsidRPr="001507F2" w:rsidRDefault="00FD33C3" w:rsidP="00C81392">
      <w:pPr>
        <w:ind w:firstLine="567"/>
        <w:jc w:val="both"/>
        <w:rPr>
          <w:rFonts w:ascii="Times New Roman" w:hAnsi="Times New Roman"/>
          <w:sz w:val="28"/>
          <w:szCs w:val="28"/>
        </w:rPr>
      </w:pPr>
      <w:r>
        <w:rPr>
          <w:rFonts w:ascii="Times New Roman" w:hAnsi="Times New Roman"/>
          <w:sz w:val="28"/>
          <w:szCs w:val="28"/>
        </w:rPr>
        <w:t>“Гордість нації”</w:t>
      </w:r>
      <w:r w:rsidRPr="00FD33C3">
        <w:rPr>
          <w:rFonts w:ascii="Times New Roman" w:hAnsi="Times New Roman"/>
          <w:sz w:val="28"/>
          <w:szCs w:val="28"/>
        </w:rPr>
        <w:t>.</w:t>
      </w:r>
      <w:r w:rsidR="005A2A0D" w:rsidRPr="001507F2">
        <w:rPr>
          <w:rFonts w:ascii="Times New Roman" w:hAnsi="Times New Roman"/>
          <w:sz w:val="28"/>
          <w:szCs w:val="28"/>
        </w:rPr>
        <w:t xml:space="preserve">   </w:t>
      </w:r>
    </w:p>
    <w:p w:rsidR="005A2A0D" w:rsidRPr="001507F2" w:rsidRDefault="005A2A0D" w:rsidP="00C81392">
      <w:pPr>
        <w:ind w:firstLine="567"/>
        <w:jc w:val="both"/>
        <w:rPr>
          <w:rFonts w:ascii="Times New Roman" w:hAnsi="Times New Roman"/>
          <w:sz w:val="28"/>
          <w:szCs w:val="28"/>
        </w:rPr>
      </w:pPr>
      <w:r w:rsidRPr="001507F2">
        <w:rPr>
          <w:rFonts w:ascii="Times New Roman" w:hAnsi="Times New Roman"/>
          <w:sz w:val="28"/>
          <w:szCs w:val="28"/>
        </w:rPr>
        <w:t xml:space="preserve">Почесне звання “Гордість професії” присвоюється громадянам України, які працюють у відповідній галузі економічної та соціально-культурної сфери не менше десяти років та мають високі трудові досягнення і професійну майстерність. </w:t>
      </w:r>
    </w:p>
    <w:p w:rsidR="005A2A0D" w:rsidRPr="001507F2" w:rsidRDefault="005A2A0D" w:rsidP="00C81392">
      <w:pPr>
        <w:ind w:firstLine="567"/>
        <w:jc w:val="both"/>
        <w:rPr>
          <w:rFonts w:ascii="Times New Roman" w:hAnsi="Times New Roman"/>
          <w:sz w:val="28"/>
          <w:szCs w:val="28"/>
        </w:rPr>
      </w:pPr>
      <w:r w:rsidRPr="001507F2">
        <w:rPr>
          <w:rFonts w:ascii="Times New Roman" w:hAnsi="Times New Roman"/>
          <w:sz w:val="28"/>
          <w:szCs w:val="28"/>
        </w:rPr>
        <w:t xml:space="preserve"> Почесне звання “Гордість нації” присвоюється громадянам України, які працюють у відповідній галузі економічної та соціально-культурної сфери не менше двадцяти років, мають видатні трудові досягнення і професійну майстерність, не раніше ніж через десять років після присвоєння почесного звання “Гордість професії”. </w:t>
      </w:r>
    </w:p>
    <w:p w:rsidR="005A2A0D" w:rsidRDefault="005A2A0D" w:rsidP="00655E07">
      <w:pPr>
        <w:jc w:val="both"/>
        <w:rPr>
          <w:rFonts w:ascii="Times New Roman" w:hAnsi="Times New Roman"/>
          <w:sz w:val="28"/>
          <w:szCs w:val="28"/>
        </w:rPr>
      </w:pPr>
    </w:p>
    <w:p w:rsidR="00E330FA" w:rsidRPr="001507F2" w:rsidRDefault="00E330FA" w:rsidP="00655E07">
      <w:pPr>
        <w:jc w:val="both"/>
        <w:rPr>
          <w:rFonts w:ascii="Times New Roman" w:hAnsi="Times New Roman"/>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lastRenderedPageBreak/>
        <w:t>Стаття 1</w:t>
      </w:r>
      <w:r w:rsidR="00FD33C3" w:rsidRPr="0035709D">
        <w:rPr>
          <w:rFonts w:ascii="Times New Roman" w:hAnsi="Times New Roman"/>
          <w:b/>
          <w:sz w:val="28"/>
          <w:szCs w:val="28"/>
          <w:lang w:val="ru-RU"/>
        </w:rPr>
        <w:t>0</w:t>
      </w:r>
      <w:r w:rsidRPr="0035709D">
        <w:rPr>
          <w:rFonts w:ascii="Times New Roman" w:hAnsi="Times New Roman"/>
          <w:b/>
          <w:sz w:val="28"/>
          <w:szCs w:val="28"/>
        </w:rPr>
        <w:t>. Державні премії України</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Встановлюються такі Державні премії України:</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1) Національна премія України імені Тараса Шевченка - за найвидатніші твори літератури і мистецтва, публіцистики і журналістики, які є вершинним духовним надбанням Українського народу, утверджують високі гуманістичні ідеали, збагачують історичну пам'ять народу, його національну свідомість і самобутність, спрямовані на державотворення і демократизацію українського суспільства;</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2) Національна премія України імені Бориса Патона:</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за видатні наукові дослідження, які сприяють дальшому розвитку гуманітарних, природничих і технічних наук, позитивно впливають на суспільний прогрес і утверджують високий авторитет вітчизняної науки у світі;</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за розроблення та впровадження нової техніки, матеріалів і технологій, нових способів і методів лікування та профілактики захворювань, що відповідають рівню світових досягнень;</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за роботи, які становлять значний внесок у вирішення проблем охорони навколишнього природного середовища та забезпечення екологічної безпеки;</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за створення підручників для закладів загальної середньої освіти, професійної (професійно-технічної) освіти, фахової передвищої освіти, вищої освіти, що відповідають сучасним вимогам і сприяють ефективному опануванню знань, істотно впливають на поліпшення підготовки майбутніх спеціалістів;</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 xml:space="preserve">3) Державна премія України в галузі архітектури - за створення видатних житлово-цивільних та промислових архітектурних комплексів, будівель і споруд, роботи в галузі містобудування, ландшафтної архітектури, упорядження міст і селищ, реставрації пам'яток архітектури і містобудування, наукові праці з теорії та історії архітектури, що мають важливе значення для дальшого розвитку вітчизняної архітектури і містобудування та здобули широке громадське визнання; </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4) Державна премія України імені Олександра Довженка - за видатний внесок у розвиток українського кіномистецтва;</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5) Державна премія України в галузі освіти - за видатні досягнення в галузі освіти за номінаціями:</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 xml:space="preserve">   дошкільна і позашкільна освіта;</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 xml:space="preserve">   загальна середня освіта;</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 xml:space="preserve">   професійно-технічна освіта;</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 xml:space="preserve">   вища освіта;</w:t>
      </w:r>
    </w:p>
    <w:p w:rsidR="005A2A0D" w:rsidRPr="001507F2" w:rsidRDefault="005A2A0D" w:rsidP="00FB34CB">
      <w:pPr>
        <w:ind w:firstLine="567"/>
        <w:jc w:val="both"/>
        <w:rPr>
          <w:rFonts w:ascii="Times New Roman" w:hAnsi="Times New Roman"/>
          <w:sz w:val="28"/>
          <w:szCs w:val="28"/>
        </w:rPr>
      </w:pPr>
      <w:r w:rsidRPr="001507F2">
        <w:rPr>
          <w:rFonts w:ascii="Times New Roman" w:hAnsi="Times New Roman"/>
          <w:sz w:val="28"/>
          <w:szCs w:val="28"/>
        </w:rPr>
        <w:t xml:space="preserve">   наукові досягнення в галузі освіти</w:t>
      </w:r>
    </w:p>
    <w:p w:rsidR="005A2A0D" w:rsidRPr="001507F2" w:rsidRDefault="005A2A0D" w:rsidP="00655E07">
      <w:pPr>
        <w:jc w:val="both"/>
        <w:rPr>
          <w:rFonts w:ascii="Times New Roman" w:hAnsi="Times New Roman"/>
          <w:sz w:val="28"/>
          <w:szCs w:val="28"/>
        </w:rPr>
      </w:pPr>
    </w:p>
    <w:p w:rsidR="005A2A0D" w:rsidRPr="0035709D" w:rsidRDefault="005A2A0D" w:rsidP="0035709D">
      <w:pPr>
        <w:jc w:val="center"/>
        <w:rPr>
          <w:rFonts w:ascii="Times New Roman" w:hAnsi="Times New Roman"/>
          <w:b/>
          <w:sz w:val="28"/>
          <w:szCs w:val="28"/>
        </w:rPr>
      </w:pPr>
      <w:r w:rsidRPr="0035709D">
        <w:rPr>
          <w:rFonts w:ascii="Times New Roman" w:hAnsi="Times New Roman"/>
          <w:b/>
          <w:sz w:val="28"/>
          <w:szCs w:val="28"/>
        </w:rPr>
        <w:t>Стаття 1</w:t>
      </w:r>
      <w:r w:rsidR="00FD33C3" w:rsidRPr="0035709D">
        <w:rPr>
          <w:rFonts w:ascii="Times New Roman" w:hAnsi="Times New Roman"/>
          <w:b/>
          <w:sz w:val="28"/>
          <w:szCs w:val="28"/>
          <w:lang w:val="ru-RU"/>
        </w:rPr>
        <w:t>1</w:t>
      </w:r>
      <w:r w:rsidRPr="0035709D">
        <w:rPr>
          <w:rFonts w:ascii="Times New Roman" w:hAnsi="Times New Roman"/>
          <w:b/>
          <w:sz w:val="28"/>
          <w:szCs w:val="28"/>
        </w:rPr>
        <w:t>.Президентські відзнаки</w:t>
      </w:r>
    </w:p>
    <w:p w:rsidR="003D5E9E" w:rsidRDefault="005A2A0D" w:rsidP="0059075E">
      <w:pPr>
        <w:ind w:firstLine="567"/>
        <w:jc w:val="both"/>
        <w:rPr>
          <w:rFonts w:ascii="Times New Roman" w:hAnsi="Times New Roman"/>
          <w:sz w:val="28"/>
          <w:szCs w:val="28"/>
        </w:rPr>
      </w:pPr>
      <w:r w:rsidRPr="001507F2">
        <w:rPr>
          <w:rFonts w:ascii="Times New Roman" w:hAnsi="Times New Roman"/>
          <w:sz w:val="28"/>
          <w:szCs w:val="28"/>
        </w:rPr>
        <w:t xml:space="preserve">Президент України відповідно до Конституції України встановлює президентські відзнаки та нагороджує ними. </w:t>
      </w:r>
    </w:p>
    <w:p w:rsidR="005A2A0D" w:rsidRPr="001507F2" w:rsidRDefault="005A2A0D" w:rsidP="0059075E">
      <w:pPr>
        <w:ind w:firstLine="567"/>
        <w:jc w:val="both"/>
        <w:rPr>
          <w:rFonts w:ascii="Times New Roman" w:hAnsi="Times New Roman"/>
          <w:sz w:val="28"/>
          <w:szCs w:val="28"/>
        </w:rPr>
      </w:pPr>
      <w:r w:rsidRPr="001507F2">
        <w:rPr>
          <w:rFonts w:ascii="Times New Roman" w:hAnsi="Times New Roman"/>
          <w:sz w:val="28"/>
          <w:szCs w:val="28"/>
        </w:rPr>
        <w:t>Президентські відзнаки являють собою форму реалізації повноважень Президента України як Глави держави та Верховного Головнокомандувача Збройних Сил Ук</w:t>
      </w:r>
      <w:r w:rsidR="00655E07">
        <w:rPr>
          <w:rFonts w:ascii="Times New Roman" w:hAnsi="Times New Roman"/>
          <w:sz w:val="28"/>
          <w:szCs w:val="28"/>
        </w:rPr>
        <w:t>раїни.</w:t>
      </w:r>
    </w:p>
    <w:p w:rsidR="005A2A0D" w:rsidRPr="001507F2" w:rsidRDefault="000F7F09" w:rsidP="0059075E">
      <w:pPr>
        <w:ind w:firstLine="567"/>
        <w:jc w:val="both"/>
        <w:rPr>
          <w:rFonts w:ascii="Times New Roman" w:hAnsi="Times New Roman"/>
          <w:sz w:val="28"/>
          <w:szCs w:val="28"/>
        </w:rPr>
      </w:pPr>
      <w:r>
        <w:rPr>
          <w:rFonts w:ascii="Times New Roman" w:hAnsi="Times New Roman"/>
          <w:sz w:val="28"/>
          <w:szCs w:val="28"/>
        </w:rPr>
        <w:t xml:space="preserve"> </w:t>
      </w:r>
      <w:r w:rsidR="005A2A0D" w:rsidRPr="001507F2">
        <w:rPr>
          <w:rFonts w:ascii="Times New Roman" w:hAnsi="Times New Roman"/>
          <w:sz w:val="28"/>
          <w:szCs w:val="28"/>
        </w:rPr>
        <w:t>Президентськими відзнаками є:</w:t>
      </w:r>
    </w:p>
    <w:p w:rsidR="005A2A0D" w:rsidRPr="001507F2" w:rsidRDefault="005A2A0D" w:rsidP="0059075E">
      <w:pPr>
        <w:ind w:firstLine="567"/>
        <w:jc w:val="both"/>
        <w:rPr>
          <w:rFonts w:ascii="Times New Roman" w:hAnsi="Times New Roman"/>
          <w:sz w:val="28"/>
          <w:szCs w:val="28"/>
        </w:rPr>
      </w:pPr>
      <w:r w:rsidRPr="001507F2">
        <w:rPr>
          <w:rFonts w:ascii="Times New Roman" w:hAnsi="Times New Roman"/>
          <w:sz w:val="28"/>
          <w:szCs w:val="28"/>
        </w:rPr>
        <w:lastRenderedPageBreak/>
        <w:t>- “Почесна відзнака Президента України” - для відзначення громадян України, діаспори та іноземців за значний внесок у відродження національної культурно-мистецької, духовної, архітектурної, військово-історичної спадщини, заслуги у державотворчій, дипломатичній, гуманістичній, науковій, просвітницькій і благодійній діяльності</w:t>
      </w:r>
      <w:r w:rsidR="00BE7B31">
        <w:rPr>
          <w:rFonts w:ascii="Times New Roman" w:hAnsi="Times New Roman"/>
          <w:sz w:val="28"/>
          <w:szCs w:val="28"/>
        </w:rPr>
        <w:t>;</w:t>
      </w:r>
    </w:p>
    <w:p w:rsidR="005A2A0D" w:rsidRPr="001507F2" w:rsidRDefault="005A2A0D" w:rsidP="0059075E">
      <w:pPr>
        <w:ind w:firstLine="567"/>
        <w:jc w:val="both"/>
        <w:rPr>
          <w:rFonts w:ascii="Times New Roman" w:hAnsi="Times New Roman"/>
          <w:sz w:val="28"/>
          <w:szCs w:val="28"/>
        </w:rPr>
      </w:pPr>
      <w:r w:rsidRPr="001507F2">
        <w:rPr>
          <w:rFonts w:ascii="Times New Roman" w:hAnsi="Times New Roman"/>
          <w:sz w:val="28"/>
          <w:szCs w:val="28"/>
        </w:rPr>
        <w:t>- “Іменна вогнепальна зброя” - для відзначення осіб, які мають офіцерське звання, за визначні заслуги у забезпеченні обороноздатності України, недоторканності її державного кордону, підтримці високої бойової готовності військ, зміцненні національної безпеки, боротьбі зі злочинністю, захисті конституційних прав і свобод громадян;</w:t>
      </w:r>
    </w:p>
    <w:p w:rsidR="005A2A0D" w:rsidRDefault="00BE7B31" w:rsidP="0059075E">
      <w:pPr>
        <w:ind w:firstLine="567"/>
        <w:jc w:val="both"/>
        <w:rPr>
          <w:rFonts w:ascii="Times New Roman" w:hAnsi="Times New Roman"/>
          <w:sz w:val="28"/>
          <w:szCs w:val="28"/>
        </w:rPr>
      </w:pPr>
      <w:r>
        <w:rPr>
          <w:rFonts w:ascii="Times New Roman" w:hAnsi="Times New Roman"/>
          <w:sz w:val="28"/>
          <w:szCs w:val="28"/>
        </w:rPr>
        <w:t>- пам‘ятні та ювілейні медалі;</w:t>
      </w:r>
    </w:p>
    <w:p w:rsidR="00BE7B31" w:rsidRDefault="00BE7B31" w:rsidP="0059075E">
      <w:pPr>
        <w:ind w:firstLine="567"/>
        <w:jc w:val="both"/>
        <w:rPr>
          <w:rFonts w:ascii="Times New Roman" w:hAnsi="Times New Roman"/>
          <w:sz w:val="28"/>
          <w:szCs w:val="28"/>
        </w:rPr>
      </w:pPr>
      <w:r>
        <w:rPr>
          <w:rFonts w:ascii="Times New Roman" w:hAnsi="Times New Roman"/>
          <w:sz w:val="28"/>
          <w:szCs w:val="28"/>
        </w:rPr>
        <w:t>- премії.</w:t>
      </w:r>
    </w:p>
    <w:p w:rsidR="00E02DD2" w:rsidRPr="001507F2" w:rsidRDefault="00E02DD2" w:rsidP="00655E07">
      <w:pPr>
        <w:jc w:val="both"/>
        <w:rPr>
          <w:rFonts w:ascii="Times New Roman" w:hAnsi="Times New Roman"/>
          <w:sz w:val="28"/>
          <w:szCs w:val="28"/>
        </w:rPr>
      </w:pPr>
    </w:p>
    <w:p w:rsidR="005A2A0D" w:rsidRPr="00632233" w:rsidRDefault="00386DBE" w:rsidP="00632233">
      <w:pPr>
        <w:jc w:val="center"/>
        <w:rPr>
          <w:rFonts w:ascii="Times New Roman" w:hAnsi="Times New Roman"/>
          <w:b/>
          <w:sz w:val="28"/>
          <w:szCs w:val="28"/>
        </w:rPr>
      </w:pPr>
      <w:r>
        <w:rPr>
          <w:rFonts w:ascii="Times New Roman" w:hAnsi="Times New Roman"/>
          <w:b/>
          <w:sz w:val="28"/>
          <w:szCs w:val="28"/>
        </w:rPr>
        <w:t xml:space="preserve">            </w:t>
      </w:r>
      <w:r w:rsidR="005A2A0D" w:rsidRPr="0035709D">
        <w:rPr>
          <w:rFonts w:ascii="Times New Roman" w:hAnsi="Times New Roman"/>
          <w:b/>
          <w:sz w:val="28"/>
          <w:szCs w:val="28"/>
        </w:rPr>
        <w:t>Стаття 1</w:t>
      </w:r>
      <w:r w:rsidR="00FD33C3" w:rsidRPr="0035709D">
        <w:rPr>
          <w:rFonts w:ascii="Times New Roman" w:hAnsi="Times New Roman"/>
          <w:b/>
          <w:sz w:val="28"/>
          <w:szCs w:val="28"/>
          <w:lang w:val="ru-RU"/>
        </w:rPr>
        <w:t>2</w:t>
      </w:r>
      <w:r w:rsidR="005A2A0D" w:rsidRPr="0035709D">
        <w:rPr>
          <w:rFonts w:ascii="Times New Roman" w:hAnsi="Times New Roman"/>
          <w:b/>
          <w:sz w:val="28"/>
          <w:szCs w:val="28"/>
        </w:rPr>
        <w:t>. Розробка малюнків, виготовлення державних нагород та документів, що посвідчують нагородження ними</w:t>
      </w:r>
    </w:p>
    <w:p w:rsidR="005A2A0D" w:rsidRPr="001507F2" w:rsidRDefault="005A2A0D" w:rsidP="003D5E9E">
      <w:pPr>
        <w:ind w:firstLine="567"/>
        <w:jc w:val="both"/>
        <w:rPr>
          <w:rFonts w:ascii="Times New Roman" w:hAnsi="Times New Roman"/>
          <w:sz w:val="28"/>
          <w:szCs w:val="28"/>
        </w:rPr>
      </w:pPr>
      <w:r w:rsidRPr="001507F2">
        <w:rPr>
          <w:rFonts w:ascii="Times New Roman" w:hAnsi="Times New Roman"/>
          <w:sz w:val="28"/>
          <w:szCs w:val="28"/>
        </w:rPr>
        <w:t xml:space="preserve">Малюнки знаків державних нагород України затверджуються встановленим порядком на підставі результатів конкурсів, організованих Комісією державних нагород та геральдики. Авторське право на малюнок державної нагороди після затвердження результатів конкурсу переходить державі.    </w:t>
      </w:r>
    </w:p>
    <w:p w:rsidR="005A2A0D" w:rsidRPr="001507F2" w:rsidRDefault="005A2A0D" w:rsidP="003D5E9E">
      <w:pPr>
        <w:ind w:firstLine="567"/>
        <w:jc w:val="both"/>
        <w:rPr>
          <w:rFonts w:ascii="Times New Roman" w:hAnsi="Times New Roman"/>
          <w:sz w:val="28"/>
          <w:szCs w:val="28"/>
        </w:rPr>
      </w:pPr>
      <w:r w:rsidRPr="001507F2">
        <w:rPr>
          <w:rFonts w:ascii="Times New Roman" w:hAnsi="Times New Roman"/>
          <w:sz w:val="28"/>
          <w:szCs w:val="28"/>
        </w:rPr>
        <w:t>Виготовлення знаків державних нагород (крім президентських відзнак у вигляді пам’ятних та ювілейних медалей) та документів, що посвідчують нагородження ними, здійснюється виключно Банкнотно-монетним двором Національного банку Україн</w:t>
      </w:r>
      <w:r w:rsidR="00655E07">
        <w:rPr>
          <w:rFonts w:ascii="Times New Roman" w:hAnsi="Times New Roman"/>
          <w:sz w:val="28"/>
          <w:szCs w:val="28"/>
        </w:rPr>
        <w:t>и.</w:t>
      </w:r>
    </w:p>
    <w:p w:rsidR="005A2A0D" w:rsidRDefault="005A2A0D" w:rsidP="003D5E9E">
      <w:pPr>
        <w:ind w:firstLine="567"/>
        <w:jc w:val="both"/>
        <w:rPr>
          <w:rFonts w:ascii="Times New Roman" w:hAnsi="Times New Roman"/>
          <w:sz w:val="28"/>
          <w:szCs w:val="28"/>
        </w:rPr>
      </w:pPr>
      <w:r w:rsidRPr="001507F2">
        <w:rPr>
          <w:rFonts w:ascii="Times New Roman" w:hAnsi="Times New Roman"/>
          <w:sz w:val="28"/>
          <w:szCs w:val="28"/>
        </w:rPr>
        <w:t>Зразки-еталони державних нагород затверджуються Президентом України за результатами відкритого конкурсу виробників, який може проводитись на безоплатній основі.</w:t>
      </w:r>
    </w:p>
    <w:p w:rsidR="00E02DD2" w:rsidRDefault="00E02DD2" w:rsidP="00655E07">
      <w:pPr>
        <w:jc w:val="both"/>
        <w:rPr>
          <w:rFonts w:ascii="Times New Roman" w:hAnsi="Times New Roman"/>
          <w:sz w:val="28"/>
          <w:szCs w:val="28"/>
        </w:rPr>
      </w:pPr>
    </w:p>
    <w:p w:rsidR="00632233" w:rsidRDefault="00632233" w:rsidP="00632233">
      <w:pPr>
        <w:jc w:val="center"/>
        <w:rPr>
          <w:rFonts w:ascii="Times New Roman" w:hAnsi="Times New Roman"/>
          <w:b/>
          <w:sz w:val="28"/>
          <w:szCs w:val="28"/>
        </w:rPr>
      </w:pPr>
      <w:r w:rsidRPr="00B428E6">
        <w:rPr>
          <w:rFonts w:ascii="Times New Roman" w:hAnsi="Times New Roman"/>
          <w:b/>
          <w:sz w:val="28"/>
          <w:szCs w:val="28"/>
        </w:rPr>
        <w:t>Стаття 13. Попередній розгляд питань щодо нагородження</w:t>
      </w:r>
    </w:p>
    <w:p w:rsidR="00632233" w:rsidRPr="001507F2" w:rsidRDefault="00632233" w:rsidP="00632233">
      <w:pPr>
        <w:ind w:firstLine="567"/>
        <w:jc w:val="both"/>
        <w:rPr>
          <w:rFonts w:ascii="Times New Roman" w:hAnsi="Times New Roman"/>
          <w:sz w:val="28"/>
          <w:szCs w:val="28"/>
        </w:rPr>
      </w:pPr>
      <w:r w:rsidRPr="001507F2">
        <w:rPr>
          <w:rFonts w:ascii="Times New Roman" w:hAnsi="Times New Roman"/>
          <w:sz w:val="28"/>
          <w:szCs w:val="28"/>
        </w:rPr>
        <w:t>Для попереднього розгляду питань, пов'язаних з нагородженням державними нагородами</w:t>
      </w:r>
      <w:r w:rsidR="000146E5">
        <w:rPr>
          <w:rFonts w:ascii="Times New Roman" w:hAnsi="Times New Roman"/>
          <w:sz w:val="28"/>
          <w:szCs w:val="28"/>
        </w:rPr>
        <w:t xml:space="preserve"> України та забезпечення єдиного підходу до розвитку нагородної та геральдичної справи</w:t>
      </w:r>
      <w:r w:rsidRPr="001507F2">
        <w:rPr>
          <w:rFonts w:ascii="Times New Roman" w:hAnsi="Times New Roman"/>
          <w:sz w:val="28"/>
          <w:szCs w:val="28"/>
        </w:rPr>
        <w:t xml:space="preserve"> при Президентові України утворюється Комісія державних нагород та геральдики, яка є дорадчим органом і працює на громадських засадах.</w:t>
      </w:r>
    </w:p>
    <w:p w:rsidR="00632233" w:rsidRDefault="00632233" w:rsidP="001611E6">
      <w:pPr>
        <w:ind w:firstLine="567"/>
        <w:jc w:val="both"/>
        <w:rPr>
          <w:rFonts w:ascii="Times New Roman" w:hAnsi="Times New Roman"/>
          <w:sz w:val="28"/>
          <w:szCs w:val="28"/>
        </w:rPr>
      </w:pPr>
      <w:r w:rsidRPr="001507F2">
        <w:rPr>
          <w:rFonts w:ascii="Times New Roman" w:hAnsi="Times New Roman"/>
          <w:sz w:val="28"/>
          <w:szCs w:val="28"/>
        </w:rPr>
        <w:t>Персональний склад зазначеної Комісії та порядок її роботи визначаються Президентом України.</w:t>
      </w:r>
    </w:p>
    <w:p w:rsidR="00632233" w:rsidRDefault="00632233" w:rsidP="00632233">
      <w:pPr>
        <w:jc w:val="both"/>
        <w:rPr>
          <w:rFonts w:ascii="Times New Roman" w:hAnsi="Times New Roman"/>
          <w:sz w:val="28"/>
          <w:szCs w:val="28"/>
        </w:rPr>
      </w:pPr>
    </w:p>
    <w:p w:rsidR="00E02DD2" w:rsidRPr="0035709D" w:rsidRDefault="00E02DD2" w:rsidP="0035709D">
      <w:pPr>
        <w:jc w:val="center"/>
        <w:rPr>
          <w:rFonts w:ascii="Times New Roman" w:hAnsi="Times New Roman"/>
          <w:b/>
          <w:sz w:val="28"/>
          <w:szCs w:val="28"/>
        </w:rPr>
      </w:pPr>
      <w:r w:rsidRPr="0035709D">
        <w:rPr>
          <w:rFonts w:ascii="Times New Roman" w:hAnsi="Times New Roman"/>
          <w:b/>
          <w:sz w:val="28"/>
          <w:szCs w:val="28"/>
        </w:rPr>
        <w:t>Розділ III</w:t>
      </w:r>
    </w:p>
    <w:p w:rsidR="005A2A0D" w:rsidRDefault="00E02DD2" w:rsidP="00632233">
      <w:pPr>
        <w:jc w:val="center"/>
        <w:rPr>
          <w:rFonts w:ascii="Times New Roman" w:hAnsi="Times New Roman"/>
          <w:b/>
          <w:sz w:val="28"/>
          <w:szCs w:val="28"/>
        </w:rPr>
      </w:pPr>
      <w:r w:rsidRPr="0035709D">
        <w:rPr>
          <w:rFonts w:ascii="Times New Roman" w:hAnsi="Times New Roman"/>
          <w:b/>
          <w:sz w:val="28"/>
          <w:szCs w:val="28"/>
        </w:rPr>
        <w:t>ПРАВА І ОБОВ'ЯЗКИ НАГОРОДЖЕНИХ</w:t>
      </w:r>
    </w:p>
    <w:p w:rsidR="00632233" w:rsidRPr="00632233" w:rsidRDefault="00632233" w:rsidP="00632233">
      <w:pPr>
        <w:jc w:val="center"/>
        <w:rPr>
          <w:rFonts w:ascii="Times New Roman" w:hAnsi="Times New Roman"/>
          <w:b/>
          <w:sz w:val="24"/>
          <w:szCs w:val="24"/>
        </w:rPr>
      </w:pPr>
    </w:p>
    <w:p w:rsidR="005A2A0D" w:rsidRDefault="005A2A0D" w:rsidP="00B428E6">
      <w:pPr>
        <w:jc w:val="center"/>
        <w:rPr>
          <w:rFonts w:ascii="Times New Roman" w:hAnsi="Times New Roman"/>
          <w:b/>
          <w:sz w:val="28"/>
          <w:szCs w:val="28"/>
        </w:rPr>
      </w:pPr>
      <w:r w:rsidRPr="00B428E6">
        <w:rPr>
          <w:rFonts w:ascii="Times New Roman" w:hAnsi="Times New Roman"/>
          <w:b/>
          <w:sz w:val="28"/>
          <w:szCs w:val="28"/>
        </w:rPr>
        <w:t>Стаття 14. Порядок зберігання державних нагород</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Особи, удостоєні державних нагород, повинні дбайливо ставитися до їх схоронності. У разі втрати нагород нагороджені зберігають свої права на них відповідно до закону.</w:t>
      </w:r>
    </w:p>
    <w:p w:rsidR="005A2A0D" w:rsidRDefault="005A2A0D" w:rsidP="00B428E6">
      <w:pPr>
        <w:ind w:firstLine="567"/>
        <w:jc w:val="both"/>
        <w:rPr>
          <w:rFonts w:ascii="Times New Roman" w:hAnsi="Times New Roman"/>
          <w:sz w:val="28"/>
          <w:szCs w:val="28"/>
        </w:rPr>
      </w:pPr>
      <w:r w:rsidRPr="001507F2">
        <w:rPr>
          <w:rFonts w:ascii="Times New Roman" w:hAnsi="Times New Roman"/>
          <w:sz w:val="28"/>
          <w:szCs w:val="28"/>
        </w:rPr>
        <w:t xml:space="preserve">Нагородженому можуть бути видані дублікати нагороди або документів про нагородження, якщо Комісією державних нагород та геральдики буде </w:t>
      </w:r>
      <w:r w:rsidRPr="001507F2">
        <w:rPr>
          <w:rFonts w:ascii="Times New Roman" w:hAnsi="Times New Roman"/>
          <w:sz w:val="28"/>
          <w:szCs w:val="28"/>
        </w:rPr>
        <w:lastRenderedPageBreak/>
        <w:t>визнано, що втрата державної нагороди сталася внаслідок стихійного лиха, бойових дій або з інших причин, що не залежать від нагородженого.</w:t>
      </w:r>
    </w:p>
    <w:p w:rsidR="00655E07" w:rsidRPr="001507F2" w:rsidRDefault="00655E07" w:rsidP="00655E07">
      <w:pPr>
        <w:jc w:val="both"/>
        <w:rPr>
          <w:rFonts w:ascii="Times New Roman" w:hAnsi="Times New Roman"/>
          <w:sz w:val="28"/>
          <w:szCs w:val="28"/>
        </w:rPr>
      </w:pPr>
    </w:p>
    <w:p w:rsidR="005A2A0D" w:rsidRDefault="005A2A0D" w:rsidP="00B428E6">
      <w:pPr>
        <w:jc w:val="center"/>
        <w:rPr>
          <w:rFonts w:ascii="Times New Roman" w:hAnsi="Times New Roman"/>
          <w:b/>
          <w:sz w:val="28"/>
          <w:szCs w:val="28"/>
        </w:rPr>
      </w:pPr>
      <w:r w:rsidRPr="00B428E6">
        <w:rPr>
          <w:rFonts w:ascii="Times New Roman" w:hAnsi="Times New Roman"/>
          <w:b/>
          <w:sz w:val="28"/>
          <w:szCs w:val="28"/>
        </w:rPr>
        <w:t>Стаття 15. Права нагороджених на пільги</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Особи, нагороджені державними нагородами, користуються пільгами</w:t>
      </w:r>
      <w:r w:rsidR="00FB38B8">
        <w:rPr>
          <w:rFonts w:ascii="Times New Roman" w:hAnsi="Times New Roman"/>
          <w:sz w:val="28"/>
          <w:szCs w:val="28"/>
          <w:lang w:val="ru-RU"/>
        </w:rPr>
        <w:t xml:space="preserve"> </w:t>
      </w:r>
      <w:r w:rsidR="00FB38B8">
        <w:rPr>
          <w:rFonts w:ascii="Times New Roman" w:hAnsi="Times New Roman"/>
          <w:sz w:val="28"/>
          <w:szCs w:val="28"/>
        </w:rPr>
        <w:t>та привіле</w:t>
      </w:r>
      <w:r w:rsidR="00FB38B8">
        <w:rPr>
          <w:rFonts w:ascii="Times New Roman" w:hAnsi="Times New Roman"/>
          <w:sz w:val="28"/>
          <w:szCs w:val="28"/>
          <w:lang w:val="ru-RU"/>
        </w:rPr>
        <w:t>ями</w:t>
      </w:r>
      <w:r w:rsidRPr="001507F2">
        <w:rPr>
          <w:rFonts w:ascii="Times New Roman" w:hAnsi="Times New Roman"/>
          <w:sz w:val="28"/>
          <w:szCs w:val="28"/>
        </w:rPr>
        <w:t>, передбаченими законами України.</w:t>
      </w:r>
    </w:p>
    <w:p w:rsidR="005A2A0D" w:rsidRPr="001507F2" w:rsidRDefault="005A2A0D" w:rsidP="00655E07">
      <w:pPr>
        <w:jc w:val="both"/>
        <w:rPr>
          <w:rFonts w:ascii="Times New Roman" w:hAnsi="Times New Roman"/>
          <w:sz w:val="28"/>
          <w:szCs w:val="28"/>
        </w:rPr>
      </w:pPr>
    </w:p>
    <w:p w:rsidR="005A2A0D" w:rsidRPr="00B428E6" w:rsidRDefault="005A2A0D" w:rsidP="00B428E6">
      <w:pPr>
        <w:jc w:val="center"/>
        <w:rPr>
          <w:rFonts w:ascii="Times New Roman" w:hAnsi="Times New Roman"/>
          <w:b/>
          <w:sz w:val="28"/>
          <w:szCs w:val="28"/>
        </w:rPr>
      </w:pPr>
      <w:r w:rsidRPr="00B428E6">
        <w:rPr>
          <w:rFonts w:ascii="Times New Roman" w:hAnsi="Times New Roman"/>
          <w:b/>
          <w:sz w:val="28"/>
          <w:szCs w:val="28"/>
        </w:rPr>
        <w:t>Стаття 16. Позбавлення державних нагород</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 xml:space="preserve">Позбавлення державних нагород України може бути проведено Президентом </w:t>
      </w:r>
      <w:r w:rsidRPr="00ED1EBA">
        <w:rPr>
          <w:rFonts w:ascii="Times New Roman" w:hAnsi="Times New Roman"/>
          <w:sz w:val="28"/>
          <w:szCs w:val="28"/>
        </w:rPr>
        <w:t xml:space="preserve">України </w:t>
      </w:r>
      <w:r w:rsidR="00ED1EBA" w:rsidRPr="00ED1EBA">
        <w:rPr>
          <w:rFonts w:ascii="Times New Roman" w:hAnsi="Times New Roman"/>
          <w:sz w:val="28"/>
          <w:szCs w:val="28"/>
        </w:rPr>
        <w:t xml:space="preserve">лише </w:t>
      </w:r>
      <w:r w:rsidRPr="00ED1EBA">
        <w:rPr>
          <w:rFonts w:ascii="Times New Roman" w:hAnsi="Times New Roman"/>
          <w:sz w:val="28"/>
          <w:szCs w:val="28"/>
        </w:rPr>
        <w:t>у разі</w:t>
      </w:r>
      <w:r w:rsidRPr="001507F2">
        <w:rPr>
          <w:rFonts w:ascii="Times New Roman" w:hAnsi="Times New Roman"/>
          <w:sz w:val="28"/>
          <w:szCs w:val="28"/>
        </w:rPr>
        <w:t>:</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1) набрання законної сили рішення</w:t>
      </w:r>
      <w:r w:rsidR="00B428E6" w:rsidRPr="00386DBE">
        <w:rPr>
          <w:rFonts w:ascii="Times New Roman" w:hAnsi="Times New Roman"/>
          <w:sz w:val="28"/>
          <w:szCs w:val="28"/>
        </w:rPr>
        <w:t>м</w:t>
      </w:r>
      <w:r w:rsidRPr="001507F2">
        <w:rPr>
          <w:rFonts w:ascii="Times New Roman" w:hAnsi="Times New Roman"/>
          <w:sz w:val="28"/>
          <w:szCs w:val="28"/>
        </w:rPr>
        <w:t xml:space="preserve"> суду про визнання нагородженого винним у вчиненні тяжкого та особливо тяжкого злочину або порушення нагородженим Військової присяги або Присяги державного службовця;</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 xml:space="preserve">2) виявлення обставин, що передували нагородженню державною нагородою, наявність відомостей про які унеможливлювали б нагородження, зокрема надання неправдивої інформації про особу під час представлення її до нагородження; </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3) здійснення нагородженим вчинків, які роблять й</w:t>
      </w:r>
      <w:r w:rsidR="00B428E6">
        <w:rPr>
          <w:rFonts w:ascii="Times New Roman" w:hAnsi="Times New Roman"/>
          <w:sz w:val="28"/>
          <w:szCs w:val="28"/>
        </w:rPr>
        <w:t>ого негідним державної нагороди</w:t>
      </w:r>
      <w:r w:rsidR="00B428E6" w:rsidRPr="002F6CA0">
        <w:rPr>
          <w:rFonts w:ascii="Times New Roman" w:hAnsi="Times New Roman"/>
          <w:sz w:val="28"/>
          <w:szCs w:val="28"/>
        </w:rPr>
        <w:t>;</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4) відмова нагородженого від державної нагороди.</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Подання про позбавлення державних нагород вносять на ім’я Президента України органи, які вносили подання про відзначення відповідних осіб державними нагородами. Подання розглядаються Комісією державних нагород та геральдики, яка робить висновок з порушеного питання.</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 xml:space="preserve">Президент України приймає рішення про позбавлення державної нагороди шляхом видання </w:t>
      </w:r>
      <w:r w:rsidRPr="00ED1EBA">
        <w:rPr>
          <w:rFonts w:ascii="Times New Roman" w:hAnsi="Times New Roman"/>
          <w:sz w:val="28"/>
          <w:szCs w:val="28"/>
        </w:rPr>
        <w:t>у</w:t>
      </w:r>
      <w:r w:rsidRPr="001507F2">
        <w:rPr>
          <w:rFonts w:ascii="Times New Roman" w:hAnsi="Times New Roman"/>
          <w:sz w:val="28"/>
          <w:szCs w:val="28"/>
        </w:rPr>
        <w:t xml:space="preserve">казу Президента України про позбавлення державної нагороди. Рішення про позбавлення може стосуватися всіх або лише деяких державних нагород. </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 xml:space="preserve">У разі відмови нагородженого прийняти державну нагороду особа, відзначена державною нагородою, не пізніше, ніж через п’ять днів з моменту оприлюднення відповідного </w:t>
      </w:r>
      <w:r w:rsidRPr="00ED1EBA">
        <w:rPr>
          <w:rFonts w:ascii="Times New Roman" w:hAnsi="Times New Roman"/>
          <w:sz w:val="28"/>
          <w:szCs w:val="28"/>
        </w:rPr>
        <w:t>у</w:t>
      </w:r>
      <w:r w:rsidRPr="001507F2">
        <w:rPr>
          <w:rFonts w:ascii="Times New Roman" w:hAnsi="Times New Roman"/>
          <w:sz w:val="28"/>
          <w:szCs w:val="28"/>
        </w:rPr>
        <w:t xml:space="preserve">казу Президента України, подає заяву на ім’я Президента України про відмову прийняти державну нагороду. Президент України приймає відмову від державної нагороди, видаючи </w:t>
      </w:r>
      <w:r w:rsidRPr="00ED1EBA">
        <w:rPr>
          <w:rFonts w:ascii="Times New Roman" w:hAnsi="Times New Roman"/>
          <w:sz w:val="28"/>
          <w:szCs w:val="28"/>
        </w:rPr>
        <w:t>у</w:t>
      </w:r>
      <w:r w:rsidRPr="001507F2">
        <w:rPr>
          <w:rFonts w:ascii="Times New Roman" w:hAnsi="Times New Roman"/>
          <w:sz w:val="28"/>
          <w:szCs w:val="28"/>
        </w:rPr>
        <w:t xml:space="preserve">каз Президента України про визнання таким, що втратив чинність, </w:t>
      </w:r>
      <w:r w:rsidRPr="00ED1EBA">
        <w:rPr>
          <w:rFonts w:ascii="Times New Roman" w:hAnsi="Times New Roman"/>
          <w:sz w:val="28"/>
          <w:szCs w:val="28"/>
        </w:rPr>
        <w:t>у</w:t>
      </w:r>
      <w:r w:rsidRPr="001507F2">
        <w:rPr>
          <w:rFonts w:ascii="Times New Roman" w:hAnsi="Times New Roman"/>
          <w:sz w:val="28"/>
          <w:szCs w:val="28"/>
        </w:rPr>
        <w:t xml:space="preserve">казу Президента України про нагородження державними нагородами в частині, що стосується особи, яка відмовилась від нагороди, на підставі відмови нагородженого отримати державну нагороду. </w:t>
      </w:r>
    </w:p>
    <w:p w:rsidR="005A2A0D" w:rsidRDefault="005A2A0D" w:rsidP="00B428E6">
      <w:pPr>
        <w:ind w:firstLine="567"/>
        <w:jc w:val="both"/>
        <w:rPr>
          <w:rFonts w:ascii="Times New Roman" w:hAnsi="Times New Roman"/>
          <w:sz w:val="28"/>
          <w:szCs w:val="28"/>
        </w:rPr>
      </w:pPr>
      <w:r w:rsidRPr="001507F2">
        <w:rPr>
          <w:rFonts w:ascii="Times New Roman" w:hAnsi="Times New Roman"/>
          <w:sz w:val="28"/>
          <w:szCs w:val="28"/>
        </w:rPr>
        <w:t>Особи, позба</w:t>
      </w:r>
      <w:r w:rsidR="007F77D9">
        <w:rPr>
          <w:rFonts w:ascii="Times New Roman" w:hAnsi="Times New Roman"/>
          <w:sz w:val="28"/>
          <w:szCs w:val="28"/>
        </w:rPr>
        <w:t>влені державних нагород, особи у</w:t>
      </w:r>
      <w:r w:rsidRPr="001507F2">
        <w:rPr>
          <w:rFonts w:ascii="Times New Roman" w:hAnsi="Times New Roman"/>
          <w:sz w:val="28"/>
          <w:szCs w:val="28"/>
        </w:rPr>
        <w:t>каз Президента України про нагородження яких скасовано та особи, які відмовились від державних нагород, втрачають право користуватися всіма пільгами та привілеями, передбаченими для нагороджених осіб.</w:t>
      </w:r>
    </w:p>
    <w:p w:rsidR="00655E07" w:rsidRPr="001507F2" w:rsidRDefault="00655E07" w:rsidP="00655E07">
      <w:pPr>
        <w:jc w:val="both"/>
        <w:rPr>
          <w:rFonts w:ascii="Times New Roman" w:hAnsi="Times New Roman"/>
          <w:sz w:val="28"/>
          <w:szCs w:val="28"/>
        </w:rPr>
      </w:pPr>
    </w:p>
    <w:p w:rsidR="005A2A0D" w:rsidRPr="00B428E6" w:rsidRDefault="005A2A0D" w:rsidP="00B428E6">
      <w:pPr>
        <w:jc w:val="center"/>
        <w:rPr>
          <w:rFonts w:ascii="Times New Roman" w:hAnsi="Times New Roman"/>
          <w:b/>
          <w:sz w:val="28"/>
          <w:szCs w:val="28"/>
        </w:rPr>
      </w:pPr>
      <w:r w:rsidRPr="00B428E6">
        <w:rPr>
          <w:rFonts w:ascii="Times New Roman" w:hAnsi="Times New Roman"/>
          <w:b/>
          <w:sz w:val="28"/>
          <w:szCs w:val="28"/>
        </w:rPr>
        <w:t>Стаття 17. Поновлен</w:t>
      </w:r>
      <w:r w:rsidR="00655E07" w:rsidRPr="00B428E6">
        <w:rPr>
          <w:rFonts w:ascii="Times New Roman" w:hAnsi="Times New Roman"/>
          <w:b/>
          <w:sz w:val="28"/>
          <w:szCs w:val="28"/>
        </w:rPr>
        <w:t>ня у правах на державні нагороди</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t>Особа, позбавлена державної нагороди, має право звернутися до Президента України з апеляційною заявою про поновлення права на державну нагороду. Апеляційна заява розглядаються Комісією державних нагород та геральдики, яка виносить відповідний висновок за результатом її розгляду.</w:t>
      </w:r>
    </w:p>
    <w:p w:rsidR="005A2A0D" w:rsidRPr="001507F2" w:rsidRDefault="005A2A0D" w:rsidP="00B428E6">
      <w:pPr>
        <w:ind w:firstLine="567"/>
        <w:jc w:val="both"/>
        <w:rPr>
          <w:rFonts w:ascii="Times New Roman" w:hAnsi="Times New Roman"/>
          <w:sz w:val="28"/>
          <w:szCs w:val="28"/>
        </w:rPr>
      </w:pPr>
      <w:r w:rsidRPr="001507F2">
        <w:rPr>
          <w:rFonts w:ascii="Times New Roman" w:hAnsi="Times New Roman"/>
          <w:sz w:val="28"/>
          <w:szCs w:val="28"/>
        </w:rPr>
        <w:lastRenderedPageBreak/>
        <w:t>Поновлення права на державні нагороди здійснюється указом Президента України.</w:t>
      </w:r>
    </w:p>
    <w:p w:rsidR="005A2A0D" w:rsidRPr="001507F2" w:rsidRDefault="007F77D9" w:rsidP="00B428E6">
      <w:pPr>
        <w:ind w:firstLine="567"/>
        <w:jc w:val="both"/>
        <w:rPr>
          <w:rFonts w:ascii="Times New Roman" w:hAnsi="Times New Roman"/>
          <w:sz w:val="28"/>
          <w:szCs w:val="28"/>
        </w:rPr>
      </w:pPr>
      <w:r>
        <w:rPr>
          <w:rFonts w:ascii="Times New Roman" w:hAnsi="Times New Roman"/>
          <w:sz w:val="28"/>
          <w:szCs w:val="28"/>
        </w:rPr>
        <w:t>Після набрання чинності у</w:t>
      </w:r>
      <w:r w:rsidR="005A2A0D" w:rsidRPr="001507F2">
        <w:rPr>
          <w:rFonts w:ascii="Times New Roman" w:hAnsi="Times New Roman"/>
          <w:sz w:val="28"/>
          <w:szCs w:val="28"/>
        </w:rPr>
        <w:t>казу Президента України про поновлення у правах на державні нагороди нагородженому повертаються відповідні пільги та привілеї.</w:t>
      </w:r>
    </w:p>
    <w:p w:rsidR="005A2A0D" w:rsidRPr="001507F2" w:rsidRDefault="005A2A0D" w:rsidP="00655E07">
      <w:pPr>
        <w:jc w:val="both"/>
        <w:rPr>
          <w:rFonts w:ascii="Times New Roman" w:hAnsi="Times New Roman"/>
          <w:sz w:val="28"/>
          <w:szCs w:val="28"/>
        </w:rPr>
      </w:pPr>
    </w:p>
    <w:p w:rsidR="005A2A0D" w:rsidRPr="003A133F" w:rsidRDefault="005A2A0D" w:rsidP="003A133F">
      <w:pPr>
        <w:jc w:val="center"/>
        <w:rPr>
          <w:rFonts w:ascii="Times New Roman" w:hAnsi="Times New Roman"/>
          <w:b/>
          <w:sz w:val="28"/>
          <w:szCs w:val="28"/>
        </w:rPr>
      </w:pPr>
      <w:r w:rsidRPr="003A133F">
        <w:rPr>
          <w:rFonts w:ascii="Times New Roman" w:hAnsi="Times New Roman"/>
          <w:b/>
          <w:sz w:val="28"/>
          <w:szCs w:val="28"/>
        </w:rPr>
        <w:t>Стаття 18. Зберігання державних нагород після смерті нагородженого</w:t>
      </w:r>
    </w:p>
    <w:p w:rsidR="005A2A0D" w:rsidRPr="001507F2" w:rsidRDefault="005A2A0D" w:rsidP="003A133F">
      <w:pPr>
        <w:ind w:firstLine="567"/>
        <w:jc w:val="both"/>
        <w:rPr>
          <w:rFonts w:ascii="Times New Roman" w:hAnsi="Times New Roman"/>
          <w:sz w:val="28"/>
          <w:szCs w:val="28"/>
        </w:rPr>
      </w:pPr>
      <w:r w:rsidRPr="001507F2">
        <w:rPr>
          <w:rFonts w:ascii="Times New Roman" w:hAnsi="Times New Roman"/>
          <w:sz w:val="28"/>
          <w:szCs w:val="28"/>
        </w:rPr>
        <w:t>Після смерті нагородженого, за наявності спадкоємців, нагорода залишається у сім'ї померлого.</w:t>
      </w:r>
    </w:p>
    <w:p w:rsidR="005A2A0D" w:rsidRPr="001507F2" w:rsidRDefault="005A2A0D" w:rsidP="003A133F">
      <w:pPr>
        <w:ind w:firstLine="567"/>
        <w:jc w:val="both"/>
        <w:rPr>
          <w:rFonts w:ascii="Times New Roman" w:hAnsi="Times New Roman"/>
          <w:sz w:val="28"/>
          <w:szCs w:val="28"/>
        </w:rPr>
      </w:pPr>
      <w:r w:rsidRPr="001507F2">
        <w:rPr>
          <w:rFonts w:ascii="Times New Roman" w:hAnsi="Times New Roman"/>
          <w:sz w:val="28"/>
          <w:szCs w:val="28"/>
        </w:rPr>
        <w:t>За згодою спадкоємців державні нагороди можуть бути передані на тимчасове або постійне зберігання музеям. Державні нагороди передаються музеям на підставі рішення Комісії державних нагород та геральдики за наявності відповідного клопотання музейного закладу.</w:t>
      </w:r>
    </w:p>
    <w:p w:rsidR="005A2A0D" w:rsidRPr="001507F2" w:rsidRDefault="005A2A0D" w:rsidP="003A133F">
      <w:pPr>
        <w:ind w:firstLine="567"/>
        <w:jc w:val="both"/>
        <w:rPr>
          <w:rFonts w:ascii="Times New Roman" w:hAnsi="Times New Roman"/>
          <w:sz w:val="28"/>
          <w:szCs w:val="28"/>
        </w:rPr>
      </w:pPr>
      <w:r w:rsidRPr="001507F2">
        <w:rPr>
          <w:rFonts w:ascii="Times New Roman" w:hAnsi="Times New Roman"/>
          <w:sz w:val="28"/>
          <w:szCs w:val="28"/>
        </w:rPr>
        <w:t>Передані музеям на постійне зберігання державні нагороди спадкоємцям померлого або нагородженого посмертно не повертаються.</w:t>
      </w:r>
    </w:p>
    <w:p w:rsidR="005A2A0D" w:rsidRPr="001507F2" w:rsidRDefault="005A2A0D" w:rsidP="003A133F">
      <w:pPr>
        <w:ind w:firstLine="567"/>
        <w:jc w:val="both"/>
        <w:rPr>
          <w:rFonts w:ascii="Times New Roman" w:hAnsi="Times New Roman"/>
          <w:sz w:val="28"/>
          <w:szCs w:val="28"/>
        </w:rPr>
      </w:pPr>
      <w:r w:rsidRPr="001507F2">
        <w:rPr>
          <w:rFonts w:ascii="Times New Roman" w:hAnsi="Times New Roman"/>
          <w:sz w:val="28"/>
          <w:szCs w:val="28"/>
        </w:rPr>
        <w:t>У разі відсутності у померлого нагородженого спадкоємців державні нагороди і документи про нагородження мають бути передані на зберігання державі.</w:t>
      </w:r>
    </w:p>
    <w:p w:rsidR="005A2A0D" w:rsidRPr="001507F2" w:rsidRDefault="005A2A0D" w:rsidP="00655E07">
      <w:pPr>
        <w:jc w:val="both"/>
        <w:rPr>
          <w:rFonts w:ascii="Times New Roman" w:hAnsi="Times New Roman"/>
          <w:sz w:val="28"/>
          <w:szCs w:val="28"/>
        </w:rPr>
      </w:pPr>
    </w:p>
    <w:p w:rsidR="005A2A0D" w:rsidRPr="006F2657" w:rsidRDefault="005A2A0D" w:rsidP="006F2657">
      <w:pPr>
        <w:jc w:val="center"/>
        <w:rPr>
          <w:rFonts w:ascii="Times New Roman" w:hAnsi="Times New Roman"/>
          <w:b/>
          <w:sz w:val="28"/>
          <w:szCs w:val="28"/>
        </w:rPr>
      </w:pPr>
      <w:r w:rsidRPr="006F2657">
        <w:rPr>
          <w:rFonts w:ascii="Times New Roman" w:hAnsi="Times New Roman"/>
          <w:b/>
          <w:sz w:val="28"/>
          <w:szCs w:val="28"/>
        </w:rPr>
        <w:t>Стаття 19. Порядок вивезення державних нагород за межі України</w:t>
      </w:r>
    </w:p>
    <w:p w:rsidR="005A2A0D" w:rsidRPr="001507F2" w:rsidRDefault="005A2A0D" w:rsidP="006F2657">
      <w:pPr>
        <w:ind w:firstLine="567"/>
        <w:jc w:val="both"/>
        <w:rPr>
          <w:rFonts w:ascii="Times New Roman" w:hAnsi="Times New Roman"/>
          <w:sz w:val="28"/>
          <w:szCs w:val="28"/>
        </w:rPr>
      </w:pPr>
      <w:r w:rsidRPr="001507F2">
        <w:rPr>
          <w:rFonts w:ascii="Times New Roman" w:hAnsi="Times New Roman"/>
          <w:sz w:val="28"/>
          <w:szCs w:val="28"/>
        </w:rPr>
        <w:t xml:space="preserve">Громадяни України, іноземці та особи без громадянства, нагороджені державними нагородами, або їх спадкоємці у разі виїзду за межі України мають право </w:t>
      </w:r>
      <w:r w:rsidRPr="00C31460">
        <w:rPr>
          <w:rFonts w:ascii="Times New Roman" w:hAnsi="Times New Roman"/>
          <w:sz w:val="28"/>
          <w:szCs w:val="28"/>
        </w:rPr>
        <w:t>вивозити знаки державн</w:t>
      </w:r>
      <w:r w:rsidR="00C31460" w:rsidRPr="00C31460">
        <w:rPr>
          <w:rFonts w:ascii="Times New Roman" w:hAnsi="Times New Roman"/>
          <w:sz w:val="28"/>
          <w:szCs w:val="28"/>
        </w:rPr>
        <w:t>их нагород</w:t>
      </w:r>
      <w:r w:rsidRPr="001507F2">
        <w:rPr>
          <w:rFonts w:ascii="Times New Roman" w:hAnsi="Times New Roman"/>
          <w:sz w:val="28"/>
          <w:szCs w:val="28"/>
        </w:rPr>
        <w:t>, а також документи про нагородження ними.</w:t>
      </w:r>
    </w:p>
    <w:p w:rsidR="005A2A0D" w:rsidRPr="001507F2" w:rsidRDefault="005A2A0D" w:rsidP="006F2657">
      <w:pPr>
        <w:ind w:firstLine="567"/>
        <w:jc w:val="both"/>
        <w:rPr>
          <w:rFonts w:ascii="Times New Roman" w:hAnsi="Times New Roman"/>
          <w:sz w:val="28"/>
          <w:szCs w:val="28"/>
        </w:rPr>
      </w:pPr>
      <w:r w:rsidRPr="001507F2">
        <w:rPr>
          <w:rFonts w:ascii="Times New Roman" w:hAnsi="Times New Roman"/>
          <w:sz w:val="28"/>
          <w:szCs w:val="28"/>
        </w:rPr>
        <w:t>Вивіз знаків державних нагород та документів про нагородження ними, право на володіння якими не підтверджено відповідними документами, забороняється.</w:t>
      </w:r>
    </w:p>
    <w:p w:rsidR="005A2A0D" w:rsidRDefault="00ED1EBA" w:rsidP="006F2657">
      <w:pPr>
        <w:ind w:firstLine="567"/>
        <w:jc w:val="both"/>
        <w:rPr>
          <w:rFonts w:ascii="Times New Roman" w:hAnsi="Times New Roman"/>
          <w:sz w:val="28"/>
          <w:szCs w:val="28"/>
        </w:rPr>
      </w:pPr>
      <w:r w:rsidRPr="00ED1EBA">
        <w:rPr>
          <w:rFonts w:ascii="Times New Roman" w:hAnsi="Times New Roman"/>
          <w:sz w:val="28"/>
          <w:szCs w:val="28"/>
        </w:rPr>
        <w:t>Знаки державних нагород та документи про нагородження ними</w:t>
      </w:r>
      <w:r w:rsidR="005A2A0D" w:rsidRPr="001507F2">
        <w:rPr>
          <w:rFonts w:ascii="Times New Roman" w:hAnsi="Times New Roman"/>
          <w:sz w:val="28"/>
          <w:szCs w:val="28"/>
        </w:rPr>
        <w:t>, вилучені правоохоронними і митними органами в осіб, які незаконно їх носять, або заволоділи злочинним шляхом, повертаються їх законним власникам чи спадкоємцям або передаються відповідним органам державної влади.</w:t>
      </w:r>
    </w:p>
    <w:p w:rsidR="00E02DD2" w:rsidRDefault="00E02DD2" w:rsidP="00655E07">
      <w:pPr>
        <w:jc w:val="both"/>
        <w:rPr>
          <w:rFonts w:ascii="Times New Roman" w:hAnsi="Times New Roman"/>
          <w:sz w:val="28"/>
          <w:szCs w:val="28"/>
        </w:rPr>
      </w:pPr>
    </w:p>
    <w:p w:rsidR="00E02DD2" w:rsidRPr="00E06659" w:rsidRDefault="00E02DD2" w:rsidP="00E06659">
      <w:pPr>
        <w:jc w:val="center"/>
        <w:rPr>
          <w:rFonts w:ascii="Times New Roman" w:hAnsi="Times New Roman"/>
          <w:b/>
          <w:sz w:val="28"/>
          <w:szCs w:val="28"/>
        </w:rPr>
      </w:pPr>
      <w:r w:rsidRPr="00E06659">
        <w:rPr>
          <w:rFonts w:ascii="Times New Roman" w:hAnsi="Times New Roman"/>
          <w:b/>
          <w:sz w:val="28"/>
          <w:szCs w:val="28"/>
        </w:rPr>
        <w:t>Розділ IV</w:t>
      </w:r>
    </w:p>
    <w:p w:rsidR="00E02DD2" w:rsidRPr="00E06659" w:rsidRDefault="00E02DD2" w:rsidP="00E06659">
      <w:pPr>
        <w:jc w:val="center"/>
        <w:rPr>
          <w:rFonts w:ascii="Times New Roman" w:hAnsi="Times New Roman"/>
          <w:b/>
          <w:sz w:val="28"/>
          <w:szCs w:val="28"/>
        </w:rPr>
      </w:pPr>
      <w:r w:rsidRPr="00E06659">
        <w:rPr>
          <w:rFonts w:ascii="Times New Roman" w:hAnsi="Times New Roman"/>
          <w:b/>
          <w:sz w:val="28"/>
          <w:szCs w:val="28"/>
        </w:rPr>
        <w:t>ВІДПОВІДАЛЬНІСТЬ ЗА ПОРУШЕННЯ ЗАКОНОДАВСТВА ПРО ДЕРЖАВНІ НАГОРОДИ</w:t>
      </w:r>
    </w:p>
    <w:p w:rsidR="00E02DD2" w:rsidRPr="001507F2" w:rsidRDefault="00E02DD2" w:rsidP="00655E07">
      <w:pPr>
        <w:jc w:val="both"/>
        <w:rPr>
          <w:rFonts w:ascii="Times New Roman" w:hAnsi="Times New Roman"/>
          <w:sz w:val="28"/>
          <w:szCs w:val="28"/>
        </w:rPr>
      </w:pPr>
    </w:p>
    <w:p w:rsidR="005A2A0D" w:rsidRPr="00E06659" w:rsidRDefault="005A2A0D" w:rsidP="00E06659">
      <w:pPr>
        <w:jc w:val="center"/>
        <w:rPr>
          <w:rFonts w:ascii="Times New Roman" w:hAnsi="Times New Roman"/>
          <w:b/>
          <w:sz w:val="28"/>
          <w:szCs w:val="28"/>
        </w:rPr>
      </w:pPr>
      <w:r w:rsidRPr="00E06659">
        <w:rPr>
          <w:rFonts w:ascii="Times New Roman" w:hAnsi="Times New Roman"/>
          <w:b/>
          <w:sz w:val="28"/>
          <w:szCs w:val="28"/>
        </w:rPr>
        <w:t>Стаття 20. Відповідальність за порушення законодавства про державні нагороди</w:t>
      </w:r>
    </w:p>
    <w:p w:rsidR="005A2A0D" w:rsidRPr="001507F2" w:rsidRDefault="005A2A0D" w:rsidP="00E06659">
      <w:pPr>
        <w:ind w:firstLine="567"/>
        <w:jc w:val="both"/>
        <w:rPr>
          <w:rFonts w:ascii="Times New Roman" w:hAnsi="Times New Roman"/>
          <w:sz w:val="28"/>
          <w:szCs w:val="28"/>
        </w:rPr>
      </w:pPr>
      <w:r w:rsidRPr="001507F2">
        <w:rPr>
          <w:rFonts w:ascii="Times New Roman" w:hAnsi="Times New Roman"/>
          <w:sz w:val="28"/>
          <w:szCs w:val="28"/>
        </w:rPr>
        <w:t xml:space="preserve">Громадяни України, іноземці та особи без громадянства несуть відповідальність </w:t>
      </w:r>
      <w:r w:rsidR="00FB38B8" w:rsidRPr="00FB38B8">
        <w:rPr>
          <w:rFonts w:ascii="Times New Roman" w:hAnsi="Times New Roman"/>
          <w:sz w:val="28"/>
          <w:szCs w:val="28"/>
        </w:rPr>
        <w:t>відповідно до законів України</w:t>
      </w:r>
      <w:r w:rsidR="00FB38B8" w:rsidRPr="00060AE3">
        <w:rPr>
          <w:rFonts w:ascii="Times New Roman" w:hAnsi="Times New Roman"/>
          <w:b/>
          <w:sz w:val="28"/>
          <w:szCs w:val="28"/>
        </w:rPr>
        <w:t xml:space="preserve"> </w:t>
      </w:r>
      <w:r w:rsidRPr="001507F2">
        <w:rPr>
          <w:rFonts w:ascii="Times New Roman" w:hAnsi="Times New Roman"/>
          <w:sz w:val="28"/>
          <w:szCs w:val="28"/>
        </w:rPr>
        <w:t>за:</w:t>
      </w:r>
    </w:p>
    <w:p w:rsidR="005A2A0D" w:rsidRPr="001507F2" w:rsidRDefault="005A2A0D" w:rsidP="00E06659">
      <w:pPr>
        <w:ind w:firstLine="567"/>
        <w:jc w:val="both"/>
        <w:rPr>
          <w:rFonts w:ascii="Times New Roman" w:hAnsi="Times New Roman"/>
          <w:sz w:val="28"/>
          <w:szCs w:val="28"/>
        </w:rPr>
      </w:pPr>
      <w:r w:rsidRPr="001507F2">
        <w:rPr>
          <w:rFonts w:ascii="Times New Roman" w:hAnsi="Times New Roman"/>
          <w:sz w:val="28"/>
          <w:szCs w:val="28"/>
        </w:rPr>
        <w:t>- незаконне носіння знаків державних нагород;</w:t>
      </w:r>
    </w:p>
    <w:p w:rsidR="005A2A0D" w:rsidRPr="001507F2" w:rsidRDefault="005A2A0D" w:rsidP="00E06659">
      <w:pPr>
        <w:ind w:firstLine="567"/>
        <w:jc w:val="both"/>
        <w:rPr>
          <w:rFonts w:ascii="Times New Roman" w:hAnsi="Times New Roman"/>
          <w:sz w:val="28"/>
          <w:szCs w:val="28"/>
        </w:rPr>
      </w:pPr>
      <w:r w:rsidRPr="001507F2">
        <w:rPr>
          <w:rFonts w:ascii="Times New Roman" w:hAnsi="Times New Roman"/>
          <w:sz w:val="28"/>
          <w:szCs w:val="28"/>
        </w:rPr>
        <w:t>- підробку документів про нагородження;</w:t>
      </w:r>
    </w:p>
    <w:p w:rsidR="005A2A0D" w:rsidRPr="001507F2" w:rsidRDefault="00E06659" w:rsidP="00E06659">
      <w:pPr>
        <w:ind w:firstLine="567"/>
        <w:jc w:val="both"/>
        <w:rPr>
          <w:rFonts w:ascii="Times New Roman" w:hAnsi="Times New Roman"/>
          <w:sz w:val="28"/>
          <w:szCs w:val="28"/>
        </w:rPr>
      </w:pPr>
      <w:r>
        <w:rPr>
          <w:rFonts w:ascii="Times New Roman" w:hAnsi="Times New Roman"/>
          <w:sz w:val="28"/>
          <w:szCs w:val="28"/>
        </w:rPr>
        <w:t>-</w:t>
      </w:r>
      <w:r w:rsidR="005A2A0D" w:rsidRPr="001507F2">
        <w:rPr>
          <w:rFonts w:ascii="Times New Roman" w:hAnsi="Times New Roman"/>
          <w:sz w:val="28"/>
          <w:szCs w:val="28"/>
        </w:rPr>
        <w:t>незаконне виготовлення знаків державних нагород та нагородних документів;</w:t>
      </w:r>
    </w:p>
    <w:p w:rsidR="005A2A0D" w:rsidRPr="001507F2" w:rsidRDefault="00E06659" w:rsidP="00E06659">
      <w:pPr>
        <w:ind w:firstLine="567"/>
        <w:jc w:val="both"/>
        <w:rPr>
          <w:rFonts w:ascii="Times New Roman" w:hAnsi="Times New Roman"/>
          <w:sz w:val="28"/>
          <w:szCs w:val="28"/>
        </w:rPr>
      </w:pPr>
      <w:r>
        <w:rPr>
          <w:rFonts w:ascii="Times New Roman" w:hAnsi="Times New Roman"/>
          <w:sz w:val="28"/>
          <w:szCs w:val="28"/>
        </w:rPr>
        <w:t>-</w:t>
      </w:r>
      <w:r w:rsidR="005A2A0D" w:rsidRPr="001507F2">
        <w:rPr>
          <w:rFonts w:ascii="Times New Roman" w:hAnsi="Times New Roman"/>
          <w:sz w:val="28"/>
          <w:szCs w:val="28"/>
        </w:rPr>
        <w:t>незаконне користування пільгами нагородженого шляхом їх привласнення.</w:t>
      </w:r>
    </w:p>
    <w:p w:rsidR="00E02DD2" w:rsidRDefault="005A2A0D" w:rsidP="00655E07">
      <w:pPr>
        <w:jc w:val="both"/>
        <w:rPr>
          <w:rFonts w:ascii="Times New Roman" w:hAnsi="Times New Roman"/>
          <w:sz w:val="28"/>
          <w:szCs w:val="28"/>
        </w:rPr>
      </w:pPr>
      <w:r w:rsidRPr="001507F2">
        <w:rPr>
          <w:rFonts w:ascii="Times New Roman" w:hAnsi="Times New Roman"/>
          <w:sz w:val="28"/>
          <w:szCs w:val="28"/>
        </w:rPr>
        <w:t xml:space="preserve">                                          </w:t>
      </w:r>
      <w:r w:rsidR="00E02DD2">
        <w:rPr>
          <w:rFonts w:ascii="Times New Roman" w:hAnsi="Times New Roman"/>
          <w:sz w:val="28"/>
          <w:szCs w:val="28"/>
        </w:rPr>
        <w:t xml:space="preserve">        </w:t>
      </w:r>
    </w:p>
    <w:p w:rsidR="005A2A0D" w:rsidRPr="00E06659" w:rsidRDefault="00E02DD2" w:rsidP="00E06659">
      <w:pPr>
        <w:jc w:val="center"/>
        <w:rPr>
          <w:rFonts w:ascii="Times New Roman" w:hAnsi="Times New Roman"/>
          <w:b/>
          <w:sz w:val="28"/>
          <w:szCs w:val="28"/>
        </w:rPr>
      </w:pPr>
      <w:r w:rsidRPr="00E06659">
        <w:rPr>
          <w:rFonts w:ascii="Times New Roman" w:hAnsi="Times New Roman"/>
          <w:b/>
          <w:sz w:val="28"/>
          <w:szCs w:val="28"/>
        </w:rPr>
        <w:lastRenderedPageBreak/>
        <w:t>Розділ V</w:t>
      </w:r>
    </w:p>
    <w:p w:rsidR="005A2A0D" w:rsidRPr="001507F2" w:rsidRDefault="005A2A0D" w:rsidP="00E06659">
      <w:pPr>
        <w:jc w:val="center"/>
        <w:rPr>
          <w:rFonts w:ascii="Times New Roman" w:hAnsi="Times New Roman"/>
          <w:sz w:val="28"/>
          <w:szCs w:val="28"/>
        </w:rPr>
      </w:pPr>
      <w:r w:rsidRPr="00E06659">
        <w:rPr>
          <w:rFonts w:ascii="Times New Roman" w:hAnsi="Times New Roman"/>
          <w:b/>
          <w:sz w:val="28"/>
          <w:szCs w:val="28"/>
        </w:rPr>
        <w:t>ПРИКІНЦЕВІ ПОЛОЖЕННЯ</w:t>
      </w:r>
    </w:p>
    <w:p w:rsidR="005A2A0D" w:rsidRPr="001507F2" w:rsidRDefault="005A2A0D" w:rsidP="00655E07">
      <w:pPr>
        <w:jc w:val="both"/>
        <w:rPr>
          <w:rFonts w:ascii="Times New Roman" w:hAnsi="Times New Roman"/>
          <w:sz w:val="28"/>
          <w:szCs w:val="28"/>
        </w:rPr>
      </w:pPr>
    </w:p>
    <w:p w:rsidR="005A2A0D" w:rsidRPr="001507F2" w:rsidRDefault="008C2927" w:rsidP="00D25476">
      <w:pPr>
        <w:ind w:firstLine="567"/>
        <w:jc w:val="both"/>
        <w:rPr>
          <w:rFonts w:ascii="Times New Roman" w:hAnsi="Times New Roman"/>
          <w:sz w:val="28"/>
          <w:szCs w:val="28"/>
        </w:rPr>
      </w:pPr>
      <w:r>
        <w:rPr>
          <w:rFonts w:ascii="Times New Roman" w:hAnsi="Times New Roman"/>
          <w:sz w:val="28"/>
          <w:szCs w:val="28"/>
        </w:rPr>
        <w:t>1. </w:t>
      </w:r>
      <w:r w:rsidR="005A2A0D" w:rsidRPr="001507F2">
        <w:rPr>
          <w:rFonts w:ascii="Times New Roman" w:hAnsi="Times New Roman"/>
          <w:sz w:val="28"/>
          <w:szCs w:val="28"/>
        </w:rPr>
        <w:t xml:space="preserve">Цей Закон набирає чинності </w:t>
      </w:r>
      <w:r w:rsidR="00FB38B8">
        <w:rPr>
          <w:rFonts w:ascii="Times New Roman" w:hAnsi="Times New Roman"/>
          <w:sz w:val="28"/>
          <w:szCs w:val="28"/>
        </w:rPr>
        <w:t>через</w:t>
      </w:r>
      <w:r w:rsidR="002672E1">
        <w:rPr>
          <w:rFonts w:ascii="Times New Roman" w:hAnsi="Times New Roman"/>
          <w:sz w:val="28"/>
          <w:szCs w:val="28"/>
        </w:rPr>
        <w:t xml:space="preserve"> </w:t>
      </w:r>
      <w:r w:rsidR="00FB38B8" w:rsidRPr="00BE7565">
        <w:rPr>
          <w:rFonts w:ascii="Times New Roman" w:hAnsi="Times New Roman"/>
          <w:sz w:val="28"/>
          <w:szCs w:val="28"/>
        </w:rPr>
        <w:t>шість</w:t>
      </w:r>
      <w:r w:rsidR="002672E1">
        <w:rPr>
          <w:rFonts w:ascii="Times New Roman" w:hAnsi="Times New Roman"/>
          <w:sz w:val="28"/>
          <w:szCs w:val="28"/>
        </w:rPr>
        <w:t xml:space="preserve"> місяців</w:t>
      </w:r>
      <w:r w:rsidR="002672E1" w:rsidRPr="001507F2">
        <w:rPr>
          <w:rFonts w:ascii="Times New Roman" w:hAnsi="Times New Roman"/>
          <w:sz w:val="28"/>
          <w:szCs w:val="28"/>
        </w:rPr>
        <w:t xml:space="preserve"> </w:t>
      </w:r>
      <w:r w:rsidR="005A2A0D" w:rsidRPr="001507F2">
        <w:rPr>
          <w:rFonts w:ascii="Times New Roman" w:hAnsi="Times New Roman"/>
          <w:sz w:val="28"/>
          <w:szCs w:val="28"/>
        </w:rPr>
        <w:t>з дня його опублікування.</w:t>
      </w:r>
    </w:p>
    <w:p w:rsidR="005A2A0D" w:rsidRPr="001507F2" w:rsidRDefault="008C2927" w:rsidP="00D25476">
      <w:pPr>
        <w:ind w:firstLine="567"/>
        <w:jc w:val="both"/>
        <w:rPr>
          <w:rFonts w:ascii="Times New Roman" w:hAnsi="Times New Roman"/>
          <w:sz w:val="28"/>
          <w:szCs w:val="28"/>
        </w:rPr>
      </w:pPr>
      <w:r>
        <w:rPr>
          <w:rFonts w:ascii="Times New Roman" w:hAnsi="Times New Roman"/>
          <w:sz w:val="28"/>
          <w:szCs w:val="28"/>
        </w:rPr>
        <w:t>2. </w:t>
      </w:r>
      <w:r w:rsidR="005A2A0D" w:rsidRPr="001507F2">
        <w:rPr>
          <w:rFonts w:ascii="Times New Roman" w:hAnsi="Times New Roman"/>
          <w:sz w:val="28"/>
          <w:szCs w:val="28"/>
        </w:rPr>
        <w:t>До приведення законодавства України у відповідність з цим Законом законодавчі та інші нормативно-правові акти застосовуються в частині, що не суперечить цьому Закону.</w:t>
      </w:r>
    </w:p>
    <w:p w:rsidR="005A2A0D" w:rsidRPr="001507F2" w:rsidRDefault="008C2927" w:rsidP="00D25476">
      <w:pPr>
        <w:ind w:firstLine="567"/>
        <w:jc w:val="both"/>
        <w:rPr>
          <w:rFonts w:ascii="Times New Roman" w:hAnsi="Times New Roman"/>
          <w:sz w:val="28"/>
          <w:szCs w:val="28"/>
        </w:rPr>
      </w:pPr>
      <w:r>
        <w:rPr>
          <w:rFonts w:ascii="Times New Roman" w:hAnsi="Times New Roman"/>
          <w:sz w:val="28"/>
          <w:szCs w:val="28"/>
        </w:rPr>
        <w:t>3. </w:t>
      </w:r>
      <w:r w:rsidR="005A2A0D" w:rsidRPr="001507F2">
        <w:rPr>
          <w:rFonts w:ascii="Times New Roman" w:hAnsi="Times New Roman"/>
          <w:sz w:val="28"/>
          <w:szCs w:val="28"/>
        </w:rPr>
        <w:t>Установити, що дія цього Закону поширюється на правовідносини, пов'язані з нагородженням:</w:t>
      </w:r>
    </w:p>
    <w:p w:rsidR="005A2A0D" w:rsidRPr="001507F2" w:rsidRDefault="005A2A0D" w:rsidP="00D25476">
      <w:pPr>
        <w:ind w:firstLine="567"/>
        <w:jc w:val="both"/>
        <w:rPr>
          <w:rFonts w:ascii="Times New Roman" w:hAnsi="Times New Roman"/>
          <w:sz w:val="28"/>
          <w:szCs w:val="28"/>
        </w:rPr>
      </w:pPr>
      <w:r w:rsidRPr="001507F2">
        <w:rPr>
          <w:rFonts w:ascii="Times New Roman" w:hAnsi="Times New Roman"/>
          <w:sz w:val="28"/>
          <w:szCs w:val="28"/>
        </w:rPr>
        <w:t>громадян України, удостоєних державних нагород СРСР або республік, що входили до його складу;</w:t>
      </w:r>
    </w:p>
    <w:p w:rsidR="005A2A0D" w:rsidRPr="001507F2" w:rsidRDefault="005A2A0D" w:rsidP="00D25476">
      <w:pPr>
        <w:ind w:firstLine="567"/>
        <w:jc w:val="both"/>
        <w:rPr>
          <w:rFonts w:ascii="Times New Roman" w:hAnsi="Times New Roman"/>
          <w:sz w:val="28"/>
          <w:szCs w:val="28"/>
        </w:rPr>
      </w:pPr>
      <w:r w:rsidRPr="001507F2">
        <w:rPr>
          <w:rFonts w:ascii="Times New Roman" w:hAnsi="Times New Roman"/>
          <w:sz w:val="28"/>
          <w:szCs w:val="28"/>
        </w:rPr>
        <w:t>громадян України, іноземців та осіб без громадянства, нагороджених державними нагородами Української РСР (Почесною Грамотою, Грамотою Президії Верховної Ради Української РСР, удостоєних почесних звань Української РСР), а також нагороджених Державними преміями Української РСР;</w:t>
      </w:r>
    </w:p>
    <w:p w:rsidR="005A2A0D" w:rsidRPr="00FB38B8" w:rsidRDefault="00554D8C" w:rsidP="00D25476">
      <w:pPr>
        <w:ind w:firstLine="567"/>
        <w:jc w:val="both"/>
        <w:rPr>
          <w:rFonts w:ascii="Times New Roman" w:hAnsi="Times New Roman"/>
          <w:sz w:val="28"/>
          <w:szCs w:val="28"/>
          <w:lang w:val="ru-RU"/>
        </w:rPr>
      </w:pPr>
      <w:r>
        <w:rPr>
          <w:rFonts w:ascii="Times New Roman" w:hAnsi="Times New Roman"/>
          <w:sz w:val="28"/>
          <w:szCs w:val="28"/>
        </w:rPr>
        <w:t xml:space="preserve">осіб, </w:t>
      </w:r>
      <w:r w:rsidR="005A2A0D" w:rsidRPr="001507F2">
        <w:rPr>
          <w:rFonts w:ascii="Times New Roman" w:hAnsi="Times New Roman"/>
          <w:sz w:val="28"/>
          <w:szCs w:val="28"/>
        </w:rPr>
        <w:t xml:space="preserve">нагороджених </w:t>
      </w:r>
      <w:r w:rsidR="000F7F09" w:rsidRPr="000F7F09">
        <w:rPr>
          <w:rFonts w:ascii="Times New Roman" w:hAnsi="Times New Roman"/>
          <w:sz w:val="28"/>
          <w:szCs w:val="28"/>
        </w:rPr>
        <w:t>державними нагородами та</w:t>
      </w:r>
      <w:r w:rsidR="005A2A0D" w:rsidRPr="001507F2">
        <w:rPr>
          <w:rFonts w:ascii="Times New Roman" w:hAnsi="Times New Roman"/>
          <w:sz w:val="28"/>
          <w:szCs w:val="28"/>
        </w:rPr>
        <w:t xml:space="preserve"> </w:t>
      </w:r>
      <w:r>
        <w:rPr>
          <w:rFonts w:ascii="Times New Roman" w:hAnsi="Times New Roman"/>
          <w:sz w:val="28"/>
          <w:szCs w:val="28"/>
        </w:rPr>
        <w:t xml:space="preserve">відзнаками </w:t>
      </w:r>
      <w:r w:rsidR="005A2A0D" w:rsidRPr="001507F2">
        <w:rPr>
          <w:rFonts w:ascii="Times New Roman" w:hAnsi="Times New Roman"/>
          <w:sz w:val="28"/>
          <w:szCs w:val="28"/>
        </w:rPr>
        <w:t>Президента України до набрання чинності цим Зак</w:t>
      </w:r>
      <w:r w:rsidR="00655E07">
        <w:rPr>
          <w:rFonts w:ascii="Times New Roman" w:hAnsi="Times New Roman"/>
          <w:sz w:val="28"/>
          <w:szCs w:val="28"/>
        </w:rPr>
        <w:t>оном.</w:t>
      </w:r>
    </w:p>
    <w:p w:rsidR="005A2A0D" w:rsidRPr="001507F2" w:rsidRDefault="000F7F09" w:rsidP="00D25476">
      <w:pPr>
        <w:ind w:firstLine="567"/>
        <w:jc w:val="both"/>
        <w:rPr>
          <w:rFonts w:ascii="Times New Roman" w:hAnsi="Times New Roman"/>
          <w:sz w:val="28"/>
          <w:szCs w:val="28"/>
        </w:rPr>
      </w:pPr>
      <w:r>
        <w:rPr>
          <w:rFonts w:ascii="Times New Roman" w:hAnsi="Times New Roman"/>
          <w:sz w:val="28"/>
          <w:szCs w:val="28"/>
          <w:lang w:val="ru-RU"/>
        </w:rPr>
        <w:t>4</w:t>
      </w:r>
      <w:r w:rsidR="008C2927">
        <w:rPr>
          <w:rFonts w:ascii="Times New Roman" w:hAnsi="Times New Roman"/>
          <w:sz w:val="28"/>
          <w:szCs w:val="28"/>
        </w:rPr>
        <w:t>. </w:t>
      </w:r>
      <w:r w:rsidR="005A2A0D" w:rsidRPr="001507F2">
        <w:rPr>
          <w:rFonts w:ascii="Times New Roman" w:hAnsi="Times New Roman"/>
          <w:sz w:val="28"/>
          <w:szCs w:val="28"/>
        </w:rPr>
        <w:t>Кабінету Міністрів України у тримісячний строк:</w:t>
      </w:r>
    </w:p>
    <w:p w:rsidR="005A2A0D" w:rsidRPr="001507F2" w:rsidRDefault="005A2A0D" w:rsidP="00D25476">
      <w:pPr>
        <w:ind w:firstLine="567"/>
        <w:jc w:val="both"/>
        <w:rPr>
          <w:rFonts w:ascii="Times New Roman" w:hAnsi="Times New Roman"/>
          <w:sz w:val="28"/>
          <w:szCs w:val="28"/>
        </w:rPr>
      </w:pPr>
      <w:r w:rsidRPr="001507F2">
        <w:rPr>
          <w:rFonts w:ascii="Times New Roman" w:hAnsi="Times New Roman"/>
          <w:sz w:val="28"/>
          <w:szCs w:val="28"/>
        </w:rPr>
        <w:t>подати на розгляд Верховної Ради України пропозиції щодо приведення законів України у відповідність із цим Законом;</w:t>
      </w:r>
    </w:p>
    <w:p w:rsidR="005A2A0D" w:rsidRPr="001507F2" w:rsidRDefault="005A2A0D" w:rsidP="00D25476">
      <w:pPr>
        <w:ind w:firstLine="567"/>
        <w:jc w:val="both"/>
        <w:rPr>
          <w:rFonts w:ascii="Times New Roman" w:hAnsi="Times New Roman"/>
          <w:sz w:val="28"/>
          <w:szCs w:val="28"/>
        </w:rPr>
      </w:pPr>
      <w:r w:rsidRPr="001507F2">
        <w:rPr>
          <w:rFonts w:ascii="Times New Roman" w:hAnsi="Times New Roman"/>
          <w:sz w:val="28"/>
          <w:szCs w:val="28"/>
        </w:rPr>
        <w:t>привести свої нормативно-правові акти у відповідність з цим Законом.</w:t>
      </w:r>
    </w:p>
    <w:p w:rsidR="0046418E" w:rsidRDefault="000F7F09" w:rsidP="008C2927">
      <w:pPr>
        <w:ind w:firstLine="567"/>
        <w:jc w:val="both"/>
        <w:rPr>
          <w:rFonts w:ascii="Times New Roman" w:hAnsi="Times New Roman"/>
          <w:sz w:val="28"/>
          <w:szCs w:val="28"/>
        </w:rPr>
      </w:pPr>
      <w:r>
        <w:rPr>
          <w:rFonts w:ascii="Times New Roman" w:hAnsi="Times New Roman"/>
          <w:sz w:val="28"/>
          <w:szCs w:val="28"/>
          <w:lang w:val="ru-RU"/>
        </w:rPr>
        <w:t>5</w:t>
      </w:r>
      <w:r w:rsidR="008C2927">
        <w:rPr>
          <w:rFonts w:ascii="Times New Roman" w:hAnsi="Times New Roman"/>
          <w:sz w:val="28"/>
          <w:szCs w:val="28"/>
        </w:rPr>
        <w:t>. </w:t>
      </w:r>
      <w:r w:rsidR="005A2A0D" w:rsidRPr="001507F2">
        <w:rPr>
          <w:rFonts w:ascii="Times New Roman" w:hAnsi="Times New Roman"/>
          <w:sz w:val="28"/>
          <w:szCs w:val="28"/>
        </w:rPr>
        <w:t>Рекомендувати Президентові України привести свої укази у відповідність із цим Законом.</w:t>
      </w:r>
      <w:r w:rsidR="00C6211F">
        <w:rPr>
          <w:rFonts w:ascii="Times New Roman" w:hAnsi="Times New Roman"/>
          <w:sz w:val="28"/>
          <w:szCs w:val="28"/>
        </w:rPr>
        <w:t>»</w:t>
      </w:r>
      <w:r w:rsidR="0046418E">
        <w:rPr>
          <w:rFonts w:ascii="Times New Roman" w:hAnsi="Times New Roman"/>
          <w:sz w:val="28"/>
          <w:szCs w:val="28"/>
        </w:rPr>
        <w:t>.</w:t>
      </w:r>
    </w:p>
    <w:p w:rsidR="008C2927" w:rsidRDefault="008C2927" w:rsidP="008C2927">
      <w:pPr>
        <w:ind w:firstLine="567"/>
        <w:jc w:val="both"/>
        <w:rPr>
          <w:rFonts w:ascii="Times New Roman" w:hAnsi="Times New Roman"/>
          <w:sz w:val="28"/>
          <w:szCs w:val="28"/>
        </w:rPr>
      </w:pPr>
    </w:p>
    <w:p w:rsidR="008C2927" w:rsidRPr="008C2927" w:rsidRDefault="008C2927" w:rsidP="008C2927">
      <w:pPr>
        <w:ind w:firstLine="567"/>
        <w:jc w:val="both"/>
        <w:rPr>
          <w:rFonts w:ascii="Times New Roman" w:hAnsi="Times New Roman"/>
          <w:sz w:val="28"/>
          <w:szCs w:val="28"/>
        </w:rPr>
      </w:pPr>
    </w:p>
    <w:p w:rsidR="0046418E" w:rsidRDefault="0046418E" w:rsidP="00655E07">
      <w:pPr>
        <w:rPr>
          <w:rFonts w:ascii="Times New Roman" w:hAnsi="Times New Roman"/>
          <w:b/>
          <w:sz w:val="28"/>
          <w:szCs w:val="28"/>
        </w:rPr>
      </w:pPr>
    </w:p>
    <w:p w:rsidR="005C3CB4" w:rsidRPr="00820716" w:rsidRDefault="00D25476" w:rsidP="00655E07">
      <w:pPr>
        <w:rPr>
          <w:rFonts w:ascii="Times New Roman" w:hAnsi="Times New Roman"/>
          <w:b/>
          <w:sz w:val="28"/>
          <w:szCs w:val="28"/>
        </w:rPr>
      </w:pPr>
      <w:r w:rsidRPr="008C2927">
        <w:rPr>
          <w:rFonts w:ascii="Times New Roman" w:hAnsi="Times New Roman"/>
          <w:b/>
          <w:sz w:val="28"/>
          <w:szCs w:val="28"/>
          <w:lang w:val="ru-RU"/>
        </w:rPr>
        <w:t xml:space="preserve">                </w:t>
      </w:r>
      <w:r w:rsidR="002B53D3" w:rsidRPr="00B5439F">
        <w:rPr>
          <w:rFonts w:ascii="Times New Roman" w:hAnsi="Times New Roman"/>
          <w:b/>
          <w:sz w:val="28"/>
          <w:szCs w:val="28"/>
        </w:rPr>
        <w:t xml:space="preserve">Голова </w:t>
      </w:r>
      <w:r w:rsidR="002B53D3" w:rsidRPr="00B5439F">
        <w:rPr>
          <w:rFonts w:ascii="Times New Roman" w:hAnsi="Times New Roman"/>
          <w:b/>
          <w:sz w:val="28"/>
          <w:szCs w:val="28"/>
        </w:rPr>
        <w:br/>
        <w:t>Верховної Ради України</w:t>
      </w:r>
      <w:r w:rsidR="00550D28" w:rsidRPr="00550D28">
        <w:rPr>
          <w:rFonts w:ascii="Times New Roman" w:hAnsi="Times New Roman"/>
          <w:b/>
          <w:sz w:val="28"/>
          <w:szCs w:val="28"/>
          <w:lang w:val="ru-RU"/>
        </w:rPr>
        <w:t xml:space="preserve">                                   </w:t>
      </w:r>
      <w:r w:rsidR="00550D28">
        <w:rPr>
          <w:rFonts w:ascii="Times New Roman" w:hAnsi="Times New Roman"/>
          <w:b/>
          <w:sz w:val="28"/>
          <w:szCs w:val="28"/>
          <w:lang w:val="ru-RU"/>
        </w:rPr>
        <w:t xml:space="preserve">                    </w:t>
      </w:r>
      <w:r w:rsidR="00550D28" w:rsidRPr="00550D28">
        <w:rPr>
          <w:rFonts w:ascii="Times New Roman" w:hAnsi="Times New Roman"/>
          <w:b/>
          <w:sz w:val="28"/>
          <w:szCs w:val="28"/>
          <w:lang w:val="ru-RU"/>
        </w:rPr>
        <w:t xml:space="preserve">  </w:t>
      </w:r>
    </w:p>
    <w:sectPr w:rsidR="005C3CB4" w:rsidRPr="00820716" w:rsidSect="00F950A2">
      <w:headerReference w:type="even" r:id="rId10"/>
      <w:footerReference w:type="default" r:id="rId11"/>
      <w:footerReference w:type="first" r:id="rId12"/>
      <w:pgSz w:w="11906" w:h="16838" w:code="9"/>
      <w:pgMar w:top="567" w:right="707" w:bottom="426" w:left="1701" w:header="567" w:footer="101" w:gutter="0"/>
      <w:cols w:space="720"/>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3C9D" w:rsidRDefault="00BF3C9D">
      <w:r>
        <w:separator/>
      </w:r>
    </w:p>
  </w:endnote>
  <w:endnote w:type="continuationSeparator" w:id="0">
    <w:p w:rsidR="00BF3C9D" w:rsidRDefault="00BF3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Microsoft YaHei"/>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7396282"/>
      <w:docPartObj>
        <w:docPartGallery w:val="Page Numbers (Bottom of Page)"/>
        <w:docPartUnique/>
      </w:docPartObj>
    </w:sdtPr>
    <w:sdtEndPr/>
    <w:sdtContent>
      <w:p w:rsidR="0046418E" w:rsidRDefault="0046418E">
        <w:pPr>
          <w:pStyle w:val="a7"/>
          <w:jc w:val="right"/>
        </w:pPr>
        <w:r>
          <w:fldChar w:fldCharType="begin"/>
        </w:r>
        <w:r>
          <w:instrText>PAGE   \* MERGEFORMAT</w:instrText>
        </w:r>
        <w:r>
          <w:fldChar w:fldCharType="separate"/>
        </w:r>
        <w:r w:rsidR="00E453AA" w:rsidRPr="00E453AA">
          <w:rPr>
            <w:noProof/>
            <w:lang w:val="ru-RU"/>
          </w:rPr>
          <w:t>1</w:t>
        </w:r>
        <w:r>
          <w:fldChar w:fldCharType="end"/>
        </w:r>
      </w:p>
    </w:sdtContent>
  </w:sdt>
  <w:p w:rsidR="005F73F9" w:rsidRPr="005F73F9" w:rsidRDefault="005F73F9" w:rsidP="005F73F9">
    <w:pPr>
      <w:pStyle w:val="a7"/>
      <w:jc w:val="right"/>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2994079"/>
      <w:docPartObj>
        <w:docPartGallery w:val="Page Numbers (Bottom of Page)"/>
        <w:docPartUnique/>
      </w:docPartObj>
    </w:sdtPr>
    <w:sdtEndPr>
      <w:rPr>
        <w:rFonts w:ascii="Times New Roman" w:hAnsi="Times New Roman"/>
        <w:sz w:val="24"/>
        <w:szCs w:val="24"/>
      </w:rPr>
    </w:sdtEndPr>
    <w:sdtContent>
      <w:p w:rsidR="005F73F9" w:rsidRPr="00F950A2" w:rsidRDefault="005F73F9">
        <w:pPr>
          <w:pStyle w:val="a7"/>
          <w:jc w:val="right"/>
          <w:rPr>
            <w:rFonts w:ascii="Times New Roman" w:hAnsi="Times New Roman"/>
            <w:sz w:val="24"/>
            <w:szCs w:val="24"/>
          </w:rPr>
        </w:pPr>
        <w:r w:rsidRPr="00F950A2">
          <w:rPr>
            <w:rFonts w:ascii="Times New Roman" w:hAnsi="Times New Roman"/>
            <w:sz w:val="24"/>
            <w:szCs w:val="24"/>
          </w:rPr>
          <w:fldChar w:fldCharType="begin"/>
        </w:r>
        <w:r w:rsidRPr="00F950A2">
          <w:rPr>
            <w:rFonts w:ascii="Times New Roman" w:hAnsi="Times New Roman"/>
            <w:sz w:val="24"/>
            <w:szCs w:val="24"/>
          </w:rPr>
          <w:instrText>PAGE   \* MERGEFORMAT</w:instrText>
        </w:r>
        <w:r w:rsidRPr="00F950A2">
          <w:rPr>
            <w:rFonts w:ascii="Times New Roman" w:hAnsi="Times New Roman"/>
            <w:sz w:val="24"/>
            <w:szCs w:val="24"/>
          </w:rPr>
          <w:fldChar w:fldCharType="separate"/>
        </w:r>
        <w:r w:rsidR="00F950A2">
          <w:rPr>
            <w:rFonts w:ascii="Times New Roman" w:hAnsi="Times New Roman"/>
            <w:noProof/>
            <w:sz w:val="24"/>
            <w:szCs w:val="24"/>
          </w:rPr>
          <w:t>1</w:t>
        </w:r>
        <w:r w:rsidRPr="00F950A2">
          <w:rPr>
            <w:rFonts w:ascii="Times New Roman" w:hAnsi="Times New Roman"/>
            <w:sz w:val="24"/>
            <w:szCs w:val="24"/>
          </w:rPr>
          <w:fldChar w:fldCharType="end"/>
        </w:r>
      </w:p>
    </w:sdtContent>
  </w:sdt>
  <w:p w:rsidR="005F73F9" w:rsidRDefault="005F73F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3C9D" w:rsidRDefault="00BF3C9D">
      <w:r>
        <w:separator/>
      </w:r>
    </w:p>
  </w:footnote>
  <w:footnote w:type="continuationSeparator" w:id="0">
    <w:p w:rsidR="00BF3C9D" w:rsidRDefault="00BF3C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EB578C">
    <w:pPr>
      <w:framePr w:wrap="around" w:vAnchor="text" w:hAnchor="margin" w:xAlign="center" w:y="1"/>
    </w:pPr>
    <w:r>
      <w:fldChar w:fldCharType="begin"/>
    </w:r>
    <w:r w:rsidR="00445A63">
      <w:instrText xml:space="preserve">PAGE  </w:instrText>
    </w:r>
    <w:r>
      <w:fldChar w:fldCharType="separate"/>
    </w:r>
    <w:r w:rsidR="00445A63">
      <w:rPr>
        <w:noProof/>
      </w:rPr>
      <w:t>1</w:t>
    </w:r>
    <w:r>
      <w:fldChar w:fldCharType="end"/>
    </w:r>
  </w:p>
  <w:p w:rsidR="00445A63" w:rsidRDefault="00445A6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03870"/>
    <w:multiLevelType w:val="hybridMultilevel"/>
    <w:tmpl w:val="44ACE312"/>
    <w:lvl w:ilvl="0" w:tplc="21F07ED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39AF1AEE"/>
    <w:multiLevelType w:val="hybridMultilevel"/>
    <w:tmpl w:val="55B80FB0"/>
    <w:lvl w:ilvl="0" w:tplc="B8A053F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46A7302E"/>
    <w:multiLevelType w:val="hybridMultilevel"/>
    <w:tmpl w:val="C0DC4AFA"/>
    <w:lvl w:ilvl="0" w:tplc="EAD0F1A4">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146E5"/>
    <w:rsid w:val="00027F8C"/>
    <w:rsid w:val="000355B0"/>
    <w:rsid w:val="00045502"/>
    <w:rsid w:val="00046B96"/>
    <w:rsid w:val="00073A1A"/>
    <w:rsid w:val="00083C4F"/>
    <w:rsid w:val="000974DD"/>
    <w:rsid w:val="000C703E"/>
    <w:rsid w:val="000E0CC4"/>
    <w:rsid w:val="000F7F09"/>
    <w:rsid w:val="0010138D"/>
    <w:rsid w:val="0012650D"/>
    <w:rsid w:val="001361FD"/>
    <w:rsid w:val="00140267"/>
    <w:rsid w:val="001449C8"/>
    <w:rsid w:val="001611E6"/>
    <w:rsid w:val="001628CF"/>
    <w:rsid w:val="001637BE"/>
    <w:rsid w:val="00164045"/>
    <w:rsid w:val="001769B7"/>
    <w:rsid w:val="001A36C9"/>
    <w:rsid w:val="001B6CA6"/>
    <w:rsid w:val="001C2529"/>
    <w:rsid w:val="001D4B33"/>
    <w:rsid w:val="001E132F"/>
    <w:rsid w:val="001F2B7D"/>
    <w:rsid w:val="002000F1"/>
    <w:rsid w:val="002223C5"/>
    <w:rsid w:val="00222A07"/>
    <w:rsid w:val="002244C2"/>
    <w:rsid w:val="00224820"/>
    <w:rsid w:val="00230FA8"/>
    <w:rsid w:val="00252B9B"/>
    <w:rsid w:val="00266D06"/>
    <w:rsid w:val="002672E1"/>
    <w:rsid w:val="002729B5"/>
    <w:rsid w:val="002865AA"/>
    <w:rsid w:val="00297E7D"/>
    <w:rsid w:val="002B53D3"/>
    <w:rsid w:val="002C296F"/>
    <w:rsid w:val="002C7AFB"/>
    <w:rsid w:val="002D27FC"/>
    <w:rsid w:val="002D5098"/>
    <w:rsid w:val="002E1138"/>
    <w:rsid w:val="002F1A96"/>
    <w:rsid w:val="002F461B"/>
    <w:rsid w:val="002F6CA0"/>
    <w:rsid w:val="00312AE5"/>
    <w:rsid w:val="00317F6A"/>
    <w:rsid w:val="003511A9"/>
    <w:rsid w:val="003553CD"/>
    <w:rsid w:val="0035709D"/>
    <w:rsid w:val="00362DE8"/>
    <w:rsid w:val="003654FA"/>
    <w:rsid w:val="003843BC"/>
    <w:rsid w:val="00386DBE"/>
    <w:rsid w:val="00396070"/>
    <w:rsid w:val="003A133F"/>
    <w:rsid w:val="003A6A45"/>
    <w:rsid w:val="003C3B46"/>
    <w:rsid w:val="003C79C5"/>
    <w:rsid w:val="003D5E9E"/>
    <w:rsid w:val="003E35FC"/>
    <w:rsid w:val="00423CAC"/>
    <w:rsid w:val="00430051"/>
    <w:rsid w:val="00445A63"/>
    <w:rsid w:val="004470FA"/>
    <w:rsid w:val="00455CFC"/>
    <w:rsid w:val="0046418E"/>
    <w:rsid w:val="00482B50"/>
    <w:rsid w:val="004B21B1"/>
    <w:rsid w:val="004D2B89"/>
    <w:rsid w:val="004D782C"/>
    <w:rsid w:val="004E21EE"/>
    <w:rsid w:val="00507111"/>
    <w:rsid w:val="005111B8"/>
    <w:rsid w:val="005160C5"/>
    <w:rsid w:val="00516A9F"/>
    <w:rsid w:val="00524376"/>
    <w:rsid w:val="00550D28"/>
    <w:rsid w:val="0055498E"/>
    <w:rsid w:val="00554D8C"/>
    <w:rsid w:val="00556663"/>
    <w:rsid w:val="005648F7"/>
    <w:rsid w:val="00586B88"/>
    <w:rsid w:val="0059075E"/>
    <w:rsid w:val="005A2A0D"/>
    <w:rsid w:val="005B185D"/>
    <w:rsid w:val="005C3CB4"/>
    <w:rsid w:val="005D1F00"/>
    <w:rsid w:val="005D76E5"/>
    <w:rsid w:val="005E35CE"/>
    <w:rsid w:val="005F73F9"/>
    <w:rsid w:val="00604F07"/>
    <w:rsid w:val="00615949"/>
    <w:rsid w:val="00632233"/>
    <w:rsid w:val="00636C3A"/>
    <w:rsid w:val="00643431"/>
    <w:rsid w:val="00655E07"/>
    <w:rsid w:val="00662FEE"/>
    <w:rsid w:val="00677912"/>
    <w:rsid w:val="006A4E06"/>
    <w:rsid w:val="006B1FC5"/>
    <w:rsid w:val="006C6D58"/>
    <w:rsid w:val="006E20E9"/>
    <w:rsid w:val="006F2657"/>
    <w:rsid w:val="007273BF"/>
    <w:rsid w:val="007370F8"/>
    <w:rsid w:val="00757FFD"/>
    <w:rsid w:val="00764A4C"/>
    <w:rsid w:val="00764C95"/>
    <w:rsid w:val="0077678B"/>
    <w:rsid w:val="00777F94"/>
    <w:rsid w:val="00780723"/>
    <w:rsid w:val="00787ABA"/>
    <w:rsid w:val="0079108E"/>
    <w:rsid w:val="007A3336"/>
    <w:rsid w:val="007B5FAB"/>
    <w:rsid w:val="007C42FD"/>
    <w:rsid w:val="007D1318"/>
    <w:rsid w:val="007D132B"/>
    <w:rsid w:val="007F77D9"/>
    <w:rsid w:val="008016F2"/>
    <w:rsid w:val="0081042A"/>
    <w:rsid w:val="00820716"/>
    <w:rsid w:val="00823D8E"/>
    <w:rsid w:val="00823FE3"/>
    <w:rsid w:val="00835445"/>
    <w:rsid w:val="0084095C"/>
    <w:rsid w:val="0088340C"/>
    <w:rsid w:val="0088708E"/>
    <w:rsid w:val="008A08E8"/>
    <w:rsid w:val="008C2927"/>
    <w:rsid w:val="008C2EAB"/>
    <w:rsid w:val="008D1BD0"/>
    <w:rsid w:val="008D20B4"/>
    <w:rsid w:val="008D506E"/>
    <w:rsid w:val="008E0FCE"/>
    <w:rsid w:val="008E268F"/>
    <w:rsid w:val="00906AB0"/>
    <w:rsid w:val="00922076"/>
    <w:rsid w:val="0096076E"/>
    <w:rsid w:val="0096167E"/>
    <w:rsid w:val="009623B6"/>
    <w:rsid w:val="00975B7D"/>
    <w:rsid w:val="00990302"/>
    <w:rsid w:val="0099440F"/>
    <w:rsid w:val="009A1D7D"/>
    <w:rsid w:val="009A3C63"/>
    <w:rsid w:val="009D4239"/>
    <w:rsid w:val="00A02277"/>
    <w:rsid w:val="00A30CAB"/>
    <w:rsid w:val="00A34A47"/>
    <w:rsid w:val="00A3669B"/>
    <w:rsid w:val="00A455BA"/>
    <w:rsid w:val="00A50DF8"/>
    <w:rsid w:val="00A5644F"/>
    <w:rsid w:val="00AA1C9C"/>
    <w:rsid w:val="00AB2189"/>
    <w:rsid w:val="00AB3BD7"/>
    <w:rsid w:val="00AC2887"/>
    <w:rsid w:val="00AD02CC"/>
    <w:rsid w:val="00AD1DD2"/>
    <w:rsid w:val="00AD2D99"/>
    <w:rsid w:val="00AD6988"/>
    <w:rsid w:val="00B12B48"/>
    <w:rsid w:val="00B21C1F"/>
    <w:rsid w:val="00B238BD"/>
    <w:rsid w:val="00B34C3F"/>
    <w:rsid w:val="00B428E6"/>
    <w:rsid w:val="00B471B5"/>
    <w:rsid w:val="00B51FF8"/>
    <w:rsid w:val="00B5439F"/>
    <w:rsid w:val="00B55FB5"/>
    <w:rsid w:val="00B76F4B"/>
    <w:rsid w:val="00B775C7"/>
    <w:rsid w:val="00B830BA"/>
    <w:rsid w:val="00B94C4A"/>
    <w:rsid w:val="00BA4303"/>
    <w:rsid w:val="00BA6426"/>
    <w:rsid w:val="00BB133C"/>
    <w:rsid w:val="00BB56AD"/>
    <w:rsid w:val="00BB710B"/>
    <w:rsid w:val="00BD5BB1"/>
    <w:rsid w:val="00BE24DA"/>
    <w:rsid w:val="00BE7565"/>
    <w:rsid w:val="00BE7B31"/>
    <w:rsid w:val="00BF3C9D"/>
    <w:rsid w:val="00BF4388"/>
    <w:rsid w:val="00BF5090"/>
    <w:rsid w:val="00C31460"/>
    <w:rsid w:val="00C3481E"/>
    <w:rsid w:val="00C362EA"/>
    <w:rsid w:val="00C41F06"/>
    <w:rsid w:val="00C469D0"/>
    <w:rsid w:val="00C55B6D"/>
    <w:rsid w:val="00C6211F"/>
    <w:rsid w:val="00C81392"/>
    <w:rsid w:val="00C90695"/>
    <w:rsid w:val="00C92FC8"/>
    <w:rsid w:val="00CB44E4"/>
    <w:rsid w:val="00CB7EBB"/>
    <w:rsid w:val="00CD03E0"/>
    <w:rsid w:val="00CE6187"/>
    <w:rsid w:val="00CE658A"/>
    <w:rsid w:val="00CE6956"/>
    <w:rsid w:val="00D02BA9"/>
    <w:rsid w:val="00D25476"/>
    <w:rsid w:val="00D4191B"/>
    <w:rsid w:val="00D6135A"/>
    <w:rsid w:val="00D80F60"/>
    <w:rsid w:val="00D84DEA"/>
    <w:rsid w:val="00DA7816"/>
    <w:rsid w:val="00DB173A"/>
    <w:rsid w:val="00DC34CA"/>
    <w:rsid w:val="00DC5FE5"/>
    <w:rsid w:val="00DD1787"/>
    <w:rsid w:val="00DD3B75"/>
    <w:rsid w:val="00DD4401"/>
    <w:rsid w:val="00DD6B10"/>
    <w:rsid w:val="00DE2D99"/>
    <w:rsid w:val="00DE4CC4"/>
    <w:rsid w:val="00DE622F"/>
    <w:rsid w:val="00E02DD2"/>
    <w:rsid w:val="00E06659"/>
    <w:rsid w:val="00E330FA"/>
    <w:rsid w:val="00E42ED9"/>
    <w:rsid w:val="00E453AA"/>
    <w:rsid w:val="00E47218"/>
    <w:rsid w:val="00E51EE1"/>
    <w:rsid w:val="00E54B64"/>
    <w:rsid w:val="00E649E4"/>
    <w:rsid w:val="00E866AE"/>
    <w:rsid w:val="00EA7D07"/>
    <w:rsid w:val="00EB578C"/>
    <w:rsid w:val="00EC562B"/>
    <w:rsid w:val="00EC5A09"/>
    <w:rsid w:val="00EC7C22"/>
    <w:rsid w:val="00ED1EBA"/>
    <w:rsid w:val="00ED2F50"/>
    <w:rsid w:val="00EE172F"/>
    <w:rsid w:val="00EE7B3A"/>
    <w:rsid w:val="00F321ED"/>
    <w:rsid w:val="00F350D8"/>
    <w:rsid w:val="00F37B32"/>
    <w:rsid w:val="00F44363"/>
    <w:rsid w:val="00F65B45"/>
    <w:rsid w:val="00F85C05"/>
    <w:rsid w:val="00F87110"/>
    <w:rsid w:val="00F950A2"/>
    <w:rsid w:val="00FB34CB"/>
    <w:rsid w:val="00FB38B8"/>
    <w:rsid w:val="00FD33C3"/>
    <w:rsid w:val="00FD3E2D"/>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D66F084-43E9-46BD-B444-ADF4397B2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rsid w:val="008E0FCE"/>
    <w:pPr>
      <w:tabs>
        <w:tab w:val="center" w:pos="4819"/>
        <w:tab w:val="right" w:pos="9639"/>
      </w:tabs>
    </w:pPr>
  </w:style>
  <w:style w:type="paragraph" w:styleId="ab">
    <w:name w:val="List Paragraph"/>
    <w:basedOn w:val="a"/>
    <w:uiPriority w:val="34"/>
    <w:qFormat/>
    <w:rsid w:val="00E42ED9"/>
    <w:pPr>
      <w:spacing w:after="200" w:line="276" w:lineRule="auto"/>
      <w:ind w:left="720"/>
      <w:contextualSpacing/>
    </w:pPr>
    <w:rPr>
      <w:rFonts w:ascii="Calibri" w:hAnsi="Calibri"/>
      <w:sz w:val="22"/>
      <w:szCs w:val="22"/>
      <w:lang w:eastAsia="en-US"/>
    </w:rPr>
  </w:style>
  <w:style w:type="paragraph" w:customStyle="1" w:styleId="rvps2">
    <w:name w:val="rvps2"/>
    <w:basedOn w:val="a"/>
    <w:rsid w:val="00E42ED9"/>
    <w:pPr>
      <w:spacing w:before="100" w:beforeAutospacing="1" w:after="100" w:afterAutospacing="1"/>
    </w:pPr>
    <w:rPr>
      <w:rFonts w:ascii="Times New Roman" w:hAnsi="Times New Roman"/>
      <w:sz w:val="24"/>
      <w:szCs w:val="24"/>
      <w:lang w:eastAsia="uk-UA"/>
    </w:rPr>
  </w:style>
  <w:style w:type="character" w:customStyle="1" w:styleId="rvts9">
    <w:name w:val="rvts9"/>
    <w:rsid w:val="00E42ED9"/>
    <w:rPr>
      <w:rFonts w:ascii="Times New Roman" w:hAnsi="Times New Roman" w:cs="Times New Roman" w:hint="default"/>
    </w:rPr>
  </w:style>
  <w:style w:type="character" w:customStyle="1" w:styleId="rvts15">
    <w:name w:val="rvts15"/>
    <w:rsid w:val="001F2B7D"/>
  </w:style>
  <w:style w:type="character" w:customStyle="1" w:styleId="ac">
    <w:name w:val="Основной текст_"/>
    <w:basedOn w:val="a0"/>
    <w:link w:val="1"/>
    <w:rsid w:val="0010138D"/>
    <w:rPr>
      <w:sz w:val="27"/>
      <w:szCs w:val="27"/>
      <w:shd w:val="clear" w:color="auto" w:fill="FFFFFF"/>
    </w:rPr>
  </w:style>
  <w:style w:type="paragraph" w:customStyle="1" w:styleId="1">
    <w:name w:val="Основной текст1"/>
    <w:basedOn w:val="a"/>
    <w:link w:val="ac"/>
    <w:rsid w:val="0010138D"/>
    <w:pPr>
      <w:widowControl w:val="0"/>
      <w:shd w:val="clear" w:color="auto" w:fill="FFFFFF"/>
      <w:spacing w:before="300" w:after="720" w:line="0" w:lineRule="atLeast"/>
      <w:ind w:hanging="620"/>
    </w:pPr>
    <w:rPr>
      <w:rFonts w:ascii="Times New Roman" w:hAnsi="Times New Roman"/>
      <w:sz w:val="27"/>
      <w:szCs w:val="27"/>
      <w:lang w:eastAsia="uk-UA"/>
    </w:rPr>
  </w:style>
  <w:style w:type="paragraph" w:customStyle="1" w:styleId="rvps6">
    <w:name w:val="rvps6"/>
    <w:basedOn w:val="a"/>
    <w:rsid w:val="00B94C4A"/>
    <w:pPr>
      <w:spacing w:before="100" w:beforeAutospacing="1" w:after="100" w:afterAutospacing="1"/>
    </w:pPr>
    <w:rPr>
      <w:rFonts w:ascii="Times New Roman" w:hAnsi="Times New Roman"/>
      <w:sz w:val="24"/>
      <w:szCs w:val="24"/>
      <w:lang w:eastAsia="uk-UA"/>
    </w:rPr>
  </w:style>
  <w:style w:type="character" w:customStyle="1" w:styleId="rvts23">
    <w:name w:val="rvts23"/>
    <w:basedOn w:val="a0"/>
    <w:rsid w:val="00B94C4A"/>
  </w:style>
  <w:style w:type="paragraph" w:customStyle="1" w:styleId="rvps7">
    <w:name w:val="rvps7"/>
    <w:basedOn w:val="a"/>
    <w:rsid w:val="00B94C4A"/>
    <w:pPr>
      <w:spacing w:before="100" w:beforeAutospacing="1" w:after="100" w:afterAutospacing="1"/>
    </w:pPr>
    <w:rPr>
      <w:rFonts w:ascii="Times New Roman" w:hAnsi="Times New Roman"/>
      <w:sz w:val="24"/>
      <w:szCs w:val="24"/>
      <w:lang w:eastAsia="uk-UA"/>
    </w:rPr>
  </w:style>
  <w:style w:type="character" w:customStyle="1" w:styleId="rvts44">
    <w:name w:val="rvts44"/>
    <w:basedOn w:val="a0"/>
    <w:rsid w:val="00B94C4A"/>
  </w:style>
  <w:style w:type="character" w:customStyle="1" w:styleId="a8">
    <w:name w:val="Нижній колонтитул Знак"/>
    <w:basedOn w:val="a0"/>
    <w:link w:val="a7"/>
    <w:uiPriority w:val="99"/>
    <w:rsid w:val="005F73F9"/>
    <w:rPr>
      <w:rFonts w:ascii="Antiqua" w:hAnsi="Antiqua"/>
      <w:sz w:val="26"/>
      <w:lang w:eastAsia="ru-RU"/>
    </w:rPr>
  </w:style>
  <w:style w:type="character" w:customStyle="1" w:styleId="aa">
    <w:name w:val="Верхній колонтитул Знак"/>
    <w:basedOn w:val="a0"/>
    <w:link w:val="a9"/>
    <w:rsid w:val="00820716"/>
    <w:rPr>
      <w:rFonts w:ascii="Antiqua" w:hAnsi="Antiqua"/>
      <w:sz w:val="26"/>
      <w:lang w:eastAsia="ru-RU"/>
    </w:rPr>
  </w:style>
  <w:style w:type="paragraph" w:styleId="ad">
    <w:name w:val="Plain Text"/>
    <w:basedOn w:val="a"/>
    <w:link w:val="ae"/>
    <w:rsid w:val="00DE4CC4"/>
    <w:rPr>
      <w:rFonts w:ascii="Courier New" w:hAnsi="Courier New" w:cs="Courier New"/>
      <w:sz w:val="20"/>
    </w:rPr>
  </w:style>
  <w:style w:type="character" w:customStyle="1" w:styleId="ae">
    <w:name w:val="Текст Знак"/>
    <w:basedOn w:val="a0"/>
    <w:link w:val="ad"/>
    <w:rsid w:val="00DE4CC4"/>
    <w:rPr>
      <w:rFonts w:ascii="Courier New" w:hAnsi="Courier New" w:cs="Courier New"/>
      <w:lang w:eastAsia="ru-RU"/>
    </w:rPr>
  </w:style>
  <w:style w:type="table" w:styleId="af">
    <w:name w:val="Table Grid"/>
    <w:basedOn w:val="a1"/>
    <w:uiPriority w:val="59"/>
    <w:rsid w:val="005A2A0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723133">
      <w:bodyDiv w:val="1"/>
      <w:marLeft w:val="0"/>
      <w:marRight w:val="0"/>
      <w:marTop w:val="0"/>
      <w:marBottom w:val="0"/>
      <w:divBdr>
        <w:top w:val="none" w:sz="0" w:space="0" w:color="auto"/>
        <w:left w:val="none" w:sz="0" w:space="0" w:color="auto"/>
        <w:bottom w:val="none" w:sz="0" w:space="0" w:color="auto"/>
        <w:right w:val="none" w:sz="0" w:space="0" w:color="auto"/>
      </w:divBdr>
    </w:div>
    <w:div w:id="603727154">
      <w:bodyDiv w:val="1"/>
      <w:marLeft w:val="0"/>
      <w:marRight w:val="0"/>
      <w:marTop w:val="0"/>
      <w:marBottom w:val="0"/>
      <w:divBdr>
        <w:top w:val="none" w:sz="0" w:space="0" w:color="auto"/>
        <w:left w:val="none" w:sz="0" w:space="0" w:color="auto"/>
        <w:bottom w:val="none" w:sz="0" w:space="0" w:color="auto"/>
        <w:right w:val="none" w:sz="0" w:space="0" w:color="auto"/>
      </w:divBdr>
    </w:div>
    <w:div w:id="1454400619">
      <w:bodyDiv w:val="1"/>
      <w:marLeft w:val="0"/>
      <w:marRight w:val="0"/>
      <w:marTop w:val="0"/>
      <w:marBottom w:val="0"/>
      <w:divBdr>
        <w:top w:val="none" w:sz="0" w:space="0" w:color="auto"/>
        <w:left w:val="none" w:sz="0" w:space="0" w:color="auto"/>
        <w:bottom w:val="none" w:sz="0" w:space="0" w:color="auto"/>
        <w:right w:val="none" w:sz="0" w:space="0" w:color="auto"/>
      </w:divBdr>
    </w:div>
    <w:div w:id="2022706976">
      <w:bodyDiv w:val="1"/>
      <w:marLeft w:val="0"/>
      <w:marRight w:val="0"/>
      <w:marTop w:val="0"/>
      <w:marBottom w:val="0"/>
      <w:divBdr>
        <w:top w:val="none" w:sz="0" w:space="0" w:color="auto"/>
        <w:left w:val="none" w:sz="0" w:space="0" w:color="auto"/>
        <w:bottom w:val="none" w:sz="0" w:space="0" w:color="auto"/>
        <w:right w:val="none" w:sz="0" w:space="0" w:color="auto"/>
      </w:divBdr>
    </w:div>
    <w:div w:id="2104521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90DB8B-4CAE-48E7-9382-E9CA3DBC0896}">
  <ds:schemaRefs>
    <ds:schemaRef ds:uri="http://schemas.microsoft.com/sharepoint/v3/contenttype/forms"/>
  </ds:schemaRefs>
</ds:datastoreItem>
</file>

<file path=customXml/itemProps2.xml><?xml version="1.0" encoding="utf-8"?>
<ds:datastoreItem xmlns:ds="http://schemas.openxmlformats.org/officeDocument/2006/customXml" ds:itemID="{BF6853A6-2656-4AB0-9D09-854D72D7500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E746A42-BCCE-4C2A-A7F6-EC2D85068D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12691</Words>
  <Characters>7234</Characters>
  <Application>Microsoft Office Word</Application>
  <DocSecurity>0</DocSecurity>
  <Lines>60</Lines>
  <Paragraphs>39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2021-07-26T13:19:00Z</dcterms:created>
  <dcterms:modified xsi:type="dcterms:W3CDTF">2021-07-26T13:19:00Z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