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F4D90" w14:textId="77777777"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3FF4DA6" wp14:editId="33FF4DA7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F4D91" w14:textId="77777777"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14:paraId="33FF4D92" w14:textId="77777777" w:rsidR="00DE726D" w:rsidRPr="008233B5" w:rsidRDefault="00DE726D" w:rsidP="00DE726D">
      <w:pPr>
        <w:jc w:val="both"/>
        <w:rPr>
          <w:szCs w:val="28"/>
          <w:lang w:val="uk-UA"/>
        </w:rPr>
      </w:pPr>
    </w:p>
    <w:p w14:paraId="33FF4D93" w14:textId="77777777"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14:paraId="33FF4D94" w14:textId="77777777"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14:paraId="4598C7CA" w14:textId="76090305" w:rsidR="00181828" w:rsidRPr="00181828" w:rsidRDefault="00593F53" w:rsidP="00181828">
      <w:pPr>
        <w:spacing w:after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</w:t>
      </w:r>
      <w:r w:rsidR="00DC2C14">
        <w:rPr>
          <w:szCs w:val="28"/>
          <w:lang w:val="uk-UA"/>
        </w:rPr>
        <w:t>100</w:t>
      </w:r>
      <w:r w:rsidR="00DE726D" w:rsidRPr="00593F53">
        <w:rPr>
          <w:szCs w:val="28"/>
          <w:lang w:val="uk-UA"/>
        </w:rPr>
        <w:t xml:space="preserve"> Закону України «Про Регламент Верховної </w:t>
      </w:r>
      <w:r w:rsidR="00DE726D" w:rsidRPr="00F80845">
        <w:rPr>
          <w:szCs w:val="28"/>
          <w:lang w:val="uk-UA"/>
        </w:rPr>
        <w:t xml:space="preserve">Ради України» в порядку законодавчої ініціативи </w:t>
      </w:r>
      <w:r w:rsidR="00DC2C14">
        <w:rPr>
          <w:szCs w:val="28"/>
          <w:lang w:val="uk-UA"/>
        </w:rPr>
        <w:t>вносимо</w:t>
      </w:r>
      <w:r w:rsidR="00DE726D" w:rsidRPr="00F80845">
        <w:rPr>
          <w:szCs w:val="28"/>
          <w:lang w:val="uk-UA"/>
        </w:rPr>
        <w:t xml:space="preserve"> на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DC2C14" w:rsidRPr="00DC2C14">
        <w:rPr>
          <w:szCs w:val="28"/>
          <w:lang w:val="uk-UA"/>
        </w:rPr>
        <w:t>про внесення змін до Кодексу України про адміністративні правопорушення щодо встановлення відповідальності суб’єктів господарювання за ухилення від реєстрації своїх відокремлених  підрозділів</w:t>
      </w:r>
      <w:r w:rsidR="00DC2C14">
        <w:rPr>
          <w:szCs w:val="28"/>
          <w:lang w:val="uk-UA"/>
        </w:rPr>
        <w:t xml:space="preserve"> </w:t>
      </w:r>
      <w:r w:rsidR="00DC2C14" w:rsidRPr="00DC2C14">
        <w:rPr>
          <w:b/>
          <w:szCs w:val="28"/>
          <w:lang w:val="uk-UA"/>
        </w:rPr>
        <w:t>як альтернативний</w:t>
      </w:r>
      <w:r w:rsidR="00DC2C14" w:rsidRPr="00DC2C14">
        <w:rPr>
          <w:szCs w:val="28"/>
          <w:lang w:val="uk-UA"/>
        </w:rPr>
        <w:t xml:space="preserve"> до </w:t>
      </w:r>
      <w:r w:rsidR="00DC2C14" w:rsidRPr="00DC2C14">
        <w:rPr>
          <w:bCs/>
          <w:szCs w:val="28"/>
          <w:lang w:val="uk-UA" w:eastAsia="ru-RU"/>
        </w:rPr>
        <w:t xml:space="preserve">проекту Закону </w:t>
      </w:r>
      <w:r w:rsidR="00DC2C14" w:rsidRPr="00181828">
        <w:rPr>
          <w:szCs w:val="28"/>
          <w:lang w:val="uk-UA"/>
        </w:rPr>
        <w:t xml:space="preserve">України </w:t>
      </w:r>
      <w:r w:rsidR="00181828" w:rsidRPr="00181828">
        <w:rPr>
          <w:szCs w:val="28"/>
          <w:lang w:val="uk-UA"/>
        </w:rPr>
        <w:t xml:space="preserve"> </w:t>
      </w:r>
      <w:r w:rsidR="006917F3">
        <w:rPr>
          <w:szCs w:val="28"/>
          <w:lang w:val="uk-UA"/>
        </w:rPr>
        <w:t>п</w:t>
      </w:r>
      <w:r w:rsidR="00181828" w:rsidRPr="00181828">
        <w:rPr>
          <w:szCs w:val="28"/>
          <w:lang w:val="uk-UA"/>
        </w:rPr>
        <w:t>ро 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="00932183">
        <w:rPr>
          <w:szCs w:val="28"/>
          <w:lang w:val="uk-UA"/>
        </w:rPr>
        <w:t xml:space="preserve"> (реєстр. №</w:t>
      </w:r>
      <w:r w:rsidR="004D33C4">
        <w:rPr>
          <w:szCs w:val="28"/>
          <w:lang w:val="uk-UA"/>
        </w:rPr>
        <w:t xml:space="preserve">5760 </w:t>
      </w:r>
      <w:r w:rsidR="00932183">
        <w:rPr>
          <w:szCs w:val="28"/>
          <w:lang w:val="uk-UA"/>
        </w:rPr>
        <w:t xml:space="preserve">від </w:t>
      </w:r>
      <w:r w:rsidR="004D33C4">
        <w:rPr>
          <w:szCs w:val="28"/>
          <w:lang w:val="uk-UA"/>
        </w:rPr>
        <w:t>14.07.2021р.</w:t>
      </w:r>
      <w:r w:rsidR="00932183">
        <w:rPr>
          <w:szCs w:val="28"/>
          <w:lang w:val="uk-UA"/>
        </w:rPr>
        <w:t>).</w:t>
      </w:r>
    </w:p>
    <w:p w14:paraId="0390D700" w14:textId="1135668E" w:rsidR="00DC2C14" w:rsidRDefault="00DC2C14" w:rsidP="00DC2C14">
      <w:pPr>
        <w:spacing w:after="0"/>
        <w:jc w:val="both"/>
        <w:rPr>
          <w:bCs/>
          <w:szCs w:val="28"/>
          <w:lang w:val="uk-UA" w:eastAsia="ru-RU"/>
        </w:rPr>
      </w:pPr>
    </w:p>
    <w:p w14:paraId="6694DEA9" w14:textId="4A6B1D34" w:rsidR="00DC2C14" w:rsidRPr="00932183" w:rsidRDefault="00DC2C14" w:rsidP="00DC2C14">
      <w:pPr>
        <w:spacing w:after="0" w:line="264" w:lineRule="auto"/>
        <w:ind w:firstLine="709"/>
        <w:jc w:val="both"/>
        <w:rPr>
          <w:bCs/>
          <w:szCs w:val="28"/>
          <w:lang w:val="uk-UA" w:eastAsia="ru-RU"/>
        </w:rPr>
      </w:pPr>
      <w:proofErr w:type="spellStart"/>
      <w:r>
        <w:rPr>
          <w:szCs w:val="28"/>
          <w:lang w:eastAsia="ru-RU"/>
        </w:rPr>
        <w:t>Доповідати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під</w:t>
      </w:r>
      <w:proofErr w:type="spellEnd"/>
      <w:r>
        <w:rPr>
          <w:szCs w:val="28"/>
          <w:lang w:eastAsia="ru-RU"/>
        </w:rPr>
        <w:t xml:space="preserve"> час </w:t>
      </w:r>
      <w:proofErr w:type="spellStart"/>
      <w:r>
        <w:rPr>
          <w:szCs w:val="28"/>
          <w:lang w:eastAsia="ru-RU"/>
        </w:rPr>
        <w:t>розгляду</w:t>
      </w:r>
      <w:proofErr w:type="spellEnd"/>
      <w:r>
        <w:rPr>
          <w:szCs w:val="28"/>
          <w:lang w:eastAsia="ru-RU"/>
        </w:rPr>
        <w:t xml:space="preserve"> законопроекту на пленарному </w:t>
      </w:r>
      <w:proofErr w:type="spellStart"/>
      <w:r>
        <w:rPr>
          <w:szCs w:val="28"/>
          <w:lang w:eastAsia="ru-RU"/>
        </w:rPr>
        <w:t>засіданні</w:t>
      </w:r>
      <w:proofErr w:type="spellEnd"/>
      <w:r>
        <w:rPr>
          <w:szCs w:val="28"/>
          <w:lang w:eastAsia="ru-RU"/>
        </w:rPr>
        <w:t xml:space="preserve"> </w:t>
      </w:r>
      <w:proofErr w:type="spellStart"/>
      <w:r>
        <w:rPr>
          <w:szCs w:val="28"/>
          <w:lang w:eastAsia="ru-RU"/>
        </w:rPr>
        <w:t>Верховної</w:t>
      </w:r>
      <w:proofErr w:type="spellEnd"/>
      <w:r>
        <w:rPr>
          <w:szCs w:val="28"/>
          <w:lang w:eastAsia="ru-RU"/>
        </w:rPr>
        <w:t xml:space="preserve"> Ради </w:t>
      </w:r>
      <w:proofErr w:type="spellStart"/>
      <w:r>
        <w:rPr>
          <w:szCs w:val="28"/>
          <w:lang w:eastAsia="ru-RU"/>
        </w:rPr>
        <w:t>України</w:t>
      </w:r>
      <w:proofErr w:type="spellEnd"/>
      <w:r>
        <w:rPr>
          <w:szCs w:val="28"/>
          <w:lang w:eastAsia="ru-RU"/>
        </w:rPr>
        <w:t xml:space="preserve"> буде </w:t>
      </w:r>
      <w:proofErr w:type="spellStart"/>
      <w:r>
        <w:rPr>
          <w:szCs w:val="28"/>
          <w:lang w:eastAsia="ru-RU"/>
        </w:rPr>
        <w:t>народний</w:t>
      </w:r>
      <w:proofErr w:type="spellEnd"/>
      <w:r>
        <w:rPr>
          <w:szCs w:val="28"/>
          <w:lang w:eastAsia="ru-RU"/>
        </w:rPr>
        <w:t xml:space="preserve"> депутат </w:t>
      </w:r>
      <w:proofErr w:type="spellStart"/>
      <w:r>
        <w:rPr>
          <w:szCs w:val="28"/>
          <w:lang w:eastAsia="ru-RU"/>
        </w:rPr>
        <w:t>України</w:t>
      </w:r>
      <w:proofErr w:type="spellEnd"/>
      <w:r>
        <w:rPr>
          <w:szCs w:val="28"/>
          <w:lang w:eastAsia="ru-RU"/>
        </w:rPr>
        <w:t xml:space="preserve"> </w:t>
      </w:r>
      <w:r w:rsidR="004D33C4">
        <w:rPr>
          <w:szCs w:val="28"/>
          <w:lang w:val="uk-UA" w:eastAsia="ru-RU"/>
        </w:rPr>
        <w:t>Діденко Ю.О</w:t>
      </w:r>
      <w:r w:rsidR="00932183">
        <w:rPr>
          <w:szCs w:val="28"/>
          <w:lang w:val="uk-UA" w:eastAsia="ru-RU"/>
        </w:rPr>
        <w:t>.</w:t>
      </w:r>
    </w:p>
    <w:p w14:paraId="33FF4D96" w14:textId="77777777"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14:paraId="33FF4D97" w14:textId="77777777"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14:paraId="33FF4D98" w14:textId="77777777"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Закону </w:t>
      </w:r>
      <w:r w:rsidRPr="00F80845">
        <w:rPr>
          <w:szCs w:val="28"/>
          <w:lang w:val="uk-UA"/>
        </w:rPr>
        <w:t xml:space="preserve">на </w:t>
      </w:r>
      <w:r w:rsidR="00C1621B" w:rsidRPr="00C1621B">
        <w:rPr>
          <w:szCs w:val="28"/>
        </w:rPr>
        <w:t>2</w:t>
      </w:r>
      <w:r w:rsidRPr="00F80845">
        <w:rPr>
          <w:szCs w:val="28"/>
          <w:lang w:val="uk-UA"/>
        </w:rPr>
        <w:t xml:space="preserve"> </w:t>
      </w:r>
      <w:proofErr w:type="spellStart"/>
      <w:r w:rsidRPr="00F80845">
        <w:rPr>
          <w:spacing w:val="5"/>
          <w:szCs w:val="28"/>
          <w:lang w:val="uk-UA"/>
        </w:rPr>
        <w:t>арк</w:t>
      </w:r>
      <w:proofErr w:type="spellEnd"/>
      <w:r w:rsidRPr="00F80845">
        <w:rPr>
          <w:spacing w:val="5"/>
          <w:szCs w:val="28"/>
          <w:lang w:val="uk-UA"/>
        </w:rPr>
        <w:t>.;</w:t>
      </w:r>
    </w:p>
    <w:p w14:paraId="33FF4D99" w14:textId="77777777"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записка </w:t>
      </w:r>
      <w:r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1775A0">
        <w:rPr>
          <w:szCs w:val="28"/>
          <w:lang w:val="en-US"/>
        </w:rPr>
        <w:t>2</w:t>
      </w:r>
      <w:r w:rsidRPr="00F80845">
        <w:rPr>
          <w:szCs w:val="28"/>
          <w:lang w:val="uk-UA"/>
        </w:rPr>
        <w:t xml:space="preserve"> </w:t>
      </w:r>
      <w:proofErr w:type="spellStart"/>
      <w:r w:rsidRPr="00F80845">
        <w:rPr>
          <w:szCs w:val="28"/>
          <w:lang w:val="uk-UA"/>
        </w:rPr>
        <w:t>арк</w:t>
      </w:r>
      <w:proofErr w:type="spellEnd"/>
      <w:r w:rsidRPr="00F80845">
        <w:rPr>
          <w:szCs w:val="28"/>
          <w:lang w:val="uk-UA"/>
        </w:rPr>
        <w:t>.;</w:t>
      </w:r>
    </w:p>
    <w:p w14:paraId="33FF4D9A" w14:textId="0394B983"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496594">
        <w:rPr>
          <w:color w:val="000000"/>
          <w:szCs w:val="28"/>
          <w:lang w:val="uk-UA"/>
        </w:rPr>
        <w:t>4</w:t>
      </w:r>
      <w:r w:rsidRPr="00F80845">
        <w:rPr>
          <w:color w:val="000000"/>
          <w:szCs w:val="28"/>
          <w:lang w:val="uk-UA"/>
        </w:rPr>
        <w:t xml:space="preserve"> </w:t>
      </w:r>
      <w:proofErr w:type="spellStart"/>
      <w:r w:rsidRPr="00F80845">
        <w:rPr>
          <w:color w:val="000000"/>
          <w:szCs w:val="28"/>
          <w:lang w:val="uk-UA"/>
        </w:rPr>
        <w:t>арк</w:t>
      </w:r>
      <w:proofErr w:type="spellEnd"/>
      <w:r w:rsidRPr="00F80845">
        <w:rPr>
          <w:color w:val="000000"/>
          <w:szCs w:val="28"/>
          <w:lang w:val="uk-UA"/>
        </w:rPr>
        <w:t>.;</w:t>
      </w:r>
    </w:p>
    <w:p w14:paraId="33FF4D9B" w14:textId="77777777"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Прое</w:t>
      </w:r>
      <w:r w:rsidR="00DE726D" w:rsidRPr="00F80845">
        <w:rPr>
          <w:color w:val="000000"/>
          <w:szCs w:val="28"/>
          <w:lang w:val="uk-UA"/>
        </w:rPr>
        <w:t xml:space="preserve">кт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proofErr w:type="spellStart"/>
      <w:r w:rsidR="00DE726D" w:rsidRPr="00F80845">
        <w:rPr>
          <w:color w:val="000000"/>
          <w:szCs w:val="28"/>
          <w:lang w:val="uk-UA"/>
        </w:rPr>
        <w:t>арк</w:t>
      </w:r>
      <w:proofErr w:type="spellEnd"/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14:paraId="33FF4D9C" w14:textId="77777777"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14:paraId="33FF4D9D" w14:textId="77777777"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14:paraId="33FF4D9E" w14:textId="77777777"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14:paraId="33FF4D9F" w14:textId="77777777"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14:paraId="33FF4DA0" w14:textId="1302C945" w:rsidR="00F36489" w:rsidRDefault="00AF67DE" w:rsidP="007F72BB">
      <w:pPr>
        <w:spacing w:line="240" w:lineRule="auto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Народн</w:t>
      </w:r>
      <w:r w:rsidR="004D33C4">
        <w:rPr>
          <w:b/>
          <w:szCs w:val="28"/>
          <w:lang w:val="uk-UA"/>
        </w:rPr>
        <w:t>і</w:t>
      </w:r>
      <w:r w:rsidR="00F67608">
        <w:rPr>
          <w:b/>
          <w:szCs w:val="28"/>
          <w:lang w:val="uk-UA"/>
        </w:rPr>
        <w:t xml:space="preserve"> </w:t>
      </w:r>
      <w:r w:rsidR="007F72BB" w:rsidRPr="00F80845">
        <w:rPr>
          <w:b/>
          <w:szCs w:val="28"/>
          <w:lang w:val="uk-UA"/>
        </w:rPr>
        <w:t>депутат</w:t>
      </w:r>
      <w:r w:rsidR="004D33C4">
        <w:rPr>
          <w:b/>
          <w:szCs w:val="28"/>
          <w:lang w:val="uk-UA"/>
        </w:rPr>
        <w:t>и</w:t>
      </w:r>
      <w:r w:rsidR="007F72BB" w:rsidRPr="00F80845">
        <w:rPr>
          <w:b/>
          <w:szCs w:val="28"/>
          <w:lang w:val="uk-UA"/>
        </w:rPr>
        <w:t xml:space="preserve"> України</w:t>
      </w:r>
    </w:p>
    <w:p w14:paraId="33FF4DA2" w14:textId="77777777"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14:paraId="33FF4DA3" w14:textId="77777777"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14:paraId="33FF4DA4" w14:textId="77777777" w:rsidR="00F36489" w:rsidRPr="00F36489" w:rsidRDefault="00F36489" w:rsidP="00F36489">
      <w:pPr>
        <w:rPr>
          <w:b/>
          <w:szCs w:val="28"/>
        </w:rPr>
      </w:pPr>
    </w:p>
    <w:p w14:paraId="33FF4DA5" w14:textId="77777777"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C51F5"/>
    <w:rsid w:val="000F476C"/>
    <w:rsid w:val="000F64E4"/>
    <w:rsid w:val="001054DA"/>
    <w:rsid w:val="00164B52"/>
    <w:rsid w:val="001775A0"/>
    <w:rsid w:val="00181828"/>
    <w:rsid w:val="001F63BF"/>
    <w:rsid w:val="00204CFD"/>
    <w:rsid w:val="00216BCA"/>
    <w:rsid w:val="002337BF"/>
    <w:rsid w:val="00240047"/>
    <w:rsid w:val="00241BE0"/>
    <w:rsid w:val="002628CB"/>
    <w:rsid w:val="002B09CB"/>
    <w:rsid w:val="002B1B71"/>
    <w:rsid w:val="0030061B"/>
    <w:rsid w:val="00306051"/>
    <w:rsid w:val="00313A50"/>
    <w:rsid w:val="003155F4"/>
    <w:rsid w:val="00342311"/>
    <w:rsid w:val="00350CB5"/>
    <w:rsid w:val="00362D32"/>
    <w:rsid w:val="0036591F"/>
    <w:rsid w:val="003712DD"/>
    <w:rsid w:val="003C76D6"/>
    <w:rsid w:val="0040429A"/>
    <w:rsid w:val="004765E4"/>
    <w:rsid w:val="00496594"/>
    <w:rsid w:val="004B5789"/>
    <w:rsid w:val="004D33C4"/>
    <w:rsid w:val="00501C1B"/>
    <w:rsid w:val="005204CF"/>
    <w:rsid w:val="00535371"/>
    <w:rsid w:val="00545DB8"/>
    <w:rsid w:val="00593F53"/>
    <w:rsid w:val="005E4186"/>
    <w:rsid w:val="005F27FC"/>
    <w:rsid w:val="00636083"/>
    <w:rsid w:val="00662C77"/>
    <w:rsid w:val="00667FD4"/>
    <w:rsid w:val="006722B9"/>
    <w:rsid w:val="006917F3"/>
    <w:rsid w:val="00715E20"/>
    <w:rsid w:val="007403E6"/>
    <w:rsid w:val="00780748"/>
    <w:rsid w:val="007E388E"/>
    <w:rsid w:val="007F72BB"/>
    <w:rsid w:val="008233B5"/>
    <w:rsid w:val="008778F7"/>
    <w:rsid w:val="008C1908"/>
    <w:rsid w:val="008E3046"/>
    <w:rsid w:val="00932183"/>
    <w:rsid w:val="009E0BA3"/>
    <w:rsid w:val="00A00DBF"/>
    <w:rsid w:val="00A92AC2"/>
    <w:rsid w:val="00AF67DE"/>
    <w:rsid w:val="00C1621B"/>
    <w:rsid w:val="00CB10D0"/>
    <w:rsid w:val="00CB4940"/>
    <w:rsid w:val="00CC0031"/>
    <w:rsid w:val="00D17127"/>
    <w:rsid w:val="00D17869"/>
    <w:rsid w:val="00D66AFE"/>
    <w:rsid w:val="00DC2C14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2230C"/>
    <w:rsid w:val="00F36489"/>
    <w:rsid w:val="00F52775"/>
    <w:rsid w:val="00F651E4"/>
    <w:rsid w:val="00F67608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FF4D90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2021-07-30T11:28:00Z</dcterms:created>
  <dcterms:modified xsi:type="dcterms:W3CDTF">2021-07-30T11:28:00Z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