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:rsidR="00202DE0" w:rsidRPr="00202DE0" w:rsidRDefault="00AC698E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AC698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DA1E28">
        <w:rPr>
          <w:rFonts w:ascii="Times New Roman" w:eastAsia="Times New Roman" w:hAnsi="Times New Roman"/>
          <w:sz w:val="28"/>
          <w:szCs w:val="28"/>
          <w:lang w:val="uk-UA" w:eastAsia="ru-RU"/>
        </w:rPr>
        <w:t>08.09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D3732" w:rsidRPr="009D3732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України щодо розмежування функцій уповноважених органів містобудування та архітектури (реєстр.№5833)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AD7" w:rsidRDefault="00A64AD7" w:rsidP="005E306B">
      <w:pPr>
        <w:spacing w:after="0" w:line="240" w:lineRule="auto"/>
      </w:pPr>
      <w:r>
        <w:separator/>
      </w:r>
    </w:p>
  </w:endnote>
  <w:endnote w:type="continuationSeparator" w:id="0">
    <w:p w:rsidR="00A64AD7" w:rsidRDefault="00A64AD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64AD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AD7" w:rsidRDefault="00A64AD7" w:rsidP="005E306B">
      <w:pPr>
        <w:spacing w:after="0" w:line="240" w:lineRule="auto"/>
      </w:pPr>
      <w:r>
        <w:separator/>
      </w:r>
    </w:p>
  </w:footnote>
  <w:footnote w:type="continuationSeparator" w:id="0">
    <w:p w:rsidR="00A64AD7" w:rsidRDefault="00A64AD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5463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208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9D3732"/>
    <w:rsid w:val="00A00059"/>
    <w:rsid w:val="00A10510"/>
    <w:rsid w:val="00A121EF"/>
    <w:rsid w:val="00A1733F"/>
    <w:rsid w:val="00A232B0"/>
    <w:rsid w:val="00A371BF"/>
    <w:rsid w:val="00A563BF"/>
    <w:rsid w:val="00A60747"/>
    <w:rsid w:val="00A64AD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6314A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1E28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7291-43AD-4047-A2CE-E2E520BDE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459</Words>
  <Characters>263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2021-09-20T11:02:00Z</dcterms:created>
  <dcterms:modified xsi:type="dcterms:W3CDTF">2021-09-20T11:02:00Z</dcterms:modified>
</cp:coreProperties>
</file>