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79EFE3" w14:textId="77777777" w:rsidR="00792281" w:rsidRPr="00D01EED" w:rsidRDefault="00792281" w:rsidP="00142933">
      <w:pPr>
        <w:spacing w:line="19" w:lineRule="atLeast"/>
        <w:ind w:firstLine="709"/>
        <w:jc w:val="right"/>
        <w:rPr>
          <w:sz w:val="28"/>
          <w:szCs w:val="28"/>
          <w:lang w:val="uk-UA"/>
        </w:rPr>
      </w:pPr>
      <w:bookmarkStart w:id="0" w:name="_GoBack"/>
      <w:bookmarkEnd w:id="0"/>
      <w:r w:rsidRPr="00DB2D94">
        <w:rPr>
          <w:sz w:val="28"/>
          <w:szCs w:val="28"/>
          <w:u w:val="single"/>
          <w:lang w:val="uk-UA"/>
        </w:rPr>
        <w:t>Про</w:t>
      </w:r>
      <w:r w:rsidR="00DB2D94" w:rsidRPr="00DB2D94">
        <w:rPr>
          <w:sz w:val="28"/>
          <w:szCs w:val="28"/>
          <w:u w:val="single"/>
          <w:lang w:val="uk-UA"/>
        </w:rPr>
        <w:t>є</w:t>
      </w:r>
      <w:r w:rsidRPr="00DB2D94">
        <w:rPr>
          <w:sz w:val="28"/>
          <w:szCs w:val="28"/>
          <w:u w:val="single"/>
          <w:lang w:val="uk-UA"/>
        </w:rPr>
        <w:t>кт</w:t>
      </w:r>
    </w:p>
    <w:p w14:paraId="41F4C0BD" w14:textId="77777777" w:rsidR="00792281" w:rsidRPr="00D01EED" w:rsidRDefault="00792281" w:rsidP="00142933">
      <w:pPr>
        <w:spacing w:line="19" w:lineRule="atLeast"/>
        <w:ind w:firstLine="709"/>
        <w:jc w:val="right"/>
        <w:rPr>
          <w:sz w:val="28"/>
          <w:szCs w:val="28"/>
          <w:lang w:val="uk-UA"/>
        </w:rPr>
      </w:pPr>
      <w:r w:rsidRPr="00D01EED">
        <w:rPr>
          <w:sz w:val="28"/>
          <w:szCs w:val="28"/>
          <w:lang w:val="uk-UA"/>
        </w:rPr>
        <w:t>Вноситься народними депутатами України:</w:t>
      </w:r>
    </w:p>
    <w:tbl>
      <w:tblPr>
        <w:tblStyle w:val="a8"/>
        <w:tblW w:w="0" w:type="auto"/>
        <w:tblInd w:w="49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823"/>
        <w:gridCol w:w="2516"/>
      </w:tblGrid>
      <w:tr w:rsidR="003948FC" w:rsidRPr="00D01EED" w14:paraId="629CBF64" w14:textId="77777777" w:rsidTr="005D4F13">
        <w:tc>
          <w:tcPr>
            <w:tcW w:w="1823" w:type="dxa"/>
            <w:tcBorders>
              <w:bottom w:val="single" w:sz="4" w:space="0" w:color="auto"/>
            </w:tcBorders>
          </w:tcPr>
          <w:p w14:paraId="6592F45D" w14:textId="77777777" w:rsidR="003948FC" w:rsidRPr="00D01EED" w:rsidRDefault="003948FC" w:rsidP="00142933">
            <w:pPr>
              <w:spacing w:line="19" w:lineRule="atLeas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6" w:type="dxa"/>
          </w:tcPr>
          <w:p w14:paraId="51B58E98" w14:textId="77777777" w:rsidR="003948FC" w:rsidRPr="00D01EED" w:rsidRDefault="003948FC" w:rsidP="00142933">
            <w:pPr>
              <w:spacing w:line="19" w:lineRule="atLeast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3D2C2BE5" w14:textId="77777777" w:rsidR="003948FC" w:rsidRPr="00D01EED" w:rsidRDefault="003948FC" w:rsidP="00142933">
            <w:pPr>
              <w:spacing w:line="19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D01EED">
              <w:rPr>
                <w:rFonts w:ascii="Times New Roman" w:hAnsi="Times New Roman" w:cs="Times New Roman"/>
                <w:sz w:val="28"/>
                <w:szCs w:val="28"/>
              </w:rPr>
              <w:t>Р. Іванісов</w:t>
            </w:r>
          </w:p>
        </w:tc>
      </w:tr>
    </w:tbl>
    <w:p w14:paraId="326738F2" w14:textId="77777777" w:rsidR="003948FC" w:rsidRDefault="003948FC" w:rsidP="00142933">
      <w:pPr>
        <w:spacing w:line="19" w:lineRule="atLeast"/>
        <w:jc w:val="both"/>
        <w:rPr>
          <w:sz w:val="28"/>
          <w:szCs w:val="28"/>
          <w:lang w:val="uk-UA"/>
        </w:rPr>
      </w:pPr>
    </w:p>
    <w:p w14:paraId="3D0058AE" w14:textId="77777777" w:rsidR="005524D4" w:rsidRDefault="005524D4" w:rsidP="00142933">
      <w:pPr>
        <w:spacing w:line="19" w:lineRule="atLeast"/>
        <w:jc w:val="both"/>
        <w:rPr>
          <w:sz w:val="28"/>
          <w:szCs w:val="28"/>
          <w:lang w:val="uk-UA"/>
        </w:rPr>
      </w:pPr>
    </w:p>
    <w:p w14:paraId="5156F0F6" w14:textId="77777777" w:rsidR="005524D4" w:rsidRDefault="005524D4" w:rsidP="00142933">
      <w:pPr>
        <w:spacing w:line="19" w:lineRule="atLeast"/>
        <w:jc w:val="both"/>
        <w:rPr>
          <w:sz w:val="28"/>
          <w:szCs w:val="28"/>
          <w:lang w:val="uk-UA"/>
        </w:rPr>
      </w:pPr>
    </w:p>
    <w:p w14:paraId="0F6700D6" w14:textId="77777777" w:rsidR="005524D4" w:rsidRDefault="005524D4" w:rsidP="00142933">
      <w:pPr>
        <w:spacing w:line="19" w:lineRule="atLeast"/>
        <w:jc w:val="both"/>
        <w:rPr>
          <w:sz w:val="28"/>
          <w:szCs w:val="28"/>
          <w:lang w:val="uk-UA"/>
        </w:rPr>
      </w:pPr>
    </w:p>
    <w:p w14:paraId="7D97C1B1" w14:textId="77777777" w:rsidR="005524D4" w:rsidRPr="00D01EED" w:rsidRDefault="005524D4" w:rsidP="00142933">
      <w:pPr>
        <w:spacing w:line="19" w:lineRule="atLeast"/>
        <w:jc w:val="both"/>
        <w:rPr>
          <w:sz w:val="28"/>
          <w:szCs w:val="28"/>
          <w:lang w:val="uk-UA"/>
        </w:rPr>
      </w:pPr>
    </w:p>
    <w:p w14:paraId="41EEAD18" w14:textId="77777777" w:rsidR="00BC44B1" w:rsidRPr="00ED274F" w:rsidRDefault="00BC44B1" w:rsidP="00142933">
      <w:pPr>
        <w:spacing w:line="19" w:lineRule="atLeast"/>
        <w:jc w:val="center"/>
        <w:rPr>
          <w:b/>
          <w:sz w:val="28"/>
          <w:szCs w:val="28"/>
          <w:lang w:val="uk-UA"/>
        </w:rPr>
      </w:pPr>
      <w:r w:rsidRPr="00ED274F">
        <w:rPr>
          <w:b/>
          <w:sz w:val="28"/>
          <w:szCs w:val="28"/>
          <w:lang w:val="uk-UA"/>
        </w:rPr>
        <w:t>ЗАКОН  УКРАЇНИ</w:t>
      </w:r>
    </w:p>
    <w:p w14:paraId="7C734D0E" w14:textId="77777777" w:rsidR="00BC44B1" w:rsidRPr="005524D4" w:rsidRDefault="00BC44B1" w:rsidP="00142933">
      <w:pPr>
        <w:spacing w:line="19" w:lineRule="atLeast"/>
        <w:jc w:val="center"/>
        <w:rPr>
          <w:b/>
          <w:sz w:val="16"/>
          <w:szCs w:val="16"/>
          <w:highlight w:val="yellow"/>
          <w:lang w:val="uk-UA"/>
        </w:rPr>
      </w:pPr>
    </w:p>
    <w:p w14:paraId="6E5FFC08" w14:textId="004DD63D" w:rsidR="00ED274F" w:rsidRDefault="00ED274F" w:rsidP="00142933">
      <w:pPr>
        <w:spacing w:line="19" w:lineRule="atLeast"/>
        <w:jc w:val="center"/>
        <w:rPr>
          <w:b/>
          <w:sz w:val="28"/>
          <w:szCs w:val="28"/>
          <w:highlight w:val="yellow"/>
          <w:lang w:val="uk-UA"/>
        </w:rPr>
      </w:pPr>
      <w:r w:rsidRPr="007F55C8">
        <w:rPr>
          <w:b/>
          <w:bCs/>
          <w:sz w:val="28"/>
          <w:szCs w:val="28"/>
          <w:shd w:val="clear" w:color="auto" w:fill="FFFFFF"/>
          <w:lang w:val="uk-UA"/>
        </w:rPr>
        <w:t>Про внесення змін</w:t>
      </w:r>
      <w:r>
        <w:rPr>
          <w:b/>
          <w:bCs/>
          <w:sz w:val="28"/>
          <w:szCs w:val="28"/>
          <w:shd w:val="clear" w:color="auto" w:fill="FFFFFF"/>
          <w:lang w:val="uk-UA"/>
        </w:rPr>
        <w:t xml:space="preserve"> і доповнень</w:t>
      </w:r>
      <w:r>
        <w:rPr>
          <w:b/>
          <w:bCs/>
          <w:sz w:val="28"/>
          <w:szCs w:val="28"/>
          <w:shd w:val="clear" w:color="auto" w:fill="FFFFFF"/>
          <w:lang w:val="uk-UA"/>
        </w:rPr>
        <w:br/>
      </w:r>
      <w:r w:rsidRPr="007F55C8">
        <w:rPr>
          <w:b/>
          <w:bCs/>
          <w:sz w:val="28"/>
          <w:szCs w:val="28"/>
          <w:shd w:val="clear" w:color="auto" w:fill="FFFFFF"/>
          <w:lang w:val="uk-UA"/>
        </w:rPr>
        <w:t xml:space="preserve"> до Регламенту Верховної Ради України </w:t>
      </w:r>
      <w:r w:rsidRPr="007F55C8">
        <w:rPr>
          <w:b/>
          <w:bCs/>
          <w:sz w:val="28"/>
          <w:szCs w:val="28"/>
          <w:shd w:val="clear" w:color="auto" w:fill="FFFFFF"/>
          <w:lang w:val="uk-UA"/>
        </w:rPr>
        <w:br/>
      </w:r>
      <w:r>
        <w:rPr>
          <w:b/>
          <w:bCs/>
          <w:sz w:val="28"/>
          <w:szCs w:val="28"/>
          <w:shd w:val="clear" w:color="auto" w:fill="FFFFFF"/>
          <w:lang w:val="uk-UA"/>
        </w:rPr>
        <w:t>(</w:t>
      </w:r>
      <w:r w:rsidRPr="006B3B61">
        <w:rPr>
          <w:b/>
          <w:bCs/>
          <w:sz w:val="28"/>
          <w:szCs w:val="28"/>
          <w:shd w:val="clear" w:color="auto" w:fill="FFFFFF"/>
          <w:lang w:val="uk-UA"/>
        </w:rPr>
        <w:t xml:space="preserve">щодо антикорупційної експертизи </w:t>
      </w:r>
      <w:r>
        <w:rPr>
          <w:b/>
          <w:bCs/>
          <w:sz w:val="28"/>
          <w:szCs w:val="28"/>
          <w:shd w:val="clear" w:color="auto" w:fill="FFFFFF"/>
          <w:lang w:val="uk-UA"/>
        </w:rPr>
        <w:br/>
      </w:r>
      <w:r w:rsidRPr="006B3B61">
        <w:rPr>
          <w:b/>
          <w:bCs/>
          <w:sz w:val="28"/>
          <w:szCs w:val="28"/>
          <w:shd w:val="clear" w:color="auto" w:fill="FFFFFF"/>
          <w:lang w:val="uk-UA"/>
        </w:rPr>
        <w:t>окремих законопро</w:t>
      </w:r>
      <w:r w:rsidR="00AF3839">
        <w:rPr>
          <w:b/>
          <w:bCs/>
          <w:sz w:val="28"/>
          <w:szCs w:val="28"/>
          <w:shd w:val="clear" w:color="auto" w:fill="FFFFFF"/>
          <w:lang w:val="uk-UA"/>
        </w:rPr>
        <w:t>є</w:t>
      </w:r>
      <w:r w:rsidRPr="006B3B61">
        <w:rPr>
          <w:b/>
          <w:bCs/>
          <w:sz w:val="28"/>
          <w:szCs w:val="28"/>
          <w:shd w:val="clear" w:color="auto" w:fill="FFFFFF"/>
          <w:lang w:val="uk-UA"/>
        </w:rPr>
        <w:t>ктів до другого читання</w:t>
      </w:r>
      <w:r>
        <w:rPr>
          <w:b/>
          <w:bCs/>
          <w:sz w:val="28"/>
          <w:szCs w:val="28"/>
          <w:shd w:val="clear" w:color="auto" w:fill="FFFFFF"/>
          <w:lang w:val="uk-UA"/>
        </w:rPr>
        <w:t>)</w:t>
      </w:r>
    </w:p>
    <w:p w14:paraId="7354B91D" w14:textId="77777777" w:rsidR="00BC44B1" w:rsidRDefault="00BC44B1" w:rsidP="00142933">
      <w:pPr>
        <w:spacing w:line="19" w:lineRule="atLeast"/>
        <w:ind w:firstLine="709"/>
        <w:jc w:val="both"/>
        <w:rPr>
          <w:sz w:val="28"/>
          <w:szCs w:val="28"/>
          <w:highlight w:val="yellow"/>
          <w:lang w:val="uk-UA"/>
        </w:rPr>
      </w:pPr>
    </w:p>
    <w:p w14:paraId="144E7145" w14:textId="77777777" w:rsidR="00ED274F" w:rsidRPr="005524D4" w:rsidRDefault="00ED274F" w:rsidP="005524D4">
      <w:pPr>
        <w:ind w:firstLine="709"/>
        <w:jc w:val="both"/>
        <w:rPr>
          <w:sz w:val="28"/>
          <w:szCs w:val="28"/>
          <w:highlight w:val="yellow"/>
          <w:lang w:val="uk-UA"/>
        </w:rPr>
      </w:pPr>
    </w:p>
    <w:p w14:paraId="205C0E8E" w14:textId="77777777" w:rsidR="005524D4" w:rsidRPr="005524D4" w:rsidRDefault="005524D4" w:rsidP="006D1BE0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sz w:val="28"/>
          <w:szCs w:val="28"/>
        </w:rPr>
      </w:pPr>
      <w:r w:rsidRPr="005524D4">
        <w:rPr>
          <w:sz w:val="28"/>
          <w:szCs w:val="28"/>
        </w:rPr>
        <w:t>Верховна Рада України </w:t>
      </w:r>
      <w:r w:rsidRPr="005524D4">
        <w:rPr>
          <w:rStyle w:val="rvts52"/>
          <w:b/>
          <w:bCs/>
          <w:spacing w:val="30"/>
          <w:sz w:val="28"/>
          <w:szCs w:val="28"/>
        </w:rPr>
        <w:t>постановляє:</w:t>
      </w:r>
    </w:p>
    <w:p w14:paraId="06A710B1" w14:textId="77777777" w:rsidR="005524D4" w:rsidRPr="005524D4" w:rsidRDefault="005524D4" w:rsidP="006D1BE0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bookmarkStart w:id="1" w:name="n5"/>
      <w:bookmarkEnd w:id="1"/>
      <w:r w:rsidRPr="005524D4">
        <w:rPr>
          <w:sz w:val="28"/>
          <w:szCs w:val="28"/>
        </w:rPr>
        <w:t>1. Внести до Регламенту Верховної Ради України, затвердженого Законом України "Про Регламент Верховної Ради України" (Відомості Верховної Ради України, 2010 р., №№ 14-17, ст. 133), такі зміни</w:t>
      </w:r>
      <w:r w:rsidR="006223C7">
        <w:rPr>
          <w:sz w:val="28"/>
          <w:szCs w:val="28"/>
        </w:rPr>
        <w:t xml:space="preserve"> </w:t>
      </w:r>
      <w:r w:rsidR="006223C7" w:rsidRPr="006223C7">
        <w:rPr>
          <w:sz w:val="28"/>
          <w:szCs w:val="28"/>
        </w:rPr>
        <w:t>і доповнення</w:t>
      </w:r>
      <w:r w:rsidRPr="005524D4">
        <w:rPr>
          <w:sz w:val="28"/>
          <w:szCs w:val="28"/>
        </w:rPr>
        <w:t>:</w:t>
      </w:r>
    </w:p>
    <w:p w14:paraId="52380521" w14:textId="77777777" w:rsidR="005524D4" w:rsidRPr="003504B9" w:rsidRDefault="005524D4" w:rsidP="003504B9">
      <w:pPr>
        <w:ind w:firstLine="709"/>
        <w:jc w:val="both"/>
        <w:rPr>
          <w:sz w:val="28"/>
          <w:szCs w:val="28"/>
          <w:lang w:val="uk-UA"/>
        </w:rPr>
      </w:pPr>
      <w:bookmarkStart w:id="2" w:name="n6"/>
      <w:bookmarkEnd w:id="2"/>
      <w:r w:rsidRPr="003504B9">
        <w:rPr>
          <w:sz w:val="28"/>
          <w:szCs w:val="28"/>
          <w:lang w:val="uk-UA"/>
        </w:rPr>
        <w:t>1) у</w:t>
      </w:r>
      <w:r w:rsidR="003504B9" w:rsidRPr="003504B9">
        <w:rPr>
          <w:sz w:val="28"/>
          <w:szCs w:val="28"/>
          <w:lang w:val="uk-UA"/>
        </w:rPr>
        <w:t xml:space="preserve"> частинах першій та третій </w:t>
      </w:r>
      <w:r w:rsidRPr="003504B9">
        <w:rPr>
          <w:sz w:val="28"/>
          <w:szCs w:val="28"/>
          <w:lang w:val="uk-UA"/>
        </w:rPr>
        <w:t>статті 93</w:t>
      </w:r>
      <w:r w:rsidR="003504B9" w:rsidRPr="003504B9">
        <w:rPr>
          <w:sz w:val="28"/>
          <w:szCs w:val="28"/>
          <w:lang w:val="uk-UA"/>
        </w:rPr>
        <w:t xml:space="preserve"> слова "боротьби з корупцією" замінити словами "антикорупційної політики";</w:t>
      </w:r>
    </w:p>
    <w:p w14:paraId="4A29B0FC" w14:textId="77777777" w:rsidR="00925035" w:rsidRPr="003504B9" w:rsidRDefault="000B4474" w:rsidP="006D1BE0">
      <w:pPr>
        <w:ind w:firstLine="709"/>
        <w:jc w:val="both"/>
        <w:rPr>
          <w:sz w:val="28"/>
          <w:szCs w:val="28"/>
          <w:lang w:val="uk-UA"/>
        </w:rPr>
      </w:pPr>
      <w:bookmarkStart w:id="3" w:name="n7"/>
      <w:bookmarkEnd w:id="3"/>
      <w:r w:rsidRPr="003504B9">
        <w:rPr>
          <w:sz w:val="28"/>
          <w:szCs w:val="28"/>
          <w:lang w:val="uk-UA"/>
        </w:rPr>
        <w:t>2) статтю 117 доповнити новою частиною такого змісту:</w:t>
      </w:r>
    </w:p>
    <w:p w14:paraId="3C777FE6" w14:textId="77777777" w:rsidR="000B4474" w:rsidRPr="000B4474" w:rsidRDefault="000B4474" w:rsidP="000B4474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"</w:t>
      </w:r>
      <w:r w:rsidRPr="000B4474">
        <w:rPr>
          <w:sz w:val="28"/>
          <w:szCs w:val="28"/>
          <w:lang w:val="uk-UA"/>
        </w:rPr>
        <w:t>3. Законопроект, підготовлений до другого чи повторного другого читання із урахуванням частини першої статті 116 цього Регламенту, направляється в комітет, до предмета відання якого належать питання антикорупційної політики, для підготовки повторного експертного висновку щодо його відповідності вимогам антикорупційного законодавства. Повторний експертний висновок має бути поданий до головного комітету у 10-денний строк з дня отримання законопроекту для надання висновку.</w:t>
      </w:r>
    </w:p>
    <w:p w14:paraId="4F7277EA" w14:textId="77777777" w:rsidR="000B4474" w:rsidRPr="000B4474" w:rsidRDefault="000B4474" w:rsidP="000B4474">
      <w:pPr>
        <w:ind w:firstLine="709"/>
        <w:jc w:val="both"/>
        <w:rPr>
          <w:sz w:val="28"/>
          <w:szCs w:val="28"/>
          <w:lang w:val="uk-UA"/>
        </w:rPr>
      </w:pPr>
      <w:r w:rsidRPr="000B4474">
        <w:rPr>
          <w:sz w:val="28"/>
          <w:szCs w:val="28"/>
          <w:lang w:val="uk-UA"/>
        </w:rPr>
        <w:t>Висновки повторної антикорупційної експертизи додаються до супровідних документів, які надаються народним депутатам разом із законопроектом. Такі висновки можуть бути враховані головним комітетом під час підготовки законопроекту до другого читання</w:t>
      </w:r>
      <w:r>
        <w:rPr>
          <w:sz w:val="28"/>
          <w:szCs w:val="28"/>
          <w:lang w:val="uk-UA"/>
        </w:rPr>
        <w:t>"</w:t>
      </w:r>
      <w:r w:rsidRPr="000B4474">
        <w:rPr>
          <w:sz w:val="28"/>
          <w:szCs w:val="28"/>
          <w:lang w:val="uk-UA"/>
        </w:rPr>
        <w:t>.</w:t>
      </w:r>
    </w:p>
    <w:p w14:paraId="756F3248" w14:textId="77777777" w:rsidR="00925035" w:rsidRPr="006E349C" w:rsidRDefault="006E349C" w:rsidP="003504B9">
      <w:pPr>
        <w:pStyle w:val="rvps2"/>
        <w:shd w:val="clear" w:color="auto" w:fill="FFFFFF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6E349C">
        <w:rPr>
          <w:sz w:val="28"/>
          <w:szCs w:val="28"/>
        </w:rPr>
        <w:t>2. Цей Закон набирає чинності з дня, наступного за днем його опублікування.</w:t>
      </w:r>
    </w:p>
    <w:p w14:paraId="45E8F209" w14:textId="77777777" w:rsidR="00925035" w:rsidRPr="005524D4" w:rsidRDefault="00925035" w:rsidP="005524D4">
      <w:pPr>
        <w:ind w:firstLine="709"/>
        <w:jc w:val="both"/>
        <w:rPr>
          <w:sz w:val="28"/>
          <w:szCs w:val="28"/>
          <w:highlight w:val="yellow"/>
          <w:lang w:val="uk-UA"/>
        </w:rPr>
      </w:pPr>
    </w:p>
    <w:p w14:paraId="149A231B" w14:textId="77777777" w:rsidR="00052AED" w:rsidRPr="005524D4" w:rsidRDefault="00052AED" w:rsidP="00052AED">
      <w:pPr>
        <w:ind w:firstLine="709"/>
        <w:jc w:val="both"/>
        <w:rPr>
          <w:sz w:val="28"/>
          <w:szCs w:val="28"/>
          <w:highlight w:val="yellow"/>
          <w:lang w:val="uk-UA"/>
        </w:rPr>
      </w:pPr>
    </w:p>
    <w:p w14:paraId="7841827F" w14:textId="77777777" w:rsidR="00052AED" w:rsidRPr="000B4474" w:rsidRDefault="00052AED" w:rsidP="00052AED">
      <w:pPr>
        <w:ind w:firstLine="709"/>
        <w:jc w:val="both"/>
        <w:rPr>
          <w:b/>
          <w:sz w:val="28"/>
          <w:szCs w:val="28"/>
          <w:lang w:val="uk-UA"/>
        </w:rPr>
      </w:pPr>
      <w:r w:rsidRPr="000B4474">
        <w:rPr>
          <w:b/>
          <w:sz w:val="28"/>
          <w:szCs w:val="28"/>
          <w:lang w:val="uk-UA"/>
        </w:rPr>
        <w:t>Голова</w:t>
      </w:r>
    </w:p>
    <w:p w14:paraId="04382B1E" w14:textId="77777777" w:rsidR="00595476" w:rsidRPr="00D01EED" w:rsidRDefault="00052AED" w:rsidP="00692143">
      <w:pPr>
        <w:ind w:firstLine="709"/>
        <w:jc w:val="both"/>
        <w:rPr>
          <w:sz w:val="28"/>
          <w:szCs w:val="28"/>
          <w:lang w:val="uk-UA"/>
        </w:rPr>
      </w:pPr>
      <w:r w:rsidRPr="000B4474">
        <w:rPr>
          <w:b/>
          <w:sz w:val="28"/>
          <w:szCs w:val="28"/>
          <w:lang w:val="uk-UA"/>
        </w:rPr>
        <w:t>Верховної Ради України</w:t>
      </w:r>
    </w:p>
    <w:sectPr w:rsidR="00595476" w:rsidRPr="00D01EED" w:rsidSect="00E30413">
      <w:headerReference w:type="default" r:id="rId9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3D1B25" w14:textId="77777777" w:rsidR="00515761" w:rsidRDefault="00515761" w:rsidP="00DF5EBA">
      <w:r>
        <w:separator/>
      </w:r>
    </w:p>
  </w:endnote>
  <w:endnote w:type="continuationSeparator" w:id="0">
    <w:p w14:paraId="5FAEB066" w14:textId="77777777" w:rsidR="00515761" w:rsidRDefault="00515761" w:rsidP="00DF5E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B75D5C" w14:textId="77777777" w:rsidR="00515761" w:rsidRDefault="00515761" w:rsidP="00DF5EBA">
      <w:r>
        <w:separator/>
      </w:r>
    </w:p>
  </w:footnote>
  <w:footnote w:type="continuationSeparator" w:id="0">
    <w:p w14:paraId="67963E76" w14:textId="77777777" w:rsidR="00515761" w:rsidRDefault="00515761" w:rsidP="00DF5E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2AAB94" w14:textId="77777777" w:rsidR="00DF5EBA" w:rsidRDefault="00DF5EBA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504B9">
      <w:rPr>
        <w:noProof/>
      </w:rPr>
      <w:t>2</w:t>
    </w:r>
    <w:r>
      <w:fldChar w:fldCharType="end"/>
    </w:r>
  </w:p>
  <w:p w14:paraId="3F051A2B" w14:textId="77777777" w:rsidR="00DF5EBA" w:rsidRDefault="00DF5EBA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31F"/>
    <w:rsid w:val="00002286"/>
    <w:rsid w:val="00004003"/>
    <w:rsid w:val="0002606D"/>
    <w:rsid w:val="00040263"/>
    <w:rsid w:val="000422A2"/>
    <w:rsid w:val="000475DB"/>
    <w:rsid w:val="00052AED"/>
    <w:rsid w:val="00054740"/>
    <w:rsid w:val="00055B22"/>
    <w:rsid w:val="00055B5E"/>
    <w:rsid w:val="00065B21"/>
    <w:rsid w:val="00080AAF"/>
    <w:rsid w:val="00095E7E"/>
    <w:rsid w:val="000A0C8E"/>
    <w:rsid w:val="000A2F66"/>
    <w:rsid w:val="000B41DB"/>
    <w:rsid w:val="000B4474"/>
    <w:rsid w:val="000C338A"/>
    <w:rsid w:val="000E0F2F"/>
    <w:rsid w:val="000E2BD2"/>
    <w:rsid w:val="000E7EEB"/>
    <w:rsid w:val="00113D68"/>
    <w:rsid w:val="00114D1C"/>
    <w:rsid w:val="00132585"/>
    <w:rsid w:val="00142933"/>
    <w:rsid w:val="0015657A"/>
    <w:rsid w:val="001831EE"/>
    <w:rsid w:val="00190969"/>
    <w:rsid w:val="001933F5"/>
    <w:rsid w:val="001A3E4C"/>
    <w:rsid w:val="001A6FE2"/>
    <w:rsid w:val="001B1842"/>
    <w:rsid w:val="001B4DAC"/>
    <w:rsid w:val="001B5280"/>
    <w:rsid w:val="001B7BFE"/>
    <w:rsid w:val="001C25D3"/>
    <w:rsid w:val="00205D64"/>
    <w:rsid w:val="002106C0"/>
    <w:rsid w:val="00216620"/>
    <w:rsid w:val="00216F2F"/>
    <w:rsid w:val="002177A2"/>
    <w:rsid w:val="002202D7"/>
    <w:rsid w:val="0022037B"/>
    <w:rsid w:val="002206A4"/>
    <w:rsid w:val="00230744"/>
    <w:rsid w:val="00244A93"/>
    <w:rsid w:val="00256742"/>
    <w:rsid w:val="00262350"/>
    <w:rsid w:val="002642B2"/>
    <w:rsid w:val="00267A6E"/>
    <w:rsid w:val="00273484"/>
    <w:rsid w:val="00294B7D"/>
    <w:rsid w:val="002B4BBB"/>
    <w:rsid w:val="002C04E5"/>
    <w:rsid w:val="002F49EC"/>
    <w:rsid w:val="00314275"/>
    <w:rsid w:val="00337204"/>
    <w:rsid w:val="003504B9"/>
    <w:rsid w:val="0035797C"/>
    <w:rsid w:val="00371493"/>
    <w:rsid w:val="003762A7"/>
    <w:rsid w:val="003948FC"/>
    <w:rsid w:val="003A4706"/>
    <w:rsid w:val="003C0E1A"/>
    <w:rsid w:val="003C6726"/>
    <w:rsid w:val="003E3B32"/>
    <w:rsid w:val="003E5B72"/>
    <w:rsid w:val="003E7DDA"/>
    <w:rsid w:val="003F2BC7"/>
    <w:rsid w:val="003F33B8"/>
    <w:rsid w:val="00403BE4"/>
    <w:rsid w:val="00406ABB"/>
    <w:rsid w:val="00421FC6"/>
    <w:rsid w:val="0042720D"/>
    <w:rsid w:val="0044077F"/>
    <w:rsid w:val="004557E4"/>
    <w:rsid w:val="004612AD"/>
    <w:rsid w:val="0046516E"/>
    <w:rsid w:val="00466AF1"/>
    <w:rsid w:val="004734A1"/>
    <w:rsid w:val="00473865"/>
    <w:rsid w:val="00475C2D"/>
    <w:rsid w:val="00486CC8"/>
    <w:rsid w:val="00490B16"/>
    <w:rsid w:val="00495D08"/>
    <w:rsid w:val="00496C02"/>
    <w:rsid w:val="00497021"/>
    <w:rsid w:val="004A40E3"/>
    <w:rsid w:val="004B437B"/>
    <w:rsid w:val="004C6493"/>
    <w:rsid w:val="004E0308"/>
    <w:rsid w:val="004E206F"/>
    <w:rsid w:val="004E5A3D"/>
    <w:rsid w:val="004F0E4B"/>
    <w:rsid w:val="00500DD7"/>
    <w:rsid w:val="00503903"/>
    <w:rsid w:val="00507EF2"/>
    <w:rsid w:val="0051046F"/>
    <w:rsid w:val="00515761"/>
    <w:rsid w:val="00516BA0"/>
    <w:rsid w:val="00524599"/>
    <w:rsid w:val="00541F52"/>
    <w:rsid w:val="00543088"/>
    <w:rsid w:val="00545DC3"/>
    <w:rsid w:val="005524D4"/>
    <w:rsid w:val="00563BDC"/>
    <w:rsid w:val="00565CB7"/>
    <w:rsid w:val="00566676"/>
    <w:rsid w:val="00573F22"/>
    <w:rsid w:val="005768BA"/>
    <w:rsid w:val="005951D6"/>
    <w:rsid w:val="00595476"/>
    <w:rsid w:val="005B32A7"/>
    <w:rsid w:val="005C0012"/>
    <w:rsid w:val="005C2341"/>
    <w:rsid w:val="005C3CF0"/>
    <w:rsid w:val="005C7FAA"/>
    <w:rsid w:val="005D2C6B"/>
    <w:rsid w:val="005D324F"/>
    <w:rsid w:val="005D4F13"/>
    <w:rsid w:val="005D6E3D"/>
    <w:rsid w:val="005E29AA"/>
    <w:rsid w:val="005F2882"/>
    <w:rsid w:val="00600258"/>
    <w:rsid w:val="006029F7"/>
    <w:rsid w:val="006223C7"/>
    <w:rsid w:val="0062433A"/>
    <w:rsid w:val="00625D36"/>
    <w:rsid w:val="006427E4"/>
    <w:rsid w:val="006578D0"/>
    <w:rsid w:val="00657CA0"/>
    <w:rsid w:val="006723C8"/>
    <w:rsid w:val="00672599"/>
    <w:rsid w:val="006742F0"/>
    <w:rsid w:val="00682A2E"/>
    <w:rsid w:val="006831DD"/>
    <w:rsid w:val="006866CD"/>
    <w:rsid w:val="00692143"/>
    <w:rsid w:val="006A74FB"/>
    <w:rsid w:val="006C3808"/>
    <w:rsid w:val="006D1BE0"/>
    <w:rsid w:val="006D6BD4"/>
    <w:rsid w:val="006E27AC"/>
    <w:rsid w:val="006E349C"/>
    <w:rsid w:val="006E6625"/>
    <w:rsid w:val="00700181"/>
    <w:rsid w:val="00727C7E"/>
    <w:rsid w:val="00753DA7"/>
    <w:rsid w:val="007611CB"/>
    <w:rsid w:val="0078264E"/>
    <w:rsid w:val="00787E1B"/>
    <w:rsid w:val="00792281"/>
    <w:rsid w:val="007B304C"/>
    <w:rsid w:val="007B3274"/>
    <w:rsid w:val="007B49E5"/>
    <w:rsid w:val="007B5FA7"/>
    <w:rsid w:val="007D3264"/>
    <w:rsid w:val="007E7E57"/>
    <w:rsid w:val="007F41B2"/>
    <w:rsid w:val="0080259E"/>
    <w:rsid w:val="00810294"/>
    <w:rsid w:val="008222CC"/>
    <w:rsid w:val="00825415"/>
    <w:rsid w:val="00830E75"/>
    <w:rsid w:val="00832E7D"/>
    <w:rsid w:val="00834CF6"/>
    <w:rsid w:val="00837A0E"/>
    <w:rsid w:val="00842AFF"/>
    <w:rsid w:val="00844767"/>
    <w:rsid w:val="00850895"/>
    <w:rsid w:val="00851DCE"/>
    <w:rsid w:val="008553A4"/>
    <w:rsid w:val="008554DD"/>
    <w:rsid w:val="0086769F"/>
    <w:rsid w:val="0087754B"/>
    <w:rsid w:val="00896EE4"/>
    <w:rsid w:val="008A23BE"/>
    <w:rsid w:val="008B4C5B"/>
    <w:rsid w:val="008B732D"/>
    <w:rsid w:val="008C0AA2"/>
    <w:rsid w:val="008C389E"/>
    <w:rsid w:val="008C5377"/>
    <w:rsid w:val="008D3F49"/>
    <w:rsid w:val="008E63E9"/>
    <w:rsid w:val="008F77D9"/>
    <w:rsid w:val="00904941"/>
    <w:rsid w:val="0091222B"/>
    <w:rsid w:val="00914450"/>
    <w:rsid w:val="00917129"/>
    <w:rsid w:val="00925035"/>
    <w:rsid w:val="009304B4"/>
    <w:rsid w:val="009478C5"/>
    <w:rsid w:val="009528DF"/>
    <w:rsid w:val="00966452"/>
    <w:rsid w:val="00966A36"/>
    <w:rsid w:val="00980DDF"/>
    <w:rsid w:val="0098194D"/>
    <w:rsid w:val="00981FF8"/>
    <w:rsid w:val="00987999"/>
    <w:rsid w:val="00992AA4"/>
    <w:rsid w:val="00993D9B"/>
    <w:rsid w:val="00995A07"/>
    <w:rsid w:val="009A0055"/>
    <w:rsid w:val="009A03B0"/>
    <w:rsid w:val="009B321F"/>
    <w:rsid w:val="009C16DF"/>
    <w:rsid w:val="009C29FE"/>
    <w:rsid w:val="009D36D7"/>
    <w:rsid w:val="009F02C2"/>
    <w:rsid w:val="009F288D"/>
    <w:rsid w:val="00A009DD"/>
    <w:rsid w:val="00A113CC"/>
    <w:rsid w:val="00A312CE"/>
    <w:rsid w:val="00A430CD"/>
    <w:rsid w:val="00A550A9"/>
    <w:rsid w:val="00A6260E"/>
    <w:rsid w:val="00A64A08"/>
    <w:rsid w:val="00A65A0D"/>
    <w:rsid w:val="00A669BF"/>
    <w:rsid w:val="00A7472B"/>
    <w:rsid w:val="00A8125F"/>
    <w:rsid w:val="00A90835"/>
    <w:rsid w:val="00A9096B"/>
    <w:rsid w:val="00AB0086"/>
    <w:rsid w:val="00AE262C"/>
    <w:rsid w:val="00AE4F93"/>
    <w:rsid w:val="00AF3766"/>
    <w:rsid w:val="00AF3839"/>
    <w:rsid w:val="00AF4F90"/>
    <w:rsid w:val="00B11F47"/>
    <w:rsid w:val="00B24650"/>
    <w:rsid w:val="00B279A9"/>
    <w:rsid w:val="00B50C0E"/>
    <w:rsid w:val="00B8269E"/>
    <w:rsid w:val="00B8708F"/>
    <w:rsid w:val="00B969C1"/>
    <w:rsid w:val="00BA3B17"/>
    <w:rsid w:val="00BC0FE7"/>
    <w:rsid w:val="00BC44A6"/>
    <w:rsid w:val="00BC44B1"/>
    <w:rsid w:val="00BD25BD"/>
    <w:rsid w:val="00BD6A37"/>
    <w:rsid w:val="00BE1CB9"/>
    <w:rsid w:val="00BE1D81"/>
    <w:rsid w:val="00BF1AA7"/>
    <w:rsid w:val="00BF29C6"/>
    <w:rsid w:val="00BF331F"/>
    <w:rsid w:val="00BF4987"/>
    <w:rsid w:val="00C01015"/>
    <w:rsid w:val="00C147A9"/>
    <w:rsid w:val="00C22410"/>
    <w:rsid w:val="00C306DB"/>
    <w:rsid w:val="00C53A75"/>
    <w:rsid w:val="00C57426"/>
    <w:rsid w:val="00C63E5C"/>
    <w:rsid w:val="00C87C28"/>
    <w:rsid w:val="00CA4BEA"/>
    <w:rsid w:val="00CB1F46"/>
    <w:rsid w:val="00CC3B6A"/>
    <w:rsid w:val="00CD0B5E"/>
    <w:rsid w:val="00CD698C"/>
    <w:rsid w:val="00CE0076"/>
    <w:rsid w:val="00CF0D1C"/>
    <w:rsid w:val="00D01EED"/>
    <w:rsid w:val="00D02D61"/>
    <w:rsid w:val="00D060BD"/>
    <w:rsid w:val="00D15750"/>
    <w:rsid w:val="00D244EE"/>
    <w:rsid w:val="00D36D83"/>
    <w:rsid w:val="00D40EF7"/>
    <w:rsid w:val="00D52DF2"/>
    <w:rsid w:val="00D64B3F"/>
    <w:rsid w:val="00D7142C"/>
    <w:rsid w:val="00D74782"/>
    <w:rsid w:val="00D75BDA"/>
    <w:rsid w:val="00D75DF7"/>
    <w:rsid w:val="00D854E3"/>
    <w:rsid w:val="00D8641B"/>
    <w:rsid w:val="00DB04F6"/>
    <w:rsid w:val="00DB2D94"/>
    <w:rsid w:val="00DB44C4"/>
    <w:rsid w:val="00DC1C7B"/>
    <w:rsid w:val="00DC5F54"/>
    <w:rsid w:val="00DD0956"/>
    <w:rsid w:val="00DE6E4C"/>
    <w:rsid w:val="00DF5EBA"/>
    <w:rsid w:val="00E0048C"/>
    <w:rsid w:val="00E04C79"/>
    <w:rsid w:val="00E05265"/>
    <w:rsid w:val="00E103DE"/>
    <w:rsid w:val="00E17CAF"/>
    <w:rsid w:val="00E21889"/>
    <w:rsid w:val="00E30413"/>
    <w:rsid w:val="00E330F7"/>
    <w:rsid w:val="00E40BAC"/>
    <w:rsid w:val="00E45047"/>
    <w:rsid w:val="00E46D32"/>
    <w:rsid w:val="00E512A6"/>
    <w:rsid w:val="00E70597"/>
    <w:rsid w:val="00EA68FA"/>
    <w:rsid w:val="00EC58E6"/>
    <w:rsid w:val="00ED274F"/>
    <w:rsid w:val="00ED4B81"/>
    <w:rsid w:val="00F270BE"/>
    <w:rsid w:val="00F35D28"/>
    <w:rsid w:val="00F44869"/>
    <w:rsid w:val="00F4582E"/>
    <w:rsid w:val="00F57006"/>
    <w:rsid w:val="00F573D2"/>
    <w:rsid w:val="00F60A89"/>
    <w:rsid w:val="00F63F4B"/>
    <w:rsid w:val="00F64CE1"/>
    <w:rsid w:val="00F66A35"/>
    <w:rsid w:val="00F7577C"/>
    <w:rsid w:val="00F8217B"/>
    <w:rsid w:val="00F83CFF"/>
    <w:rsid w:val="00F8598B"/>
    <w:rsid w:val="00FA0D8D"/>
    <w:rsid w:val="00FC6CC5"/>
    <w:rsid w:val="00FD0319"/>
    <w:rsid w:val="00FD68E3"/>
    <w:rsid w:val="00FE7C1A"/>
    <w:rsid w:val="00FF3706"/>
    <w:rsid w:val="00FF43A2"/>
    <w:rsid w:val="00FF5D3A"/>
    <w:rsid w:val="00FF7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58924"/>
  <w14:defaultImageDpi w14:val="0"/>
  <w15:docId w15:val="{D2EB8ADC-7D90-4FA6-B805-1733D80DC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uiPriority w:val="99"/>
    <w:rsid w:val="00C22410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paragraph" w:styleId="a4">
    <w:name w:val="header"/>
    <w:basedOn w:val="a"/>
    <w:link w:val="a5"/>
    <w:uiPriority w:val="99"/>
    <w:rsid w:val="00DF5EBA"/>
    <w:pPr>
      <w:tabs>
        <w:tab w:val="center" w:pos="4819"/>
        <w:tab w:val="right" w:pos="9639"/>
      </w:tabs>
    </w:pPr>
  </w:style>
  <w:style w:type="paragraph" w:styleId="a6">
    <w:name w:val="footer"/>
    <w:basedOn w:val="a"/>
    <w:link w:val="a7"/>
    <w:uiPriority w:val="99"/>
    <w:semiHidden/>
    <w:rsid w:val="00DF5EBA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DF5EBA"/>
    <w:rPr>
      <w:rFonts w:cs="Times New Roman"/>
      <w:sz w:val="24"/>
      <w:szCs w:val="24"/>
    </w:rPr>
  </w:style>
  <w:style w:type="table" w:styleId="a8">
    <w:name w:val="Table Grid"/>
    <w:basedOn w:val="a1"/>
    <w:uiPriority w:val="99"/>
    <w:locked/>
    <w:rsid w:val="00792281"/>
    <w:pPr>
      <w:spacing w:after="0" w:line="240" w:lineRule="auto"/>
    </w:pPr>
    <w:rPr>
      <w:rFonts w:ascii="Calibri" w:hAnsi="Calibri" w:cs="Calibri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7">
    <w:name w:val="Нижній колонтитул Знак"/>
    <w:basedOn w:val="a0"/>
    <w:link w:val="a6"/>
    <w:uiPriority w:val="99"/>
    <w:semiHidden/>
    <w:locked/>
    <w:rsid w:val="00DF5EBA"/>
    <w:rPr>
      <w:rFonts w:cs="Times New Roman"/>
      <w:sz w:val="24"/>
      <w:szCs w:val="24"/>
    </w:rPr>
  </w:style>
  <w:style w:type="paragraph" w:customStyle="1" w:styleId="rvps2">
    <w:name w:val="rvps2"/>
    <w:basedOn w:val="a"/>
    <w:rsid w:val="005524D4"/>
    <w:pPr>
      <w:spacing w:before="100" w:beforeAutospacing="1" w:after="100" w:afterAutospacing="1"/>
    </w:pPr>
    <w:rPr>
      <w:lang w:val="uk-UA" w:eastAsia="uk-UA"/>
    </w:rPr>
  </w:style>
  <w:style w:type="character" w:customStyle="1" w:styleId="rvts52">
    <w:name w:val="rvts52"/>
    <w:basedOn w:val="a0"/>
    <w:rsid w:val="005524D4"/>
  </w:style>
  <w:style w:type="character" w:styleId="a9">
    <w:name w:val="Hyperlink"/>
    <w:basedOn w:val="a0"/>
    <w:uiPriority w:val="99"/>
    <w:semiHidden/>
    <w:unhideWhenUsed/>
    <w:rsid w:val="005524D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598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77B4203-F775-4667-8B3B-DAC0DE85EB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1A616EB-ACCC-4103-92DA-95E09B19F6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9162A9-DB86-4178-8960-DA1850AC4AA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939</Words>
  <Characters>536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2021-07-30T13:43:00Z</dcterms:created>
  <dcterms:modified xsi:type="dcterms:W3CDTF">2021-07-30T13:43:00Z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