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9D7B23" w:rsidTr="00A03253">
        <w:tc>
          <w:tcPr>
            <w:tcW w:w="10490" w:type="dxa"/>
          </w:tcPr>
          <w:bookmarkStart w:id="0" w:name="_GoBack"/>
          <w:bookmarkEnd w:id="0"/>
          <w:p w:rsidR="009D7B23" w:rsidRDefault="009D7B23" w:rsidP="00A03253">
            <w:pPr>
              <w:pStyle w:val="a7"/>
              <w:ind w:right="267"/>
              <w:jc w:val="center"/>
              <w:rPr>
                <w:sz w:val="21"/>
              </w:rPr>
            </w:pPr>
            <w:r>
              <w:rPr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pt;height:54pt" o:ole="">
                  <v:imagedata r:id="rId8" o:title=""/>
                </v:shape>
                <o:OLEObject Type="Embed" ProgID="MS_ClipArt_Gallery" ShapeID="_x0000_i1025" DrawAspect="Content" ObjectID="_1690009434" r:id="rId9"/>
              </w:object>
            </w:r>
          </w:p>
        </w:tc>
      </w:tr>
    </w:tbl>
    <w:p w:rsidR="009D7B23" w:rsidRDefault="009D7B23" w:rsidP="009D7B23">
      <w:pPr>
        <w:pStyle w:val="a7"/>
        <w:ind w:right="267"/>
        <w:jc w:val="center"/>
        <w:rPr>
          <w:sz w:val="21"/>
        </w:rPr>
      </w:pPr>
    </w:p>
    <w:p w:rsidR="009D7B23" w:rsidRDefault="009D7B23" w:rsidP="009D7B23">
      <w:pPr>
        <w:pStyle w:val="1"/>
        <w:ind w:right="267"/>
        <w:rPr>
          <w:sz w:val="48"/>
        </w:rPr>
      </w:pPr>
      <w:r>
        <w:rPr>
          <w:sz w:val="48"/>
        </w:rPr>
        <w:t>НАРОДНИЙ ДЕПУТАТ УКРАЇНИ</w:t>
      </w:r>
    </w:p>
    <w:p w:rsidR="009D7B23" w:rsidRDefault="009D7B23" w:rsidP="009D7B23">
      <w:pPr>
        <w:pBdr>
          <w:bottom w:val="double" w:sz="6" w:space="1" w:color="auto"/>
        </w:pBdr>
        <w:ind w:right="267"/>
        <w:jc w:val="center"/>
        <w:rPr>
          <w:b w:val="0"/>
          <w:sz w:val="32"/>
        </w:rPr>
      </w:pPr>
    </w:p>
    <w:p w:rsidR="009D7B23" w:rsidRDefault="009D7B23" w:rsidP="009D7B23">
      <w:pPr>
        <w:pStyle w:val="a7"/>
        <w:ind w:right="267"/>
        <w:jc w:val="center"/>
        <w:rPr>
          <w:b/>
          <w:sz w:val="20"/>
        </w:rPr>
      </w:pPr>
      <w:r>
        <w:rPr>
          <w:b/>
          <w:sz w:val="20"/>
        </w:rPr>
        <w:t xml:space="preserve">01008, Київ, вул. М. Грушевського, 5   </w:t>
      </w:r>
    </w:p>
    <w:p w:rsidR="009D7B23" w:rsidRDefault="009D7B23" w:rsidP="009D7B23">
      <w:pPr>
        <w:ind w:right="267"/>
        <w:jc w:val="center"/>
        <w:rPr>
          <w:b w:val="0"/>
          <w:sz w:val="17"/>
        </w:rPr>
      </w:pPr>
    </w:p>
    <w:p w:rsidR="009D7B23" w:rsidRPr="00B1213A" w:rsidRDefault="009D7B23" w:rsidP="009D7B23">
      <w:pPr>
        <w:ind w:right="267"/>
        <w:jc w:val="center"/>
        <w:rPr>
          <w:sz w:val="17"/>
        </w:rPr>
      </w:pPr>
    </w:p>
    <w:p w:rsidR="009D7B23" w:rsidRDefault="009D7B23" w:rsidP="009D7B23">
      <w:pPr>
        <w:ind w:right="267"/>
        <w:rPr>
          <w:sz w:val="24"/>
          <w:szCs w:val="24"/>
        </w:rPr>
      </w:pPr>
      <w:r w:rsidRPr="00B1213A">
        <w:rPr>
          <w:sz w:val="24"/>
          <w:szCs w:val="24"/>
        </w:rPr>
        <w:t xml:space="preserve">№ ______________________                                      </w:t>
      </w:r>
      <w:r>
        <w:rPr>
          <w:sz w:val="24"/>
          <w:szCs w:val="24"/>
        </w:rPr>
        <w:t xml:space="preserve">         </w:t>
      </w:r>
      <w:r w:rsidRPr="00B1213A">
        <w:rPr>
          <w:sz w:val="24"/>
          <w:szCs w:val="24"/>
        </w:rPr>
        <w:t xml:space="preserve">        </w:t>
      </w:r>
      <w:r>
        <w:rPr>
          <w:sz w:val="24"/>
          <w:szCs w:val="24"/>
        </w:rPr>
        <w:t>«___»</w:t>
      </w:r>
      <w:r w:rsidRPr="00B1213A">
        <w:rPr>
          <w:sz w:val="24"/>
          <w:szCs w:val="24"/>
        </w:rPr>
        <w:t xml:space="preserve"> _____________  20</w:t>
      </w:r>
      <w:r>
        <w:rPr>
          <w:sz w:val="24"/>
          <w:szCs w:val="24"/>
        </w:rPr>
        <w:t xml:space="preserve">21 </w:t>
      </w:r>
      <w:r w:rsidRPr="00B1213A">
        <w:rPr>
          <w:sz w:val="24"/>
          <w:szCs w:val="24"/>
        </w:rPr>
        <w:t>р.</w:t>
      </w:r>
    </w:p>
    <w:p w:rsidR="00E71761" w:rsidRDefault="00E71761" w:rsidP="007C099F">
      <w:pPr>
        <w:spacing w:after="120"/>
        <w:jc w:val="right"/>
        <w:rPr>
          <w:rFonts w:ascii="Century Schoolbook" w:hAnsi="Century Schoolbook"/>
          <w:sz w:val="32"/>
          <w:szCs w:val="24"/>
        </w:rPr>
      </w:pPr>
    </w:p>
    <w:p w:rsidR="0053291D" w:rsidRPr="005A6D14" w:rsidRDefault="0053291D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E1273" w:rsidRDefault="00B363C5" w:rsidP="00D46E06">
      <w:pPr>
        <w:shd w:val="clear" w:color="auto" w:fill="FFFFFF"/>
        <w:jc w:val="both"/>
      </w:pPr>
      <w:r>
        <w:tab/>
      </w:r>
    </w:p>
    <w:p w:rsidR="00626108" w:rsidRPr="007053CF" w:rsidRDefault="00A561C6" w:rsidP="007053CF">
      <w:pPr>
        <w:ind w:firstLine="708"/>
        <w:jc w:val="both"/>
        <w:rPr>
          <w:b w:val="0"/>
        </w:rPr>
      </w:pPr>
      <w:r w:rsidRPr="007053CF">
        <w:rPr>
          <w:b w:val="0"/>
          <w:bCs w:val="0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</w:t>
      </w:r>
      <w:r w:rsidR="00626108" w:rsidRPr="007053CF">
        <w:rPr>
          <w:b w:val="0"/>
          <w:bCs w:val="0"/>
        </w:rPr>
        <w:t>статей</w:t>
      </w:r>
      <w:r w:rsidRPr="007053CF">
        <w:rPr>
          <w:b w:val="0"/>
          <w:bCs w:val="0"/>
        </w:rPr>
        <w:t xml:space="preserve"> 89</w:t>
      </w:r>
      <w:r w:rsidR="00626108" w:rsidRPr="007053CF">
        <w:rPr>
          <w:b w:val="0"/>
          <w:bCs w:val="0"/>
        </w:rPr>
        <w:t xml:space="preserve">, 100 </w:t>
      </w:r>
      <w:r w:rsidRPr="007053CF">
        <w:rPr>
          <w:b w:val="0"/>
          <w:bCs w:val="0"/>
        </w:rPr>
        <w:t xml:space="preserve"> Регламенту Верховної Ради України</w:t>
      </w:r>
      <w:r w:rsidR="00B023E3" w:rsidRPr="007053CF">
        <w:rPr>
          <w:b w:val="0"/>
          <w:bCs w:val="0"/>
        </w:rPr>
        <w:t xml:space="preserve"> в порядку законодавчої ініціативи </w:t>
      </w:r>
      <w:r w:rsidR="008B1A66" w:rsidRPr="007053CF">
        <w:rPr>
          <w:b w:val="0"/>
          <w:bCs w:val="0"/>
        </w:rPr>
        <w:t xml:space="preserve">подається </w:t>
      </w:r>
      <w:r w:rsidR="00B363C5" w:rsidRPr="007053CF">
        <w:rPr>
          <w:b w:val="0"/>
          <w:bCs w:val="0"/>
        </w:rPr>
        <w:t>на розгляд Верховної Ради України</w:t>
      </w:r>
      <w:r w:rsidR="0095176B" w:rsidRPr="007053CF">
        <w:rPr>
          <w:b w:val="0"/>
          <w:bCs w:val="0"/>
        </w:rPr>
        <w:t xml:space="preserve"> проект Закону України </w:t>
      </w:r>
      <w:r w:rsidR="007053CF" w:rsidRPr="007053CF">
        <w:rPr>
          <w:b w:val="0"/>
          <w:bCs w:val="0"/>
        </w:rPr>
        <w:t>«Про внесення змін до Податкового кодексу України щодо безперешкодної реалізації місцевими державними адміністраціями та органами місцевого самоврядування повноважень в галузі бюджету та фінансів»</w:t>
      </w:r>
      <w:r w:rsidR="0095176B" w:rsidRPr="007053CF">
        <w:rPr>
          <w:b w:val="0"/>
        </w:rPr>
        <w:t xml:space="preserve">, </w:t>
      </w:r>
      <w:r w:rsidR="00626108" w:rsidRPr="007053CF">
        <w:rPr>
          <w:b w:val="0"/>
        </w:rPr>
        <w:t xml:space="preserve"> який є альтернативним проекту Закону України </w:t>
      </w:r>
      <w:r w:rsidR="0095176B" w:rsidRPr="007053CF">
        <w:rPr>
          <w:b w:val="0"/>
        </w:rPr>
        <w:t xml:space="preserve">«Про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фінансів»  </w:t>
      </w:r>
      <w:r w:rsidR="007F6B53" w:rsidRPr="007053CF">
        <w:rPr>
          <w:b w:val="0"/>
        </w:rPr>
        <w:t>в частині</w:t>
      </w:r>
      <w:r w:rsidR="0095176B" w:rsidRPr="007053CF">
        <w:rPr>
          <w:b w:val="0"/>
        </w:rPr>
        <w:t xml:space="preserve"> уточнення переліку </w:t>
      </w:r>
      <w:r w:rsidR="004E66B6" w:rsidRPr="007053CF">
        <w:rPr>
          <w:b w:val="0"/>
        </w:rPr>
        <w:t xml:space="preserve">бюджетних установ, їх </w:t>
      </w:r>
      <w:r w:rsidR="004E66B6" w:rsidRPr="007053CF">
        <w:rPr>
          <w:b w:val="0"/>
          <w:color w:val="000000"/>
        </w:rPr>
        <w:t>рахунків</w:t>
      </w:r>
      <w:r w:rsidR="007F6B53" w:rsidRPr="007053CF">
        <w:rPr>
          <w:b w:val="0"/>
          <w:color w:val="000000"/>
        </w:rPr>
        <w:t xml:space="preserve">, а також видаткових операцій </w:t>
      </w:r>
      <w:r w:rsidR="004E66B6" w:rsidRPr="007053CF">
        <w:rPr>
          <w:b w:val="0"/>
          <w:color w:val="000000"/>
        </w:rPr>
        <w:t>по</w:t>
      </w:r>
      <w:r w:rsidR="007F6B53" w:rsidRPr="007053CF">
        <w:rPr>
          <w:b w:val="0"/>
          <w:color w:val="000000"/>
        </w:rPr>
        <w:t xml:space="preserve"> таких рахунках, на які забороняється накладати арешти </w:t>
      </w:r>
      <w:r w:rsidR="00626108" w:rsidRPr="007053CF">
        <w:rPr>
          <w:b w:val="0"/>
        </w:rPr>
        <w:t xml:space="preserve">(реєстраційний номер </w:t>
      </w:r>
      <w:r w:rsidR="007F6B53" w:rsidRPr="007053CF">
        <w:rPr>
          <w:b w:val="0"/>
        </w:rPr>
        <w:t>5828</w:t>
      </w:r>
      <w:r w:rsidR="00626108" w:rsidRPr="007053CF">
        <w:rPr>
          <w:b w:val="0"/>
        </w:rPr>
        <w:t xml:space="preserve">, дата реєстрації </w:t>
      </w:r>
      <w:r w:rsidR="007F6B53" w:rsidRPr="007053CF">
        <w:rPr>
          <w:b w:val="0"/>
        </w:rPr>
        <w:t>26</w:t>
      </w:r>
      <w:r w:rsidR="00626108" w:rsidRPr="007053CF">
        <w:rPr>
          <w:b w:val="0"/>
        </w:rPr>
        <w:t>.0</w:t>
      </w:r>
      <w:r w:rsidR="007F6B53" w:rsidRPr="007053CF">
        <w:rPr>
          <w:b w:val="0"/>
        </w:rPr>
        <w:t>7</w:t>
      </w:r>
      <w:r w:rsidR="00626108" w:rsidRPr="007053CF">
        <w:rPr>
          <w:b w:val="0"/>
        </w:rPr>
        <w:t>.2021 р.)</w:t>
      </w:r>
    </w:p>
    <w:p w:rsidR="008B1A66" w:rsidRDefault="008B1A66" w:rsidP="007053CF">
      <w:pPr>
        <w:shd w:val="clear" w:color="auto" w:fill="FFFFFF"/>
        <w:jc w:val="both"/>
        <w:rPr>
          <w:b w:val="0"/>
          <w:bCs w:val="0"/>
        </w:rPr>
      </w:pPr>
      <w:r w:rsidRPr="007053CF">
        <w:rPr>
          <w:b w:val="0"/>
        </w:rPr>
        <w:tab/>
      </w:r>
      <w:r w:rsidR="00626108" w:rsidRPr="007053CF">
        <w:rPr>
          <w:b w:val="0"/>
          <w:bCs w:val="0"/>
        </w:rPr>
        <w:t>Доповідати законопрое</w:t>
      </w:r>
      <w:r w:rsidRPr="007053CF">
        <w:rPr>
          <w:b w:val="0"/>
          <w:bCs w:val="0"/>
        </w:rPr>
        <w:t>кт на пленарному засід</w:t>
      </w:r>
      <w:r w:rsidR="00F17936" w:rsidRPr="007053CF">
        <w:rPr>
          <w:b w:val="0"/>
          <w:bCs w:val="0"/>
        </w:rPr>
        <w:t>анні Верховної</w:t>
      </w:r>
      <w:r w:rsidR="00F17936" w:rsidRPr="0049450C">
        <w:rPr>
          <w:b w:val="0"/>
          <w:bCs w:val="0"/>
        </w:rPr>
        <w:t xml:space="preserve">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95176B">
        <w:rPr>
          <w:b w:val="0"/>
          <w:bCs w:val="0"/>
        </w:rPr>
        <w:t>Демченко Сергій Олексійович.</w:t>
      </w:r>
    </w:p>
    <w:p w:rsidR="00B819AA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</w:p>
    <w:p w:rsidR="00B363C5" w:rsidRDefault="00B363C5" w:rsidP="00B819AA">
      <w:pPr>
        <w:ind w:firstLine="708"/>
        <w:jc w:val="both"/>
        <w:rPr>
          <w:b w:val="0"/>
          <w:bCs w:val="0"/>
        </w:rPr>
      </w:pP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EF147A">
        <w:rPr>
          <w:b w:val="0"/>
          <w:bCs w:val="0"/>
        </w:rPr>
        <w:t>П</w:t>
      </w:r>
      <w:r w:rsidR="00626108">
        <w:rPr>
          <w:b w:val="0"/>
          <w:bCs w:val="0"/>
        </w:rPr>
        <w:t>рое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</w:t>
      </w:r>
      <w:r w:rsidR="005809B1" w:rsidRPr="004E66B6">
        <w:rPr>
          <w:b w:val="0"/>
          <w:bCs w:val="0"/>
        </w:rPr>
        <w:t xml:space="preserve">на </w:t>
      </w:r>
      <w:r w:rsidR="007053CF">
        <w:rPr>
          <w:b w:val="0"/>
          <w:bCs w:val="0"/>
          <w:lang w:val="ru-RU"/>
        </w:rPr>
        <w:t>1</w:t>
      </w:r>
      <w:r w:rsidR="00EF147A" w:rsidRPr="004E66B6">
        <w:rPr>
          <w:b w:val="0"/>
          <w:bCs w:val="0"/>
        </w:rPr>
        <w:t xml:space="preserve"> арк.</w:t>
      </w:r>
    </w:p>
    <w:p w:rsidR="008B1A66" w:rsidRPr="0028649A" w:rsidRDefault="00636F29" w:rsidP="00654535">
      <w:pPr>
        <w:ind w:left="24" w:firstLine="2100"/>
        <w:jc w:val="both"/>
        <w:rPr>
          <w:b w:val="0"/>
          <w:bCs w:val="0"/>
        </w:rPr>
      </w:pPr>
      <w:r w:rsidRPr="0028649A">
        <w:rPr>
          <w:b w:val="0"/>
          <w:bCs w:val="0"/>
          <w:lang w:val="ru-RU"/>
        </w:rPr>
        <w:t>2</w:t>
      </w:r>
      <w:r w:rsidR="000D00FF" w:rsidRPr="0028649A">
        <w:rPr>
          <w:b w:val="0"/>
          <w:bCs w:val="0"/>
        </w:rPr>
        <w:t>.П</w:t>
      </w:r>
      <w:r w:rsidR="008B1A66" w:rsidRPr="0028649A">
        <w:rPr>
          <w:b w:val="0"/>
          <w:bCs w:val="0"/>
        </w:rPr>
        <w:t xml:space="preserve">ояснювальна записка на </w:t>
      </w:r>
      <w:r w:rsidR="00E43DC3">
        <w:rPr>
          <w:b w:val="0"/>
          <w:bCs w:val="0"/>
          <w:lang w:val="ru-RU"/>
        </w:rPr>
        <w:t>3</w:t>
      </w:r>
      <w:r w:rsidR="000D00FF" w:rsidRPr="0028649A">
        <w:rPr>
          <w:b w:val="0"/>
          <w:bCs w:val="0"/>
        </w:rPr>
        <w:t xml:space="preserve"> арк.</w:t>
      </w:r>
    </w:p>
    <w:p w:rsidR="008B1A66" w:rsidRPr="0028649A" w:rsidRDefault="00286977" w:rsidP="0049450C">
      <w:pPr>
        <w:jc w:val="both"/>
        <w:rPr>
          <w:b w:val="0"/>
          <w:bCs w:val="0"/>
        </w:rPr>
      </w:pPr>
      <w:r w:rsidRPr="0028649A">
        <w:rPr>
          <w:b w:val="0"/>
          <w:bCs w:val="0"/>
        </w:rPr>
        <w:tab/>
      </w:r>
      <w:r w:rsidRPr="0028649A">
        <w:rPr>
          <w:b w:val="0"/>
          <w:bCs w:val="0"/>
        </w:rPr>
        <w:tab/>
      </w:r>
      <w:r w:rsidRPr="0028649A">
        <w:rPr>
          <w:b w:val="0"/>
          <w:bCs w:val="0"/>
        </w:rPr>
        <w:tab/>
      </w:r>
      <w:r w:rsidR="00D7733B" w:rsidRPr="0028649A">
        <w:rPr>
          <w:b w:val="0"/>
          <w:bCs w:val="0"/>
          <w:lang w:val="ru-RU"/>
        </w:rPr>
        <w:t>3</w:t>
      </w:r>
      <w:r w:rsidR="000D00FF" w:rsidRPr="0028649A">
        <w:rPr>
          <w:b w:val="0"/>
          <w:bCs w:val="0"/>
        </w:rPr>
        <w:t>.П</w:t>
      </w:r>
      <w:r w:rsidR="00626108" w:rsidRPr="0028649A">
        <w:rPr>
          <w:b w:val="0"/>
          <w:bCs w:val="0"/>
        </w:rPr>
        <w:t>рое</w:t>
      </w:r>
      <w:r w:rsidR="005E1273" w:rsidRPr="0028649A">
        <w:rPr>
          <w:b w:val="0"/>
          <w:bCs w:val="0"/>
        </w:rPr>
        <w:t>кт П</w:t>
      </w:r>
      <w:r w:rsidR="008B1A66" w:rsidRPr="0028649A">
        <w:rPr>
          <w:b w:val="0"/>
          <w:bCs w:val="0"/>
        </w:rPr>
        <w:t>останови В</w:t>
      </w:r>
      <w:r w:rsidR="000D00FF" w:rsidRPr="0028649A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 w:rsidRPr="0028649A">
        <w:rPr>
          <w:b w:val="0"/>
          <w:bCs w:val="0"/>
        </w:rPr>
        <w:t>4</w:t>
      </w:r>
      <w:r w:rsidR="000D00FF" w:rsidRPr="0028649A">
        <w:rPr>
          <w:b w:val="0"/>
          <w:bCs w:val="0"/>
        </w:rPr>
        <w:t>.Порівняльна таблиц</w:t>
      </w:r>
      <w:r w:rsidR="00796E1A" w:rsidRPr="0028649A">
        <w:rPr>
          <w:b w:val="0"/>
          <w:bCs w:val="0"/>
        </w:rPr>
        <w:t xml:space="preserve">я </w:t>
      </w:r>
      <w:r w:rsidR="00636F29" w:rsidRPr="0028649A">
        <w:rPr>
          <w:b w:val="0"/>
          <w:bCs w:val="0"/>
        </w:rPr>
        <w:t xml:space="preserve">на </w:t>
      </w:r>
      <w:r w:rsidR="000E59FC">
        <w:rPr>
          <w:b w:val="0"/>
          <w:bCs w:val="0"/>
        </w:rPr>
        <w:t>3</w:t>
      </w:r>
      <w:r w:rsidR="000D00FF" w:rsidRPr="0028649A">
        <w:rPr>
          <w:b w:val="0"/>
          <w:bCs w:val="0"/>
        </w:rPr>
        <w:t xml:space="preserve"> арк.</w:t>
      </w:r>
    </w:p>
    <w:p w:rsidR="007F6B53" w:rsidRDefault="007F6B53" w:rsidP="005E1273">
      <w:pPr>
        <w:spacing w:before="180"/>
        <w:jc w:val="both"/>
      </w:pPr>
    </w:p>
    <w:p w:rsidR="007F6B53" w:rsidRDefault="007F6B53" w:rsidP="005E1273">
      <w:pPr>
        <w:spacing w:before="180"/>
        <w:jc w:val="both"/>
      </w:pPr>
    </w:p>
    <w:p w:rsidR="000419C5" w:rsidRPr="005A4E23" w:rsidRDefault="00626108" w:rsidP="005E1273">
      <w:pPr>
        <w:spacing w:before="180"/>
        <w:jc w:val="both"/>
      </w:pPr>
      <w:r>
        <w:t>Народний</w:t>
      </w:r>
      <w:r w:rsidR="00DF4CC5">
        <w:t xml:space="preserve"> депут</w:t>
      </w:r>
      <w:r w:rsidR="004F5F46">
        <w:t>ат України</w:t>
      </w:r>
      <w:r w:rsidR="004F5F46">
        <w:tab/>
      </w:r>
      <w:r w:rsidR="004F5F46">
        <w:tab/>
      </w:r>
      <w:r w:rsidR="004F5F46">
        <w:tab/>
      </w:r>
      <w:r w:rsidR="005E1273">
        <w:tab/>
      </w:r>
      <w:r w:rsidR="005E1273">
        <w:tab/>
      </w:r>
      <w:r w:rsidR="005E1273">
        <w:tab/>
      </w:r>
      <w:r w:rsidR="0095176B">
        <w:t>С.О. Демченко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0E59FC"/>
    <w:rsid w:val="001135C1"/>
    <w:rsid w:val="00116E5D"/>
    <w:rsid w:val="00130FFE"/>
    <w:rsid w:val="00137537"/>
    <w:rsid w:val="0015056C"/>
    <w:rsid w:val="0015772A"/>
    <w:rsid w:val="00176E82"/>
    <w:rsid w:val="001A7752"/>
    <w:rsid w:val="001F572C"/>
    <w:rsid w:val="0020793D"/>
    <w:rsid w:val="00210344"/>
    <w:rsid w:val="00215A7D"/>
    <w:rsid w:val="00226217"/>
    <w:rsid w:val="00240433"/>
    <w:rsid w:val="002530DE"/>
    <w:rsid w:val="0028649A"/>
    <w:rsid w:val="00286977"/>
    <w:rsid w:val="002904A8"/>
    <w:rsid w:val="00297658"/>
    <w:rsid w:val="002C4E9E"/>
    <w:rsid w:val="002E6341"/>
    <w:rsid w:val="00323010"/>
    <w:rsid w:val="0032434F"/>
    <w:rsid w:val="0033639D"/>
    <w:rsid w:val="00394CAA"/>
    <w:rsid w:val="003B2986"/>
    <w:rsid w:val="003F32FE"/>
    <w:rsid w:val="004143B8"/>
    <w:rsid w:val="0042291F"/>
    <w:rsid w:val="00431310"/>
    <w:rsid w:val="00461B74"/>
    <w:rsid w:val="00494000"/>
    <w:rsid w:val="0049450C"/>
    <w:rsid w:val="00494FB0"/>
    <w:rsid w:val="004A6F69"/>
    <w:rsid w:val="004D6A55"/>
    <w:rsid w:val="004E62CC"/>
    <w:rsid w:val="004E66B6"/>
    <w:rsid w:val="004F5F46"/>
    <w:rsid w:val="0053291D"/>
    <w:rsid w:val="005526F7"/>
    <w:rsid w:val="005663B8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5E1273"/>
    <w:rsid w:val="00626108"/>
    <w:rsid w:val="006311DF"/>
    <w:rsid w:val="00636F29"/>
    <w:rsid w:val="00654535"/>
    <w:rsid w:val="00654BF8"/>
    <w:rsid w:val="00676679"/>
    <w:rsid w:val="00684A73"/>
    <w:rsid w:val="006C3357"/>
    <w:rsid w:val="007053CF"/>
    <w:rsid w:val="00711A1A"/>
    <w:rsid w:val="007215D7"/>
    <w:rsid w:val="00745EC4"/>
    <w:rsid w:val="00752F56"/>
    <w:rsid w:val="00794A73"/>
    <w:rsid w:val="00796E1A"/>
    <w:rsid w:val="007C099F"/>
    <w:rsid w:val="007C1C45"/>
    <w:rsid w:val="007C5E32"/>
    <w:rsid w:val="007F69C8"/>
    <w:rsid w:val="007F6B53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1632"/>
    <w:rsid w:val="00902CE2"/>
    <w:rsid w:val="0090653B"/>
    <w:rsid w:val="0092231C"/>
    <w:rsid w:val="009334E2"/>
    <w:rsid w:val="00934576"/>
    <w:rsid w:val="0095176B"/>
    <w:rsid w:val="00952A3D"/>
    <w:rsid w:val="00963607"/>
    <w:rsid w:val="00963BA7"/>
    <w:rsid w:val="009B1BCE"/>
    <w:rsid w:val="009B6A79"/>
    <w:rsid w:val="009C4384"/>
    <w:rsid w:val="009D7B23"/>
    <w:rsid w:val="009F43E7"/>
    <w:rsid w:val="009F7A8B"/>
    <w:rsid w:val="00A13794"/>
    <w:rsid w:val="00A561C6"/>
    <w:rsid w:val="00A65B93"/>
    <w:rsid w:val="00A97F99"/>
    <w:rsid w:val="00AA7FB3"/>
    <w:rsid w:val="00AB2F4A"/>
    <w:rsid w:val="00AE7712"/>
    <w:rsid w:val="00AF16C9"/>
    <w:rsid w:val="00B023E3"/>
    <w:rsid w:val="00B024DC"/>
    <w:rsid w:val="00B363C5"/>
    <w:rsid w:val="00B454B3"/>
    <w:rsid w:val="00B57365"/>
    <w:rsid w:val="00B610E7"/>
    <w:rsid w:val="00B819AA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93A4D"/>
    <w:rsid w:val="00DA598F"/>
    <w:rsid w:val="00DB6D5E"/>
    <w:rsid w:val="00DF4CC5"/>
    <w:rsid w:val="00E036E8"/>
    <w:rsid w:val="00E14BE0"/>
    <w:rsid w:val="00E40CB9"/>
    <w:rsid w:val="00E43DC3"/>
    <w:rsid w:val="00E53731"/>
    <w:rsid w:val="00E57E02"/>
    <w:rsid w:val="00E60CB6"/>
    <w:rsid w:val="00E71761"/>
    <w:rsid w:val="00E81287"/>
    <w:rsid w:val="00E81AF8"/>
    <w:rsid w:val="00EA2D50"/>
    <w:rsid w:val="00EC04DB"/>
    <w:rsid w:val="00EF147A"/>
    <w:rsid w:val="00F17936"/>
    <w:rsid w:val="00F30F60"/>
    <w:rsid w:val="00F535E5"/>
    <w:rsid w:val="00F570A4"/>
    <w:rsid w:val="00F96026"/>
    <w:rsid w:val="00FA2F9F"/>
    <w:rsid w:val="00FA4EB6"/>
    <w:rsid w:val="00FD6C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93DB0FB-4D8D-4D31-B855-0706DC99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6F7"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261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526F7"/>
    <w:rPr>
      <w:rFonts w:ascii="Cambria" w:hAnsi="Cambria" w:cs="Times New Roman"/>
      <w:b/>
      <w:bCs/>
      <w:kern w:val="32"/>
      <w:sz w:val="32"/>
      <w:szCs w:val="32"/>
      <w:lang w:val="uk-UA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5526F7"/>
    <w:rPr>
      <w:rFonts w:ascii="Tahoma" w:hAnsi="Tahoma" w:cs="Tahoma"/>
      <w:b/>
      <w:bCs/>
      <w:sz w:val="16"/>
      <w:szCs w:val="16"/>
      <w:lang w:val="uk-UA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5526F7"/>
    <w:rPr>
      <w:rFonts w:cs="Times New Roman"/>
      <w:b/>
      <w:bCs/>
      <w:sz w:val="28"/>
      <w:szCs w:val="28"/>
      <w:lang w:val="uk-UA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626108"/>
    <w:rPr>
      <w:rFonts w:asciiTheme="majorHAnsi" w:eastAsiaTheme="majorEastAsia" w:hAnsiTheme="majorHAnsi" w:cstheme="majorBidi"/>
      <w:color w:val="5B9BD5" w:themeColor="accent1"/>
      <w:sz w:val="28"/>
      <w:szCs w:val="28"/>
      <w:lang w:val="uk-UA" w:eastAsia="ru-RU"/>
    </w:rPr>
  </w:style>
  <w:style w:type="paragraph" w:customStyle="1" w:styleId="rvps6">
    <w:name w:val="rvps6"/>
    <w:basedOn w:val="a"/>
    <w:uiPriority w:val="99"/>
    <w:rsid w:val="0095176B"/>
    <w:pPr>
      <w:spacing w:before="100" w:beforeAutospacing="1" w:after="100" w:afterAutospacing="1"/>
    </w:pPr>
    <w:rPr>
      <w:rFonts w:ascii="Calibri" w:hAnsi="Calibri"/>
      <w:b w:val="0"/>
      <w:bCs w:val="0"/>
      <w:sz w:val="24"/>
      <w:szCs w:val="24"/>
      <w:lang w:val="ru-RU"/>
    </w:rPr>
  </w:style>
  <w:style w:type="paragraph" w:styleId="a7">
    <w:name w:val="header"/>
    <w:basedOn w:val="a"/>
    <w:link w:val="a8"/>
    <w:rsid w:val="009D7B23"/>
    <w:pPr>
      <w:tabs>
        <w:tab w:val="center" w:pos="4703"/>
        <w:tab w:val="right" w:pos="9406"/>
      </w:tabs>
    </w:pPr>
    <w:rPr>
      <w:b w:val="0"/>
      <w:bCs w:val="0"/>
      <w:sz w:val="24"/>
      <w:szCs w:val="20"/>
    </w:rPr>
  </w:style>
  <w:style w:type="character" w:customStyle="1" w:styleId="a8">
    <w:name w:val="Верхній колонтитул Знак"/>
    <w:basedOn w:val="a0"/>
    <w:link w:val="a7"/>
    <w:rsid w:val="009D7B23"/>
    <w:rPr>
      <w:sz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DD3DBC-C7E8-4767-B875-446B7A9403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CB53DB-BB95-41F8-938E-38CA6C0DA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47AFF8-567D-45D9-AAEA-B5A0EF2B9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2021-08-09T07:18:00Z</dcterms:created>
  <dcterms:modified xsi:type="dcterms:W3CDTF">2021-08-09T07:18:00Z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