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CF6" w:rsidRPr="001E72D0" w:rsidRDefault="00492564" w:rsidP="001E72D0">
      <w:pPr>
        <w:snapToGrid w:val="0"/>
        <w:spacing w:after="0"/>
        <w:ind w:left="5812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Проект вноситься народним депутатом</w:t>
      </w:r>
      <w:r w:rsidR="00954EC3" w:rsidRPr="001E72D0">
        <w:rPr>
          <w:rFonts w:ascii="Times New Roman" w:hAnsi="Times New Roman" w:cs="Times New Roman"/>
          <w:sz w:val="28"/>
          <w:szCs w:val="28"/>
          <w:lang w:val="uk-UA"/>
        </w:rPr>
        <w:t xml:space="preserve"> України:</w:t>
      </w:r>
    </w:p>
    <w:p w:rsidR="00D90CF6" w:rsidRPr="001E72D0" w:rsidRDefault="00492564" w:rsidP="001E72D0">
      <w:pPr>
        <w:snapToGrid w:val="0"/>
        <w:spacing w:after="0"/>
        <w:ind w:left="581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Гуньком А.Г.</w:t>
      </w:r>
    </w:p>
    <w:p w:rsidR="00F7485A" w:rsidRPr="001E72D0" w:rsidRDefault="00F7485A" w:rsidP="001E72D0">
      <w:pPr>
        <w:snapToGrid w:val="0"/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90CF6" w:rsidRPr="001E72D0" w:rsidRDefault="00954EC3" w:rsidP="001E72D0">
      <w:pPr>
        <w:snapToGri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E72D0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ПОСТАНОВА</w:t>
      </w:r>
    </w:p>
    <w:p w:rsidR="00D90CF6" w:rsidRPr="001E72D0" w:rsidRDefault="00954EC3" w:rsidP="001E72D0">
      <w:pPr>
        <w:snapToGri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E72D0">
        <w:rPr>
          <w:rFonts w:ascii="Times New Roman" w:hAnsi="Times New Roman" w:cs="Times New Roman"/>
          <w:b/>
          <w:bCs/>
          <w:sz w:val="28"/>
          <w:szCs w:val="28"/>
          <w:lang w:val="uk-UA"/>
        </w:rPr>
        <w:t>Верховної Ради України</w:t>
      </w:r>
    </w:p>
    <w:p w:rsidR="00D90CF6" w:rsidRPr="001E72D0" w:rsidRDefault="00D90CF6" w:rsidP="001E72D0">
      <w:pPr>
        <w:snapToGri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90CF6" w:rsidRPr="001E72D0" w:rsidRDefault="00954EC3" w:rsidP="001E72D0">
      <w:pPr>
        <w:snapToGri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E72D0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звернення до Кабінету Міністрів України щодо вжиття</w:t>
      </w:r>
    </w:p>
    <w:p w:rsidR="006C344B" w:rsidRPr="001E72D0" w:rsidRDefault="00954EC3" w:rsidP="001E72D0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</w:pPr>
      <w:r w:rsidRPr="001E72D0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заходів</w:t>
      </w:r>
      <w:r w:rsidRPr="001E72D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, спрямованих на </w:t>
      </w:r>
      <w:r w:rsidR="002B4F35" w:rsidRPr="001E72D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розроблення</w:t>
      </w:r>
      <w:r w:rsidR="006C344B" w:rsidRPr="001E72D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загальнодержав</w:t>
      </w:r>
      <w:r w:rsidR="005742F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ної цільової програми підтримки</w:t>
      </w:r>
      <w:r w:rsidR="006C344B" w:rsidRPr="001E72D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територіальних громад по виконанню приписів Державної служби </w:t>
      </w:r>
      <w:r w:rsidR="00054DC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України з надзвичайних ситуацій</w:t>
      </w:r>
      <w:r w:rsidR="006C344B" w:rsidRPr="001E72D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та її структурних підрозділів у сфері до</w:t>
      </w:r>
      <w:r w:rsidR="00F275C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трима</w:t>
      </w:r>
      <w:r w:rsidR="006C344B" w:rsidRPr="001E72D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ння законодавства пожежної та техногенної без</w:t>
      </w:r>
      <w:r w:rsidR="006C08A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пеки у закладах бюджетної сфери</w:t>
      </w:r>
    </w:p>
    <w:p w:rsidR="00305142" w:rsidRPr="001E72D0" w:rsidRDefault="00305142" w:rsidP="001E72D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</w:pPr>
    </w:p>
    <w:p w:rsidR="00D90CF6" w:rsidRPr="001E72D0" w:rsidRDefault="00954EC3" w:rsidP="001E72D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</w:pPr>
      <w:r w:rsidRPr="001E72D0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Відповідно до статті 85 Конституції України, </w:t>
      </w:r>
      <w:r w:rsidR="006C344B" w:rsidRPr="001E72D0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Pr="001E72D0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Верховна Рада України</w:t>
      </w:r>
      <w:r w:rsidR="00305142" w:rsidRPr="001E72D0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,</w:t>
      </w:r>
      <w:r w:rsidRPr="001E72D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</w:t>
      </w:r>
    </w:p>
    <w:p w:rsidR="00D43063" w:rsidRPr="001E72D0" w:rsidRDefault="00305142" w:rsidP="001E72D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</w:pPr>
      <w:r w:rsidRPr="001E72D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 </w:t>
      </w:r>
    </w:p>
    <w:p w:rsidR="00D90CF6" w:rsidRPr="001E72D0" w:rsidRDefault="00954EC3" w:rsidP="001E72D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</w:pPr>
      <w:r w:rsidRPr="001E72D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п о с т а н о в л я є:</w:t>
      </w:r>
    </w:p>
    <w:p w:rsidR="00D43063" w:rsidRPr="001E72D0" w:rsidRDefault="00D43063" w:rsidP="001E72D0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</w:pPr>
    </w:p>
    <w:p w:rsidR="00D90CF6" w:rsidRPr="00F275C3" w:rsidRDefault="00954EC3" w:rsidP="001E72D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r w:rsidRPr="001E72D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1.</w:t>
      </w:r>
      <w:r w:rsidRPr="001E72D0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 </w:t>
      </w:r>
      <w:r w:rsidR="00305142" w:rsidRPr="001E72D0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   </w:t>
      </w:r>
      <w:r w:rsidRPr="00F275C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Звернутися до Кабінету Міністрів України з вимогою:</w:t>
      </w:r>
    </w:p>
    <w:p w:rsidR="00305142" w:rsidRPr="00F275C3" w:rsidRDefault="00D43063" w:rsidP="001E72D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r w:rsidRPr="00F275C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1.1. </w:t>
      </w:r>
      <w:r w:rsidR="00954EC3" w:rsidRPr="00F275C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Невідкладно </w:t>
      </w:r>
      <w:r w:rsidR="00305142" w:rsidRPr="00F275C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ініціювати розроблення державної цільової програми підтримки об’єднаних територіальних громад по виконанню приписів Державної служби </w:t>
      </w:r>
      <w:r w:rsidR="00054DC5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України з надзвичайних ситуацій</w:t>
      </w:r>
      <w:r w:rsidR="00305142" w:rsidRPr="00F275C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та її структурних підрозділів у сфері </w:t>
      </w:r>
      <w:r w:rsidR="00F275C3" w:rsidRPr="00F275C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дотримання</w:t>
      </w:r>
      <w:r w:rsidR="00305142" w:rsidRPr="00F275C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законодавства пожежної та техногенної безпеки у закладах бюджетної сфери.</w:t>
      </w:r>
    </w:p>
    <w:p w:rsidR="00D90CF6" w:rsidRPr="00F275C3" w:rsidRDefault="00D43063" w:rsidP="001E72D0">
      <w:pPr>
        <w:pStyle w:val="a9"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F275C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1.2.</w:t>
      </w:r>
      <w:r w:rsidR="00954EC3" w:rsidRPr="00F275C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="0014181B" w:rsidRPr="00F275C3">
        <w:rPr>
          <w:rFonts w:ascii="Times New Roman" w:hAnsi="Times New Roman" w:cs="Times New Roman"/>
          <w:sz w:val="28"/>
          <w:szCs w:val="28"/>
          <w:lang w:val="uk-UA"/>
        </w:rPr>
        <w:t xml:space="preserve">Розробити та провести громадське обговорення концепції </w:t>
      </w:r>
      <w:r w:rsidR="0014181B" w:rsidRPr="00F275C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державної цільової програми підтримки об’єднаних територіальних громад по виконанню приписів Державної служби </w:t>
      </w:r>
      <w:r w:rsidR="006C08A9">
        <w:rPr>
          <w:rFonts w:ascii="Times New Roman" w:hAnsi="Times New Roman" w:cs="Times New Roman"/>
          <w:bCs/>
          <w:sz w:val="28"/>
          <w:szCs w:val="28"/>
          <w:lang w:val="uk-UA"/>
        </w:rPr>
        <w:t>України з надзвичайних ситуацій</w:t>
      </w:r>
      <w:r w:rsidR="0014181B" w:rsidRPr="00F275C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її структурних підрозділів у сфері </w:t>
      </w:r>
      <w:r w:rsidR="00F275C3" w:rsidRPr="00F275C3">
        <w:rPr>
          <w:rFonts w:ascii="Times New Roman" w:hAnsi="Times New Roman" w:cs="Times New Roman"/>
          <w:bCs/>
          <w:sz w:val="28"/>
          <w:szCs w:val="28"/>
          <w:lang w:val="uk-UA"/>
        </w:rPr>
        <w:t>дотримання</w:t>
      </w:r>
      <w:r w:rsidR="0014181B" w:rsidRPr="00F275C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законодавства пожежної та техногенної безпеки у закладах бюджетної сфери.</w:t>
      </w:r>
    </w:p>
    <w:p w:rsidR="0014181B" w:rsidRPr="00F275C3" w:rsidRDefault="00D43063" w:rsidP="001E72D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r w:rsidRPr="00F275C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1.3. </w:t>
      </w:r>
      <w:r w:rsidR="0014181B" w:rsidRPr="00F275C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Прийняти рішення щодо розроблення проекту </w:t>
      </w:r>
      <w:r w:rsidR="0014181B" w:rsidRPr="00F275C3">
        <w:rPr>
          <w:rFonts w:ascii="Times New Roman" w:eastAsiaTheme="minorHAnsi" w:hAnsi="Times New Roman" w:cs="Times New Roman"/>
          <w:bCs/>
          <w:sz w:val="28"/>
          <w:szCs w:val="28"/>
          <w:lang w:val="uk-UA" w:eastAsia="en-US"/>
        </w:rPr>
        <w:t xml:space="preserve">державної цільової програми підтримки об’єднаних територіальних громад по виконанню приписів Державної служби </w:t>
      </w:r>
      <w:r w:rsidR="006C08A9">
        <w:rPr>
          <w:rFonts w:ascii="Times New Roman" w:eastAsiaTheme="minorHAnsi" w:hAnsi="Times New Roman" w:cs="Times New Roman"/>
          <w:bCs/>
          <w:sz w:val="28"/>
          <w:szCs w:val="28"/>
          <w:lang w:val="uk-UA" w:eastAsia="en-US"/>
        </w:rPr>
        <w:t>України з надзвичайних ситуацій</w:t>
      </w:r>
      <w:r w:rsidR="0014181B" w:rsidRPr="00F275C3">
        <w:rPr>
          <w:rFonts w:ascii="Times New Roman" w:eastAsiaTheme="minorHAnsi" w:hAnsi="Times New Roman" w:cs="Times New Roman"/>
          <w:bCs/>
          <w:sz w:val="28"/>
          <w:szCs w:val="28"/>
          <w:lang w:val="uk-UA" w:eastAsia="en-US"/>
        </w:rPr>
        <w:t xml:space="preserve"> та її структурних підрозділів у сфері </w:t>
      </w:r>
      <w:r w:rsidR="00F275C3" w:rsidRPr="00F275C3">
        <w:rPr>
          <w:rFonts w:ascii="Times New Roman" w:eastAsiaTheme="minorHAnsi" w:hAnsi="Times New Roman" w:cs="Times New Roman"/>
          <w:bCs/>
          <w:sz w:val="28"/>
          <w:szCs w:val="28"/>
          <w:lang w:val="uk-UA" w:eastAsia="en-US"/>
        </w:rPr>
        <w:t>дотримання</w:t>
      </w:r>
      <w:r w:rsidR="0014181B" w:rsidRPr="00F275C3">
        <w:rPr>
          <w:rFonts w:ascii="Times New Roman" w:eastAsiaTheme="minorHAnsi" w:hAnsi="Times New Roman" w:cs="Times New Roman"/>
          <w:bCs/>
          <w:sz w:val="28"/>
          <w:szCs w:val="28"/>
          <w:lang w:val="uk-UA" w:eastAsia="en-US"/>
        </w:rPr>
        <w:t xml:space="preserve"> законодавства пожежної та техногенної безпеки у закладах бюджетної сфери</w:t>
      </w:r>
      <w:r w:rsidR="0014181B" w:rsidRPr="00F275C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, та визначити державних замовників </w:t>
      </w:r>
      <w:r w:rsidR="001E72D0" w:rsidRPr="00F275C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по</w:t>
      </w:r>
      <w:r w:rsidR="0014181B" w:rsidRPr="00F275C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її розробки, з числа </w:t>
      </w:r>
      <w:r w:rsidR="001E72D0" w:rsidRPr="00F275C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обласних державних адміністрацій.</w:t>
      </w:r>
      <w:r w:rsidR="001E72D0" w:rsidRPr="00F275C3"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  <w:lang w:val="uk-UA"/>
        </w:rPr>
        <w:t xml:space="preserve"> </w:t>
      </w:r>
    </w:p>
    <w:p w:rsidR="00564199" w:rsidRPr="001E72D0" w:rsidRDefault="00D7349F" w:rsidP="001E72D0">
      <w:pPr>
        <w:spacing w:after="0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r w:rsidRPr="00F275C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1.4. </w:t>
      </w:r>
      <w:r w:rsidR="001E72D0" w:rsidRPr="00F275C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Вжити заходів спрямованих на затвердження державної цільової програми підтримки об’єднаних територіальних громад по виконанню </w:t>
      </w:r>
      <w:r w:rsidR="001E72D0" w:rsidRPr="00F275C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lastRenderedPageBreak/>
        <w:t xml:space="preserve">приписів Державної служби </w:t>
      </w:r>
      <w:r w:rsidR="006C08A9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України з надзвичайних ситуацій</w:t>
      </w:r>
      <w:r w:rsidR="001E72D0" w:rsidRPr="00F275C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та її структурних підрозділів у сфері </w:t>
      </w:r>
      <w:r w:rsidR="00F275C3" w:rsidRPr="00F275C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дотримання</w:t>
      </w:r>
      <w:r w:rsidR="001E72D0" w:rsidRPr="00F275C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законодавства пожежної та техногенної безпеки у закладах бюджетної сфери.</w:t>
      </w:r>
    </w:p>
    <w:p w:rsidR="00305142" w:rsidRPr="001E72D0" w:rsidRDefault="00305142" w:rsidP="001E72D0">
      <w:pPr>
        <w:pStyle w:val="a3"/>
        <w:numPr>
          <w:ilvl w:val="0"/>
          <w:numId w:val="6"/>
        </w:numPr>
        <w:spacing w:after="0"/>
        <w:ind w:left="0" w:firstLine="0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r w:rsidRPr="001E72D0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Кабінету Міністрів України у місячний строк поінформувати Верховну Раду України про </w:t>
      </w:r>
      <w:r w:rsidR="00F275C3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хід </w:t>
      </w:r>
      <w:r w:rsidRPr="001E72D0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виконання цієї Постанови.</w:t>
      </w:r>
    </w:p>
    <w:p w:rsidR="00305142" w:rsidRPr="001E72D0" w:rsidRDefault="00305142" w:rsidP="001E72D0">
      <w:pPr>
        <w:pStyle w:val="a3"/>
        <w:numPr>
          <w:ilvl w:val="0"/>
          <w:numId w:val="6"/>
        </w:numPr>
        <w:spacing w:after="0"/>
        <w:ind w:left="0" w:firstLine="0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r w:rsidRPr="001E72D0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Ця Постанова набирає чинності з дня її прийняття.</w:t>
      </w:r>
    </w:p>
    <w:p w:rsidR="00D90CF6" w:rsidRPr="001E72D0" w:rsidRDefault="00D90CF6" w:rsidP="001E72D0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640B60" w:rsidRPr="001E72D0" w:rsidRDefault="00640B60" w:rsidP="001E72D0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90CF6" w:rsidRPr="001E72D0" w:rsidRDefault="00954EC3" w:rsidP="001E72D0">
      <w:pPr>
        <w:tabs>
          <w:tab w:val="left" w:pos="6540"/>
        </w:tabs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E72D0">
        <w:rPr>
          <w:rFonts w:ascii="Times New Roman" w:hAnsi="Times New Roman" w:cs="Times New Roman"/>
          <w:b/>
          <w:bCs/>
          <w:sz w:val="28"/>
          <w:szCs w:val="28"/>
          <w:lang w:val="uk-UA"/>
        </w:rPr>
        <w:t>Голова Верховної Ради</w:t>
      </w:r>
      <w:r w:rsidR="001E72D0" w:rsidRPr="001E72D0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 xml:space="preserve">            </w:t>
      </w:r>
      <w:r w:rsidR="001E72D0" w:rsidRPr="001E72D0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Д. РАЗУМКОВ</w:t>
      </w:r>
    </w:p>
    <w:p w:rsidR="00D90CF6" w:rsidRPr="001E72D0" w:rsidRDefault="00F7485A" w:rsidP="001E72D0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E72D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</w:t>
      </w:r>
      <w:r w:rsidR="00954EC3" w:rsidRPr="001E72D0">
        <w:rPr>
          <w:rFonts w:ascii="Times New Roman" w:hAnsi="Times New Roman" w:cs="Times New Roman"/>
          <w:b/>
          <w:bCs/>
          <w:sz w:val="28"/>
          <w:szCs w:val="28"/>
          <w:lang w:val="uk-UA"/>
        </w:rPr>
        <w:t>України</w:t>
      </w:r>
    </w:p>
    <w:sectPr w:rsidR="00D90CF6" w:rsidRPr="001E72D0" w:rsidSect="00640B60">
      <w:headerReference w:type="default" r:id="rId10"/>
      <w:footerReference w:type="first" r:id="rId11"/>
      <w:pgSz w:w="11906" w:h="16838"/>
      <w:pgMar w:top="993" w:right="851" w:bottom="1560" w:left="1701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A44" w:rsidRDefault="00333A44">
      <w:r>
        <w:separator/>
      </w:r>
    </w:p>
  </w:endnote>
  <w:endnote w:type="continuationSeparator" w:id="0">
    <w:p w:rsidR="00333A44" w:rsidRDefault="00333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1568229"/>
      <w:docPartObj>
        <w:docPartGallery w:val="Page Numbers (Bottom of Page)"/>
        <w:docPartUnique/>
      </w:docPartObj>
    </w:sdtPr>
    <w:sdtEndPr/>
    <w:sdtContent>
      <w:p w:rsidR="003737D3" w:rsidRDefault="003737D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69EC" w:rsidRPr="000369EC">
          <w:rPr>
            <w:noProof/>
            <w:lang w:val="uk-UA"/>
          </w:rPr>
          <w:t>1</w:t>
        </w:r>
        <w:r>
          <w:fldChar w:fldCharType="end"/>
        </w:r>
      </w:p>
    </w:sdtContent>
  </w:sdt>
  <w:p w:rsidR="003737D3" w:rsidRDefault="003737D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A44" w:rsidRDefault="00333A44">
      <w:r>
        <w:separator/>
      </w:r>
    </w:p>
  </w:footnote>
  <w:footnote w:type="continuationSeparator" w:id="0">
    <w:p w:rsidR="00333A44" w:rsidRDefault="00333A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CF6" w:rsidRDefault="00D90CF6">
    <w:pPr>
      <w:pStyle w:val="a4"/>
      <w:spacing w:after="0" w:line="240" w:lineRule="auto"/>
      <w:rPr>
        <w:rStyle w:val="a6"/>
        <w:rFonts w:ascii="Times New Roman" w:hAnsi="Times New Roman" w:cs="Times New Roman"/>
        <w:sz w:val="24"/>
        <w:szCs w:val="24"/>
      </w:rPr>
    </w:pPr>
  </w:p>
  <w:p w:rsidR="00D90CF6" w:rsidRDefault="00D90CF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D52B5A"/>
    <w:multiLevelType w:val="hybridMultilevel"/>
    <w:tmpl w:val="70362242"/>
    <w:lvl w:ilvl="0" w:tplc="8DF689E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32F5D"/>
    <w:multiLevelType w:val="hybridMultilevel"/>
    <w:tmpl w:val="760ABC9C"/>
    <w:lvl w:ilvl="0" w:tplc="A3DE0EF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E1D549D"/>
    <w:multiLevelType w:val="hybridMultilevel"/>
    <w:tmpl w:val="84984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1263883"/>
    <w:multiLevelType w:val="hybridMultilevel"/>
    <w:tmpl w:val="A7E8FCEE"/>
    <w:lvl w:ilvl="0" w:tplc="DAC0AAF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B90438"/>
    <w:multiLevelType w:val="hybridMultilevel"/>
    <w:tmpl w:val="2AA8E80E"/>
    <w:lvl w:ilvl="0" w:tplc="F54AAE1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66C564D1"/>
    <w:multiLevelType w:val="hybridMultilevel"/>
    <w:tmpl w:val="A3383956"/>
    <w:lvl w:ilvl="0" w:tplc="C19E81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1647" w:hanging="360"/>
      </w:pPr>
    </w:lvl>
    <w:lvl w:ilvl="2" w:tplc="2000001B" w:tentative="1">
      <w:start w:val="1"/>
      <w:numFmt w:val="lowerRoman"/>
      <w:lvlText w:val="%3."/>
      <w:lvlJc w:val="right"/>
      <w:pPr>
        <w:ind w:left="2367" w:hanging="180"/>
      </w:pPr>
    </w:lvl>
    <w:lvl w:ilvl="3" w:tplc="2000000F" w:tentative="1">
      <w:start w:val="1"/>
      <w:numFmt w:val="decimal"/>
      <w:lvlText w:val="%4."/>
      <w:lvlJc w:val="left"/>
      <w:pPr>
        <w:ind w:left="3087" w:hanging="360"/>
      </w:pPr>
    </w:lvl>
    <w:lvl w:ilvl="4" w:tplc="20000019" w:tentative="1">
      <w:start w:val="1"/>
      <w:numFmt w:val="lowerLetter"/>
      <w:lvlText w:val="%5."/>
      <w:lvlJc w:val="left"/>
      <w:pPr>
        <w:ind w:left="3807" w:hanging="360"/>
      </w:pPr>
    </w:lvl>
    <w:lvl w:ilvl="5" w:tplc="2000001B" w:tentative="1">
      <w:start w:val="1"/>
      <w:numFmt w:val="lowerRoman"/>
      <w:lvlText w:val="%6."/>
      <w:lvlJc w:val="right"/>
      <w:pPr>
        <w:ind w:left="4527" w:hanging="180"/>
      </w:pPr>
    </w:lvl>
    <w:lvl w:ilvl="6" w:tplc="2000000F" w:tentative="1">
      <w:start w:val="1"/>
      <w:numFmt w:val="decimal"/>
      <w:lvlText w:val="%7."/>
      <w:lvlJc w:val="left"/>
      <w:pPr>
        <w:ind w:left="5247" w:hanging="360"/>
      </w:pPr>
    </w:lvl>
    <w:lvl w:ilvl="7" w:tplc="20000019" w:tentative="1">
      <w:start w:val="1"/>
      <w:numFmt w:val="lowerLetter"/>
      <w:lvlText w:val="%8."/>
      <w:lvlJc w:val="left"/>
      <w:pPr>
        <w:ind w:left="5967" w:hanging="360"/>
      </w:pPr>
    </w:lvl>
    <w:lvl w:ilvl="8" w:tplc="2000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40C"/>
    <w:rsid w:val="00010AEE"/>
    <w:rsid w:val="00012290"/>
    <w:rsid w:val="00017411"/>
    <w:rsid w:val="00020A2E"/>
    <w:rsid w:val="000369EC"/>
    <w:rsid w:val="0004740B"/>
    <w:rsid w:val="00051ADE"/>
    <w:rsid w:val="00052035"/>
    <w:rsid w:val="00054DC5"/>
    <w:rsid w:val="00061822"/>
    <w:rsid w:val="000646CF"/>
    <w:rsid w:val="00080630"/>
    <w:rsid w:val="0008277C"/>
    <w:rsid w:val="000927F0"/>
    <w:rsid w:val="000A3D6A"/>
    <w:rsid w:val="000B3F79"/>
    <w:rsid w:val="000B59C6"/>
    <w:rsid w:val="000D1C37"/>
    <w:rsid w:val="000F5042"/>
    <w:rsid w:val="000F5881"/>
    <w:rsid w:val="00114C83"/>
    <w:rsid w:val="001176D2"/>
    <w:rsid w:val="00122C10"/>
    <w:rsid w:val="00127626"/>
    <w:rsid w:val="001352F8"/>
    <w:rsid w:val="0014181B"/>
    <w:rsid w:val="00154329"/>
    <w:rsid w:val="00165761"/>
    <w:rsid w:val="00176B9F"/>
    <w:rsid w:val="00182D29"/>
    <w:rsid w:val="0019270E"/>
    <w:rsid w:val="001C295A"/>
    <w:rsid w:val="001C5EBE"/>
    <w:rsid w:val="001E72D0"/>
    <w:rsid w:val="001F66FB"/>
    <w:rsid w:val="00203833"/>
    <w:rsid w:val="00226AD4"/>
    <w:rsid w:val="002358AA"/>
    <w:rsid w:val="00263F7A"/>
    <w:rsid w:val="0027205F"/>
    <w:rsid w:val="002925F1"/>
    <w:rsid w:val="0029601A"/>
    <w:rsid w:val="002A060D"/>
    <w:rsid w:val="002B4F35"/>
    <w:rsid w:val="002D640D"/>
    <w:rsid w:val="002D6B86"/>
    <w:rsid w:val="002E436C"/>
    <w:rsid w:val="002E568D"/>
    <w:rsid w:val="00303BD4"/>
    <w:rsid w:val="00305142"/>
    <w:rsid w:val="00333A44"/>
    <w:rsid w:val="00340421"/>
    <w:rsid w:val="00347830"/>
    <w:rsid w:val="00355487"/>
    <w:rsid w:val="00356691"/>
    <w:rsid w:val="003737D3"/>
    <w:rsid w:val="00380109"/>
    <w:rsid w:val="00383216"/>
    <w:rsid w:val="00386ABE"/>
    <w:rsid w:val="00396510"/>
    <w:rsid w:val="003A10FE"/>
    <w:rsid w:val="003A34CD"/>
    <w:rsid w:val="003A4EF0"/>
    <w:rsid w:val="003B1F22"/>
    <w:rsid w:val="003D313E"/>
    <w:rsid w:val="003D5A01"/>
    <w:rsid w:val="003F7DDE"/>
    <w:rsid w:val="00403F80"/>
    <w:rsid w:val="00404486"/>
    <w:rsid w:val="00415328"/>
    <w:rsid w:val="00432063"/>
    <w:rsid w:val="004323FA"/>
    <w:rsid w:val="00454A54"/>
    <w:rsid w:val="00460E01"/>
    <w:rsid w:val="00460FE3"/>
    <w:rsid w:val="0048746D"/>
    <w:rsid w:val="00490C2B"/>
    <w:rsid w:val="00492564"/>
    <w:rsid w:val="004A38E6"/>
    <w:rsid w:val="004C5896"/>
    <w:rsid w:val="004D460E"/>
    <w:rsid w:val="004E188A"/>
    <w:rsid w:val="004E687F"/>
    <w:rsid w:val="004E6982"/>
    <w:rsid w:val="004F647B"/>
    <w:rsid w:val="004F6999"/>
    <w:rsid w:val="004F7158"/>
    <w:rsid w:val="00514660"/>
    <w:rsid w:val="00516945"/>
    <w:rsid w:val="0052311C"/>
    <w:rsid w:val="005452D9"/>
    <w:rsid w:val="00554659"/>
    <w:rsid w:val="0055781F"/>
    <w:rsid w:val="00564199"/>
    <w:rsid w:val="005742F8"/>
    <w:rsid w:val="00580AE4"/>
    <w:rsid w:val="005816B4"/>
    <w:rsid w:val="005A5545"/>
    <w:rsid w:val="005E0050"/>
    <w:rsid w:val="005E2D26"/>
    <w:rsid w:val="005E6397"/>
    <w:rsid w:val="005F0197"/>
    <w:rsid w:val="005F7F78"/>
    <w:rsid w:val="00602182"/>
    <w:rsid w:val="006123BE"/>
    <w:rsid w:val="00622F38"/>
    <w:rsid w:val="0063356A"/>
    <w:rsid w:val="00640B60"/>
    <w:rsid w:val="006446BC"/>
    <w:rsid w:val="0066273A"/>
    <w:rsid w:val="00672ADA"/>
    <w:rsid w:val="00675AE3"/>
    <w:rsid w:val="00687643"/>
    <w:rsid w:val="006B4E38"/>
    <w:rsid w:val="006C08A9"/>
    <w:rsid w:val="006C344B"/>
    <w:rsid w:val="006C3A63"/>
    <w:rsid w:val="006D4179"/>
    <w:rsid w:val="006D4ACE"/>
    <w:rsid w:val="006F109C"/>
    <w:rsid w:val="00714698"/>
    <w:rsid w:val="00734123"/>
    <w:rsid w:val="00766A70"/>
    <w:rsid w:val="00767886"/>
    <w:rsid w:val="00771563"/>
    <w:rsid w:val="00786653"/>
    <w:rsid w:val="007B56F0"/>
    <w:rsid w:val="007B72F0"/>
    <w:rsid w:val="007C48E3"/>
    <w:rsid w:val="007C6E16"/>
    <w:rsid w:val="007E7CC1"/>
    <w:rsid w:val="007F18C9"/>
    <w:rsid w:val="00826128"/>
    <w:rsid w:val="00830565"/>
    <w:rsid w:val="00842E10"/>
    <w:rsid w:val="008634BB"/>
    <w:rsid w:val="008756D4"/>
    <w:rsid w:val="00883B1A"/>
    <w:rsid w:val="008B18C0"/>
    <w:rsid w:val="008E5BB0"/>
    <w:rsid w:val="008E5BB4"/>
    <w:rsid w:val="008F6B06"/>
    <w:rsid w:val="00905D2F"/>
    <w:rsid w:val="009060B6"/>
    <w:rsid w:val="009100BE"/>
    <w:rsid w:val="00913303"/>
    <w:rsid w:val="00916843"/>
    <w:rsid w:val="00920CFA"/>
    <w:rsid w:val="00924EF7"/>
    <w:rsid w:val="009429F0"/>
    <w:rsid w:val="0094640C"/>
    <w:rsid w:val="009513C4"/>
    <w:rsid w:val="00954EC3"/>
    <w:rsid w:val="00955167"/>
    <w:rsid w:val="00955CD9"/>
    <w:rsid w:val="00964972"/>
    <w:rsid w:val="009760EA"/>
    <w:rsid w:val="00987485"/>
    <w:rsid w:val="009A2F56"/>
    <w:rsid w:val="009B54DB"/>
    <w:rsid w:val="009E1764"/>
    <w:rsid w:val="009E1BE8"/>
    <w:rsid w:val="009E4969"/>
    <w:rsid w:val="009F73E4"/>
    <w:rsid w:val="009F745B"/>
    <w:rsid w:val="00A14AF7"/>
    <w:rsid w:val="00A370E0"/>
    <w:rsid w:val="00A410D4"/>
    <w:rsid w:val="00A4134C"/>
    <w:rsid w:val="00A42AC1"/>
    <w:rsid w:val="00A54DBA"/>
    <w:rsid w:val="00A65AC5"/>
    <w:rsid w:val="00A715A7"/>
    <w:rsid w:val="00A7441C"/>
    <w:rsid w:val="00A835CB"/>
    <w:rsid w:val="00AA6706"/>
    <w:rsid w:val="00AB3614"/>
    <w:rsid w:val="00AB5F6B"/>
    <w:rsid w:val="00AB70C7"/>
    <w:rsid w:val="00AC071E"/>
    <w:rsid w:val="00AD1934"/>
    <w:rsid w:val="00AD7C04"/>
    <w:rsid w:val="00AE527C"/>
    <w:rsid w:val="00AE6D6A"/>
    <w:rsid w:val="00B06E8D"/>
    <w:rsid w:val="00B176CA"/>
    <w:rsid w:val="00B27E79"/>
    <w:rsid w:val="00B4250F"/>
    <w:rsid w:val="00B45616"/>
    <w:rsid w:val="00B53CA9"/>
    <w:rsid w:val="00B80B88"/>
    <w:rsid w:val="00B92A18"/>
    <w:rsid w:val="00B96661"/>
    <w:rsid w:val="00B979A5"/>
    <w:rsid w:val="00BD3947"/>
    <w:rsid w:val="00BE35B9"/>
    <w:rsid w:val="00BE64D3"/>
    <w:rsid w:val="00BF0D77"/>
    <w:rsid w:val="00BF5488"/>
    <w:rsid w:val="00BF6EF5"/>
    <w:rsid w:val="00C01C64"/>
    <w:rsid w:val="00C125B0"/>
    <w:rsid w:val="00C1731E"/>
    <w:rsid w:val="00C42313"/>
    <w:rsid w:val="00C57473"/>
    <w:rsid w:val="00C61907"/>
    <w:rsid w:val="00C70F3B"/>
    <w:rsid w:val="00C8030A"/>
    <w:rsid w:val="00C9092B"/>
    <w:rsid w:val="00CD5BBD"/>
    <w:rsid w:val="00CE1C27"/>
    <w:rsid w:val="00CE6C0A"/>
    <w:rsid w:val="00CE6F3C"/>
    <w:rsid w:val="00CE7919"/>
    <w:rsid w:val="00D24D31"/>
    <w:rsid w:val="00D373DC"/>
    <w:rsid w:val="00D43063"/>
    <w:rsid w:val="00D56EF4"/>
    <w:rsid w:val="00D72C9A"/>
    <w:rsid w:val="00D7349F"/>
    <w:rsid w:val="00D770D0"/>
    <w:rsid w:val="00D7777E"/>
    <w:rsid w:val="00D90CF6"/>
    <w:rsid w:val="00D97775"/>
    <w:rsid w:val="00DB70D5"/>
    <w:rsid w:val="00DC1F2C"/>
    <w:rsid w:val="00DE2C27"/>
    <w:rsid w:val="00DF1A4D"/>
    <w:rsid w:val="00E113F7"/>
    <w:rsid w:val="00E63BB7"/>
    <w:rsid w:val="00E643CB"/>
    <w:rsid w:val="00E75918"/>
    <w:rsid w:val="00E91D7B"/>
    <w:rsid w:val="00E92183"/>
    <w:rsid w:val="00ED5CEA"/>
    <w:rsid w:val="00EE1618"/>
    <w:rsid w:val="00F04B4B"/>
    <w:rsid w:val="00F15018"/>
    <w:rsid w:val="00F156D9"/>
    <w:rsid w:val="00F15A5C"/>
    <w:rsid w:val="00F27306"/>
    <w:rsid w:val="00F275C3"/>
    <w:rsid w:val="00F34726"/>
    <w:rsid w:val="00F373E8"/>
    <w:rsid w:val="00F47FC9"/>
    <w:rsid w:val="00F529FC"/>
    <w:rsid w:val="00F67E30"/>
    <w:rsid w:val="00F725F2"/>
    <w:rsid w:val="00F74518"/>
    <w:rsid w:val="00F7485A"/>
    <w:rsid w:val="00FA5CC9"/>
    <w:rsid w:val="00FB5368"/>
    <w:rsid w:val="00FD2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CC066F7-D439-4696-A321-20B489BD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MS Mincho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775"/>
    <w:pPr>
      <w:spacing w:after="200" w:line="276" w:lineRule="auto"/>
    </w:pPr>
    <w:rPr>
      <w:rFonts w:cs="Calibri"/>
      <w:lang w:val="ru-RU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4640C"/>
    <w:pPr>
      <w:ind w:left="720"/>
    </w:pPr>
  </w:style>
  <w:style w:type="paragraph" w:customStyle="1" w:styleId="rvps2">
    <w:name w:val="rvps2"/>
    <w:basedOn w:val="a"/>
    <w:uiPriority w:val="99"/>
    <w:rsid w:val="005816B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rvts52">
    <w:name w:val="rvts52"/>
    <w:basedOn w:val="a0"/>
    <w:uiPriority w:val="99"/>
    <w:rsid w:val="005816B4"/>
  </w:style>
  <w:style w:type="paragraph" w:customStyle="1" w:styleId="Default">
    <w:name w:val="Default"/>
    <w:uiPriority w:val="99"/>
    <w:rsid w:val="00AB70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ru-RU" w:eastAsia="ru-RU"/>
    </w:rPr>
  </w:style>
  <w:style w:type="paragraph" w:customStyle="1" w:styleId="1">
    <w:name w:val="Абзац списка1"/>
    <w:basedOn w:val="a"/>
    <w:uiPriority w:val="99"/>
    <w:rsid w:val="003A10FE"/>
    <w:pPr>
      <w:spacing w:after="160" w:line="259" w:lineRule="auto"/>
      <w:ind w:left="720"/>
    </w:pPr>
    <w:rPr>
      <w:lang w:val="en-US" w:eastAsia="en-US"/>
    </w:rPr>
  </w:style>
  <w:style w:type="paragraph" w:styleId="a4">
    <w:name w:val="header"/>
    <w:basedOn w:val="a"/>
    <w:link w:val="a5"/>
    <w:uiPriority w:val="99"/>
    <w:rsid w:val="002E568D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locked/>
    <w:rsid w:val="002A060D"/>
    <w:rPr>
      <w:lang w:val="ru-RU" w:eastAsia="ja-JP"/>
    </w:rPr>
  </w:style>
  <w:style w:type="character" w:styleId="a6">
    <w:name w:val="page number"/>
    <w:basedOn w:val="a0"/>
    <w:uiPriority w:val="99"/>
    <w:rsid w:val="002E568D"/>
  </w:style>
  <w:style w:type="paragraph" w:styleId="a7">
    <w:name w:val="footer"/>
    <w:basedOn w:val="a"/>
    <w:link w:val="a8"/>
    <w:uiPriority w:val="99"/>
    <w:rsid w:val="002E568D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locked/>
    <w:rsid w:val="002A060D"/>
    <w:rPr>
      <w:lang w:val="ru-RU" w:eastAsia="ja-JP"/>
    </w:rPr>
  </w:style>
  <w:style w:type="paragraph" w:styleId="a9">
    <w:name w:val="No Spacing"/>
    <w:uiPriority w:val="1"/>
    <w:qFormat/>
    <w:rsid w:val="0014181B"/>
    <w:rPr>
      <w:rFonts w:asciiTheme="minorHAnsi" w:eastAsiaTheme="minorHAnsi" w:hAnsiTheme="minorHAnsi" w:cstheme="minorBid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9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5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5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98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73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B278B6-BF68-40EA-AF4F-470E5361D6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16F40F3-6331-41CF-9AF7-B6505E4FC5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81D243-3EF8-4E89-B307-154E40FA35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1390</Words>
  <Characters>793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2021-08-09T07:08:00Z</dcterms:created>
  <dcterms:modified xsi:type="dcterms:W3CDTF">2021-08-09T07:08:00Z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