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897" w:rsidRPr="009836D3" w:rsidRDefault="00066897" w:rsidP="006344B4">
      <w:pPr>
        <w:ind w:right="-290" w:firstLine="709"/>
        <w:jc w:val="both"/>
        <w:rPr>
          <w:rFonts w:ascii="Times New Roman" w:hAnsi="Times New Roman" w:cs="Times New Roman"/>
          <w:bCs/>
          <w:sz w:val="28"/>
          <w:szCs w:val="28"/>
          <w:lang w:val="uk-UA"/>
        </w:rPr>
      </w:pPr>
    </w:p>
    <w:p w:rsidR="000A1B5C" w:rsidRPr="009836D3" w:rsidRDefault="000A1B5C" w:rsidP="006344B4">
      <w:pPr>
        <w:ind w:right="-290" w:firstLine="709"/>
        <w:jc w:val="both"/>
        <w:rPr>
          <w:rFonts w:ascii="Times New Roman" w:hAnsi="Times New Roman" w:cs="Times New Roman"/>
          <w:bCs/>
          <w:sz w:val="28"/>
          <w:szCs w:val="28"/>
          <w:lang w:val="uk-UA"/>
        </w:rPr>
      </w:pPr>
    </w:p>
    <w:p w:rsidR="00471BA4" w:rsidRPr="009836D3" w:rsidRDefault="00471BA4" w:rsidP="006344B4">
      <w:pPr>
        <w:ind w:right="-290" w:firstLine="709"/>
        <w:jc w:val="center"/>
        <w:rPr>
          <w:rFonts w:ascii="Times New Roman" w:hAnsi="Times New Roman" w:cs="Times New Roman"/>
          <w:b/>
          <w:bCs/>
          <w:sz w:val="28"/>
          <w:szCs w:val="28"/>
          <w:lang w:val="uk-UA"/>
        </w:rPr>
      </w:pPr>
    </w:p>
    <w:p w:rsidR="00471BA4" w:rsidRPr="009836D3" w:rsidRDefault="00471BA4" w:rsidP="006344B4">
      <w:pPr>
        <w:ind w:right="-290" w:firstLine="709"/>
        <w:jc w:val="center"/>
        <w:rPr>
          <w:rFonts w:ascii="Times New Roman" w:hAnsi="Times New Roman" w:cs="Times New Roman"/>
          <w:b/>
          <w:bCs/>
          <w:sz w:val="28"/>
          <w:szCs w:val="28"/>
          <w:lang w:val="uk-UA"/>
        </w:rPr>
      </w:pPr>
    </w:p>
    <w:p w:rsidR="00471BA4" w:rsidRDefault="00471BA4" w:rsidP="006344B4">
      <w:pPr>
        <w:ind w:right="-290" w:firstLine="709"/>
        <w:jc w:val="center"/>
        <w:rPr>
          <w:rFonts w:ascii="Times New Roman" w:hAnsi="Times New Roman" w:cs="Times New Roman"/>
          <w:b/>
          <w:bCs/>
          <w:sz w:val="28"/>
          <w:szCs w:val="28"/>
          <w:lang w:val="uk-UA"/>
        </w:rPr>
      </w:pPr>
    </w:p>
    <w:p w:rsidR="00D554F4" w:rsidRDefault="00D554F4" w:rsidP="006344B4">
      <w:pPr>
        <w:ind w:right="-290" w:firstLine="709"/>
        <w:jc w:val="center"/>
        <w:rPr>
          <w:rFonts w:ascii="Times New Roman" w:hAnsi="Times New Roman" w:cs="Times New Roman"/>
          <w:b/>
          <w:bCs/>
          <w:sz w:val="28"/>
          <w:szCs w:val="28"/>
          <w:lang w:val="uk-UA"/>
        </w:rPr>
      </w:pPr>
    </w:p>
    <w:p w:rsidR="00D554F4" w:rsidRDefault="00D554F4" w:rsidP="006344B4">
      <w:pPr>
        <w:ind w:right="-290" w:firstLine="709"/>
        <w:jc w:val="center"/>
        <w:rPr>
          <w:rFonts w:ascii="Times New Roman" w:hAnsi="Times New Roman" w:cs="Times New Roman"/>
          <w:b/>
          <w:bCs/>
          <w:sz w:val="28"/>
          <w:szCs w:val="28"/>
          <w:lang w:val="uk-UA"/>
        </w:rPr>
      </w:pPr>
    </w:p>
    <w:p w:rsidR="00D554F4" w:rsidRDefault="00D554F4" w:rsidP="006344B4">
      <w:pPr>
        <w:ind w:right="-290" w:firstLine="709"/>
        <w:jc w:val="center"/>
        <w:rPr>
          <w:rFonts w:ascii="Times New Roman" w:hAnsi="Times New Roman" w:cs="Times New Roman"/>
          <w:b/>
          <w:bCs/>
          <w:sz w:val="28"/>
          <w:szCs w:val="28"/>
          <w:lang w:val="uk-UA"/>
        </w:rPr>
      </w:pPr>
    </w:p>
    <w:p w:rsidR="00D554F4" w:rsidRPr="009836D3" w:rsidRDefault="00D554F4" w:rsidP="006344B4">
      <w:pPr>
        <w:ind w:right="-290" w:firstLine="709"/>
        <w:jc w:val="center"/>
        <w:rPr>
          <w:rFonts w:ascii="Times New Roman" w:hAnsi="Times New Roman" w:cs="Times New Roman"/>
          <w:b/>
          <w:bCs/>
          <w:sz w:val="28"/>
          <w:szCs w:val="28"/>
          <w:lang w:val="uk-UA"/>
        </w:rPr>
      </w:pPr>
    </w:p>
    <w:p w:rsidR="00471BA4" w:rsidRPr="009836D3" w:rsidRDefault="00471BA4" w:rsidP="006344B4">
      <w:pPr>
        <w:ind w:right="-290" w:firstLine="709"/>
        <w:jc w:val="center"/>
        <w:rPr>
          <w:rFonts w:ascii="Times New Roman" w:hAnsi="Times New Roman" w:cs="Times New Roman"/>
          <w:b/>
          <w:bCs/>
          <w:sz w:val="28"/>
          <w:szCs w:val="28"/>
          <w:lang w:val="uk-UA"/>
        </w:rPr>
      </w:pPr>
    </w:p>
    <w:p w:rsidR="00471BA4" w:rsidRPr="009836D3" w:rsidRDefault="00471BA4" w:rsidP="006344B4">
      <w:pPr>
        <w:ind w:right="-290" w:firstLine="709"/>
        <w:jc w:val="center"/>
        <w:rPr>
          <w:rFonts w:ascii="Times New Roman" w:hAnsi="Times New Roman" w:cs="Times New Roman"/>
          <w:b/>
          <w:bCs/>
          <w:sz w:val="28"/>
          <w:szCs w:val="28"/>
          <w:lang w:val="uk-UA"/>
        </w:rPr>
      </w:pPr>
    </w:p>
    <w:p w:rsidR="003D093F" w:rsidRPr="009836D3" w:rsidRDefault="003D093F" w:rsidP="008575F8">
      <w:pPr>
        <w:ind w:right="-290"/>
        <w:jc w:val="center"/>
        <w:rPr>
          <w:rFonts w:ascii="Times New Roman" w:hAnsi="Times New Roman" w:cs="Times New Roman"/>
          <w:b/>
          <w:bCs/>
          <w:sz w:val="28"/>
          <w:szCs w:val="28"/>
          <w:lang w:val="uk-UA"/>
        </w:rPr>
      </w:pPr>
      <w:r w:rsidRPr="009836D3">
        <w:rPr>
          <w:rFonts w:ascii="Times New Roman" w:hAnsi="Times New Roman" w:cs="Times New Roman"/>
          <w:b/>
          <w:bCs/>
          <w:sz w:val="28"/>
          <w:szCs w:val="28"/>
          <w:lang w:val="uk-UA"/>
        </w:rPr>
        <w:t>ВИСНОВОК</w:t>
      </w:r>
    </w:p>
    <w:p w:rsidR="003D093F" w:rsidRPr="009836D3" w:rsidRDefault="003D093F" w:rsidP="008575F8">
      <w:pPr>
        <w:ind w:right="-290"/>
        <w:jc w:val="center"/>
        <w:rPr>
          <w:rFonts w:ascii="Times New Roman" w:hAnsi="Times New Roman" w:cs="Times New Roman"/>
          <w:b/>
          <w:bCs/>
          <w:sz w:val="28"/>
          <w:szCs w:val="28"/>
          <w:lang w:val="uk-UA"/>
        </w:rPr>
      </w:pPr>
      <w:r w:rsidRPr="009836D3">
        <w:rPr>
          <w:rFonts w:ascii="Times New Roman" w:hAnsi="Times New Roman" w:cs="Times New Roman"/>
          <w:b/>
          <w:bCs/>
          <w:sz w:val="28"/>
          <w:szCs w:val="28"/>
          <w:lang w:val="uk-UA"/>
        </w:rPr>
        <w:t>на проект Закону України</w:t>
      </w:r>
    </w:p>
    <w:p w:rsidR="003D093F" w:rsidRPr="009836D3" w:rsidRDefault="003D093F" w:rsidP="008575F8">
      <w:pPr>
        <w:ind w:right="-290"/>
        <w:jc w:val="center"/>
        <w:rPr>
          <w:rFonts w:ascii="Times New Roman" w:hAnsi="Times New Roman" w:cs="Times New Roman"/>
          <w:b/>
          <w:bCs/>
          <w:sz w:val="28"/>
          <w:szCs w:val="28"/>
          <w:lang w:val="uk-UA"/>
        </w:rPr>
      </w:pPr>
      <w:r w:rsidRPr="009836D3">
        <w:rPr>
          <w:rFonts w:ascii="Times New Roman" w:hAnsi="Times New Roman" w:cs="Times New Roman"/>
          <w:b/>
          <w:bCs/>
          <w:sz w:val="28"/>
          <w:szCs w:val="28"/>
          <w:lang w:val="uk-UA"/>
        </w:rPr>
        <w:t>«Про засади державної політики перехідного періоду»</w:t>
      </w:r>
    </w:p>
    <w:p w:rsidR="003D093F" w:rsidRPr="009836D3" w:rsidRDefault="003D093F" w:rsidP="007B049C">
      <w:pPr>
        <w:ind w:right="-7" w:firstLine="709"/>
        <w:jc w:val="both"/>
        <w:rPr>
          <w:rFonts w:ascii="Times New Roman" w:hAnsi="Times New Roman" w:cs="Times New Roman"/>
          <w:bCs/>
          <w:sz w:val="28"/>
          <w:szCs w:val="28"/>
          <w:lang w:val="uk-UA"/>
        </w:rPr>
      </w:pPr>
    </w:p>
    <w:p w:rsidR="003D093F" w:rsidRPr="00EC7F8E" w:rsidRDefault="003D093F"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 xml:space="preserve">У Головному управлінні розглянуто поданий проект Закону України </w:t>
      </w:r>
      <w:r w:rsidR="00B03A28">
        <w:rPr>
          <w:rFonts w:ascii="Times New Roman" w:hAnsi="Times New Roman" w:cs="Times New Roman"/>
          <w:bCs/>
          <w:sz w:val="28"/>
          <w:szCs w:val="28"/>
          <w:lang w:val="uk-UA"/>
        </w:rPr>
        <w:br/>
      </w:r>
      <w:r w:rsidRPr="009836D3">
        <w:rPr>
          <w:rFonts w:ascii="Times New Roman" w:hAnsi="Times New Roman" w:cs="Times New Roman"/>
          <w:bCs/>
          <w:sz w:val="28"/>
          <w:szCs w:val="28"/>
          <w:lang w:val="uk-UA"/>
        </w:rPr>
        <w:t xml:space="preserve">«Про засади державної політики перехідного періоду», який «визначає засади державної політики перехідного періоду та спрямований на уніфікацію підходів до </w:t>
      </w:r>
      <w:proofErr w:type="spellStart"/>
      <w:r w:rsidRPr="009836D3">
        <w:rPr>
          <w:rFonts w:ascii="Times New Roman" w:hAnsi="Times New Roman" w:cs="Times New Roman"/>
          <w:bCs/>
          <w:sz w:val="28"/>
          <w:szCs w:val="28"/>
          <w:lang w:val="uk-UA"/>
        </w:rPr>
        <w:t>деокупації</w:t>
      </w:r>
      <w:proofErr w:type="spellEnd"/>
      <w:r w:rsidRPr="009836D3">
        <w:rPr>
          <w:rFonts w:ascii="Times New Roman" w:hAnsi="Times New Roman" w:cs="Times New Roman"/>
          <w:bCs/>
          <w:sz w:val="28"/>
          <w:szCs w:val="28"/>
          <w:lang w:val="uk-UA"/>
        </w:rPr>
        <w:t xml:space="preserve"> тимчасово окупованих територій, реінтеграцію таких територій та їх мешканців, а також сприяння подоланню наслідків збройної агресії Російської Федерації проти України </w:t>
      </w:r>
      <w:r w:rsidRPr="00EC7F8E">
        <w:rPr>
          <w:rFonts w:ascii="Times New Roman" w:hAnsi="Times New Roman" w:cs="Times New Roman"/>
          <w:bCs/>
          <w:sz w:val="28"/>
          <w:szCs w:val="28"/>
          <w:lang w:val="uk-UA"/>
        </w:rPr>
        <w:t xml:space="preserve">та </w:t>
      </w:r>
      <w:proofErr w:type="spellStart"/>
      <w:r w:rsidRPr="00EC7F8E">
        <w:rPr>
          <w:rFonts w:ascii="Times New Roman" w:hAnsi="Times New Roman" w:cs="Times New Roman"/>
          <w:bCs/>
          <w:sz w:val="28"/>
          <w:szCs w:val="28"/>
          <w:lang w:val="uk-UA"/>
        </w:rPr>
        <w:t>неповторення</w:t>
      </w:r>
      <w:proofErr w:type="spellEnd"/>
      <w:r w:rsidRPr="00EC7F8E">
        <w:rPr>
          <w:rFonts w:ascii="Times New Roman" w:hAnsi="Times New Roman" w:cs="Times New Roman"/>
          <w:bCs/>
          <w:sz w:val="28"/>
          <w:szCs w:val="28"/>
          <w:lang w:val="uk-UA"/>
        </w:rPr>
        <w:t xml:space="preserve"> окупації» (преамбула проекту).</w:t>
      </w:r>
    </w:p>
    <w:p w:rsidR="003D093F" w:rsidRPr="00EC7F8E" w:rsidRDefault="00DF597D" w:rsidP="007B049C">
      <w:pPr>
        <w:ind w:right="-7" w:firstLine="709"/>
        <w:jc w:val="both"/>
        <w:rPr>
          <w:rFonts w:ascii="Times New Roman" w:hAnsi="Times New Roman" w:cs="Times New Roman"/>
          <w:bCs/>
          <w:sz w:val="28"/>
          <w:szCs w:val="28"/>
          <w:lang w:val="uk-UA"/>
        </w:rPr>
      </w:pPr>
      <w:r w:rsidRPr="00EC7F8E">
        <w:rPr>
          <w:rFonts w:ascii="Times New Roman" w:hAnsi="Times New Roman" w:cs="Times New Roman"/>
          <w:bCs/>
          <w:sz w:val="28"/>
          <w:szCs w:val="28"/>
          <w:lang w:val="uk-UA"/>
        </w:rPr>
        <w:t>Д</w:t>
      </w:r>
      <w:r w:rsidR="002B23CD" w:rsidRPr="00EC7F8E">
        <w:rPr>
          <w:rFonts w:ascii="Times New Roman" w:hAnsi="Times New Roman" w:cs="Times New Roman"/>
          <w:bCs/>
          <w:sz w:val="28"/>
          <w:szCs w:val="28"/>
          <w:lang w:val="uk-UA"/>
        </w:rPr>
        <w:t xml:space="preserve">о </w:t>
      </w:r>
      <w:r w:rsidR="003D093F" w:rsidRPr="00EC7F8E">
        <w:rPr>
          <w:rFonts w:ascii="Times New Roman" w:hAnsi="Times New Roman" w:cs="Times New Roman"/>
          <w:bCs/>
          <w:sz w:val="28"/>
          <w:szCs w:val="28"/>
          <w:lang w:val="uk-UA"/>
        </w:rPr>
        <w:t>Плану законопроектної роботи Верховної Ради Укра</w:t>
      </w:r>
      <w:r w:rsidR="007C077D" w:rsidRPr="00EC7F8E">
        <w:rPr>
          <w:rFonts w:ascii="Times New Roman" w:hAnsi="Times New Roman" w:cs="Times New Roman"/>
          <w:bCs/>
          <w:sz w:val="28"/>
          <w:szCs w:val="28"/>
          <w:lang w:val="uk-UA"/>
        </w:rPr>
        <w:t>їни на 2021 рік, затвердженого п</w:t>
      </w:r>
      <w:r w:rsidR="003D093F" w:rsidRPr="00EC7F8E">
        <w:rPr>
          <w:rFonts w:ascii="Times New Roman" w:hAnsi="Times New Roman" w:cs="Times New Roman"/>
          <w:bCs/>
          <w:sz w:val="28"/>
          <w:szCs w:val="28"/>
          <w:lang w:val="uk-UA"/>
        </w:rPr>
        <w:t>остановою Верховної Ради України ві</w:t>
      </w:r>
      <w:r w:rsidRPr="00EC7F8E">
        <w:rPr>
          <w:rFonts w:ascii="Times New Roman" w:hAnsi="Times New Roman" w:cs="Times New Roman"/>
          <w:bCs/>
          <w:sz w:val="28"/>
          <w:szCs w:val="28"/>
          <w:lang w:val="uk-UA"/>
        </w:rPr>
        <w:t>д 02 лютого 2021 р</w:t>
      </w:r>
      <w:r w:rsidR="007C077D" w:rsidRPr="00EC7F8E">
        <w:rPr>
          <w:rFonts w:ascii="Times New Roman" w:hAnsi="Times New Roman" w:cs="Times New Roman"/>
          <w:bCs/>
          <w:sz w:val="28"/>
          <w:szCs w:val="28"/>
          <w:lang w:val="uk-UA"/>
        </w:rPr>
        <w:t xml:space="preserve">оку </w:t>
      </w:r>
      <w:r w:rsidR="00EE4B6B" w:rsidRPr="00EC7F8E">
        <w:rPr>
          <w:rFonts w:ascii="Times New Roman" w:hAnsi="Times New Roman" w:cs="Times New Roman"/>
          <w:bCs/>
          <w:sz w:val="28"/>
          <w:szCs w:val="28"/>
          <w:lang w:val="uk-UA"/>
        </w:rPr>
        <w:br/>
      </w:r>
      <w:r w:rsidR="007C077D" w:rsidRPr="00EC7F8E">
        <w:rPr>
          <w:rFonts w:ascii="Times New Roman" w:hAnsi="Times New Roman" w:cs="Times New Roman"/>
          <w:bCs/>
          <w:sz w:val="28"/>
          <w:szCs w:val="28"/>
          <w:lang w:val="uk-UA"/>
        </w:rPr>
        <w:t>№ 1165-IX, включено проект З</w:t>
      </w:r>
      <w:r w:rsidRPr="00EC7F8E">
        <w:rPr>
          <w:rFonts w:ascii="Times New Roman" w:hAnsi="Times New Roman" w:cs="Times New Roman"/>
          <w:bCs/>
          <w:sz w:val="28"/>
          <w:szCs w:val="28"/>
          <w:lang w:val="uk-UA"/>
        </w:rPr>
        <w:t xml:space="preserve">акону </w:t>
      </w:r>
      <w:r w:rsidR="009836D3" w:rsidRPr="00EC7F8E">
        <w:rPr>
          <w:rFonts w:ascii="Times New Roman" w:hAnsi="Times New Roman" w:cs="Times New Roman"/>
          <w:bCs/>
          <w:sz w:val="28"/>
          <w:szCs w:val="28"/>
          <w:lang w:val="uk-UA"/>
        </w:rPr>
        <w:t xml:space="preserve">України </w:t>
      </w:r>
      <w:r w:rsidR="00871AF8" w:rsidRPr="00EC7F8E">
        <w:rPr>
          <w:rFonts w:ascii="Times New Roman" w:hAnsi="Times New Roman" w:cs="Times New Roman"/>
          <w:bCs/>
          <w:sz w:val="28"/>
          <w:szCs w:val="28"/>
          <w:lang w:val="uk-UA"/>
        </w:rPr>
        <w:t>«П</w:t>
      </w:r>
      <w:r w:rsidRPr="00EC7F8E">
        <w:rPr>
          <w:rFonts w:ascii="Times New Roman" w:hAnsi="Times New Roman" w:cs="Times New Roman"/>
          <w:bCs/>
          <w:sz w:val="28"/>
          <w:szCs w:val="28"/>
          <w:lang w:val="uk-UA"/>
        </w:rPr>
        <w:t>ро державну політику перехідного періоду та процедури перехідного періоду</w:t>
      </w:r>
      <w:r w:rsidR="00871AF8" w:rsidRPr="00EC7F8E">
        <w:rPr>
          <w:rFonts w:ascii="Times New Roman" w:hAnsi="Times New Roman" w:cs="Times New Roman"/>
          <w:bCs/>
          <w:sz w:val="28"/>
          <w:szCs w:val="28"/>
          <w:lang w:val="uk-UA"/>
        </w:rPr>
        <w:t>»</w:t>
      </w:r>
      <w:r w:rsidR="008575F8" w:rsidRPr="00EC7F8E">
        <w:rPr>
          <w:rFonts w:ascii="Times New Roman" w:hAnsi="Times New Roman" w:cs="Times New Roman"/>
          <w:bCs/>
          <w:sz w:val="28"/>
          <w:szCs w:val="28"/>
          <w:lang w:val="uk-UA"/>
        </w:rPr>
        <w:t xml:space="preserve"> </w:t>
      </w:r>
      <w:r w:rsidR="00436380" w:rsidRPr="00EC7F8E">
        <w:rPr>
          <w:rFonts w:ascii="Times New Roman" w:hAnsi="Times New Roman" w:cs="Times New Roman"/>
          <w:bCs/>
          <w:sz w:val="28"/>
          <w:szCs w:val="28"/>
          <w:lang w:val="uk-UA"/>
        </w:rPr>
        <w:t>(п. 21)</w:t>
      </w:r>
      <w:r w:rsidR="007C077D" w:rsidRPr="00EC7F8E">
        <w:rPr>
          <w:rFonts w:ascii="Times New Roman" w:hAnsi="Times New Roman" w:cs="Times New Roman"/>
          <w:bCs/>
          <w:sz w:val="28"/>
          <w:szCs w:val="28"/>
          <w:lang w:val="uk-UA"/>
        </w:rPr>
        <w:t>.</w:t>
      </w:r>
    </w:p>
    <w:p w:rsidR="002B23CD" w:rsidRPr="00EC7F8E" w:rsidRDefault="002B23CD" w:rsidP="007B049C">
      <w:pPr>
        <w:ind w:right="-7" w:firstLine="709"/>
        <w:jc w:val="both"/>
        <w:rPr>
          <w:rFonts w:ascii="Times New Roman" w:hAnsi="Times New Roman" w:cs="Times New Roman"/>
          <w:bCs/>
          <w:sz w:val="28"/>
          <w:szCs w:val="28"/>
          <w:lang w:val="uk-UA"/>
        </w:rPr>
      </w:pPr>
      <w:r w:rsidRPr="00EC7F8E">
        <w:rPr>
          <w:rFonts w:ascii="Times New Roman" w:hAnsi="Times New Roman" w:cs="Times New Roman"/>
          <w:bCs/>
          <w:sz w:val="28"/>
          <w:szCs w:val="28"/>
          <w:lang w:val="uk-UA"/>
        </w:rPr>
        <w:t>За результатами аналізу поданого законопроекту Головне управління вважає за доцільне висловити наступні міркування та зауваження.</w:t>
      </w:r>
    </w:p>
    <w:p w:rsidR="008575F8" w:rsidRPr="00EC7F8E" w:rsidRDefault="008575F8" w:rsidP="00471BA4">
      <w:pPr>
        <w:ind w:right="-290" w:firstLine="1134"/>
        <w:jc w:val="both"/>
        <w:rPr>
          <w:rFonts w:ascii="Times New Roman" w:hAnsi="Times New Roman" w:cs="Times New Roman"/>
          <w:bCs/>
          <w:i/>
          <w:sz w:val="28"/>
          <w:szCs w:val="28"/>
          <w:lang w:val="uk-UA"/>
        </w:rPr>
      </w:pPr>
    </w:p>
    <w:p w:rsidR="004D077F" w:rsidRPr="00EC7F8E" w:rsidRDefault="002B23CD" w:rsidP="00471BA4">
      <w:pPr>
        <w:ind w:right="-290" w:firstLine="1134"/>
        <w:jc w:val="both"/>
        <w:rPr>
          <w:rFonts w:ascii="Times New Roman" w:hAnsi="Times New Roman" w:cs="Times New Roman"/>
          <w:bCs/>
          <w:i/>
          <w:sz w:val="28"/>
          <w:szCs w:val="28"/>
          <w:lang w:val="uk-UA"/>
        </w:rPr>
      </w:pPr>
      <w:r w:rsidRPr="00EC7F8E">
        <w:rPr>
          <w:rFonts w:ascii="Times New Roman" w:hAnsi="Times New Roman" w:cs="Times New Roman"/>
          <w:bCs/>
          <w:i/>
          <w:sz w:val="28"/>
          <w:szCs w:val="28"/>
          <w:lang w:val="uk-UA"/>
        </w:rPr>
        <w:t>Зауваження загального характеру</w:t>
      </w:r>
      <w:r w:rsidR="004D077F" w:rsidRPr="00EC7F8E">
        <w:rPr>
          <w:rFonts w:ascii="Times New Roman" w:hAnsi="Times New Roman" w:cs="Times New Roman"/>
          <w:bCs/>
          <w:i/>
          <w:sz w:val="28"/>
          <w:szCs w:val="28"/>
          <w:lang w:val="uk-UA"/>
        </w:rPr>
        <w:t xml:space="preserve"> </w:t>
      </w:r>
    </w:p>
    <w:p w:rsidR="009512AA" w:rsidRPr="009836D3" w:rsidRDefault="004D077F" w:rsidP="007B049C">
      <w:pPr>
        <w:ind w:right="-7" w:firstLine="709"/>
        <w:jc w:val="both"/>
        <w:rPr>
          <w:rFonts w:ascii="Times New Roman" w:hAnsi="Times New Roman" w:cs="Times New Roman"/>
          <w:bCs/>
          <w:i/>
          <w:sz w:val="28"/>
          <w:szCs w:val="28"/>
          <w:lang w:val="uk-UA"/>
        </w:rPr>
      </w:pPr>
      <w:r w:rsidRPr="00EC7F8E">
        <w:rPr>
          <w:rFonts w:ascii="Times New Roman" w:hAnsi="Times New Roman" w:cs="Times New Roman"/>
          <w:b/>
          <w:bCs/>
          <w:sz w:val="28"/>
          <w:szCs w:val="28"/>
          <w:lang w:val="uk-UA"/>
        </w:rPr>
        <w:t>1.</w:t>
      </w:r>
      <w:r w:rsidRPr="00EC7F8E">
        <w:rPr>
          <w:rFonts w:ascii="Times New Roman" w:hAnsi="Times New Roman" w:cs="Times New Roman"/>
          <w:bCs/>
          <w:i/>
          <w:sz w:val="28"/>
          <w:szCs w:val="28"/>
          <w:lang w:val="uk-UA"/>
        </w:rPr>
        <w:t xml:space="preserve"> </w:t>
      </w:r>
      <w:r w:rsidR="009512AA" w:rsidRPr="00EC7F8E">
        <w:rPr>
          <w:rFonts w:ascii="Times New Roman" w:hAnsi="Times New Roman" w:cs="Times New Roman"/>
          <w:bCs/>
          <w:sz w:val="28"/>
          <w:szCs w:val="28"/>
          <w:lang w:val="uk-UA"/>
        </w:rPr>
        <w:t>Аналіз змісту поданого законопроекту дозволяє</w:t>
      </w:r>
      <w:r w:rsidR="009512AA" w:rsidRPr="009836D3">
        <w:rPr>
          <w:rFonts w:ascii="Times New Roman" w:hAnsi="Times New Roman" w:cs="Times New Roman"/>
          <w:bCs/>
          <w:sz w:val="28"/>
          <w:szCs w:val="28"/>
          <w:lang w:val="uk-UA"/>
        </w:rPr>
        <w:t xml:space="preserve"> дійти висновку,</w:t>
      </w:r>
      <w:r w:rsidR="00E62E58" w:rsidRPr="009836D3">
        <w:rPr>
          <w:rFonts w:ascii="Times New Roman" w:hAnsi="Times New Roman" w:cs="Times New Roman"/>
          <w:bCs/>
          <w:sz w:val="28"/>
          <w:szCs w:val="28"/>
          <w:lang w:val="uk-UA"/>
        </w:rPr>
        <w:t xml:space="preserve"> що </w:t>
      </w:r>
      <w:r w:rsidR="00AB05D5" w:rsidRPr="009836D3">
        <w:rPr>
          <w:rFonts w:ascii="Times New Roman" w:hAnsi="Times New Roman" w:cs="Times New Roman"/>
          <w:bCs/>
          <w:sz w:val="28"/>
          <w:szCs w:val="28"/>
          <w:lang w:val="uk-UA"/>
        </w:rPr>
        <w:t xml:space="preserve">в ньому </w:t>
      </w:r>
      <w:r w:rsidR="00630727" w:rsidRPr="009836D3">
        <w:rPr>
          <w:rFonts w:ascii="Times New Roman" w:hAnsi="Times New Roman" w:cs="Times New Roman"/>
          <w:bCs/>
          <w:sz w:val="28"/>
          <w:szCs w:val="28"/>
          <w:lang w:val="uk-UA"/>
        </w:rPr>
        <w:t xml:space="preserve">не лише </w:t>
      </w:r>
      <w:r w:rsidR="00AB05D5" w:rsidRPr="009836D3">
        <w:rPr>
          <w:rFonts w:ascii="Times New Roman" w:hAnsi="Times New Roman" w:cs="Times New Roman"/>
          <w:bCs/>
          <w:sz w:val="28"/>
          <w:szCs w:val="28"/>
          <w:lang w:val="uk-UA"/>
        </w:rPr>
        <w:t>пропонується визначити</w:t>
      </w:r>
      <w:r w:rsidR="009512AA" w:rsidRPr="009836D3">
        <w:rPr>
          <w:rFonts w:ascii="Times New Roman" w:hAnsi="Times New Roman" w:cs="Times New Roman"/>
          <w:bCs/>
          <w:sz w:val="28"/>
          <w:szCs w:val="28"/>
          <w:lang w:val="uk-UA"/>
        </w:rPr>
        <w:t xml:space="preserve"> засади державної політики перехідного періоду</w:t>
      </w:r>
      <w:r w:rsidR="00500F91" w:rsidRPr="009836D3">
        <w:rPr>
          <w:rFonts w:ascii="Times New Roman" w:hAnsi="Times New Roman" w:cs="Times New Roman"/>
          <w:bCs/>
          <w:sz w:val="28"/>
          <w:szCs w:val="28"/>
          <w:lang w:val="uk-UA"/>
        </w:rPr>
        <w:t>,</w:t>
      </w:r>
      <w:r w:rsidR="009512AA" w:rsidRPr="009836D3">
        <w:rPr>
          <w:rFonts w:ascii="Times New Roman" w:hAnsi="Times New Roman" w:cs="Times New Roman"/>
          <w:bCs/>
          <w:sz w:val="28"/>
          <w:szCs w:val="28"/>
          <w:lang w:val="uk-UA"/>
        </w:rPr>
        <w:t xml:space="preserve"> але й </w:t>
      </w:r>
      <w:r w:rsidR="00AB05D5" w:rsidRPr="009836D3">
        <w:rPr>
          <w:rFonts w:ascii="Times New Roman" w:hAnsi="Times New Roman" w:cs="Times New Roman"/>
          <w:bCs/>
          <w:sz w:val="28"/>
          <w:szCs w:val="28"/>
          <w:lang w:val="uk-UA"/>
        </w:rPr>
        <w:t xml:space="preserve">спостерігаються намагання </w:t>
      </w:r>
      <w:r w:rsidR="00500F91" w:rsidRPr="009836D3">
        <w:rPr>
          <w:rFonts w:ascii="Times New Roman" w:hAnsi="Times New Roman" w:cs="Times New Roman"/>
          <w:bCs/>
          <w:sz w:val="28"/>
          <w:szCs w:val="28"/>
          <w:lang w:val="uk-UA"/>
        </w:rPr>
        <w:t xml:space="preserve">певним чином систематизувати та оновити приписи чинного </w:t>
      </w:r>
      <w:r w:rsidR="00500F91" w:rsidRPr="00EC7F8E">
        <w:rPr>
          <w:rFonts w:ascii="Times New Roman" w:hAnsi="Times New Roman" w:cs="Times New Roman"/>
          <w:bCs/>
          <w:sz w:val="28"/>
          <w:szCs w:val="28"/>
          <w:lang w:val="uk-UA"/>
        </w:rPr>
        <w:t>законодавства України, що нині регламентує цілий комплекс питань</w:t>
      </w:r>
      <w:r w:rsidR="00700447" w:rsidRPr="00EC7F8E">
        <w:rPr>
          <w:rFonts w:ascii="Times New Roman" w:hAnsi="Times New Roman" w:cs="Times New Roman"/>
          <w:bCs/>
          <w:sz w:val="28"/>
          <w:szCs w:val="28"/>
          <w:lang w:val="uk-UA"/>
        </w:rPr>
        <w:t>,</w:t>
      </w:r>
      <w:r w:rsidR="00500F91" w:rsidRPr="00EC7F8E">
        <w:rPr>
          <w:rFonts w:ascii="Times New Roman" w:hAnsi="Times New Roman" w:cs="Times New Roman"/>
          <w:bCs/>
          <w:sz w:val="28"/>
          <w:szCs w:val="28"/>
          <w:lang w:val="uk-UA"/>
        </w:rPr>
        <w:t xml:space="preserve"> пов’язаних з окупацією Криму та окремих територій Луганської та Донецької областей. </w:t>
      </w:r>
      <w:r w:rsidR="009E3B12" w:rsidRPr="00EC7F8E">
        <w:rPr>
          <w:rFonts w:ascii="Times New Roman" w:hAnsi="Times New Roman" w:cs="Times New Roman"/>
          <w:bCs/>
          <w:sz w:val="28"/>
          <w:szCs w:val="28"/>
          <w:lang w:val="uk-UA"/>
        </w:rPr>
        <w:t>У</w:t>
      </w:r>
      <w:r w:rsidR="00061B8C" w:rsidRPr="00EC7F8E">
        <w:rPr>
          <w:rFonts w:ascii="Times New Roman" w:hAnsi="Times New Roman" w:cs="Times New Roman"/>
          <w:bCs/>
          <w:sz w:val="28"/>
          <w:szCs w:val="28"/>
          <w:lang w:val="uk-UA"/>
        </w:rPr>
        <w:t xml:space="preserve"> преамбулі проекту зазначено, що він «спрямований на уніфікацію підходів до </w:t>
      </w:r>
      <w:proofErr w:type="spellStart"/>
      <w:r w:rsidR="00061B8C" w:rsidRPr="00EC7F8E">
        <w:rPr>
          <w:rFonts w:ascii="Times New Roman" w:hAnsi="Times New Roman" w:cs="Times New Roman"/>
          <w:bCs/>
          <w:sz w:val="28"/>
          <w:szCs w:val="28"/>
          <w:lang w:val="uk-UA"/>
        </w:rPr>
        <w:t>деокупації</w:t>
      </w:r>
      <w:proofErr w:type="spellEnd"/>
      <w:r w:rsidR="00061B8C" w:rsidRPr="00EC7F8E">
        <w:rPr>
          <w:rFonts w:ascii="Times New Roman" w:hAnsi="Times New Roman" w:cs="Times New Roman"/>
          <w:bCs/>
          <w:sz w:val="28"/>
          <w:szCs w:val="28"/>
          <w:lang w:val="uk-UA"/>
        </w:rPr>
        <w:t xml:space="preserve"> тимчасово окупованих територій, реінтеграцію таких територій та їх мешканців</w:t>
      </w:r>
      <w:r w:rsidR="002B432B" w:rsidRPr="00EC7F8E">
        <w:rPr>
          <w:rFonts w:ascii="Times New Roman" w:hAnsi="Times New Roman" w:cs="Times New Roman"/>
          <w:bCs/>
          <w:sz w:val="28"/>
          <w:szCs w:val="28"/>
          <w:lang w:val="uk-UA"/>
        </w:rPr>
        <w:t xml:space="preserve">». </w:t>
      </w:r>
      <w:r w:rsidR="009E3B12" w:rsidRPr="00EC7F8E">
        <w:rPr>
          <w:rFonts w:ascii="Times New Roman" w:hAnsi="Times New Roman" w:cs="Times New Roman"/>
          <w:bCs/>
          <w:sz w:val="28"/>
          <w:szCs w:val="28"/>
          <w:lang w:val="uk-UA"/>
        </w:rPr>
        <w:t>З</w:t>
      </w:r>
      <w:r w:rsidR="00500F91" w:rsidRPr="00EC7F8E">
        <w:rPr>
          <w:rFonts w:ascii="Times New Roman" w:hAnsi="Times New Roman" w:cs="Times New Roman"/>
          <w:bCs/>
          <w:sz w:val="28"/>
          <w:szCs w:val="28"/>
          <w:lang w:val="uk-UA"/>
        </w:rPr>
        <w:t xml:space="preserve"> цією метою у проекті </w:t>
      </w:r>
      <w:r w:rsidR="00194697" w:rsidRPr="00EC7F8E">
        <w:rPr>
          <w:rFonts w:ascii="Times New Roman" w:hAnsi="Times New Roman" w:cs="Times New Roman"/>
          <w:bCs/>
          <w:sz w:val="28"/>
          <w:szCs w:val="28"/>
          <w:lang w:val="uk-UA"/>
        </w:rPr>
        <w:t xml:space="preserve">в різному обсязі відтворюються </w:t>
      </w:r>
      <w:r w:rsidR="00500F91" w:rsidRPr="00EC7F8E">
        <w:rPr>
          <w:rFonts w:ascii="Times New Roman" w:hAnsi="Times New Roman" w:cs="Times New Roman"/>
          <w:bCs/>
          <w:sz w:val="28"/>
          <w:szCs w:val="28"/>
          <w:lang w:val="uk-UA"/>
        </w:rPr>
        <w:t xml:space="preserve">приписи нині чинних </w:t>
      </w:r>
      <w:r w:rsidR="00C23148" w:rsidRPr="00EC7F8E">
        <w:rPr>
          <w:rFonts w:ascii="Times New Roman" w:hAnsi="Times New Roman" w:cs="Times New Roman"/>
          <w:bCs/>
          <w:sz w:val="28"/>
          <w:szCs w:val="28"/>
          <w:lang w:val="uk-UA"/>
        </w:rPr>
        <w:t>Законів України</w:t>
      </w:r>
      <w:r w:rsidR="00506074" w:rsidRPr="00EC7F8E">
        <w:rPr>
          <w:rFonts w:ascii="Times New Roman" w:hAnsi="Times New Roman" w:cs="Times New Roman"/>
          <w:bCs/>
          <w:sz w:val="28"/>
          <w:szCs w:val="28"/>
          <w:lang w:val="uk-UA"/>
        </w:rPr>
        <w:t xml:space="preserve"> (див. наприклад</w:t>
      </w:r>
      <w:r w:rsidR="00541675" w:rsidRPr="00EC7F8E">
        <w:rPr>
          <w:rFonts w:ascii="Times New Roman" w:hAnsi="Times New Roman" w:cs="Times New Roman"/>
          <w:bCs/>
          <w:sz w:val="28"/>
          <w:szCs w:val="28"/>
          <w:lang w:val="uk-UA"/>
        </w:rPr>
        <w:t>,</w:t>
      </w:r>
      <w:r w:rsidR="00506074" w:rsidRPr="00EC7F8E">
        <w:rPr>
          <w:rFonts w:ascii="Times New Roman" w:hAnsi="Times New Roman" w:cs="Times New Roman"/>
          <w:bCs/>
          <w:sz w:val="28"/>
          <w:szCs w:val="28"/>
          <w:lang w:val="uk-UA"/>
        </w:rPr>
        <w:t xml:space="preserve"> зауваження до ст. 25, </w:t>
      </w:r>
      <w:r w:rsidR="004058EE" w:rsidRPr="00EC7F8E">
        <w:rPr>
          <w:rFonts w:ascii="Times New Roman" w:hAnsi="Times New Roman" w:cs="Times New Roman"/>
          <w:bCs/>
          <w:sz w:val="28"/>
          <w:szCs w:val="28"/>
          <w:lang w:val="uk-UA"/>
        </w:rPr>
        <w:t>ст. 22</w:t>
      </w:r>
      <w:r w:rsidR="00506074" w:rsidRPr="00EC7F8E">
        <w:rPr>
          <w:rFonts w:ascii="Times New Roman" w:hAnsi="Times New Roman" w:cs="Times New Roman"/>
          <w:bCs/>
          <w:sz w:val="28"/>
          <w:szCs w:val="28"/>
          <w:lang w:val="uk-UA"/>
        </w:rPr>
        <w:t>)</w:t>
      </w:r>
      <w:r w:rsidR="004058EE" w:rsidRPr="00EC7F8E">
        <w:rPr>
          <w:rFonts w:ascii="Times New Roman" w:hAnsi="Times New Roman" w:cs="Times New Roman"/>
          <w:bCs/>
          <w:sz w:val="28"/>
          <w:szCs w:val="28"/>
          <w:lang w:val="uk-UA"/>
        </w:rPr>
        <w:t xml:space="preserve"> та дублюються </w:t>
      </w:r>
      <w:r w:rsidR="002B432B" w:rsidRPr="00EC7F8E">
        <w:rPr>
          <w:rFonts w:ascii="Times New Roman" w:hAnsi="Times New Roman" w:cs="Times New Roman"/>
          <w:bCs/>
          <w:sz w:val="28"/>
          <w:szCs w:val="28"/>
          <w:lang w:val="uk-UA"/>
        </w:rPr>
        <w:t>норми</w:t>
      </w:r>
      <w:r w:rsidR="002B432B" w:rsidRPr="009836D3">
        <w:rPr>
          <w:rFonts w:ascii="Times New Roman" w:hAnsi="Times New Roman" w:cs="Times New Roman"/>
          <w:bCs/>
          <w:sz w:val="28"/>
          <w:szCs w:val="28"/>
          <w:lang w:val="uk-UA"/>
        </w:rPr>
        <w:t xml:space="preserve"> чинного законодавства </w:t>
      </w:r>
      <w:r w:rsidR="004058EE" w:rsidRPr="009836D3">
        <w:rPr>
          <w:rFonts w:ascii="Times New Roman" w:hAnsi="Times New Roman" w:cs="Times New Roman"/>
          <w:bCs/>
          <w:sz w:val="28"/>
          <w:szCs w:val="28"/>
          <w:lang w:val="uk-UA"/>
        </w:rPr>
        <w:t xml:space="preserve">(наприклад, у </w:t>
      </w:r>
      <w:r w:rsidR="00532EAC" w:rsidRPr="009836D3">
        <w:rPr>
          <w:rFonts w:ascii="Times New Roman" w:hAnsi="Times New Roman" w:cs="Times New Roman"/>
          <w:bCs/>
          <w:sz w:val="28"/>
          <w:szCs w:val="28"/>
          <w:lang w:val="uk-UA"/>
        </w:rPr>
        <w:t>ст.</w:t>
      </w:r>
      <w:r w:rsidR="00194697" w:rsidRPr="009836D3">
        <w:rPr>
          <w:rFonts w:ascii="Times New Roman" w:hAnsi="Times New Roman" w:cs="Times New Roman"/>
          <w:bCs/>
          <w:sz w:val="28"/>
          <w:szCs w:val="28"/>
          <w:lang w:val="uk-UA"/>
        </w:rPr>
        <w:t xml:space="preserve"> </w:t>
      </w:r>
      <w:r w:rsidR="00532EAC" w:rsidRPr="009836D3">
        <w:rPr>
          <w:rFonts w:ascii="Times New Roman" w:hAnsi="Times New Roman" w:cs="Times New Roman"/>
          <w:bCs/>
          <w:sz w:val="28"/>
          <w:szCs w:val="28"/>
          <w:lang w:val="uk-UA"/>
        </w:rPr>
        <w:t>ст. 5, 15 проекту</w:t>
      </w:r>
      <w:r w:rsidR="004058EE" w:rsidRPr="009836D3">
        <w:rPr>
          <w:rFonts w:ascii="Times New Roman" w:hAnsi="Times New Roman" w:cs="Times New Roman"/>
          <w:bCs/>
          <w:sz w:val="28"/>
          <w:szCs w:val="28"/>
          <w:lang w:val="uk-UA"/>
        </w:rPr>
        <w:t xml:space="preserve"> частково відтворюється</w:t>
      </w:r>
      <w:r w:rsidR="00506074" w:rsidRPr="009836D3">
        <w:rPr>
          <w:rFonts w:ascii="Times New Roman" w:hAnsi="Times New Roman" w:cs="Times New Roman"/>
          <w:bCs/>
          <w:sz w:val="28"/>
          <w:szCs w:val="28"/>
          <w:lang w:val="uk-UA"/>
        </w:rPr>
        <w:t xml:space="preserve"> зміст </w:t>
      </w:r>
      <w:r w:rsidR="00532EAC" w:rsidRPr="009836D3">
        <w:rPr>
          <w:rFonts w:ascii="Times New Roman" w:hAnsi="Times New Roman" w:cs="Times New Roman"/>
          <w:bCs/>
          <w:sz w:val="28"/>
          <w:szCs w:val="28"/>
          <w:lang w:val="uk-UA"/>
        </w:rPr>
        <w:t>ст.</w:t>
      </w:r>
      <w:r w:rsidR="00194697" w:rsidRPr="009836D3">
        <w:rPr>
          <w:rFonts w:ascii="Times New Roman" w:hAnsi="Times New Roman" w:cs="Times New Roman"/>
          <w:bCs/>
          <w:sz w:val="28"/>
          <w:szCs w:val="28"/>
          <w:lang w:val="uk-UA"/>
        </w:rPr>
        <w:t xml:space="preserve"> </w:t>
      </w:r>
      <w:r w:rsidR="00532EAC" w:rsidRPr="009836D3">
        <w:rPr>
          <w:rFonts w:ascii="Times New Roman" w:hAnsi="Times New Roman" w:cs="Times New Roman"/>
          <w:bCs/>
          <w:sz w:val="28"/>
          <w:szCs w:val="28"/>
          <w:lang w:val="uk-UA"/>
        </w:rPr>
        <w:t>ст. 8, 9 Закону</w:t>
      </w:r>
      <w:r w:rsidR="00AB05D5" w:rsidRPr="009836D3">
        <w:rPr>
          <w:rFonts w:ascii="Times New Roman" w:hAnsi="Times New Roman" w:cs="Times New Roman"/>
          <w:bCs/>
          <w:sz w:val="28"/>
          <w:szCs w:val="28"/>
          <w:lang w:val="uk-UA"/>
        </w:rPr>
        <w:t xml:space="preserve"> </w:t>
      </w:r>
      <w:r w:rsidR="00532EAC" w:rsidRPr="009836D3">
        <w:rPr>
          <w:rFonts w:ascii="Times New Roman" w:hAnsi="Times New Roman" w:cs="Times New Roman"/>
          <w:bCs/>
          <w:sz w:val="28"/>
          <w:szCs w:val="28"/>
          <w:lang w:val="uk-UA"/>
        </w:rPr>
        <w:t>України «Про забезпечення прав і свобод громадян та правовий режим на тимчасово окупованій території України»</w:t>
      </w:r>
      <w:r w:rsidR="004058EE" w:rsidRPr="009836D3">
        <w:rPr>
          <w:rFonts w:ascii="Times New Roman" w:hAnsi="Times New Roman" w:cs="Times New Roman"/>
          <w:bCs/>
          <w:sz w:val="28"/>
          <w:szCs w:val="28"/>
          <w:lang w:val="uk-UA"/>
        </w:rPr>
        <w:t>)</w:t>
      </w:r>
      <w:r w:rsidR="00532EAC" w:rsidRPr="009836D3">
        <w:rPr>
          <w:rFonts w:ascii="Times New Roman" w:hAnsi="Times New Roman" w:cs="Times New Roman"/>
          <w:bCs/>
          <w:sz w:val="28"/>
          <w:szCs w:val="28"/>
          <w:lang w:val="uk-UA"/>
        </w:rPr>
        <w:t xml:space="preserve">.  </w:t>
      </w:r>
    </w:p>
    <w:p w:rsidR="00CC7A6F" w:rsidRPr="009836D3" w:rsidRDefault="00AB05D5" w:rsidP="007B049C">
      <w:pPr>
        <w:tabs>
          <w:tab w:val="left" w:pos="709"/>
        </w:tabs>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Водночас, у</w:t>
      </w:r>
      <w:r w:rsidR="00E62E58" w:rsidRPr="009836D3">
        <w:rPr>
          <w:rFonts w:ascii="Times New Roman" w:hAnsi="Times New Roman" w:cs="Times New Roman"/>
          <w:bCs/>
          <w:sz w:val="28"/>
          <w:szCs w:val="28"/>
          <w:lang w:val="uk-UA"/>
        </w:rPr>
        <w:t xml:space="preserve"> п. 3 Розділу VII  «Прикінцеві та перехідні положення» пропонується </w:t>
      </w:r>
      <w:r w:rsidR="00E62E58" w:rsidRPr="009836D3">
        <w:rPr>
          <w:rFonts w:ascii="Times New Roman" w:hAnsi="Times New Roman" w:cs="Times New Roman"/>
          <w:bCs/>
          <w:i/>
          <w:sz w:val="28"/>
          <w:szCs w:val="28"/>
          <w:lang w:val="uk-UA"/>
        </w:rPr>
        <w:t xml:space="preserve">з дня набрання чинності </w:t>
      </w:r>
      <w:r w:rsidR="00E62E58" w:rsidRPr="009836D3">
        <w:rPr>
          <w:rFonts w:ascii="Times New Roman" w:hAnsi="Times New Roman" w:cs="Times New Roman"/>
          <w:bCs/>
          <w:i/>
          <w:sz w:val="28"/>
          <w:szCs w:val="28"/>
          <w:u w:val="single"/>
          <w:lang w:val="uk-UA"/>
        </w:rPr>
        <w:t xml:space="preserve">Законом України «Про внесення змін до деяких законодавчих актів України </w:t>
      </w:r>
      <w:r w:rsidR="00E62E58" w:rsidRPr="009836D3">
        <w:rPr>
          <w:rFonts w:ascii="Times New Roman" w:hAnsi="Times New Roman" w:cs="Times New Roman"/>
          <w:bCs/>
          <w:i/>
          <w:sz w:val="28"/>
          <w:szCs w:val="28"/>
          <w:lang w:val="uk-UA"/>
        </w:rPr>
        <w:t xml:space="preserve">у зв’язку з прийняттям Закону України </w:t>
      </w:r>
      <w:r w:rsidR="009836D3">
        <w:rPr>
          <w:rFonts w:ascii="Times New Roman" w:hAnsi="Times New Roman" w:cs="Times New Roman"/>
          <w:bCs/>
          <w:i/>
          <w:sz w:val="28"/>
          <w:szCs w:val="28"/>
          <w:lang w:val="uk-UA"/>
        </w:rPr>
        <w:br/>
      </w:r>
      <w:r w:rsidR="00E62E58" w:rsidRPr="00EC7F8E">
        <w:rPr>
          <w:rFonts w:ascii="Times New Roman" w:hAnsi="Times New Roman" w:cs="Times New Roman"/>
          <w:bCs/>
          <w:i/>
          <w:sz w:val="28"/>
          <w:szCs w:val="28"/>
          <w:lang w:val="uk-UA"/>
        </w:rPr>
        <w:lastRenderedPageBreak/>
        <w:t>«Про засади державної політики перехідного періоду»</w:t>
      </w:r>
      <w:r w:rsidR="009836D3" w:rsidRPr="00EC7F8E">
        <w:rPr>
          <w:rFonts w:ascii="Times New Roman" w:hAnsi="Times New Roman" w:cs="Times New Roman"/>
          <w:bCs/>
          <w:i/>
          <w:sz w:val="28"/>
          <w:szCs w:val="28"/>
          <w:lang w:val="uk-UA"/>
        </w:rPr>
        <w:t>»</w:t>
      </w:r>
      <w:r w:rsidR="00E62E58" w:rsidRPr="00EC7F8E">
        <w:rPr>
          <w:rFonts w:ascii="Times New Roman" w:hAnsi="Times New Roman" w:cs="Times New Roman"/>
          <w:bCs/>
          <w:sz w:val="28"/>
          <w:szCs w:val="28"/>
          <w:lang w:val="uk-UA"/>
        </w:rPr>
        <w:t xml:space="preserve"> (далі </w:t>
      </w:r>
      <w:r w:rsidR="00236388" w:rsidRPr="00EC7F8E">
        <w:rPr>
          <w:rFonts w:ascii="Times New Roman" w:hAnsi="Times New Roman" w:cs="Times New Roman"/>
          <w:bCs/>
          <w:sz w:val="28"/>
          <w:szCs w:val="28"/>
          <w:lang w:val="uk-UA"/>
        </w:rPr>
        <w:t>–</w:t>
      </w:r>
      <w:r w:rsidR="00E62E58" w:rsidRPr="00EC7F8E">
        <w:rPr>
          <w:rFonts w:ascii="Times New Roman" w:hAnsi="Times New Roman" w:cs="Times New Roman"/>
          <w:bCs/>
          <w:sz w:val="28"/>
          <w:szCs w:val="28"/>
          <w:lang w:val="uk-UA"/>
        </w:rPr>
        <w:t xml:space="preserve"> Закон про внесення змін) визнати такими, що втратили чинність Закони України </w:t>
      </w:r>
      <w:r w:rsidR="009836D3" w:rsidRPr="00EC7F8E">
        <w:rPr>
          <w:rFonts w:ascii="Times New Roman" w:hAnsi="Times New Roman" w:cs="Times New Roman"/>
          <w:bCs/>
          <w:sz w:val="28"/>
          <w:szCs w:val="28"/>
          <w:lang w:val="uk-UA"/>
        </w:rPr>
        <w:br/>
      </w:r>
      <w:r w:rsidR="00E62E58" w:rsidRPr="00EC7F8E">
        <w:rPr>
          <w:rFonts w:ascii="Times New Roman" w:hAnsi="Times New Roman" w:cs="Times New Roman"/>
          <w:bCs/>
          <w:sz w:val="28"/>
          <w:szCs w:val="28"/>
          <w:lang w:val="uk-UA"/>
        </w:rPr>
        <w:t>«Про забезпечення прав і свобод громадян та правовий режим на тимчасово окупованій території України»</w:t>
      </w:r>
      <w:r w:rsidR="002700BC" w:rsidRPr="00EC7F8E">
        <w:rPr>
          <w:rFonts w:ascii="Times New Roman" w:hAnsi="Times New Roman" w:cs="Times New Roman"/>
          <w:bCs/>
          <w:sz w:val="28"/>
          <w:szCs w:val="28"/>
          <w:lang w:val="uk-UA"/>
        </w:rPr>
        <w:t xml:space="preserve"> (далі </w:t>
      </w:r>
      <w:r w:rsidR="00236388" w:rsidRPr="00EC7F8E">
        <w:rPr>
          <w:rFonts w:ascii="Times New Roman" w:hAnsi="Times New Roman" w:cs="Times New Roman"/>
          <w:bCs/>
          <w:sz w:val="28"/>
          <w:szCs w:val="28"/>
          <w:lang w:val="uk-UA"/>
        </w:rPr>
        <w:t>–</w:t>
      </w:r>
      <w:r w:rsidR="002700BC" w:rsidRPr="00EC7F8E">
        <w:rPr>
          <w:rFonts w:ascii="Times New Roman" w:hAnsi="Times New Roman" w:cs="Times New Roman"/>
          <w:bCs/>
          <w:sz w:val="28"/>
          <w:szCs w:val="28"/>
          <w:lang w:val="uk-UA"/>
        </w:rPr>
        <w:t xml:space="preserve"> Закон 1)</w:t>
      </w:r>
      <w:r w:rsidR="00E62E58" w:rsidRPr="00EC7F8E">
        <w:rPr>
          <w:rFonts w:ascii="Times New Roman" w:hAnsi="Times New Roman" w:cs="Times New Roman"/>
          <w:bCs/>
          <w:sz w:val="28"/>
          <w:szCs w:val="28"/>
          <w:lang w:val="uk-UA"/>
        </w:rPr>
        <w:t>, «Про здійснення правосуддя та кримінального провадження у зв’язку з проведенням антитерористичної операції»</w:t>
      </w:r>
      <w:r w:rsidR="002700BC" w:rsidRPr="00EC7F8E">
        <w:rPr>
          <w:rFonts w:ascii="Times New Roman" w:hAnsi="Times New Roman" w:cs="Times New Roman"/>
          <w:bCs/>
          <w:sz w:val="28"/>
          <w:szCs w:val="28"/>
          <w:lang w:val="uk-UA"/>
        </w:rPr>
        <w:t xml:space="preserve"> (далі</w:t>
      </w:r>
      <w:r w:rsidR="009B5216" w:rsidRPr="00EC7F8E">
        <w:rPr>
          <w:rFonts w:ascii="Times New Roman" w:hAnsi="Times New Roman" w:cs="Times New Roman"/>
          <w:bCs/>
          <w:sz w:val="28"/>
          <w:szCs w:val="28"/>
          <w:lang w:val="uk-UA"/>
        </w:rPr>
        <w:t xml:space="preserve"> </w:t>
      </w:r>
      <w:r w:rsidR="00471BA4" w:rsidRPr="00EC7F8E">
        <w:rPr>
          <w:rFonts w:ascii="Times New Roman" w:hAnsi="Times New Roman" w:cs="Times New Roman"/>
          <w:bCs/>
          <w:sz w:val="28"/>
          <w:szCs w:val="28"/>
          <w:lang w:val="uk-UA"/>
        </w:rPr>
        <w:t>–</w:t>
      </w:r>
      <w:r w:rsidR="009B5216" w:rsidRPr="00EC7F8E">
        <w:rPr>
          <w:rFonts w:ascii="Times New Roman" w:hAnsi="Times New Roman" w:cs="Times New Roman"/>
          <w:bCs/>
          <w:sz w:val="28"/>
          <w:szCs w:val="28"/>
          <w:lang w:val="uk-UA"/>
        </w:rPr>
        <w:t xml:space="preserve"> </w:t>
      </w:r>
      <w:r w:rsidR="002700BC" w:rsidRPr="00EC7F8E">
        <w:rPr>
          <w:rFonts w:ascii="Times New Roman" w:hAnsi="Times New Roman" w:cs="Times New Roman"/>
          <w:bCs/>
          <w:sz w:val="28"/>
          <w:szCs w:val="28"/>
          <w:lang w:val="uk-UA"/>
        </w:rPr>
        <w:t>Закон 2)</w:t>
      </w:r>
      <w:r w:rsidR="00E62E58" w:rsidRPr="00EC7F8E">
        <w:rPr>
          <w:rFonts w:ascii="Times New Roman" w:hAnsi="Times New Roman" w:cs="Times New Roman"/>
          <w:bCs/>
          <w:sz w:val="28"/>
          <w:szCs w:val="28"/>
          <w:lang w:val="uk-UA"/>
        </w:rPr>
        <w:t>, «Про встановлення додаткових гарантій щодо захисту прав громадян, які проживають на територіях проведення</w:t>
      </w:r>
      <w:r w:rsidR="00E62E58" w:rsidRPr="009836D3">
        <w:rPr>
          <w:rFonts w:ascii="Times New Roman" w:hAnsi="Times New Roman" w:cs="Times New Roman"/>
          <w:bCs/>
          <w:sz w:val="28"/>
          <w:szCs w:val="28"/>
          <w:lang w:val="uk-UA"/>
        </w:rPr>
        <w:t xml:space="preserve"> антитерористичної операції, та обмеження відповідальності підприємств - виконавців/виробників житлово-комунальних послуг у разі несвоєчасного здійснення платежів за спожиті енергетичні ресурси»</w:t>
      </w:r>
      <w:r w:rsidR="002700BC" w:rsidRPr="009836D3">
        <w:rPr>
          <w:rFonts w:ascii="Times New Roman" w:hAnsi="Times New Roman" w:cs="Times New Roman"/>
          <w:bCs/>
          <w:sz w:val="28"/>
          <w:szCs w:val="28"/>
          <w:lang w:val="uk-UA"/>
        </w:rPr>
        <w:t xml:space="preserve"> (далі </w:t>
      </w:r>
      <w:r w:rsidR="00471BA4" w:rsidRPr="009836D3">
        <w:rPr>
          <w:rFonts w:ascii="Times New Roman" w:hAnsi="Times New Roman" w:cs="Times New Roman"/>
          <w:bCs/>
          <w:sz w:val="28"/>
          <w:szCs w:val="28"/>
          <w:lang w:val="uk-UA"/>
        </w:rPr>
        <w:t>–</w:t>
      </w:r>
      <w:r w:rsidR="009B5216" w:rsidRPr="009836D3">
        <w:rPr>
          <w:rFonts w:ascii="Times New Roman" w:hAnsi="Times New Roman" w:cs="Times New Roman"/>
          <w:bCs/>
          <w:sz w:val="28"/>
          <w:szCs w:val="28"/>
          <w:lang w:val="uk-UA"/>
        </w:rPr>
        <w:t xml:space="preserve"> </w:t>
      </w:r>
      <w:r w:rsidR="002700BC" w:rsidRPr="009836D3">
        <w:rPr>
          <w:rFonts w:ascii="Times New Roman" w:hAnsi="Times New Roman" w:cs="Times New Roman"/>
          <w:bCs/>
          <w:sz w:val="28"/>
          <w:szCs w:val="28"/>
          <w:lang w:val="uk-UA"/>
        </w:rPr>
        <w:t>Закон 3)</w:t>
      </w:r>
      <w:r w:rsidR="00E62E58" w:rsidRPr="009836D3">
        <w:rPr>
          <w:rFonts w:ascii="Times New Roman" w:hAnsi="Times New Roman" w:cs="Times New Roman"/>
          <w:bCs/>
          <w:sz w:val="28"/>
          <w:szCs w:val="28"/>
          <w:lang w:val="uk-UA"/>
        </w:rPr>
        <w:t>,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sidR="002700BC" w:rsidRPr="009836D3">
        <w:rPr>
          <w:rFonts w:ascii="Times New Roman" w:hAnsi="Times New Roman" w:cs="Times New Roman"/>
          <w:bCs/>
          <w:sz w:val="28"/>
          <w:szCs w:val="28"/>
          <w:lang w:val="uk-UA"/>
        </w:rPr>
        <w:t xml:space="preserve"> (далі </w:t>
      </w:r>
      <w:r w:rsidR="00471BA4" w:rsidRPr="009836D3">
        <w:rPr>
          <w:rFonts w:ascii="Times New Roman" w:hAnsi="Times New Roman" w:cs="Times New Roman"/>
          <w:bCs/>
          <w:sz w:val="28"/>
          <w:szCs w:val="28"/>
          <w:lang w:val="uk-UA"/>
        </w:rPr>
        <w:t>–</w:t>
      </w:r>
      <w:r w:rsidR="002700BC" w:rsidRPr="009836D3">
        <w:rPr>
          <w:rFonts w:ascii="Times New Roman" w:hAnsi="Times New Roman" w:cs="Times New Roman"/>
          <w:bCs/>
          <w:sz w:val="28"/>
          <w:szCs w:val="28"/>
          <w:lang w:val="uk-UA"/>
        </w:rPr>
        <w:t xml:space="preserve"> Закон 4)</w:t>
      </w:r>
      <w:r w:rsidR="00E62E58" w:rsidRPr="009836D3">
        <w:rPr>
          <w:rFonts w:ascii="Times New Roman" w:hAnsi="Times New Roman" w:cs="Times New Roman"/>
          <w:bCs/>
          <w:sz w:val="28"/>
          <w:szCs w:val="28"/>
          <w:lang w:val="uk-UA"/>
        </w:rPr>
        <w:t>.</w:t>
      </w:r>
      <w:r w:rsidR="00CC7A6F" w:rsidRPr="009836D3">
        <w:rPr>
          <w:rFonts w:ascii="Times New Roman" w:hAnsi="Times New Roman" w:cs="Times New Roman"/>
          <w:bCs/>
          <w:sz w:val="28"/>
          <w:szCs w:val="28"/>
          <w:lang w:val="uk-UA"/>
        </w:rPr>
        <w:t xml:space="preserve"> </w:t>
      </w:r>
    </w:p>
    <w:p w:rsidR="00D5094C" w:rsidRPr="009836D3" w:rsidRDefault="00E62E58" w:rsidP="007B049C">
      <w:pPr>
        <w:tabs>
          <w:tab w:val="left" w:pos="709"/>
        </w:tabs>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 xml:space="preserve">У зв’язку із цією законодавчою пропозицією варто зазначити, що </w:t>
      </w:r>
      <w:r w:rsidRPr="009836D3">
        <w:rPr>
          <w:rFonts w:ascii="Times New Roman" w:hAnsi="Times New Roman" w:cs="Times New Roman"/>
          <w:bCs/>
          <w:i/>
          <w:sz w:val="28"/>
          <w:szCs w:val="28"/>
          <w:lang w:val="uk-UA"/>
        </w:rPr>
        <w:t xml:space="preserve">оскільки втрата чинності </w:t>
      </w:r>
      <w:r w:rsidR="008575F8" w:rsidRPr="009836D3">
        <w:rPr>
          <w:rFonts w:ascii="Times New Roman" w:hAnsi="Times New Roman" w:cs="Times New Roman"/>
          <w:bCs/>
          <w:i/>
          <w:sz w:val="28"/>
          <w:szCs w:val="28"/>
          <w:lang w:val="uk-UA"/>
        </w:rPr>
        <w:t>зазначе</w:t>
      </w:r>
      <w:r w:rsidR="009B5216" w:rsidRPr="009836D3">
        <w:rPr>
          <w:rFonts w:ascii="Times New Roman" w:hAnsi="Times New Roman" w:cs="Times New Roman"/>
          <w:bCs/>
          <w:i/>
          <w:sz w:val="28"/>
          <w:szCs w:val="28"/>
          <w:lang w:val="uk-UA"/>
        </w:rPr>
        <w:t xml:space="preserve">ними вище Законами </w:t>
      </w:r>
      <w:r w:rsidRPr="009836D3">
        <w:rPr>
          <w:rFonts w:ascii="Times New Roman" w:hAnsi="Times New Roman" w:cs="Times New Roman"/>
          <w:bCs/>
          <w:i/>
          <w:sz w:val="28"/>
          <w:szCs w:val="28"/>
          <w:u w:val="single"/>
          <w:lang w:val="uk-UA"/>
        </w:rPr>
        <w:t>об</w:t>
      </w:r>
      <w:r w:rsidR="00C76B48" w:rsidRPr="009836D3">
        <w:rPr>
          <w:rFonts w:ascii="Times New Roman" w:hAnsi="Times New Roman" w:cs="Times New Roman"/>
          <w:bCs/>
          <w:i/>
          <w:sz w:val="28"/>
          <w:szCs w:val="28"/>
          <w:u w:val="single"/>
          <w:lang w:val="uk-UA"/>
        </w:rPr>
        <w:t>умовлена прийняттям згаданого</w:t>
      </w:r>
      <w:r w:rsidRPr="009836D3">
        <w:rPr>
          <w:rFonts w:ascii="Times New Roman" w:hAnsi="Times New Roman" w:cs="Times New Roman"/>
          <w:bCs/>
          <w:i/>
          <w:sz w:val="28"/>
          <w:szCs w:val="28"/>
          <w:u w:val="single"/>
          <w:lang w:val="uk-UA"/>
        </w:rPr>
        <w:t xml:space="preserve"> Закону про внесення змін, то саме в його прикінцевих положеннях і має передбачатись втрата </w:t>
      </w:r>
      <w:r w:rsidR="009B5216" w:rsidRPr="009836D3">
        <w:rPr>
          <w:rFonts w:ascii="Times New Roman" w:hAnsi="Times New Roman" w:cs="Times New Roman"/>
          <w:bCs/>
          <w:i/>
          <w:sz w:val="28"/>
          <w:szCs w:val="28"/>
          <w:u w:val="single"/>
          <w:lang w:val="uk-UA"/>
        </w:rPr>
        <w:t>ними чинності</w:t>
      </w:r>
      <w:r w:rsidRPr="009836D3">
        <w:rPr>
          <w:rFonts w:ascii="Times New Roman" w:hAnsi="Times New Roman" w:cs="Times New Roman"/>
          <w:bCs/>
          <w:i/>
          <w:sz w:val="28"/>
          <w:szCs w:val="28"/>
          <w:lang w:val="uk-UA"/>
        </w:rPr>
        <w:t>.</w:t>
      </w:r>
      <w:r w:rsidR="00D5094C" w:rsidRPr="009836D3">
        <w:rPr>
          <w:rFonts w:ascii="Times New Roman" w:hAnsi="Times New Roman" w:cs="Times New Roman"/>
          <w:bCs/>
          <w:i/>
          <w:sz w:val="28"/>
          <w:szCs w:val="28"/>
          <w:lang w:val="uk-UA"/>
        </w:rPr>
        <w:t xml:space="preserve"> </w:t>
      </w:r>
      <w:r w:rsidR="009B5216" w:rsidRPr="009836D3">
        <w:rPr>
          <w:rFonts w:ascii="Times New Roman" w:hAnsi="Times New Roman" w:cs="Times New Roman"/>
          <w:bCs/>
          <w:sz w:val="28"/>
          <w:szCs w:val="28"/>
          <w:lang w:val="uk-UA"/>
        </w:rPr>
        <w:t xml:space="preserve">З огляду на </w:t>
      </w:r>
      <w:r w:rsidR="008575F8" w:rsidRPr="009836D3">
        <w:rPr>
          <w:rFonts w:ascii="Times New Roman" w:hAnsi="Times New Roman" w:cs="Times New Roman"/>
          <w:bCs/>
          <w:sz w:val="28"/>
          <w:szCs w:val="28"/>
          <w:lang w:val="uk-UA"/>
        </w:rPr>
        <w:t>це</w:t>
      </w:r>
      <w:r w:rsidR="004D077F" w:rsidRPr="009836D3">
        <w:rPr>
          <w:rFonts w:ascii="Times New Roman" w:hAnsi="Times New Roman" w:cs="Times New Roman"/>
          <w:bCs/>
          <w:sz w:val="28"/>
          <w:szCs w:val="28"/>
          <w:lang w:val="uk-UA"/>
        </w:rPr>
        <w:t xml:space="preserve"> приписи п. 3 Розділу VII </w:t>
      </w:r>
      <w:r w:rsidR="008575F8" w:rsidRPr="009836D3">
        <w:rPr>
          <w:rFonts w:ascii="Times New Roman" w:hAnsi="Times New Roman" w:cs="Times New Roman"/>
          <w:bCs/>
          <w:sz w:val="28"/>
          <w:szCs w:val="28"/>
          <w:lang w:val="uk-UA"/>
        </w:rPr>
        <w:t>слід</w:t>
      </w:r>
      <w:r w:rsidR="0081364D" w:rsidRPr="009836D3">
        <w:rPr>
          <w:rFonts w:ascii="Times New Roman" w:hAnsi="Times New Roman" w:cs="Times New Roman"/>
          <w:bCs/>
          <w:sz w:val="28"/>
          <w:szCs w:val="28"/>
          <w:lang w:val="uk-UA"/>
        </w:rPr>
        <w:t xml:space="preserve"> виключ</w:t>
      </w:r>
      <w:r w:rsidR="008575F8" w:rsidRPr="009836D3">
        <w:rPr>
          <w:rFonts w:ascii="Times New Roman" w:hAnsi="Times New Roman" w:cs="Times New Roman"/>
          <w:bCs/>
          <w:sz w:val="28"/>
          <w:szCs w:val="28"/>
          <w:lang w:val="uk-UA"/>
        </w:rPr>
        <w:t>ити</w:t>
      </w:r>
      <w:r w:rsidR="0081364D" w:rsidRPr="009836D3">
        <w:rPr>
          <w:rFonts w:ascii="Times New Roman" w:hAnsi="Times New Roman" w:cs="Times New Roman"/>
          <w:bCs/>
          <w:sz w:val="28"/>
          <w:szCs w:val="28"/>
          <w:lang w:val="uk-UA"/>
        </w:rPr>
        <w:t xml:space="preserve"> </w:t>
      </w:r>
      <w:r w:rsidR="009B5216" w:rsidRPr="009836D3">
        <w:rPr>
          <w:rFonts w:ascii="Times New Roman" w:hAnsi="Times New Roman" w:cs="Times New Roman"/>
          <w:bCs/>
          <w:sz w:val="28"/>
          <w:szCs w:val="28"/>
          <w:lang w:val="uk-UA"/>
        </w:rPr>
        <w:t>з тексту законопроекту.</w:t>
      </w:r>
    </w:p>
    <w:p w:rsidR="004058EE" w:rsidRPr="009836D3" w:rsidRDefault="00F725D8" w:rsidP="007B049C">
      <w:pPr>
        <w:tabs>
          <w:tab w:val="left" w:pos="709"/>
        </w:tabs>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1.1</w:t>
      </w:r>
      <w:r w:rsidR="00AB05D5" w:rsidRPr="009836D3">
        <w:rPr>
          <w:rFonts w:ascii="Times New Roman" w:hAnsi="Times New Roman" w:cs="Times New Roman"/>
          <w:bCs/>
          <w:sz w:val="28"/>
          <w:szCs w:val="28"/>
          <w:lang w:val="uk-UA"/>
        </w:rPr>
        <w:t xml:space="preserve">. </w:t>
      </w:r>
      <w:r w:rsidR="000D65A7" w:rsidRPr="009836D3">
        <w:rPr>
          <w:rFonts w:ascii="Times New Roman" w:hAnsi="Times New Roman" w:cs="Times New Roman"/>
          <w:bCs/>
          <w:sz w:val="28"/>
          <w:szCs w:val="28"/>
          <w:lang w:val="uk-UA"/>
        </w:rPr>
        <w:t>В</w:t>
      </w:r>
      <w:r w:rsidR="00562A62" w:rsidRPr="009836D3">
        <w:rPr>
          <w:rFonts w:ascii="Times New Roman" w:hAnsi="Times New Roman" w:cs="Times New Roman"/>
          <w:bCs/>
          <w:sz w:val="28"/>
          <w:szCs w:val="28"/>
          <w:lang w:val="uk-UA"/>
        </w:rPr>
        <w:t xml:space="preserve">раховуючи те, що </w:t>
      </w:r>
      <w:r w:rsidR="00D5094C" w:rsidRPr="009836D3">
        <w:rPr>
          <w:rFonts w:ascii="Times New Roman" w:hAnsi="Times New Roman" w:cs="Times New Roman"/>
          <w:bCs/>
          <w:sz w:val="28"/>
          <w:szCs w:val="28"/>
          <w:lang w:val="uk-UA"/>
        </w:rPr>
        <w:t xml:space="preserve">набрання чинності поданим проектом не призведе </w:t>
      </w:r>
      <w:r w:rsidR="00541675" w:rsidRPr="009836D3">
        <w:rPr>
          <w:rFonts w:ascii="Times New Roman" w:hAnsi="Times New Roman" w:cs="Times New Roman"/>
          <w:bCs/>
          <w:sz w:val="28"/>
          <w:szCs w:val="28"/>
          <w:lang w:val="uk-UA"/>
        </w:rPr>
        <w:t xml:space="preserve">до </w:t>
      </w:r>
      <w:r w:rsidR="00AB05D5" w:rsidRPr="009836D3">
        <w:rPr>
          <w:rFonts w:ascii="Times New Roman" w:hAnsi="Times New Roman" w:cs="Times New Roman"/>
          <w:bCs/>
          <w:sz w:val="28"/>
          <w:szCs w:val="28"/>
          <w:lang w:val="uk-UA"/>
        </w:rPr>
        <w:t xml:space="preserve">одночасної </w:t>
      </w:r>
      <w:r w:rsidR="00D5094C" w:rsidRPr="009836D3">
        <w:rPr>
          <w:rFonts w:ascii="Times New Roman" w:hAnsi="Times New Roman" w:cs="Times New Roman"/>
          <w:bCs/>
          <w:sz w:val="28"/>
          <w:szCs w:val="28"/>
          <w:lang w:val="uk-UA"/>
        </w:rPr>
        <w:t>втрати чинності всі</w:t>
      </w:r>
      <w:r w:rsidR="008575F8" w:rsidRPr="009836D3">
        <w:rPr>
          <w:rFonts w:ascii="Times New Roman" w:hAnsi="Times New Roman" w:cs="Times New Roman"/>
          <w:bCs/>
          <w:sz w:val="28"/>
          <w:szCs w:val="28"/>
          <w:lang w:val="uk-UA"/>
        </w:rPr>
        <w:t>ма</w:t>
      </w:r>
      <w:r w:rsidR="00D5094C" w:rsidRPr="009836D3">
        <w:rPr>
          <w:rFonts w:ascii="Times New Roman" w:hAnsi="Times New Roman" w:cs="Times New Roman"/>
          <w:bCs/>
          <w:sz w:val="28"/>
          <w:szCs w:val="28"/>
          <w:lang w:val="uk-UA"/>
        </w:rPr>
        <w:t xml:space="preserve"> </w:t>
      </w:r>
      <w:r w:rsidR="008575F8" w:rsidRPr="009836D3">
        <w:rPr>
          <w:rFonts w:ascii="Times New Roman" w:hAnsi="Times New Roman" w:cs="Times New Roman"/>
          <w:bCs/>
          <w:sz w:val="28"/>
          <w:szCs w:val="28"/>
          <w:lang w:val="uk-UA"/>
        </w:rPr>
        <w:t xml:space="preserve">згаданими </w:t>
      </w:r>
      <w:r w:rsidR="00D5094C" w:rsidRPr="009836D3">
        <w:rPr>
          <w:rFonts w:ascii="Times New Roman" w:hAnsi="Times New Roman" w:cs="Times New Roman"/>
          <w:bCs/>
          <w:sz w:val="28"/>
          <w:szCs w:val="28"/>
          <w:lang w:val="uk-UA"/>
        </w:rPr>
        <w:t>вище закон</w:t>
      </w:r>
      <w:r w:rsidR="008575F8" w:rsidRPr="009836D3">
        <w:rPr>
          <w:rFonts w:ascii="Times New Roman" w:hAnsi="Times New Roman" w:cs="Times New Roman"/>
          <w:bCs/>
          <w:sz w:val="28"/>
          <w:szCs w:val="28"/>
          <w:lang w:val="uk-UA"/>
        </w:rPr>
        <w:t>ами</w:t>
      </w:r>
      <w:r w:rsidR="00562A62" w:rsidRPr="009836D3">
        <w:rPr>
          <w:rFonts w:ascii="Times New Roman" w:hAnsi="Times New Roman" w:cs="Times New Roman"/>
          <w:bCs/>
          <w:sz w:val="28"/>
          <w:szCs w:val="28"/>
          <w:lang w:val="uk-UA"/>
        </w:rPr>
        <w:t>,</w:t>
      </w:r>
      <w:r w:rsidR="009B5216" w:rsidRPr="009836D3">
        <w:rPr>
          <w:rFonts w:ascii="Times New Roman" w:hAnsi="Times New Roman" w:cs="Times New Roman"/>
          <w:bCs/>
          <w:sz w:val="28"/>
          <w:szCs w:val="28"/>
          <w:lang w:val="uk-UA"/>
        </w:rPr>
        <w:t xml:space="preserve"> </w:t>
      </w:r>
      <w:r w:rsidR="00562A62" w:rsidRPr="009836D3">
        <w:rPr>
          <w:rFonts w:ascii="Times New Roman" w:hAnsi="Times New Roman" w:cs="Times New Roman"/>
          <w:bCs/>
          <w:sz w:val="28"/>
          <w:szCs w:val="28"/>
          <w:lang w:val="uk-UA"/>
        </w:rPr>
        <w:t xml:space="preserve">то </w:t>
      </w:r>
      <w:r w:rsidR="00D5094C" w:rsidRPr="009836D3">
        <w:rPr>
          <w:rFonts w:ascii="Times New Roman" w:hAnsi="Times New Roman" w:cs="Times New Roman"/>
          <w:bCs/>
          <w:sz w:val="28"/>
          <w:szCs w:val="28"/>
          <w:lang w:val="uk-UA"/>
        </w:rPr>
        <w:t>п</w:t>
      </w:r>
      <w:r w:rsidR="00562A62" w:rsidRPr="009836D3">
        <w:rPr>
          <w:rFonts w:ascii="Times New Roman" w:hAnsi="Times New Roman" w:cs="Times New Roman"/>
          <w:bCs/>
          <w:sz w:val="28"/>
          <w:szCs w:val="28"/>
          <w:lang w:val="uk-UA"/>
        </w:rPr>
        <w:t>ісля прийняття поданого проекту</w:t>
      </w:r>
      <w:r w:rsidR="00D5094C" w:rsidRPr="009836D3">
        <w:rPr>
          <w:rFonts w:ascii="Times New Roman" w:hAnsi="Times New Roman" w:cs="Times New Roman"/>
          <w:bCs/>
          <w:sz w:val="28"/>
          <w:szCs w:val="28"/>
          <w:lang w:val="uk-UA"/>
        </w:rPr>
        <w:t xml:space="preserve"> замість систематизації законодавства у відповідній сфері з’явиться ще один закон, який за своїм змістом буде частково дублювати приписи вже чинних</w:t>
      </w:r>
      <w:r w:rsidR="009B5216" w:rsidRPr="009836D3">
        <w:rPr>
          <w:rFonts w:ascii="Times New Roman" w:hAnsi="Times New Roman" w:cs="Times New Roman"/>
          <w:bCs/>
          <w:sz w:val="28"/>
          <w:szCs w:val="28"/>
          <w:lang w:val="uk-UA"/>
        </w:rPr>
        <w:t xml:space="preserve"> актів</w:t>
      </w:r>
      <w:r w:rsidR="00D5094C" w:rsidRPr="009836D3">
        <w:rPr>
          <w:rFonts w:ascii="Times New Roman" w:hAnsi="Times New Roman" w:cs="Times New Roman"/>
          <w:bCs/>
          <w:sz w:val="28"/>
          <w:szCs w:val="28"/>
          <w:lang w:val="uk-UA"/>
        </w:rPr>
        <w:t xml:space="preserve"> </w:t>
      </w:r>
      <w:r w:rsidR="004058EE" w:rsidRPr="009836D3">
        <w:rPr>
          <w:rFonts w:ascii="Times New Roman" w:hAnsi="Times New Roman" w:cs="Times New Roman"/>
          <w:bCs/>
          <w:sz w:val="28"/>
          <w:szCs w:val="28"/>
          <w:lang w:val="uk-UA"/>
        </w:rPr>
        <w:t>та впровадить нову термінологію</w:t>
      </w:r>
      <w:r w:rsidR="00AB05D5" w:rsidRPr="009836D3">
        <w:rPr>
          <w:rFonts w:ascii="Times New Roman" w:hAnsi="Times New Roman" w:cs="Times New Roman"/>
          <w:bCs/>
          <w:sz w:val="28"/>
          <w:szCs w:val="28"/>
          <w:lang w:val="uk-UA"/>
        </w:rPr>
        <w:t>,</w:t>
      </w:r>
      <w:r w:rsidR="004058EE" w:rsidRPr="009836D3">
        <w:rPr>
          <w:rFonts w:ascii="Times New Roman" w:hAnsi="Times New Roman" w:cs="Times New Roman"/>
          <w:bCs/>
          <w:sz w:val="28"/>
          <w:szCs w:val="28"/>
          <w:lang w:val="uk-UA"/>
        </w:rPr>
        <w:t xml:space="preserve"> близьку за змістом до вже існуючої (див. зауваження до ст. 1).</w:t>
      </w:r>
      <w:r w:rsidR="002B432B" w:rsidRPr="009836D3">
        <w:rPr>
          <w:rFonts w:ascii="Times New Roman" w:hAnsi="Times New Roman" w:cs="Times New Roman"/>
          <w:bCs/>
          <w:sz w:val="28"/>
          <w:szCs w:val="28"/>
          <w:lang w:val="uk-UA"/>
        </w:rPr>
        <w:t xml:space="preserve"> </w:t>
      </w:r>
      <w:r w:rsidR="008575F8" w:rsidRPr="009836D3">
        <w:rPr>
          <w:rFonts w:ascii="Times New Roman" w:hAnsi="Times New Roman" w:cs="Times New Roman"/>
          <w:bCs/>
          <w:sz w:val="28"/>
          <w:szCs w:val="28"/>
          <w:lang w:val="uk-UA"/>
        </w:rPr>
        <w:t>Це</w:t>
      </w:r>
      <w:r w:rsidR="002B432B" w:rsidRPr="009836D3">
        <w:rPr>
          <w:rFonts w:ascii="Times New Roman" w:hAnsi="Times New Roman" w:cs="Times New Roman"/>
          <w:bCs/>
          <w:sz w:val="28"/>
          <w:szCs w:val="28"/>
          <w:lang w:val="uk-UA"/>
        </w:rPr>
        <w:t xml:space="preserve"> </w:t>
      </w:r>
      <w:r w:rsidR="004058EE" w:rsidRPr="009836D3">
        <w:rPr>
          <w:rFonts w:ascii="Times New Roman" w:hAnsi="Times New Roman" w:cs="Times New Roman"/>
          <w:bCs/>
          <w:sz w:val="28"/>
          <w:szCs w:val="28"/>
          <w:lang w:val="uk-UA"/>
        </w:rPr>
        <w:t>потенц</w:t>
      </w:r>
      <w:r w:rsidR="006E5686" w:rsidRPr="009836D3">
        <w:rPr>
          <w:rFonts w:ascii="Times New Roman" w:hAnsi="Times New Roman" w:cs="Times New Roman"/>
          <w:bCs/>
          <w:sz w:val="28"/>
          <w:szCs w:val="28"/>
          <w:lang w:val="uk-UA"/>
        </w:rPr>
        <w:t xml:space="preserve">ійно </w:t>
      </w:r>
      <w:r w:rsidR="008575F8" w:rsidRPr="009836D3">
        <w:rPr>
          <w:rFonts w:ascii="Times New Roman" w:hAnsi="Times New Roman" w:cs="Times New Roman"/>
          <w:bCs/>
          <w:sz w:val="28"/>
          <w:szCs w:val="28"/>
          <w:lang w:val="uk-UA"/>
        </w:rPr>
        <w:t>веде до</w:t>
      </w:r>
      <w:r w:rsidR="006E5686" w:rsidRPr="009836D3">
        <w:rPr>
          <w:rFonts w:ascii="Times New Roman" w:hAnsi="Times New Roman" w:cs="Times New Roman"/>
          <w:bCs/>
          <w:sz w:val="28"/>
          <w:szCs w:val="28"/>
          <w:lang w:val="uk-UA"/>
        </w:rPr>
        <w:t xml:space="preserve"> виникн</w:t>
      </w:r>
      <w:r w:rsidR="008575F8" w:rsidRPr="009836D3">
        <w:rPr>
          <w:rFonts w:ascii="Times New Roman" w:hAnsi="Times New Roman" w:cs="Times New Roman"/>
          <w:bCs/>
          <w:sz w:val="28"/>
          <w:szCs w:val="28"/>
          <w:lang w:val="uk-UA"/>
        </w:rPr>
        <w:t>ення</w:t>
      </w:r>
      <w:r w:rsidR="006E5686" w:rsidRPr="009836D3">
        <w:rPr>
          <w:rFonts w:ascii="Times New Roman" w:hAnsi="Times New Roman" w:cs="Times New Roman"/>
          <w:bCs/>
          <w:sz w:val="28"/>
          <w:szCs w:val="28"/>
          <w:lang w:val="uk-UA"/>
        </w:rPr>
        <w:t xml:space="preserve"> колізі</w:t>
      </w:r>
      <w:r w:rsidR="008575F8" w:rsidRPr="009836D3">
        <w:rPr>
          <w:rFonts w:ascii="Times New Roman" w:hAnsi="Times New Roman" w:cs="Times New Roman"/>
          <w:bCs/>
          <w:sz w:val="28"/>
          <w:szCs w:val="28"/>
          <w:lang w:val="uk-UA"/>
        </w:rPr>
        <w:t>й</w:t>
      </w:r>
      <w:r w:rsidR="006E5686" w:rsidRPr="009836D3">
        <w:rPr>
          <w:rFonts w:ascii="Times New Roman" w:hAnsi="Times New Roman" w:cs="Times New Roman"/>
          <w:bCs/>
          <w:sz w:val="28"/>
          <w:szCs w:val="28"/>
          <w:lang w:val="uk-UA"/>
        </w:rPr>
        <w:t xml:space="preserve"> норм</w:t>
      </w:r>
      <w:r w:rsidR="004058EE" w:rsidRPr="009836D3">
        <w:rPr>
          <w:rFonts w:ascii="Times New Roman" w:hAnsi="Times New Roman" w:cs="Times New Roman"/>
          <w:bCs/>
          <w:sz w:val="28"/>
          <w:szCs w:val="28"/>
          <w:lang w:val="uk-UA"/>
        </w:rPr>
        <w:t xml:space="preserve"> </w:t>
      </w:r>
      <w:r w:rsidR="006E5686" w:rsidRPr="009836D3">
        <w:rPr>
          <w:rFonts w:ascii="Times New Roman" w:hAnsi="Times New Roman" w:cs="Times New Roman"/>
          <w:bCs/>
          <w:sz w:val="28"/>
          <w:szCs w:val="28"/>
          <w:lang w:val="uk-UA"/>
        </w:rPr>
        <w:t>законодавства України.</w:t>
      </w:r>
      <w:r w:rsidR="004058EE" w:rsidRPr="009836D3">
        <w:rPr>
          <w:rFonts w:ascii="Times New Roman" w:hAnsi="Times New Roman" w:cs="Times New Roman"/>
          <w:bCs/>
          <w:sz w:val="28"/>
          <w:szCs w:val="28"/>
          <w:lang w:val="uk-UA"/>
        </w:rPr>
        <w:t xml:space="preserve"> </w:t>
      </w:r>
      <w:r w:rsidR="00481228" w:rsidRPr="009836D3">
        <w:rPr>
          <w:rFonts w:ascii="Times New Roman" w:hAnsi="Times New Roman" w:cs="Times New Roman"/>
          <w:bCs/>
          <w:sz w:val="28"/>
          <w:szCs w:val="28"/>
          <w:lang w:val="uk-UA"/>
        </w:rPr>
        <w:t>Н</w:t>
      </w:r>
      <w:r w:rsidR="004058EE" w:rsidRPr="009836D3">
        <w:rPr>
          <w:rFonts w:ascii="Times New Roman" w:hAnsi="Times New Roman" w:cs="Times New Roman"/>
          <w:bCs/>
          <w:sz w:val="28"/>
          <w:szCs w:val="28"/>
          <w:lang w:val="uk-UA"/>
        </w:rPr>
        <w:t>априклад, визначення того, які саме території є тимчасово окупованими, у ч. 1 ст. 3 Закону 1 та у ч. 1 ст. 4 проекту є різним</w:t>
      </w:r>
      <w:r w:rsidR="004D077F" w:rsidRPr="009836D3">
        <w:rPr>
          <w:rFonts w:ascii="Times New Roman" w:hAnsi="Times New Roman" w:cs="Times New Roman"/>
          <w:bCs/>
          <w:sz w:val="28"/>
          <w:szCs w:val="28"/>
          <w:lang w:val="uk-UA"/>
        </w:rPr>
        <w:t xml:space="preserve">и. У ч. 1 ст. 3 чинного Закону </w:t>
      </w:r>
      <w:r w:rsidR="004058EE" w:rsidRPr="009836D3">
        <w:rPr>
          <w:rFonts w:ascii="Times New Roman" w:hAnsi="Times New Roman" w:cs="Times New Roman"/>
          <w:bCs/>
          <w:sz w:val="28"/>
          <w:szCs w:val="28"/>
          <w:lang w:val="uk-UA"/>
        </w:rPr>
        <w:t xml:space="preserve">1 передбачено, що окупованими визнаються території АРК, м. Севастополь та внутрішні морські води і територіальне море України навколо Кримського півострова, </w:t>
      </w:r>
      <w:r w:rsidR="004058EE" w:rsidRPr="009836D3">
        <w:rPr>
          <w:rFonts w:ascii="Times New Roman" w:hAnsi="Times New Roman" w:cs="Times New Roman"/>
          <w:bCs/>
          <w:i/>
          <w:sz w:val="28"/>
          <w:szCs w:val="28"/>
          <w:lang w:val="uk-UA"/>
        </w:rPr>
        <w:t xml:space="preserve">територія виключної (морської) економічної зони України вздовж узбережжя Кримського півострова та прилеглого до узбережжя </w:t>
      </w:r>
      <w:r w:rsidR="000D1EEB" w:rsidRPr="009836D3">
        <w:rPr>
          <w:rFonts w:ascii="Times New Roman" w:hAnsi="Times New Roman" w:cs="Times New Roman"/>
          <w:bCs/>
          <w:i/>
          <w:sz w:val="28"/>
          <w:szCs w:val="28"/>
          <w:lang w:val="uk-UA"/>
        </w:rPr>
        <w:t>континентального шельфу України</w:t>
      </w:r>
      <w:r w:rsidR="004058EE" w:rsidRPr="009836D3">
        <w:rPr>
          <w:rFonts w:ascii="Times New Roman" w:hAnsi="Times New Roman" w:cs="Times New Roman"/>
          <w:bCs/>
          <w:i/>
          <w:sz w:val="28"/>
          <w:szCs w:val="28"/>
          <w:lang w:val="uk-UA"/>
        </w:rPr>
        <w:t>.</w:t>
      </w:r>
      <w:r w:rsidR="009F4323" w:rsidRPr="009836D3">
        <w:rPr>
          <w:rFonts w:ascii="Times New Roman" w:hAnsi="Times New Roman" w:cs="Times New Roman"/>
          <w:bCs/>
          <w:sz w:val="28"/>
          <w:szCs w:val="28"/>
          <w:lang w:val="uk-UA"/>
        </w:rPr>
        <w:t xml:space="preserve"> Натомість, у</w:t>
      </w:r>
      <w:r w:rsidR="00481228" w:rsidRPr="009836D3">
        <w:rPr>
          <w:rFonts w:ascii="Times New Roman" w:hAnsi="Times New Roman" w:cs="Times New Roman"/>
          <w:bCs/>
          <w:sz w:val="28"/>
          <w:szCs w:val="28"/>
          <w:lang w:val="uk-UA"/>
        </w:rPr>
        <w:t xml:space="preserve"> </w:t>
      </w:r>
      <w:r w:rsidR="004058EE" w:rsidRPr="009836D3">
        <w:rPr>
          <w:rFonts w:ascii="Times New Roman" w:hAnsi="Times New Roman" w:cs="Times New Roman"/>
          <w:bCs/>
          <w:sz w:val="28"/>
          <w:szCs w:val="28"/>
          <w:lang w:val="uk-UA"/>
        </w:rPr>
        <w:t>п. 2 ч. 1 ст. 4 проекту пропонується визнавати тимчасово окупованими лише «внутрішні морські води, прилеглі до сухопутної території, визначеної пунктом 1 цієї частини, і територіальне море України навколо Кримсько</w:t>
      </w:r>
      <w:r w:rsidR="00FE2557" w:rsidRPr="009836D3">
        <w:rPr>
          <w:rFonts w:ascii="Times New Roman" w:hAnsi="Times New Roman" w:cs="Times New Roman"/>
          <w:bCs/>
          <w:sz w:val="28"/>
          <w:szCs w:val="28"/>
          <w:lang w:val="uk-UA"/>
        </w:rPr>
        <w:t xml:space="preserve">го півострова», без згадки про </w:t>
      </w:r>
      <w:r w:rsidR="004058EE" w:rsidRPr="009836D3">
        <w:rPr>
          <w:rFonts w:ascii="Times New Roman" w:hAnsi="Times New Roman" w:cs="Times New Roman"/>
          <w:bCs/>
          <w:sz w:val="28"/>
          <w:szCs w:val="28"/>
          <w:lang w:val="uk-UA"/>
        </w:rPr>
        <w:t>виключну (морську) економічну зону України вздовж узбережжя Кримського півострова та прилеглого до узбережжя континентального шельфу України. Чим саме обґрунтовується такий підхід</w:t>
      </w:r>
      <w:r w:rsidR="008575F8" w:rsidRPr="009836D3">
        <w:rPr>
          <w:rFonts w:ascii="Times New Roman" w:hAnsi="Times New Roman" w:cs="Times New Roman"/>
          <w:bCs/>
          <w:sz w:val="28"/>
          <w:szCs w:val="28"/>
          <w:lang w:val="uk-UA"/>
        </w:rPr>
        <w:t>,</w:t>
      </w:r>
      <w:r w:rsidR="004058EE" w:rsidRPr="009836D3">
        <w:rPr>
          <w:rFonts w:ascii="Times New Roman" w:hAnsi="Times New Roman" w:cs="Times New Roman"/>
          <w:bCs/>
          <w:sz w:val="28"/>
          <w:szCs w:val="28"/>
          <w:lang w:val="uk-UA"/>
        </w:rPr>
        <w:t xml:space="preserve"> із тексту законопроекту та супровідних документів до нього не випливає. </w:t>
      </w:r>
    </w:p>
    <w:p w:rsidR="00CC7A6F" w:rsidRPr="009836D3" w:rsidRDefault="00F725D8" w:rsidP="007B049C">
      <w:pPr>
        <w:ind w:right="-7" w:firstLine="708"/>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1.2</w:t>
      </w:r>
      <w:r w:rsidR="00AB05D5" w:rsidRPr="009836D3">
        <w:rPr>
          <w:rFonts w:ascii="Times New Roman" w:hAnsi="Times New Roman" w:cs="Times New Roman"/>
          <w:bCs/>
          <w:sz w:val="28"/>
          <w:szCs w:val="28"/>
          <w:lang w:val="uk-UA"/>
        </w:rPr>
        <w:t xml:space="preserve">. </w:t>
      </w:r>
      <w:r w:rsidR="00827B60" w:rsidRPr="009836D3">
        <w:rPr>
          <w:rFonts w:ascii="Times New Roman" w:hAnsi="Times New Roman" w:cs="Times New Roman"/>
          <w:bCs/>
          <w:sz w:val="28"/>
          <w:szCs w:val="28"/>
          <w:lang w:val="uk-UA"/>
        </w:rPr>
        <w:t>В</w:t>
      </w:r>
      <w:r w:rsidR="004058EE" w:rsidRPr="009836D3">
        <w:rPr>
          <w:rFonts w:ascii="Times New Roman" w:hAnsi="Times New Roman" w:cs="Times New Roman"/>
          <w:bCs/>
          <w:sz w:val="28"/>
          <w:szCs w:val="28"/>
          <w:lang w:val="uk-UA"/>
        </w:rPr>
        <w:t xml:space="preserve">арто </w:t>
      </w:r>
      <w:r w:rsidR="00827B60" w:rsidRPr="009836D3">
        <w:rPr>
          <w:rFonts w:ascii="Times New Roman" w:hAnsi="Times New Roman" w:cs="Times New Roman"/>
          <w:bCs/>
          <w:sz w:val="28"/>
          <w:szCs w:val="28"/>
          <w:lang w:val="uk-UA"/>
        </w:rPr>
        <w:t xml:space="preserve">також </w:t>
      </w:r>
      <w:r w:rsidR="004058EE" w:rsidRPr="009836D3">
        <w:rPr>
          <w:rFonts w:ascii="Times New Roman" w:hAnsi="Times New Roman" w:cs="Times New Roman"/>
          <w:bCs/>
          <w:sz w:val="28"/>
          <w:szCs w:val="28"/>
          <w:lang w:val="uk-UA"/>
        </w:rPr>
        <w:t xml:space="preserve">звернути увагу, що поданий законопроект не охоплює всіх питань, що нині є предметом регулювання </w:t>
      </w:r>
      <w:r w:rsidR="008575F8" w:rsidRPr="009836D3">
        <w:rPr>
          <w:rFonts w:ascii="Times New Roman" w:hAnsi="Times New Roman" w:cs="Times New Roman"/>
          <w:bCs/>
          <w:sz w:val="28"/>
          <w:szCs w:val="28"/>
          <w:lang w:val="uk-UA"/>
        </w:rPr>
        <w:t>згаданих вище</w:t>
      </w:r>
      <w:r w:rsidR="004058EE" w:rsidRPr="009836D3">
        <w:rPr>
          <w:rFonts w:ascii="Times New Roman" w:hAnsi="Times New Roman" w:cs="Times New Roman"/>
          <w:bCs/>
          <w:sz w:val="28"/>
          <w:szCs w:val="28"/>
          <w:lang w:val="uk-UA"/>
        </w:rPr>
        <w:t xml:space="preserve"> законів (наприклад, питань, що є предметом ст.</w:t>
      </w:r>
      <w:r w:rsidR="00827B60" w:rsidRPr="009836D3">
        <w:rPr>
          <w:rFonts w:ascii="Times New Roman" w:hAnsi="Times New Roman" w:cs="Times New Roman"/>
          <w:bCs/>
          <w:sz w:val="28"/>
          <w:szCs w:val="28"/>
          <w:lang w:val="uk-UA"/>
        </w:rPr>
        <w:t xml:space="preserve"> </w:t>
      </w:r>
      <w:r w:rsidR="004058EE" w:rsidRPr="009836D3">
        <w:rPr>
          <w:rFonts w:ascii="Times New Roman" w:hAnsi="Times New Roman" w:cs="Times New Roman"/>
          <w:bCs/>
          <w:sz w:val="28"/>
          <w:szCs w:val="28"/>
          <w:lang w:val="uk-UA"/>
        </w:rPr>
        <w:t xml:space="preserve">ст. 10, 11, </w:t>
      </w:r>
      <w:r w:rsidR="004058EE" w:rsidRPr="009836D3">
        <w:rPr>
          <w:rFonts w:ascii="Times New Roman" w:hAnsi="Times New Roman" w:cs="Times New Roman"/>
          <w:bCs/>
          <w:sz w:val="28"/>
          <w:szCs w:val="28"/>
        </w:rPr>
        <w:t>1</w:t>
      </w:r>
      <w:r w:rsidR="004058EE" w:rsidRPr="009836D3">
        <w:rPr>
          <w:rFonts w:ascii="Times New Roman" w:hAnsi="Times New Roman" w:cs="Times New Roman"/>
          <w:bCs/>
          <w:sz w:val="28"/>
          <w:szCs w:val="28"/>
          <w:lang w:val="uk-UA"/>
        </w:rPr>
        <w:t>1</w:t>
      </w:r>
      <w:r w:rsidR="004058EE" w:rsidRPr="009836D3">
        <w:rPr>
          <w:rFonts w:ascii="Times New Roman" w:hAnsi="Times New Roman" w:cs="Times New Roman"/>
          <w:bCs/>
          <w:sz w:val="28"/>
          <w:szCs w:val="28"/>
          <w:vertAlign w:val="superscript"/>
        </w:rPr>
        <w:t>-1</w:t>
      </w:r>
      <w:r w:rsidR="004058EE" w:rsidRPr="009836D3">
        <w:rPr>
          <w:rFonts w:ascii="Times New Roman" w:hAnsi="Times New Roman" w:cs="Times New Roman"/>
          <w:bCs/>
          <w:sz w:val="28"/>
          <w:szCs w:val="28"/>
          <w:vertAlign w:val="superscript"/>
          <w:lang w:val="uk-UA"/>
        </w:rPr>
        <w:t xml:space="preserve"> </w:t>
      </w:r>
      <w:r w:rsidR="004058EE" w:rsidRPr="009836D3">
        <w:rPr>
          <w:rFonts w:ascii="Times New Roman" w:hAnsi="Times New Roman" w:cs="Times New Roman"/>
          <w:bCs/>
          <w:sz w:val="28"/>
          <w:szCs w:val="28"/>
          <w:lang w:val="uk-UA"/>
        </w:rPr>
        <w:t xml:space="preserve">, </w:t>
      </w:r>
      <w:r w:rsidR="004058EE" w:rsidRPr="009836D3">
        <w:rPr>
          <w:rFonts w:ascii="Times New Roman" w:hAnsi="Times New Roman" w:cs="Times New Roman"/>
          <w:bCs/>
          <w:sz w:val="28"/>
          <w:szCs w:val="28"/>
        </w:rPr>
        <w:t>12</w:t>
      </w:r>
      <w:r w:rsidR="004058EE" w:rsidRPr="009836D3">
        <w:rPr>
          <w:rFonts w:ascii="Times New Roman" w:hAnsi="Times New Roman" w:cs="Times New Roman"/>
          <w:bCs/>
          <w:sz w:val="28"/>
          <w:szCs w:val="28"/>
          <w:vertAlign w:val="superscript"/>
        </w:rPr>
        <w:t>-1</w:t>
      </w:r>
      <w:r w:rsidR="004058EE" w:rsidRPr="009836D3">
        <w:rPr>
          <w:rFonts w:ascii="Times New Roman" w:hAnsi="Times New Roman" w:cs="Times New Roman"/>
          <w:bCs/>
          <w:sz w:val="28"/>
          <w:szCs w:val="28"/>
          <w:lang w:val="uk-UA"/>
        </w:rPr>
        <w:t xml:space="preserve"> Закону 1), внаслідок чого можливе виникнення прогалин у законодавстві у разі втрати чинності в майбутньому Закон</w:t>
      </w:r>
      <w:r w:rsidR="008575F8" w:rsidRPr="009836D3">
        <w:rPr>
          <w:rFonts w:ascii="Times New Roman" w:hAnsi="Times New Roman" w:cs="Times New Roman"/>
          <w:bCs/>
          <w:sz w:val="28"/>
          <w:szCs w:val="28"/>
          <w:lang w:val="uk-UA"/>
        </w:rPr>
        <w:t>ами</w:t>
      </w:r>
      <w:r w:rsidR="004058EE" w:rsidRPr="009836D3">
        <w:rPr>
          <w:rFonts w:ascii="Times New Roman" w:hAnsi="Times New Roman" w:cs="Times New Roman"/>
          <w:bCs/>
          <w:sz w:val="28"/>
          <w:szCs w:val="28"/>
          <w:lang w:val="uk-UA"/>
        </w:rPr>
        <w:t xml:space="preserve"> 1-4.</w:t>
      </w:r>
      <w:r w:rsidR="00CC7A6F" w:rsidRPr="009836D3">
        <w:rPr>
          <w:rFonts w:ascii="Times New Roman" w:hAnsi="Times New Roman" w:cs="Times New Roman"/>
          <w:bCs/>
          <w:sz w:val="28"/>
          <w:szCs w:val="28"/>
          <w:lang w:val="uk-UA"/>
        </w:rPr>
        <w:t xml:space="preserve"> </w:t>
      </w:r>
    </w:p>
    <w:p w:rsidR="00F725D8" w:rsidRPr="009836D3" w:rsidRDefault="00F725D8" w:rsidP="007B049C">
      <w:pPr>
        <w:ind w:right="-7" w:firstLine="708"/>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1.3</w:t>
      </w:r>
      <w:r w:rsidR="00AB05D5" w:rsidRPr="009836D3">
        <w:rPr>
          <w:rFonts w:ascii="Times New Roman" w:hAnsi="Times New Roman" w:cs="Times New Roman"/>
          <w:bCs/>
          <w:sz w:val="28"/>
          <w:szCs w:val="28"/>
          <w:lang w:val="uk-UA"/>
        </w:rPr>
        <w:t xml:space="preserve">. </w:t>
      </w:r>
      <w:r w:rsidR="00827B60" w:rsidRPr="009836D3">
        <w:rPr>
          <w:rFonts w:ascii="Times New Roman" w:hAnsi="Times New Roman" w:cs="Times New Roman"/>
          <w:bCs/>
          <w:sz w:val="28"/>
          <w:szCs w:val="28"/>
          <w:lang w:val="uk-UA"/>
        </w:rPr>
        <w:t>Необхідно також зазначити, що в</w:t>
      </w:r>
      <w:r w:rsidR="004058EE" w:rsidRPr="009836D3">
        <w:rPr>
          <w:rFonts w:ascii="Times New Roman" w:hAnsi="Times New Roman" w:cs="Times New Roman"/>
          <w:bCs/>
          <w:sz w:val="28"/>
          <w:szCs w:val="28"/>
          <w:lang w:val="uk-UA"/>
        </w:rPr>
        <w:t xml:space="preserve"> контексті поданого законопроекту обґрунтованість та наслідки втрати чинності Законами 1-4 не можуть бути </w:t>
      </w:r>
      <w:r w:rsidR="004058EE" w:rsidRPr="009836D3">
        <w:rPr>
          <w:rFonts w:ascii="Times New Roman" w:hAnsi="Times New Roman" w:cs="Times New Roman"/>
          <w:bCs/>
          <w:sz w:val="28"/>
          <w:szCs w:val="28"/>
          <w:lang w:val="uk-UA"/>
        </w:rPr>
        <w:lastRenderedPageBreak/>
        <w:t xml:space="preserve">проаналізовані, оскільки відсутній текст проекту Закону про внесення змін, який згадується у п. 3 Розділу VII. </w:t>
      </w:r>
    </w:p>
    <w:p w:rsidR="004058EE" w:rsidRPr="009836D3" w:rsidRDefault="000D65A7"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 xml:space="preserve"> З у</w:t>
      </w:r>
      <w:r w:rsidR="00B52ADB" w:rsidRPr="009836D3">
        <w:rPr>
          <w:rFonts w:ascii="Times New Roman" w:hAnsi="Times New Roman" w:cs="Times New Roman"/>
          <w:bCs/>
          <w:sz w:val="28"/>
          <w:szCs w:val="28"/>
          <w:lang w:val="uk-UA"/>
        </w:rPr>
        <w:t>рахуванням наведеного при підготовці цього висновку Головне управління виходить з того</w:t>
      </w:r>
      <w:r w:rsidR="000169CE" w:rsidRPr="009836D3">
        <w:rPr>
          <w:rFonts w:ascii="Times New Roman" w:hAnsi="Times New Roman" w:cs="Times New Roman"/>
          <w:bCs/>
          <w:sz w:val="28"/>
          <w:szCs w:val="28"/>
          <w:lang w:val="uk-UA"/>
        </w:rPr>
        <w:t>,</w:t>
      </w:r>
      <w:r w:rsidR="00B52ADB" w:rsidRPr="009836D3">
        <w:rPr>
          <w:rFonts w:ascii="Times New Roman" w:hAnsi="Times New Roman" w:cs="Times New Roman"/>
          <w:bCs/>
          <w:sz w:val="28"/>
          <w:szCs w:val="28"/>
          <w:lang w:val="uk-UA"/>
        </w:rPr>
        <w:t xml:space="preserve"> що зазначені закони будуть </w:t>
      </w:r>
      <w:r w:rsidR="008575F8" w:rsidRPr="009836D3">
        <w:rPr>
          <w:rFonts w:ascii="Times New Roman" w:hAnsi="Times New Roman" w:cs="Times New Roman"/>
          <w:bCs/>
          <w:sz w:val="28"/>
          <w:szCs w:val="28"/>
          <w:lang w:val="uk-UA"/>
        </w:rPr>
        <w:t xml:space="preserve">зберігати чинність після </w:t>
      </w:r>
      <w:r w:rsidR="00B52ADB" w:rsidRPr="009836D3">
        <w:rPr>
          <w:rFonts w:ascii="Times New Roman" w:hAnsi="Times New Roman" w:cs="Times New Roman"/>
          <w:bCs/>
          <w:sz w:val="28"/>
          <w:szCs w:val="28"/>
          <w:lang w:val="uk-UA"/>
        </w:rPr>
        <w:t xml:space="preserve">прийняття даного законопроекту. </w:t>
      </w:r>
    </w:p>
    <w:p w:rsidR="0073417A" w:rsidRPr="009836D3" w:rsidRDefault="0073417A" w:rsidP="00541675">
      <w:pPr>
        <w:ind w:right="-7" w:firstLine="708"/>
        <w:jc w:val="both"/>
        <w:rPr>
          <w:rFonts w:ascii="Times New Roman" w:hAnsi="Times New Roman" w:cs="Times New Roman"/>
          <w:sz w:val="28"/>
          <w:szCs w:val="28"/>
          <w:lang w:val="uk-UA"/>
        </w:rPr>
      </w:pPr>
      <w:r w:rsidRPr="009836D3">
        <w:rPr>
          <w:rFonts w:ascii="Times New Roman" w:hAnsi="Times New Roman" w:cs="Times New Roman"/>
          <w:b/>
          <w:bCs/>
          <w:sz w:val="28"/>
          <w:szCs w:val="28"/>
          <w:lang w:val="uk-UA"/>
        </w:rPr>
        <w:t>2.</w:t>
      </w:r>
      <w:r w:rsidRPr="009836D3">
        <w:rPr>
          <w:rFonts w:ascii="Times New Roman" w:hAnsi="Times New Roman" w:cs="Times New Roman"/>
          <w:sz w:val="28"/>
          <w:szCs w:val="28"/>
          <w:lang w:val="uk-UA"/>
        </w:rPr>
        <w:t xml:space="preserve"> </w:t>
      </w:r>
      <w:r w:rsidR="00541675" w:rsidRPr="009836D3">
        <w:rPr>
          <w:rFonts w:ascii="Times New Roman" w:hAnsi="Times New Roman" w:cs="Times New Roman"/>
          <w:sz w:val="28"/>
          <w:szCs w:val="28"/>
          <w:lang w:val="uk-UA"/>
        </w:rPr>
        <w:t>П</w:t>
      </w:r>
      <w:r w:rsidRPr="009836D3">
        <w:rPr>
          <w:rFonts w:ascii="Times New Roman" w:hAnsi="Times New Roman" w:cs="Times New Roman"/>
          <w:sz w:val="28"/>
          <w:szCs w:val="28"/>
          <w:lang w:val="uk-UA"/>
        </w:rPr>
        <w:t xml:space="preserve">оданим законопроектом пропонується </w:t>
      </w:r>
      <w:r w:rsidRPr="009836D3">
        <w:rPr>
          <w:rFonts w:ascii="Times New Roman" w:eastAsia="Times New Roman" w:hAnsi="Times New Roman" w:cs="Times New Roman"/>
          <w:sz w:val="28"/>
          <w:szCs w:val="28"/>
          <w:lang w:val="uk-UA"/>
        </w:rPr>
        <w:t xml:space="preserve">уніфікувати підходи як щодо тимчасово окупованих частин Донецької і Луганської областей, так і щодо Автономної Республіки Крим та міста Севастополя </w:t>
      </w:r>
      <w:r w:rsidRPr="009836D3">
        <w:rPr>
          <w:rFonts w:ascii="Times New Roman" w:hAnsi="Times New Roman" w:cs="Times New Roman"/>
          <w:sz w:val="28"/>
          <w:szCs w:val="28"/>
          <w:lang w:val="uk-UA"/>
        </w:rPr>
        <w:t xml:space="preserve">(далі – АРК та </w:t>
      </w:r>
      <w:r w:rsidR="009836D3">
        <w:rPr>
          <w:rFonts w:ascii="Times New Roman" w:hAnsi="Times New Roman" w:cs="Times New Roman"/>
          <w:sz w:val="28"/>
          <w:szCs w:val="28"/>
          <w:lang w:val="uk-UA"/>
        </w:rPr>
        <w:br/>
      </w:r>
      <w:r w:rsidRPr="009836D3">
        <w:rPr>
          <w:rFonts w:ascii="Times New Roman" w:hAnsi="Times New Roman" w:cs="Times New Roman"/>
          <w:sz w:val="28"/>
          <w:szCs w:val="28"/>
          <w:lang w:val="uk-UA"/>
        </w:rPr>
        <w:t xml:space="preserve">м. Севастополь). Проте, на думку </w:t>
      </w:r>
      <w:r w:rsidR="000D65A7" w:rsidRPr="009836D3">
        <w:rPr>
          <w:rFonts w:ascii="Times New Roman" w:hAnsi="Times New Roman" w:cs="Times New Roman"/>
          <w:sz w:val="28"/>
          <w:szCs w:val="28"/>
          <w:lang w:val="uk-UA"/>
        </w:rPr>
        <w:t>Головного у</w:t>
      </w:r>
      <w:r w:rsidRPr="009836D3">
        <w:rPr>
          <w:rFonts w:ascii="Times New Roman" w:hAnsi="Times New Roman" w:cs="Times New Roman"/>
          <w:sz w:val="28"/>
          <w:szCs w:val="28"/>
          <w:lang w:val="uk-UA"/>
        </w:rPr>
        <w:t xml:space="preserve">правління, такий підхід є дещо дискусійним з огляду на різні правові режими та різний правовий статус осіб, які проживають на тимчасово окупованих територіях </w:t>
      </w:r>
      <w:r w:rsidR="004B2098" w:rsidRPr="009836D3">
        <w:rPr>
          <w:rFonts w:ascii="Times New Roman" w:hAnsi="Times New Roman" w:cs="Times New Roman"/>
          <w:sz w:val="28"/>
          <w:szCs w:val="28"/>
          <w:lang w:val="uk-UA"/>
        </w:rPr>
        <w:t xml:space="preserve">(далі – ТОТ) </w:t>
      </w:r>
      <w:r w:rsidRPr="009836D3">
        <w:rPr>
          <w:rFonts w:ascii="Times New Roman" w:hAnsi="Times New Roman" w:cs="Times New Roman"/>
          <w:sz w:val="28"/>
          <w:szCs w:val="28"/>
          <w:lang w:val="uk-UA"/>
        </w:rPr>
        <w:t xml:space="preserve">в контексті забезпечення їх прав і свобод з боку України. </w:t>
      </w:r>
    </w:p>
    <w:p w:rsidR="0073417A" w:rsidRPr="009836D3" w:rsidRDefault="0073417A" w:rsidP="0073417A">
      <w:pPr>
        <w:ind w:right="-7" w:firstLine="709"/>
        <w:jc w:val="both"/>
        <w:rPr>
          <w:rFonts w:ascii="Times New Roman" w:hAnsi="Times New Roman" w:cs="Times New Roman"/>
          <w:bCs/>
          <w:sz w:val="28"/>
          <w:szCs w:val="28"/>
          <w:lang w:val="uk-UA"/>
        </w:rPr>
      </w:pPr>
      <w:r w:rsidRPr="009836D3">
        <w:rPr>
          <w:rFonts w:ascii="Times New Roman" w:hAnsi="Times New Roman" w:cs="Times New Roman"/>
          <w:sz w:val="28"/>
          <w:szCs w:val="28"/>
          <w:lang w:val="uk-UA"/>
        </w:rPr>
        <w:t>Головне управління вважає за доцільне зазначити, що в конт</w:t>
      </w:r>
      <w:r w:rsidR="00CF6B06" w:rsidRPr="009836D3">
        <w:rPr>
          <w:rFonts w:ascii="Times New Roman" w:hAnsi="Times New Roman" w:cs="Times New Roman"/>
          <w:sz w:val="28"/>
          <w:szCs w:val="28"/>
          <w:lang w:val="uk-UA"/>
        </w:rPr>
        <w:t xml:space="preserve">ексті норм міжнародного права, </w:t>
      </w:r>
      <w:r w:rsidRPr="009836D3">
        <w:rPr>
          <w:rFonts w:ascii="Times New Roman" w:hAnsi="Times New Roman" w:cs="Times New Roman"/>
          <w:sz w:val="28"/>
          <w:szCs w:val="28"/>
          <w:lang w:val="uk-UA"/>
        </w:rPr>
        <w:t>зокрема – міжнародного гуманітарного права (далі – МГП), а також з урахуванням факти</w:t>
      </w:r>
      <w:r w:rsidR="00CF6B06" w:rsidRPr="009836D3">
        <w:rPr>
          <w:rFonts w:ascii="Times New Roman" w:hAnsi="Times New Roman" w:cs="Times New Roman"/>
          <w:sz w:val="28"/>
          <w:szCs w:val="28"/>
          <w:lang w:val="uk-UA"/>
        </w:rPr>
        <w:t xml:space="preserve">чної ситуації у цих регіонах </w:t>
      </w:r>
      <w:r w:rsidR="000D65A7" w:rsidRPr="009836D3">
        <w:rPr>
          <w:rFonts w:ascii="Times New Roman" w:hAnsi="Times New Roman" w:cs="Times New Roman"/>
          <w:sz w:val="28"/>
          <w:szCs w:val="28"/>
          <w:lang w:val="uk-UA"/>
        </w:rPr>
        <w:t xml:space="preserve">ТОТ </w:t>
      </w:r>
      <w:r w:rsidRPr="009836D3">
        <w:rPr>
          <w:rFonts w:ascii="Times New Roman" w:hAnsi="Times New Roman" w:cs="Times New Roman"/>
          <w:sz w:val="28"/>
          <w:szCs w:val="28"/>
          <w:lang w:val="uk-UA"/>
        </w:rPr>
        <w:t xml:space="preserve">мають низку важливих відмінностей. Так, з аналізу </w:t>
      </w:r>
      <w:r w:rsidRPr="009836D3">
        <w:rPr>
          <w:rFonts w:ascii="Times New Roman" w:hAnsi="Times New Roman" w:cs="Times New Roman"/>
          <w:bCs/>
          <w:sz w:val="28"/>
          <w:szCs w:val="28"/>
          <w:lang w:val="uk-UA"/>
        </w:rPr>
        <w:t xml:space="preserve">Звітів Офісу прокурора Міжнародного кримінального суду (далі </w:t>
      </w:r>
      <w:r w:rsidR="000D65A7" w:rsidRPr="009836D3">
        <w:rPr>
          <w:rFonts w:ascii="Times New Roman" w:hAnsi="Times New Roman" w:cs="Times New Roman"/>
          <w:bCs/>
          <w:sz w:val="28"/>
          <w:szCs w:val="28"/>
          <w:lang w:val="uk-UA"/>
        </w:rPr>
        <w:t xml:space="preserve">- </w:t>
      </w:r>
      <w:r w:rsidRPr="009836D3">
        <w:rPr>
          <w:rFonts w:ascii="Times New Roman" w:hAnsi="Times New Roman" w:cs="Times New Roman"/>
          <w:bCs/>
          <w:sz w:val="28"/>
          <w:szCs w:val="28"/>
          <w:lang w:val="uk-UA"/>
        </w:rPr>
        <w:t>Офіс прокурора МКС) (</w:t>
      </w:r>
      <w:r w:rsidR="000D65A7" w:rsidRPr="009836D3">
        <w:rPr>
          <w:rFonts w:ascii="Times New Roman" w:hAnsi="Times New Roman" w:cs="Times New Roman"/>
          <w:bCs/>
          <w:sz w:val="28"/>
          <w:szCs w:val="28"/>
          <w:lang w:val="uk-UA"/>
        </w:rPr>
        <w:t xml:space="preserve">2016 – 2020 </w:t>
      </w:r>
      <w:r w:rsidRPr="009836D3">
        <w:rPr>
          <w:rFonts w:ascii="Times New Roman" w:hAnsi="Times New Roman" w:cs="Times New Roman"/>
          <w:bCs/>
          <w:sz w:val="28"/>
          <w:szCs w:val="28"/>
          <w:lang w:val="uk-UA"/>
        </w:rPr>
        <w:t xml:space="preserve">рр.) випливає, що збройний конфлікт на території України кваліфіковано наступним чином: </w:t>
      </w:r>
      <w:r w:rsidR="009836D3">
        <w:rPr>
          <w:rFonts w:ascii="Times New Roman" w:hAnsi="Times New Roman" w:cs="Times New Roman"/>
          <w:bCs/>
          <w:sz w:val="28"/>
          <w:szCs w:val="28"/>
          <w:lang w:val="uk-UA"/>
        </w:rPr>
        <w:br/>
      </w:r>
      <w:r w:rsidRPr="009836D3">
        <w:rPr>
          <w:rFonts w:ascii="Times New Roman" w:hAnsi="Times New Roman" w:cs="Times New Roman"/>
          <w:bCs/>
          <w:sz w:val="28"/>
          <w:szCs w:val="28"/>
          <w:lang w:val="uk-UA"/>
        </w:rPr>
        <w:t>1) територія АРК та м. Севастополь перебуває під ефективним контролем</w:t>
      </w:r>
      <w:r w:rsidR="00744B93" w:rsidRPr="009836D3">
        <w:rPr>
          <w:rFonts w:ascii="Times New Roman" w:hAnsi="Times New Roman" w:cs="Times New Roman"/>
          <w:bCs/>
          <w:sz w:val="28"/>
          <w:szCs w:val="28"/>
          <w:lang w:val="uk-UA"/>
        </w:rPr>
        <w:t xml:space="preserve"> Російської Федерації (далі – РФ)</w:t>
      </w:r>
      <w:r w:rsidRPr="009836D3">
        <w:rPr>
          <w:rFonts w:ascii="Times New Roman" w:hAnsi="Times New Roman" w:cs="Times New Roman"/>
          <w:bCs/>
          <w:sz w:val="28"/>
          <w:szCs w:val="28"/>
          <w:lang w:val="uk-UA"/>
        </w:rPr>
        <w:t xml:space="preserve"> з 18 березня 2014 року, коли було оголошено про приєднання </w:t>
      </w:r>
      <w:r w:rsidR="00571559" w:rsidRPr="009836D3">
        <w:rPr>
          <w:rFonts w:ascii="Times New Roman" w:hAnsi="Times New Roman" w:cs="Times New Roman"/>
          <w:bCs/>
          <w:sz w:val="28"/>
          <w:szCs w:val="28"/>
          <w:lang w:val="uk-UA"/>
        </w:rPr>
        <w:t xml:space="preserve">АРК та м. Севастополь </w:t>
      </w:r>
      <w:r w:rsidRPr="009836D3">
        <w:rPr>
          <w:rFonts w:ascii="Times New Roman" w:hAnsi="Times New Roman" w:cs="Times New Roman"/>
          <w:bCs/>
          <w:sz w:val="28"/>
          <w:szCs w:val="28"/>
          <w:lang w:val="uk-UA"/>
        </w:rPr>
        <w:t xml:space="preserve">до її складу. На території АРК та </w:t>
      </w:r>
      <w:r w:rsidR="009836D3">
        <w:rPr>
          <w:rFonts w:ascii="Times New Roman" w:hAnsi="Times New Roman" w:cs="Times New Roman"/>
          <w:bCs/>
          <w:sz w:val="28"/>
          <w:szCs w:val="28"/>
          <w:lang w:val="uk-UA"/>
        </w:rPr>
        <w:br/>
      </w:r>
      <w:r w:rsidRPr="009836D3">
        <w:rPr>
          <w:rFonts w:ascii="Times New Roman" w:hAnsi="Times New Roman" w:cs="Times New Roman"/>
          <w:bCs/>
          <w:sz w:val="28"/>
          <w:szCs w:val="28"/>
          <w:lang w:val="uk-UA"/>
        </w:rPr>
        <w:t>м. Севастополь має місце міжнародний збройний конфлікт між Україною та РФ, який  триває з 26 лютого 2014 року</w:t>
      </w:r>
      <w:r w:rsidR="0088696B" w:rsidRPr="009836D3">
        <w:rPr>
          <w:rFonts w:ascii="Times New Roman" w:hAnsi="Times New Roman" w:cs="Times New Roman"/>
          <w:bCs/>
          <w:sz w:val="28"/>
          <w:szCs w:val="28"/>
          <w:lang w:val="uk-UA"/>
        </w:rPr>
        <w:t xml:space="preserve"> </w:t>
      </w:r>
      <w:r w:rsidR="0088696B" w:rsidRPr="009836D3">
        <w:rPr>
          <w:rFonts w:ascii="Times New Roman" w:hAnsi="Times New Roman" w:cs="Times New Roman"/>
          <w:bCs/>
          <w:sz w:val="28"/>
          <w:szCs w:val="28"/>
          <w:vertAlign w:val="superscript"/>
          <w:lang w:val="uk-UA"/>
        </w:rPr>
        <w:footnoteReference w:id="1"/>
      </w:r>
      <w:r w:rsidRPr="009836D3">
        <w:rPr>
          <w:rFonts w:ascii="Times New Roman" w:hAnsi="Times New Roman" w:cs="Times New Roman"/>
          <w:bCs/>
          <w:sz w:val="28"/>
          <w:szCs w:val="28"/>
          <w:lang w:val="uk-UA"/>
        </w:rPr>
        <w:t>; 2) на С</w:t>
      </w:r>
      <w:r w:rsidR="00CE4C81" w:rsidRPr="009836D3">
        <w:rPr>
          <w:rFonts w:ascii="Times New Roman" w:hAnsi="Times New Roman" w:cs="Times New Roman"/>
          <w:bCs/>
          <w:sz w:val="28"/>
          <w:szCs w:val="28"/>
          <w:lang w:val="uk-UA"/>
        </w:rPr>
        <w:t>ході України з 30 квітня 2014 року</w:t>
      </w:r>
      <w:r w:rsidRPr="009836D3">
        <w:rPr>
          <w:rFonts w:ascii="Times New Roman" w:hAnsi="Times New Roman" w:cs="Times New Roman"/>
          <w:bCs/>
          <w:sz w:val="28"/>
          <w:szCs w:val="28"/>
          <w:lang w:val="uk-UA"/>
        </w:rPr>
        <w:t xml:space="preserve"> триває неміжнародний збройний конфлікт між Україною та неурядовими озброєними угрупуваннями (так звані «ДНР» та «ЛНР»)</w:t>
      </w:r>
      <w:r w:rsidR="00494CD1" w:rsidRPr="009836D3">
        <w:rPr>
          <w:rStyle w:val="aa"/>
          <w:rFonts w:ascii="Times New Roman" w:hAnsi="Times New Roman" w:cs="Times New Roman"/>
          <w:bCs/>
          <w:sz w:val="28"/>
          <w:szCs w:val="28"/>
          <w:lang w:val="uk-UA"/>
        </w:rPr>
        <w:footnoteReference w:id="2"/>
      </w:r>
      <w:r w:rsidRPr="009836D3">
        <w:rPr>
          <w:rFonts w:ascii="Times New Roman" w:hAnsi="Times New Roman" w:cs="Times New Roman"/>
          <w:bCs/>
          <w:sz w:val="28"/>
          <w:szCs w:val="28"/>
          <w:lang w:val="uk-UA"/>
        </w:rPr>
        <w:t>. Крім того, на Сході України найпізніше з 14 липня 2014 р. відбувається міжнародний збройний конфлікт між Україною та РФ і за умови доведення здійснення загального контролю РФ над неурядовими озброєними угрупуваннями можна буде говорити про наявність на Сході України єдиного міжнародного збройного конфлікту</w:t>
      </w:r>
      <w:r w:rsidR="0084383F" w:rsidRPr="009836D3">
        <w:rPr>
          <w:rStyle w:val="aa"/>
          <w:rFonts w:ascii="Times New Roman" w:hAnsi="Times New Roman" w:cs="Times New Roman"/>
          <w:bCs/>
          <w:sz w:val="28"/>
          <w:szCs w:val="28"/>
          <w:lang w:val="uk-UA"/>
        </w:rPr>
        <w:footnoteReference w:id="3"/>
      </w:r>
      <w:r w:rsidRPr="009836D3">
        <w:rPr>
          <w:rFonts w:ascii="Times New Roman" w:hAnsi="Times New Roman" w:cs="Times New Roman"/>
          <w:bCs/>
          <w:sz w:val="28"/>
          <w:szCs w:val="28"/>
          <w:lang w:val="uk-UA"/>
        </w:rPr>
        <w:t xml:space="preserve">. </w:t>
      </w:r>
    </w:p>
    <w:p w:rsidR="0073417A" w:rsidRPr="00EC7F8E" w:rsidRDefault="0073417A" w:rsidP="0073417A">
      <w:pPr>
        <w:ind w:right="-7" w:firstLine="709"/>
        <w:jc w:val="both"/>
        <w:rPr>
          <w:rFonts w:ascii="Times New Roman" w:hAnsi="Times New Roman" w:cs="Times New Roman"/>
          <w:sz w:val="28"/>
          <w:szCs w:val="28"/>
          <w:lang w:val="uk-UA"/>
        </w:rPr>
      </w:pPr>
      <w:r w:rsidRPr="009836D3">
        <w:rPr>
          <w:rFonts w:ascii="Times New Roman" w:hAnsi="Times New Roman" w:cs="Times New Roman"/>
          <w:bCs/>
          <w:sz w:val="28"/>
          <w:szCs w:val="28"/>
          <w:lang w:val="uk-UA"/>
        </w:rPr>
        <w:t xml:space="preserve">Аналогічну думку висловлено і в нещодавній Доповіді </w:t>
      </w:r>
      <w:r w:rsidRPr="009836D3">
        <w:rPr>
          <w:rFonts w:ascii="Times New Roman" w:eastAsia="Times New Roman" w:hAnsi="Times New Roman" w:cs="Times New Roman"/>
          <w:sz w:val="28"/>
          <w:szCs w:val="28"/>
          <w:lang w:val="uk-UA" w:eastAsia="uk-UA"/>
        </w:rPr>
        <w:t xml:space="preserve">Генерального секретаря ООН «Ситуація з правами людини в Автономній Республіці Крим та м. Севастополь, Україна», яка була підготовлена на виконання схваленої за ініціативи України однойменної резолюції Генеральної Асамблеї ООН 75/192. </w:t>
      </w:r>
      <w:r w:rsidRPr="00EC7F8E">
        <w:rPr>
          <w:rFonts w:ascii="Times New Roman" w:eastAsia="Times New Roman" w:hAnsi="Times New Roman" w:cs="Times New Roman"/>
          <w:sz w:val="28"/>
          <w:szCs w:val="28"/>
          <w:lang w:val="uk-UA" w:eastAsia="uk-UA"/>
        </w:rPr>
        <w:lastRenderedPageBreak/>
        <w:t>Доповідь чітко визначає РФ як державу-окупанта, а її «органи» на території тимчасово окупованого українського півострова – як «окупаційну владу»</w:t>
      </w:r>
      <w:r w:rsidR="00963031" w:rsidRPr="00EC7F8E">
        <w:rPr>
          <w:rFonts w:ascii="Times New Roman" w:hAnsi="Times New Roman" w:cs="Times New Roman"/>
          <w:bCs/>
          <w:sz w:val="28"/>
          <w:szCs w:val="28"/>
          <w:vertAlign w:val="superscript"/>
          <w:lang w:val="uk-UA"/>
        </w:rPr>
        <w:t xml:space="preserve"> </w:t>
      </w:r>
      <w:r w:rsidR="00963031" w:rsidRPr="00EC7F8E">
        <w:rPr>
          <w:rFonts w:ascii="Times New Roman" w:hAnsi="Times New Roman" w:cs="Times New Roman"/>
          <w:bCs/>
          <w:sz w:val="28"/>
          <w:szCs w:val="28"/>
          <w:vertAlign w:val="superscript"/>
          <w:lang w:val="uk-UA"/>
        </w:rPr>
        <w:footnoteReference w:id="4"/>
      </w:r>
      <w:r w:rsidRPr="00EC7F8E">
        <w:rPr>
          <w:rFonts w:ascii="Times New Roman" w:eastAsia="Times New Roman" w:hAnsi="Times New Roman" w:cs="Times New Roman"/>
          <w:sz w:val="28"/>
          <w:szCs w:val="28"/>
          <w:lang w:val="uk-UA" w:eastAsia="uk-UA"/>
        </w:rPr>
        <w:t xml:space="preserve">. </w:t>
      </w:r>
    </w:p>
    <w:p w:rsidR="008F282C" w:rsidRPr="009836D3" w:rsidRDefault="009B65C9" w:rsidP="009C6281">
      <w:pPr>
        <w:tabs>
          <w:tab w:val="left" w:pos="709"/>
          <w:tab w:val="left" w:pos="993"/>
        </w:tabs>
        <w:ind w:right="-7" w:firstLine="709"/>
        <w:jc w:val="both"/>
        <w:rPr>
          <w:rFonts w:ascii="Times New Roman" w:hAnsi="Times New Roman" w:cs="Times New Roman"/>
          <w:bCs/>
          <w:sz w:val="28"/>
          <w:szCs w:val="28"/>
          <w:lang w:val="uk-UA"/>
        </w:rPr>
      </w:pPr>
      <w:r w:rsidRPr="00EC7F8E">
        <w:rPr>
          <w:rFonts w:ascii="Times New Roman" w:hAnsi="Times New Roman" w:cs="Times New Roman"/>
          <w:sz w:val="28"/>
          <w:szCs w:val="28"/>
          <w:lang w:val="uk-UA"/>
        </w:rPr>
        <w:t xml:space="preserve">Отже, якщо </w:t>
      </w:r>
      <w:r w:rsidR="00A92BA1" w:rsidRPr="00EC7F8E">
        <w:rPr>
          <w:rFonts w:ascii="Times New Roman" w:hAnsi="Times New Roman" w:cs="Times New Roman"/>
          <w:sz w:val="28"/>
          <w:szCs w:val="28"/>
          <w:lang w:val="uk-UA"/>
        </w:rPr>
        <w:t>щодо визнання</w:t>
      </w:r>
      <w:r w:rsidRPr="00EC7F8E">
        <w:rPr>
          <w:rFonts w:ascii="Times New Roman" w:hAnsi="Times New Roman" w:cs="Times New Roman"/>
          <w:sz w:val="28"/>
          <w:szCs w:val="28"/>
          <w:lang w:val="uk-UA"/>
        </w:rPr>
        <w:t xml:space="preserve"> РФ державою-окупантом, яка відповідальна за захист і дотримання прав людини в АРК та м. Севастополь, жодних </w:t>
      </w:r>
      <w:r w:rsidR="00A92BA1" w:rsidRPr="00EC7F8E">
        <w:rPr>
          <w:rFonts w:ascii="Times New Roman" w:hAnsi="Times New Roman" w:cs="Times New Roman"/>
          <w:sz w:val="28"/>
          <w:szCs w:val="28"/>
          <w:lang w:val="uk-UA"/>
        </w:rPr>
        <w:t xml:space="preserve">юридичних питань не виникає </w:t>
      </w:r>
      <w:r w:rsidRPr="00EC7F8E">
        <w:rPr>
          <w:rFonts w:ascii="Times New Roman" w:hAnsi="Times New Roman" w:cs="Times New Roman"/>
          <w:sz w:val="28"/>
          <w:szCs w:val="28"/>
          <w:lang w:val="uk-UA"/>
        </w:rPr>
        <w:t>(18 березня 2014 року РФ оголосила про офіційне включення АРК та</w:t>
      </w:r>
      <w:r w:rsidR="00A92BA1" w:rsidRPr="00EC7F8E">
        <w:rPr>
          <w:rFonts w:ascii="Times New Roman" w:hAnsi="Times New Roman" w:cs="Times New Roman"/>
          <w:sz w:val="28"/>
          <w:szCs w:val="28"/>
          <w:lang w:val="uk-UA"/>
        </w:rPr>
        <w:t xml:space="preserve"> </w:t>
      </w:r>
      <w:r w:rsidRPr="00EC7F8E">
        <w:rPr>
          <w:rFonts w:ascii="Times New Roman" w:hAnsi="Times New Roman" w:cs="Times New Roman"/>
          <w:sz w:val="28"/>
          <w:szCs w:val="28"/>
          <w:lang w:val="uk-UA"/>
        </w:rPr>
        <w:t>м. Севастополь</w:t>
      </w:r>
      <w:r w:rsidR="00317761" w:rsidRPr="00EC7F8E">
        <w:rPr>
          <w:rFonts w:ascii="Times New Roman" w:hAnsi="Times New Roman" w:cs="Times New Roman"/>
          <w:sz w:val="28"/>
          <w:szCs w:val="28"/>
          <w:lang w:val="uk-UA"/>
        </w:rPr>
        <w:t xml:space="preserve"> до території</w:t>
      </w:r>
      <w:r w:rsidRPr="00EC7F8E">
        <w:rPr>
          <w:rFonts w:ascii="Times New Roman" w:hAnsi="Times New Roman" w:cs="Times New Roman"/>
          <w:sz w:val="28"/>
          <w:szCs w:val="28"/>
          <w:lang w:val="uk-UA"/>
        </w:rPr>
        <w:t xml:space="preserve"> РФ. З тих пір РФ продовжує здійснювати ефективний контроль над цією територією</w:t>
      </w:r>
      <w:r w:rsidRPr="00EC7F8E">
        <w:rPr>
          <w:rStyle w:val="aa"/>
          <w:rFonts w:ascii="Times New Roman" w:hAnsi="Times New Roman" w:cs="Times New Roman"/>
          <w:sz w:val="28"/>
          <w:szCs w:val="28"/>
          <w:lang w:val="uk-UA"/>
        </w:rPr>
        <w:footnoteReference w:id="5"/>
      </w:r>
      <w:r w:rsidRPr="00EC7F8E">
        <w:rPr>
          <w:rFonts w:ascii="Times New Roman" w:hAnsi="Times New Roman" w:cs="Times New Roman"/>
          <w:sz w:val="28"/>
          <w:szCs w:val="28"/>
          <w:lang w:val="uk-UA"/>
        </w:rPr>
        <w:t>, автоматично надала російське громадянство місцевому населенню</w:t>
      </w:r>
      <w:r w:rsidRPr="009836D3">
        <w:rPr>
          <w:rFonts w:ascii="Times New Roman" w:hAnsi="Times New Roman" w:cs="Times New Roman"/>
          <w:sz w:val="28"/>
          <w:szCs w:val="28"/>
          <w:lang w:val="uk-UA"/>
        </w:rPr>
        <w:t xml:space="preserve">, запровадила дію свого законодавства, виплачує заробітну плату, пенсії і соціальні виплати, здійснює функції державної влади, </w:t>
      </w:r>
      <w:r w:rsidRPr="009836D3">
        <w:rPr>
          <w:rFonts w:ascii="Times New Roman" w:hAnsi="Times New Roman" w:cs="Times New Roman"/>
          <w:sz w:val="28"/>
          <w:szCs w:val="28"/>
          <w:u w:val="single"/>
          <w:lang w:val="uk-UA"/>
        </w:rPr>
        <w:t>відкрито</w:t>
      </w:r>
      <w:r w:rsidRPr="009836D3">
        <w:rPr>
          <w:rFonts w:ascii="Times New Roman" w:hAnsi="Times New Roman" w:cs="Times New Roman"/>
          <w:sz w:val="28"/>
          <w:szCs w:val="28"/>
          <w:lang w:val="uk-UA"/>
        </w:rPr>
        <w:t xml:space="preserve"> розміщує підрозділи Збройних Сил РФ), то з окремими районами Донецької і Луганської областей ситуація дещо інша. </w:t>
      </w:r>
      <w:r w:rsidR="0080511F" w:rsidRPr="009836D3">
        <w:rPr>
          <w:rFonts w:ascii="Times New Roman" w:hAnsi="Times New Roman" w:cs="Times New Roman"/>
          <w:sz w:val="28"/>
          <w:szCs w:val="28"/>
          <w:lang w:val="uk-UA"/>
        </w:rPr>
        <w:t>У цих</w:t>
      </w:r>
      <w:r w:rsidR="00471BA4" w:rsidRPr="009836D3">
        <w:rPr>
          <w:rFonts w:ascii="Times New Roman" w:hAnsi="Times New Roman" w:cs="Times New Roman"/>
          <w:sz w:val="28"/>
          <w:szCs w:val="28"/>
          <w:lang w:val="uk-UA"/>
        </w:rPr>
        <w:t xml:space="preserve"> районах, які наразі непідконтрольні Уряду України, РФ заперечує присутність своїх військ, контрольованих нею адміністрацій, до того ж підкреслюється, що там проживають громадяни, які відокремилися і будують свої окремі так звані «держави» («ДНР»</w:t>
      </w:r>
      <w:r w:rsidR="001029C6" w:rsidRPr="009836D3">
        <w:rPr>
          <w:rFonts w:ascii="Times New Roman" w:hAnsi="Times New Roman" w:cs="Times New Roman"/>
          <w:sz w:val="28"/>
          <w:szCs w:val="28"/>
          <w:lang w:val="uk-UA"/>
        </w:rPr>
        <w:t>,</w:t>
      </w:r>
      <w:r w:rsidR="00471BA4" w:rsidRPr="009836D3">
        <w:rPr>
          <w:rFonts w:ascii="Times New Roman" w:hAnsi="Times New Roman" w:cs="Times New Roman"/>
          <w:sz w:val="28"/>
          <w:szCs w:val="28"/>
          <w:lang w:val="uk-UA"/>
        </w:rPr>
        <w:t xml:space="preserve"> «ЛНР»). </w:t>
      </w:r>
      <w:r w:rsidR="008F282C" w:rsidRPr="009836D3">
        <w:rPr>
          <w:rFonts w:ascii="Times New Roman" w:hAnsi="Times New Roman" w:cs="Times New Roman"/>
          <w:sz w:val="28"/>
          <w:szCs w:val="28"/>
          <w:lang w:val="uk-UA"/>
        </w:rPr>
        <w:t>Крім</w:t>
      </w:r>
      <w:r w:rsidR="00471BA4" w:rsidRPr="009836D3">
        <w:rPr>
          <w:rFonts w:ascii="Times New Roman" w:hAnsi="Times New Roman" w:cs="Times New Roman"/>
          <w:sz w:val="28"/>
          <w:szCs w:val="28"/>
          <w:lang w:val="uk-UA"/>
        </w:rPr>
        <w:t xml:space="preserve"> того, </w:t>
      </w:r>
      <w:r w:rsidR="008F282C" w:rsidRPr="009836D3">
        <w:rPr>
          <w:rFonts w:ascii="Times New Roman" w:hAnsi="Times New Roman" w:cs="Times New Roman"/>
          <w:sz w:val="28"/>
          <w:szCs w:val="28"/>
          <w:lang w:val="uk-UA"/>
        </w:rPr>
        <w:t xml:space="preserve">дещо відмінною є політика РФ як держави-окупанта у питаннях набуття громадянства РФ мешканцями ТОТ АРК та м. Севастополь та окремих районів Донецької та Луганської областей. Так, наприклад, </w:t>
      </w:r>
      <w:r w:rsidR="008F282C" w:rsidRPr="009836D3">
        <w:rPr>
          <w:rFonts w:ascii="Times New Roman" w:hAnsi="Times New Roman" w:cs="Times New Roman"/>
          <w:bCs/>
          <w:sz w:val="28"/>
          <w:szCs w:val="28"/>
          <w:lang w:val="uk-UA"/>
        </w:rPr>
        <w:t xml:space="preserve">з 1 квітня 2014 року всі громадяни України, які мали реєстрацію місця проживання в АРК та м. Севастополь, були «автоматично» визнані громадянами РФ, адже держава-окупант створила умови (унеможливлення отримання пенсії, збереження права власності, отримання безкоштовної медичної допомоги без паспорту громадянина РФ) для примусу мешканців АРК та м. Севастополь до отримання паспортів РФ, що видавалися нелегітимними окупаційними органами РФ на території Криму. Водночас стосовно мешканців Сходу України РФ обрала іншу політику у питанні набуття </w:t>
      </w:r>
      <w:r w:rsidR="00B13079" w:rsidRPr="009836D3">
        <w:rPr>
          <w:rFonts w:ascii="Times New Roman" w:hAnsi="Times New Roman" w:cs="Times New Roman"/>
          <w:bCs/>
          <w:sz w:val="28"/>
          <w:szCs w:val="28"/>
          <w:lang w:val="uk-UA"/>
        </w:rPr>
        <w:t xml:space="preserve">російського </w:t>
      </w:r>
      <w:r w:rsidR="008F282C" w:rsidRPr="009836D3">
        <w:rPr>
          <w:rFonts w:ascii="Times New Roman" w:hAnsi="Times New Roman" w:cs="Times New Roman"/>
          <w:bCs/>
          <w:sz w:val="28"/>
          <w:szCs w:val="28"/>
          <w:lang w:val="uk-UA"/>
        </w:rPr>
        <w:t xml:space="preserve">громадянства, створюючи умови для спрощеного набуття громадянства РФ (паспорти громадян РФ з так званою «гуманітарною метою» видаються на території РФ за заявою громадян України). </w:t>
      </w:r>
      <w:r w:rsidR="00B13079" w:rsidRPr="009836D3">
        <w:rPr>
          <w:rFonts w:ascii="Times New Roman" w:hAnsi="Times New Roman" w:cs="Times New Roman"/>
          <w:bCs/>
          <w:sz w:val="28"/>
          <w:szCs w:val="28"/>
          <w:lang w:val="uk-UA"/>
        </w:rPr>
        <w:t>Без сумніву, такі протиправні дії</w:t>
      </w:r>
      <w:r w:rsidR="008F282C" w:rsidRPr="009836D3">
        <w:rPr>
          <w:rFonts w:ascii="Times New Roman" w:hAnsi="Times New Roman" w:cs="Times New Roman"/>
          <w:bCs/>
          <w:sz w:val="28"/>
          <w:szCs w:val="28"/>
          <w:lang w:val="uk-UA"/>
        </w:rPr>
        <w:t xml:space="preserve"> також підпада</w:t>
      </w:r>
      <w:r w:rsidR="00B13079" w:rsidRPr="009836D3">
        <w:rPr>
          <w:rFonts w:ascii="Times New Roman" w:hAnsi="Times New Roman" w:cs="Times New Roman"/>
          <w:bCs/>
          <w:sz w:val="28"/>
          <w:szCs w:val="28"/>
          <w:lang w:val="uk-UA"/>
        </w:rPr>
        <w:t>ють</w:t>
      </w:r>
      <w:r w:rsidR="008F282C" w:rsidRPr="009836D3">
        <w:rPr>
          <w:rFonts w:ascii="Times New Roman" w:hAnsi="Times New Roman" w:cs="Times New Roman"/>
          <w:bCs/>
          <w:sz w:val="28"/>
          <w:szCs w:val="28"/>
          <w:lang w:val="uk-UA"/>
        </w:rPr>
        <w:t xml:space="preserve"> під ознаки окупації, проте </w:t>
      </w:r>
      <w:r w:rsidR="00B13079" w:rsidRPr="009836D3">
        <w:rPr>
          <w:rFonts w:ascii="Times New Roman" w:hAnsi="Times New Roman" w:cs="Times New Roman"/>
          <w:bCs/>
          <w:sz w:val="28"/>
          <w:szCs w:val="28"/>
          <w:lang w:val="uk-UA"/>
        </w:rPr>
        <w:t>ця окупація є</w:t>
      </w:r>
      <w:r w:rsidR="008F282C" w:rsidRPr="009836D3">
        <w:rPr>
          <w:rFonts w:ascii="Times New Roman" w:hAnsi="Times New Roman" w:cs="Times New Roman"/>
          <w:bCs/>
          <w:sz w:val="28"/>
          <w:szCs w:val="28"/>
          <w:lang w:val="uk-UA"/>
        </w:rPr>
        <w:t xml:space="preserve"> непрям</w:t>
      </w:r>
      <w:r w:rsidR="00B13079" w:rsidRPr="009836D3">
        <w:rPr>
          <w:rFonts w:ascii="Times New Roman" w:hAnsi="Times New Roman" w:cs="Times New Roman"/>
          <w:bCs/>
          <w:sz w:val="28"/>
          <w:szCs w:val="28"/>
          <w:lang w:val="uk-UA"/>
        </w:rPr>
        <w:t>ою</w:t>
      </w:r>
      <w:r w:rsidR="008F282C" w:rsidRPr="009836D3">
        <w:rPr>
          <w:rFonts w:ascii="Times New Roman" w:hAnsi="Times New Roman" w:cs="Times New Roman"/>
          <w:bCs/>
          <w:sz w:val="28"/>
          <w:szCs w:val="28"/>
          <w:lang w:val="uk-UA"/>
        </w:rPr>
        <w:t xml:space="preserve">, оскільки здійснюється через третіх осіб. </w:t>
      </w:r>
    </w:p>
    <w:p w:rsidR="00182892" w:rsidRPr="009836D3" w:rsidRDefault="00B13079" w:rsidP="00182892">
      <w:pPr>
        <w:ind w:firstLine="709"/>
        <w:jc w:val="both"/>
        <w:rPr>
          <w:rFonts w:ascii="Times New Roman" w:hAnsi="Times New Roman" w:cs="Times New Roman"/>
          <w:sz w:val="28"/>
          <w:szCs w:val="28"/>
          <w:lang w:val="uk-UA"/>
        </w:rPr>
      </w:pPr>
      <w:r w:rsidRPr="009836D3">
        <w:rPr>
          <w:rFonts w:ascii="Times New Roman" w:hAnsi="Times New Roman" w:cs="Times New Roman"/>
          <w:bCs/>
          <w:sz w:val="28"/>
          <w:szCs w:val="28"/>
          <w:lang w:val="uk-UA"/>
        </w:rPr>
        <w:t>Крім того,</w:t>
      </w:r>
      <w:r w:rsidR="001767BE" w:rsidRPr="009836D3">
        <w:rPr>
          <w:rFonts w:ascii="Times New Roman" w:hAnsi="Times New Roman" w:cs="Times New Roman"/>
          <w:bCs/>
          <w:sz w:val="28"/>
          <w:szCs w:val="28"/>
          <w:lang w:val="uk-UA"/>
        </w:rPr>
        <w:t xml:space="preserve"> мають значення і інші принципові відмінності у підходах до правового регулювання деяких питань, пов’язаних із тимчасовою окупацією різних територій України. Наприклад, </w:t>
      </w:r>
      <w:r w:rsidR="00182892" w:rsidRPr="009836D3">
        <w:rPr>
          <w:rFonts w:ascii="Times New Roman" w:hAnsi="Times New Roman" w:cs="Times New Roman"/>
          <w:sz w:val="28"/>
          <w:szCs w:val="28"/>
          <w:lang w:val="uk-UA"/>
        </w:rPr>
        <w:t xml:space="preserve">наразі порядок перетину лінії розмежування ТОТ АРК та м. Севастополь та ТОТ у Донецькій та Луганській областях врегульовано двома окремими підзаконними нормативно-правовими актами, які встановлюють різні правові режими </w:t>
      </w:r>
      <w:hyperlink r:id="rId8" w:history="1">
        <w:r w:rsidR="00182892" w:rsidRPr="009836D3">
          <w:rPr>
            <w:rFonts w:ascii="Times New Roman" w:eastAsia="Times New Roman" w:hAnsi="Times New Roman" w:cs="Times New Roman"/>
            <w:sz w:val="28"/>
            <w:szCs w:val="28"/>
            <w:lang w:val="uk-UA" w:eastAsia="uk-UA"/>
          </w:rPr>
          <w:t xml:space="preserve">в'їзду та виїзду з </w:t>
        </w:r>
      </w:hyperlink>
      <w:r w:rsidR="00182892" w:rsidRPr="009836D3">
        <w:rPr>
          <w:rFonts w:ascii="Times New Roman" w:hAnsi="Times New Roman" w:cs="Times New Roman"/>
          <w:sz w:val="28"/>
          <w:szCs w:val="28"/>
          <w:lang w:val="uk-UA"/>
        </w:rPr>
        <w:t>цих територій</w:t>
      </w:r>
      <w:r w:rsidR="00182892" w:rsidRPr="009836D3">
        <w:rPr>
          <w:rStyle w:val="aa"/>
          <w:rFonts w:ascii="Times New Roman" w:hAnsi="Times New Roman" w:cs="Times New Roman"/>
          <w:sz w:val="28"/>
          <w:szCs w:val="28"/>
          <w:lang w:val="uk-UA"/>
        </w:rPr>
        <w:footnoteReference w:id="6"/>
      </w:r>
      <w:r w:rsidR="00182892" w:rsidRPr="009836D3">
        <w:rPr>
          <w:rFonts w:ascii="Times New Roman" w:hAnsi="Times New Roman" w:cs="Times New Roman"/>
          <w:sz w:val="28"/>
          <w:szCs w:val="28"/>
          <w:lang w:val="uk-UA"/>
        </w:rPr>
        <w:t>.</w:t>
      </w:r>
    </w:p>
    <w:p w:rsidR="00C820A5" w:rsidRPr="009836D3" w:rsidRDefault="002E6F2D"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lastRenderedPageBreak/>
        <w:t xml:space="preserve">З огляду на зазначене Головне управління вважає, що державна політика стосовно окупованих територій АРК та м. Севастополь та окремих непідконтрольних </w:t>
      </w:r>
      <w:r w:rsidR="00B13079" w:rsidRPr="009836D3">
        <w:rPr>
          <w:rFonts w:ascii="Times New Roman" w:hAnsi="Times New Roman" w:cs="Times New Roman"/>
          <w:bCs/>
          <w:sz w:val="28"/>
          <w:szCs w:val="28"/>
          <w:lang w:val="uk-UA"/>
        </w:rPr>
        <w:t xml:space="preserve">Уряду України </w:t>
      </w:r>
      <w:r w:rsidRPr="009836D3">
        <w:rPr>
          <w:rFonts w:ascii="Times New Roman" w:hAnsi="Times New Roman" w:cs="Times New Roman"/>
          <w:bCs/>
          <w:sz w:val="28"/>
          <w:szCs w:val="28"/>
          <w:lang w:val="uk-UA"/>
        </w:rPr>
        <w:t>районів Донецьк</w:t>
      </w:r>
      <w:r w:rsidR="00B13079" w:rsidRPr="009836D3">
        <w:rPr>
          <w:rFonts w:ascii="Times New Roman" w:hAnsi="Times New Roman" w:cs="Times New Roman"/>
          <w:bCs/>
          <w:sz w:val="28"/>
          <w:szCs w:val="28"/>
          <w:lang w:val="uk-UA"/>
        </w:rPr>
        <w:t>ої</w:t>
      </w:r>
      <w:r w:rsidRPr="009836D3">
        <w:rPr>
          <w:rFonts w:ascii="Times New Roman" w:hAnsi="Times New Roman" w:cs="Times New Roman"/>
          <w:bCs/>
          <w:sz w:val="28"/>
          <w:szCs w:val="28"/>
          <w:lang w:val="uk-UA"/>
        </w:rPr>
        <w:t xml:space="preserve"> та Луганськ</w:t>
      </w:r>
      <w:r w:rsidR="00B13079" w:rsidRPr="009836D3">
        <w:rPr>
          <w:rFonts w:ascii="Times New Roman" w:hAnsi="Times New Roman" w:cs="Times New Roman"/>
          <w:bCs/>
          <w:sz w:val="28"/>
          <w:szCs w:val="28"/>
          <w:lang w:val="uk-UA"/>
        </w:rPr>
        <w:t>ої</w:t>
      </w:r>
      <w:r w:rsidRPr="009836D3">
        <w:rPr>
          <w:rFonts w:ascii="Times New Roman" w:hAnsi="Times New Roman" w:cs="Times New Roman"/>
          <w:bCs/>
          <w:sz w:val="28"/>
          <w:szCs w:val="28"/>
          <w:lang w:val="uk-UA"/>
        </w:rPr>
        <w:t xml:space="preserve"> област</w:t>
      </w:r>
      <w:r w:rsidR="00B13079" w:rsidRPr="009836D3">
        <w:rPr>
          <w:rFonts w:ascii="Times New Roman" w:hAnsi="Times New Roman" w:cs="Times New Roman"/>
          <w:bCs/>
          <w:sz w:val="28"/>
          <w:szCs w:val="28"/>
          <w:lang w:val="uk-UA"/>
        </w:rPr>
        <w:t>ей</w:t>
      </w:r>
      <w:r w:rsidRPr="009836D3">
        <w:rPr>
          <w:rFonts w:ascii="Times New Roman" w:hAnsi="Times New Roman" w:cs="Times New Roman"/>
          <w:bCs/>
          <w:sz w:val="28"/>
          <w:szCs w:val="28"/>
          <w:lang w:val="uk-UA"/>
        </w:rPr>
        <w:t xml:space="preserve"> може мати і фактично має свої особливості, які у тому числі пов’язані з міжнародною оцінкою характеру збройного конфлікту.</w:t>
      </w:r>
    </w:p>
    <w:p w:rsidR="001B16B2" w:rsidRPr="009836D3" w:rsidRDefault="00200700"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
          <w:bCs/>
          <w:sz w:val="28"/>
          <w:szCs w:val="28"/>
          <w:lang w:val="uk-UA"/>
        </w:rPr>
        <w:t>3</w:t>
      </w:r>
      <w:r w:rsidR="001B16B2" w:rsidRPr="009836D3">
        <w:rPr>
          <w:rFonts w:ascii="Times New Roman" w:hAnsi="Times New Roman" w:cs="Times New Roman"/>
          <w:b/>
          <w:bCs/>
          <w:sz w:val="28"/>
          <w:szCs w:val="28"/>
          <w:lang w:val="uk-UA"/>
        </w:rPr>
        <w:t xml:space="preserve">. </w:t>
      </w:r>
      <w:r w:rsidRPr="009836D3">
        <w:rPr>
          <w:rFonts w:ascii="Times New Roman" w:hAnsi="Times New Roman" w:cs="Times New Roman"/>
          <w:bCs/>
          <w:sz w:val="28"/>
          <w:szCs w:val="28"/>
          <w:lang w:val="uk-UA"/>
        </w:rPr>
        <w:t>Приписами проекту передбачена низка</w:t>
      </w:r>
      <w:r w:rsidRPr="009836D3">
        <w:rPr>
          <w:rFonts w:ascii="Times New Roman" w:hAnsi="Times New Roman" w:cs="Times New Roman"/>
          <w:b/>
          <w:bCs/>
          <w:sz w:val="28"/>
          <w:szCs w:val="28"/>
          <w:lang w:val="uk-UA"/>
        </w:rPr>
        <w:t xml:space="preserve"> </w:t>
      </w:r>
      <w:r w:rsidR="001B16B2" w:rsidRPr="009836D3">
        <w:rPr>
          <w:rFonts w:ascii="Times New Roman" w:hAnsi="Times New Roman" w:cs="Times New Roman"/>
          <w:bCs/>
          <w:sz w:val="28"/>
          <w:szCs w:val="28"/>
          <w:lang w:val="uk-UA"/>
        </w:rPr>
        <w:t>повноважень Президента України</w:t>
      </w:r>
      <w:r w:rsidR="005C2526" w:rsidRPr="009836D3">
        <w:rPr>
          <w:rFonts w:ascii="Times New Roman" w:hAnsi="Times New Roman" w:cs="Times New Roman"/>
          <w:bCs/>
          <w:sz w:val="28"/>
          <w:szCs w:val="28"/>
          <w:lang w:val="uk-UA"/>
        </w:rPr>
        <w:t>, які</w:t>
      </w:r>
      <w:r w:rsidRPr="009836D3">
        <w:rPr>
          <w:rFonts w:ascii="Times New Roman" w:hAnsi="Times New Roman" w:cs="Times New Roman"/>
          <w:bCs/>
          <w:sz w:val="28"/>
          <w:szCs w:val="28"/>
          <w:lang w:val="uk-UA"/>
        </w:rPr>
        <w:t>, як видається,</w:t>
      </w:r>
      <w:r w:rsidR="005C2526" w:rsidRPr="009836D3">
        <w:rPr>
          <w:rFonts w:ascii="Times New Roman" w:hAnsi="Times New Roman" w:cs="Times New Roman"/>
          <w:bCs/>
          <w:sz w:val="28"/>
          <w:szCs w:val="28"/>
          <w:lang w:val="uk-UA"/>
        </w:rPr>
        <w:t xml:space="preserve"> </w:t>
      </w:r>
      <w:r w:rsidR="001B16B2" w:rsidRPr="009836D3">
        <w:rPr>
          <w:rFonts w:ascii="Times New Roman" w:hAnsi="Times New Roman" w:cs="Times New Roman"/>
          <w:bCs/>
          <w:sz w:val="28"/>
          <w:szCs w:val="28"/>
          <w:lang w:val="uk-UA"/>
        </w:rPr>
        <w:t>вихо</w:t>
      </w:r>
      <w:r w:rsidRPr="009836D3">
        <w:rPr>
          <w:rFonts w:ascii="Times New Roman" w:hAnsi="Times New Roman" w:cs="Times New Roman"/>
          <w:bCs/>
          <w:sz w:val="28"/>
          <w:szCs w:val="28"/>
          <w:lang w:val="uk-UA"/>
        </w:rPr>
        <w:t>дя</w:t>
      </w:r>
      <w:r w:rsidR="005C2526" w:rsidRPr="009836D3">
        <w:rPr>
          <w:rFonts w:ascii="Times New Roman" w:hAnsi="Times New Roman" w:cs="Times New Roman"/>
          <w:bCs/>
          <w:sz w:val="28"/>
          <w:szCs w:val="28"/>
          <w:lang w:val="uk-UA"/>
        </w:rPr>
        <w:t xml:space="preserve">ть за межі </w:t>
      </w:r>
      <w:r w:rsidRPr="009836D3">
        <w:rPr>
          <w:rFonts w:ascii="Times New Roman" w:hAnsi="Times New Roman" w:cs="Times New Roman"/>
          <w:bCs/>
          <w:sz w:val="28"/>
          <w:szCs w:val="28"/>
          <w:lang w:val="uk-UA"/>
        </w:rPr>
        <w:t>його конституційної компетенції. З</w:t>
      </w:r>
      <w:r w:rsidR="001B16B2" w:rsidRPr="009836D3">
        <w:rPr>
          <w:rFonts w:ascii="Times New Roman" w:hAnsi="Times New Roman" w:cs="Times New Roman"/>
          <w:bCs/>
          <w:sz w:val="28"/>
          <w:szCs w:val="28"/>
          <w:lang w:val="uk-UA"/>
        </w:rPr>
        <w:t>окрема</w:t>
      </w:r>
      <w:r w:rsidR="00112AF1" w:rsidRPr="009836D3">
        <w:rPr>
          <w:rFonts w:ascii="Times New Roman" w:hAnsi="Times New Roman" w:cs="Times New Roman"/>
          <w:bCs/>
          <w:sz w:val="28"/>
          <w:szCs w:val="28"/>
          <w:lang w:val="uk-UA"/>
        </w:rPr>
        <w:t>,</w:t>
      </w:r>
      <w:r w:rsidR="001B16B2" w:rsidRPr="009836D3">
        <w:rPr>
          <w:rFonts w:ascii="Times New Roman" w:hAnsi="Times New Roman" w:cs="Times New Roman"/>
          <w:bCs/>
          <w:sz w:val="28"/>
          <w:szCs w:val="28"/>
          <w:lang w:val="uk-UA"/>
        </w:rPr>
        <w:t xml:space="preserve"> це стосується</w:t>
      </w:r>
      <w:r w:rsidR="005C2526" w:rsidRPr="009836D3">
        <w:rPr>
          <w:rFonts w:ascii="Times New Roman" w:hAnsi="Times New Roman" w:cs="Times New Roman"/>
          <w:bCs/>
          <w:sz w:val="28"/>
          <w:szCs w:val="28"/>
          <w:lang w:val="uk-UA"/>
        </w:rPr>
        <w:t>:</w:t>
      </w:r>
      <w:r w:rsidR="001B16B2" w:rsidRPr="009836D3">
        <w:rPr>
          <w:rFonts w:ascii="Times New Roman" w:hAnsi="Times New Roman" w:cs="Times New Roman"/>
          <w:bCs/>
          <w:sz w:val="28"/>
          <w:szCs w:val="28"/>
          <w:lang w:val="uk-UA"/>
        </w:rPr>
        <w:t xml:space="preserve"> визначення контактної лінії, меж (координат) та переліку тимчасово окупованих районів, територій територіальних громад та їх частин, переліку територіальних громад на конт</w:t>
      </w:r>
      <w:r w:rsidR="005C2526" w:rsidRPr="009836D3">
        <w:rPr>
          <w:rFonts w:ascii="Times New Roman" w:hAnsi="Times New Roman" w:cs="Times New Roman"/>
          <w:bCs/>
          <w:sz w:val="28"/>
          <w:szCs w:val="28"/>
          <w:lang w:val="uk-UA"/>
        </w:rPr>
        <w:t>актній лінії</w:t>
      </w:r>
      <w:r w:rsidR="001B16B2" w:rsidRPr="009836D3">
        <w:rPr>
          <w:rFonts w:ascii="Times New Roman" w:hAnsi="Times New Roman" w:cs="Times New Roman"/>
          <w:bCs/>
          <w:sz w:val="28"/>
          <w:szCs w:val="28"/>
          <w:lang w:val="uk-UA"/>
        </w:rPr>
        <w:t xml:space="preserve">; </w:t>
      </w:r>
      <w:r w:rsidR="001C19D3" w:rsidRPr="009836D3">
        <w:rPr>
          <w:rFonts w:ascii="Times New Roman" w:hAnsi="Times New Roman" w:cs="Times New Roman"/>
          <w:bCs/>
          <w:sz w:val="28"/>
          <w:szCs w:val="28"/>
          <w:lang w:val="uk-UA"/>
        </w:rPr>
        <w:t>встановлення дати початку тимчасової окупації окремих населених пунктів, ра</w:t>
      </w:r>
      <w:r w:rsidR="005C2526" w:rsidRPr="009836D3">
        <w:rPr>
          <w:rFonts w:ascii="Times New Roman" w:hAnsi="Times New Roman" w:cs="Times New Roman"/>
          <w:bCs/>
          <w:sz w:val="28"/>
          <w:szCs w:val="28"/>
          <w:lang w:val="uk-UA"/>
        </w:rPr>
        <w:t>йонів</w:t>
      </w:r>
      <w:r w:rsidR="001C19D3" w:rsidRPr="009836D3">
        <w:rPr>
          <w:rFonts w:ascii="Times New Roman" w:hAnsi="Times New Roman" w:cs="Times New Roman"/>
          <w:bCs/>
          <w:sz w:val="28"/>
          <w:szCs w:val="28"/>
          <w:lang w:val="uk-UA"/>
        </w:rPr>
        <w:t xml:space="preserve">; </w:t>
      </w:r>
      <w:r w:rsidR="001B16B2" w:rsidRPr="009836D3">
        <w:rPr>
          <w:rFonts w:ascii="Times New Roman" w:hAnsi="Times New Roman" w:cs="Times New Roman"/>
          <w:bCs/>
          <w:sz w:val="28"/>
          <w:szCs w:val="28"/>
          <w:lang w:val="uk-UA"/>
        </w:rPr>
        <w:t xml:space="preserve">визнання певної адміністративно-територіальної одиниці </w:t>
      </w:r>
      <w:proofErr w:type="spellStart"/>
      <w:r w:rsidR="001B16B2" w:rsidRPr="009836D3">
        <w:rPr>
          <w:rFonts w:ascii="Times New Roman" w:hAnsi="Times New Roman" w:cs="Times New Roman"/>
          <w:bCs/>
          <w:sz w:val="28"/>
          <w:szCs w:val="28"/>
          <w:lang w:val="uk-UA"/>
        </w:rPr>
        <w:t>деокупованою</w:t>
      </w:r>
      <w:proofErr w:type="spellEnd"/>
      <w:r w:rsidR="001B16B2" w:rsidRPr="009836D3">
        <w:rPr>
          <w:rFonts w:ascii="Times New Roman" w:hAnsi="Times New Roman" w:cs="Times New Roman"/>
          <w:bCs/>
          <w:sz w:val="28"/>
          <w:szCs w:val="28"/>
          <w:lang w:val="uk-UA"/>
        </w:rPr>
        <w:t>, встановлення дати ї</w:t>
      </w:r>
      <w:r w:rsidR="001C19D3" w:rsidRPr="009836D3">
        <w:rPr>
          <w:rFonts w:ascii="Times New Roman" w:hAnsi="Times New Roman" w:cs="Times New Roman"/>
          <w:bCs/>
          <w:sz w:val="28"/>
          <w:szCs w:val="28"/>
          <w:lang w:val="uk-UA"/>
        </w:rPr>
        <w:t xml:space="preserve">ї </w:t>
      </w:r>
      <w:proofErr w:type="spellStart"/>
      <w:r w:rsidR="001C19D3" w:rsidRPr="009836D3">
        <w:rPr>
          <w:rFonts w:ascii="Times New Roman" w:hAnsi="Times New Roman" w:cs="Times New Roman"/>
          <w:bCs/>
          <w:sz w:val="28"/>
          <w:szCs w:val="28"/>
          <w:lang w:val="uk-UA"/>
        </w:rPr>
        <w:t>деокупа</w:t>
      </w:r>
      <w:r w:rsidR="005C2526" w:rsidRPr="009836D3">
        <w:rPr>
          <w:rFonts w:ascii="Times New Roman" w:hAnsi="Times New Roman" w:cs="Times New Roman"/>
          <w:bCs/>
          <w:sz w:val="28"/>
          <w:szCs w:val="28"/>
          <w:lang w:val="uk-UA"/>
        </w:rPr>
        <w:t>ції</w:t>
      </w:r>
      <w:proofErr w:type="spellEnd"/>
      <w:r w:rsidR="001B16B2" w:rsidRPr="009836D3">
        <w:rPr>
          <w:rFonts w:ascii="Times New Roman" w:hAnsi="Times New Roman" w:cs="Times New Roman"/>
          <w:bCs/>
          <w:sz w:val="28"/>
          <w:szCs w:val="28"/>
          <w:lang w:val="uk-UA"/>
        </w:rPr>
        <w:t>; встановлення дати відновлення територіальної цілісн</w:t>
      </w:r>
      <w:r w:rsidR="005C2526" w:rsidRPr="009836D3">
        <w:rPr>
          <w:rFonts w:ascii="Times New Roman" w:hAnsi="Times New Roman" w:cs="Times New Roman"/>
          <w:bCs/>
          <w:sz w:val="28"/>
          <w:szCs w:val="28"/>
          <w:lang w:val="uk-UA"/>
        </w:rPr>
        <w:t>ості України</w:t>
      </w:r>
      <w:r w:rsidR="005644DC" w:rsidRPr="009836D3">
        <w:rPr>
          <w:rFonts w:ascii="Times New Roman" w:hAnsi="Times New Roman" w:cs="Times New Roman"/>
          <w:bCs/>
          <w:sz w:val="28"/>
          <w:szCs w:val="28"/>
          <w:lang w:val="uk-UA"/>
        </w:rPr>
        <w:t xml:space="preserve"> </w:t>
      </w:r>
      <w:r w:rsidR="00B03A28">
        <w:rPr>
          <w:rFonts w:ascii="Times New Roman" w:hAnsi="Times New Roman" w:cs="Times New Roman"/>
          <w:bCs/>
          <w:sz w:val="28"/>
          <w:szCs w:val="28"/>
          <w:lang w:val="uk-UA"/>
        </w:rPr>
        <w:br/>
      </w:r>
      <w:r w:rsidR="005644DC" w:rsidRPr="009836D3">
        <w:rPr>
          <w:rFonts w:ascii="Times New Roman" w:hAnsi="Times New Roman" w:cs="Times New Roman"/>
          <w:bCs/>
          <w:sz w:val="28"/>
          <w:szCs w:val="28"/>
          <w:lang w:val="uk-UA"/>
        </w:rPr>
        <w:t>(ч. 4 ст. 4, ч.</w:t>
      </w:r>
      <w:r w:rsidR="00961F23" w:rsidRPr="009836D3">
        <w:rPr>
          <w:rFonts w:ascii="Times New Roman" w:hAnsi="Times New Roman" w:cs="Times New Roman"/>
          <w:bCs/>
          <w:sz w:val="28"/>
          <w:szCs w:val="28"/>
          <w:lang w:val="uk-UA"/>
        </w:rPr>
        <w:t xml:space="preserve"> </w:t>
      </w:r>
      <w:r w:rsidR="005644DC" w:rsidRPr="009836D3">
        <w:rPr>
          <w:rFonts w:ascii="Times New Roman" w:hAnsi="Times New Roman" w:cs="Times New Roman"/>
          <w:bCs/>
          <w:sz w:val="28"/>
          <w:szCs w:val="28"/>
          <w:lang w:val="uk-UA"/>
        </w:rPr>
        <w:t>ч. 2, 4, 6 ст. 6).</w:t>
      </w:r>
    </w:p>
    <w:p w:rsidR="001B16B2" w:rsidRPr="009836D3" w:rsidRDefault="001B16B2" w:rsidP="007B049C">
      <w:pPr>
        <w:ind w:right="-7" w:firstLine="709"/>
        <w:jc w:val="both"/>
        <w:rPr>
          <w:rFonts w:ascii="Times New Roman" w:hAnsi="Times New Roman" w:cs="Times New Roman"/>
          <w:bCs/>
          <w:sz w:val="28"/>
          <w:szCs w:val="28"/>
          <w:highlight w:val="yellow"/>
          <w:lang w:val="uk-UA"/>
        </w:rPr>
      </w:pPr>
      <w:r w:rsidRPr="009836D3">
        <w:rPr>
          <w:rFonts w:ascii="Times New Roman" w:hAnsi="Times New Roman" w:cs="Times New Roman"/>
          <w:bCs/>
          <w:sz w:val="28"/>
          <w:szCs w:val="28"/>
          <w:lang w:val="uk-UA"/>
        </w:rPr>
        <w:t>Нагадаємо, що Конститу</w:t>
      </w:r>
      <w:r w:rsidR="001C19D3" w:rsidRPr="009836D3">
        <w:rPr>
          <w:rFonts w:ascii="Times New Roman" w:hAnsi="Times New Roman" w:cs="Times New Roman"/>
          <w:bCs/>
          <w:sz w:val="28"/>
          <w:szCs w:val="28"/>
          <w:lang w:val="uk-UA"/>
        </w:rPr>
        <w:t xml:space="preserve">ційний Суд України </w:t>
      </w:r>
      <w:r w:rsidR="005C2526" w:rsidRPr="009836D3">
        <w:rPr>
          <w:rFonts w:ascii="Times New Roman" w:hAnsi="Times New Roman" w:cs="Times New Roman"/>
          <w:bCs/>
          <w:sz w:val="28"/>
          <w:szCs w:val="28"/>
          <w:lang w:val="uk-UA"/>
        </w:rPr>
        <w:t xml:space="preserve">(далі – КСУ) </w:t>
      </w:r>
      <w:r w:rsidR="001C19D3" w:rsidRPr="009836D3">
        <w:rPr>
          <w:rFonts w:ascii="Times New Roman" w:hAnsi="Times New Roman" w:cs="Times New Roman"/>
          <w:bCs/>
          <w:sz w:val="28"/>
          <w:szCs w:val="28"/>
          <w:lang w:val="uk-UA"/>
        </w:rPr>
        <w:t xml:space="preserve">у своїх </w:t>
      </w:r>
      <w:r w:rsidR="005C2526" w:rsidRPr="009836D3">
        <w:rPr>
          <w:rFonts w:ascii="Times New Roman" w:hAnsi="Times New Roman" w:cs="Times New Roman"/>
          <w:bCs/>
          <w:sz w:val="28"/>
          <w:szCs w:val="28"/>
          <w:lang w:val="uk-UA"/>
        </w:rPr>
        <w:t>р</w:t>
      </w:r>
      <w:r w:rsidR="001C19D3" w:rsidRPr="009836D3">
        <w:rPr>
          <w:rFonts w:ascii="Times New Roman" w:hAnsi="Times New Roman" w:cs="Times New Roman"/>
          <w:bCs/>
          <w:sz w:val="28"/>
          <w:szCs w:val="28"/>
          <w:lang w:val="uk-UA"/>
        </w:rPr>
        <w:t>іш</w:t>
      </w:r>
      <w:r w:rsidR="00200700" w:rsidRPr="009836D3">
        <w:rPr>
          <w:rFonts w:ascii="Times New Roman" w:hAnsi="Times New Roman" w:cs="Times New Roman"/>
          <w:bCs/>
          <w:sz w:val="28"/>
          <w:szCs w:val="28"/>
          <w:lang w:val="uk-UA"/>
        </w:rPr>
        <w:t xml:space="preserve">еннях неодноразово висловлював </w:t>
      </w:r>
      <w:r w:rsidRPr="009836D3">
        <w:rPr>
          <w:rFonts w:ascii="Times New Roman" w:hAnsi="Times New Roman" w:cs="Times New Roman"/>
          <w:bCs/>
          <w:sz w:val="28"/>
          <w:szCs w:val="28"/>
          <w:lang w:val="uk-UA"/>
        </w:rPr>
        <w:t>юридичну позицію, що повноваження Президента України визначаються виключно Основним Законом України і не можуть бути розширені законом або іншим нормативно-правовим актом</w:t>
      </w:r>
      <w:r w:rsidR="005C2526" w:rsidRPr="009836D3">
        <w:rPr>
          <w:rFonts w:ascii="Times New Roman" w:hAnsi="Times New Roman" w:cs="Times New Roman"/>
          <w:bCs/>
          <w:sz w:val="28"/>
          <w:szCs w:val="28"/>
          <w:lang w:val="uk-UA"/>
        </w:rPr>
        <w:t>.</w:t>
      </w:r>
      <w:r w:rsidR="000C2873" w:rsidRPr="009836D3">
        <w:rPr>
          <w:rStyle w:val="aa"/>
          <w:rFonts w:ascii="Times New Roman" w:hAnsi="Times New Roman" w:cs="Times New Roman"/>
          <w:bCs/>
          <w:sz w:val="28"/>
          <w:szCs w:val="28"/>
          <w:lang w:val="uk-UA"/>
        </w:rPr>
        <w:footnoteReference w:id="7"/>
      </w:r>
      <w:r w:rsidRPr="009836D3">
        <w:rPr>
          <w:rFonts w:ascii="Times New Roman" w:hAnsi="Times New Roman" w:cs="Times New Roman"/>
          <w:bCs/>
          <w:sz w:val="28"/>
          <w:szCs w:val="28"/>
          <w:lang w:val="uk-UA"/>
        </w:rPr>
        <w:t xml:space="preserve"> </w:t>
      </w:r>
      <w:r w:rsidR="005C2526" w:rsidRPr="009836D3">
        <w:rPr>
          <w:rFonts w:ascii="Times New Roman" w:hAnsi="Times New Roman" w:cs="Times New Roman"/>
          <w:bCs/>
          <w:sz w:val="28"/>
          <w:szCs w:val="28"/>
          <w:lang w:val="uk-UA"/>
        </w:rPr>
        <w:t>При цьому</w:t>
      </w:r>
      <w:r w:rsidR="00D078D8" w:rsidRPr="009836D3">
        <w:rPr>
          <w:rFonts w:ascii="Times New Roman" w:hAnsi="Times New Roman" w:cs="Times New Roman"/>
          <w:bCs/>
          <w:sz w:val="28"/>
          <w:szCs w:val="28"/>
          <w:lang w:val="uk-UA"/>
        </w:rPr>
        <w:t>,</w:t>
      </w:r>
      <w:r w:rsidR="005C2526" w:rsidRPr="009836D3">
        <w:rPr>
          <w:rFonts w:ascii="Times New Roman" w:hAnsi="Times New Roman" w:cs="Times New Roman"/>
          <w:bCs/>
          <w:sz w:val="28"/>
          <w:szCs w:val="28"/>
          <w:lang w:val="uk-UA"/>
        </w:rPr>
        <w:t xml:space="preserve"> КСУ відзначив, що н</w:t>
      </w:r>
      <w:r w:rsidRPr="009836D3">
        <w:rPr>
          <w:rFonts w:ascii="Times New Roman" w:hAnsi="Times New Roman" w:cs="Times New Roman"/>
          <w:bCs/>
          <w:sz w:val="28"/>
          <w:szCs w:val="28"/>
          <w:lang w:val="uk-UA"/>
        </w:rPr>
        <w:t>аділення на законодавчому рівні глави держави та парламенту іншими повноваженнями, ніж ті, що передбачені Основним Законом України, є допустимим виключно після внесення відповідних змін до Конституції України</w:t>
      </w:r>
      <w:r w:rsidR="005C2526" w:rsidRPr="009836D3">
        <w:rPr>
          <w:rFonts w:ascii="Times New Roman" w:hAnsi="Times New Roman" w:cs="Times New Roman"/>
          <w:bCs/>
          <w:sz w:val="28"/>
          <w:szCs w:val="28"/>
          <w:lang w:val="uk-UA"/>
        </w:rPr>
        <w:t>.</w:t>
      </w:r>
      <w:r w:rsidR="005C2526" w:rsidRPr="009836D3">
        <w:rPr>
          <w:rStyle w:val="aa"/>
          <w:rFonts w:ascii="Times New Roman" w:hAnsi="Times New Roman" w:cs="Times New Roman"/>
          <w:bCs/>
          <w:sz w:val="28"/>
          <w:szCs w:val="28"/>
          <w:lang w:val="uk-UA"/>
        </w:rPr>
        <w:footnoteReference w:id="8"/>
      </w:r>
      <w:r w:rsidRPr="009836D3">
        <w:rPr>
          <w:rFonts w:ascii="Times New Roman" w:hAnsi="Times New Roman" w:cs="Times New Roman"/>
          <w:bCs/>
          <w:sz w:val="28"/>
          <w:szCs w:val="28"/>
          <w:lang w:val="uk-UA"/>
        </w:rPr>
        <w:t xml:space="preserve"> </w:t>
      </w:r>
    </w:p>
    <w:p w:rsidR="00175E30" w:rsidRPr="009836D3" w:rsidRDefault="00A52534"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
          <w:bCs/>
          <w:sz w:val="28"/>
          <w:szCs w:val="28"/>
          <w:lang w:val="uk-UA"/>
        </w:rPr>
        <w:t>4</w:t>
      </w:r>
      <w:r w:rsidR="00175E30" w:rsidRPr="009836D3">
        <w:rPr>
          <w:rFonts w:ascii="Times New Roman" w:hAnsi="Times New Roman" w:cs="Times New Roman"/>
          <w:b/>
          <w:bCs/>
          <w:sz w:val="28"/>
          <w:szCs w:val="28"/>
          <w:lang w:val="uk-UA"/>
        </w:rPr>
        <w:t>.</w:t>
      </w:r>
      <w:r w:rsidR="00175E30" w:rsidRPr="009836D3">
        <w:rPr>
          <w:rFonts w:ascii="Times New Roman" w:hAnsi="Times New Roman" w:cs="Times New Roman"/>
          <w:bCs/>
          <w:sz w:val="28"/>
          <w:szCs w:val="28"/>
          <w:lang w:val="uk-UA"/>
        </w:rPr>
        <w:t xml:space="preserve"> З огляду на визначену у преамбулі проекту мету, він має носити характер рамкового закону та визначати </w:t>
      </w:r>
      <w:r w:rsidR="002B432B" w:rsidRPr="009836D3">
        <w:rPr>
          <w:rFonts w:ascii="Times New Roman" w:hAnsi="Times New Roman" w:cs="Times New Roman"/>
          <w:bCs/>
          <w:sz w:val="28"/>
          <w:szCs w:val="28"/>
          <w:lang w:val="uk-UA"/>
        </w:rPr>
        <w:t xml:space="preserve">концептуальні </w:t>
      </w:r>
      <w:r w:rsidR="00175E30" w:rsidRPr="009836D3">
        <w:rPr>
          <w:rFonts w:ascii="Times New Roman" w:hAnsi="Times New Roman" w:cs="Times New Roman"/>
          <w:bCs/>
          <w:sz w:val="28"/>
          <w:szCs w:val="28"/>
          <w:lang w:val="uk-UA"/>
        </w:rPr>
        <w:t xml:space="preserve">підходи до державної політики перехідного періоду. Натомість, аналіз </w:t>
      </w:r>
      <w:r w:rsidR="0068706B" w:rsidRPr="009836D3">
        <w:rPr>
          <w:rFonts w:ascii="Times New Roman" w:hAnsi="Times New Roman" w:cs="Times New Roman"/>
          <w:bCs/>
          <w:sz w:val="28"/>
          <w:szCs w:val="28"/>
          <w:lang w:val="uk-UA"/>
        </w:rPr>
        <w:t xml:space="preserve">положень </w:t>
      </w:r>
      <w:r w:rsidR="00175E30" w:rsidRPr="009836D3">
        <w:rPr>
          <w:rFonts w:ascii="Times New Roman" w:hAnsi="Times New Roman" w:cs="Times New Roman"/>
          <w:bCs/>
          <w:sz w:val="28"/>
          <w:szCs w:val="28"/>
          <w:lang w:val="uk-UA"/>
        </w:rPr>
        <w:t>закон</w:t>
      </w:r>
      <w:r w:rsidRPr="009836D3">
        <w:rPr>
          <w:rFonts w:ascii="Times New Roman" w:hAnsi="Times New Roman" w:cs="Times New Roman"/>
          <w:bCs/>
          <w:sz w:val="28"/>
          <w:szCs w:val="28"/>
          <w:lang w:val="uk-UA"/>
        </w:rPr>
        <w:t xml:space="preserve">опроекту свідчить, що він не є </w:t>
      </w:r>
      <w:r w:rsidR="00175E30" w:rsidRPr="009836D3">
        <w:rPr>
          <w:rFonts w:ascii="Times New Roman" w:hAnsi="Times New Roman" w:cs="Times New Roman"/>
          <w:bCs/>
          <w:sz w:val="28"/>
          <w:szCs w:val="28"/>
          <w:lang w:val="uk-UA"/>
        </w:rPr>
        <w:t xml:space="preserve">ні рамковим (через значну кількість дуже вузьких конкретних норм), ні достатньо деталізованим. </w:t>
      </w:r>
      <w:r w:rsidR="00B02171" w:rsidRPr="009836D3">
        <w:rPr>
          <w:rFonts w:ascii="Times New Roman" w:hAnsi="Times New Roman" w:cs="Times New Roman"/>
          <w:bCs/>
          <w:sz w:val="28"/>
          <w:szCs w:val="28"/>
          <w:lang w:val="uk-UA"/>
        </w:rPr>
        <w:t xml:space="preserve">Внаслідок цього в одному законопроекті, який мав би носити загальний рамковий характер, застосовується різнорівневе регулювання. </w:t>
      </w:r>
    </w:p>
    <w:p w:rsidR="00175E30" w:rsidRPr="009836D3" w:rsidRDefault="0068706B"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Наприклад, у</w:t>
      </w:r>
      <w:r w:rsidR="00A03796" w:rsidRPr="009836D3">
        <w:rPr>
          <w:rFonts w:ascii="Times New Roman" w:hAnsi="Times New Roman" w:cs="Times New Roman"/>
          <w:bCs/>
          <w:sz w:val="28"/>
          <w:szCs w:val="28"/>
          <w:lang w:val="uk-UA"/>
        </w:rPr>
        <w:t xml:space="preserve"> ст. 1</w:t>
      </w:r>
      <w:r w:rsidR="00175E30" w:rsidRPr="009836D3">
        <w:rPr>
          <w:rFonts w:ascii="Times New Roman" w:hAnsi="Times New Roman" w:cs="Times New Roman"/>
          <w:bCs/>
          <w:sz w:val="28"/>
          <w:szCs w:val="28"/>
          <w:lang w:val="uk-UA"/>
        </w:rPr>
        <w:t xml:space="preserve">8 проекту перераховуються заходи забезпечення </w:t>
      </w:r>
      <w:proofErr w:type="spellStart"/>
      <w:r w:rsidR="00175E30" w:rsidRPr="009836D3">
        <w:rPr>
          <w:rFonts w:ascii="Times New Roman" w:hAnsi="Times New Roman" w:cs="Times New Roman"/>
          <w:bCs/>
          <w:sz w:val="28"/>
          <w:szCs w:val="28"/>
          <w:lang w:val="uk-UA"/>
        </w:rPr>
        <w:t>неповторення</w:t>
      </w:r>
      <w:proofErr w:type="spellEnd"/>
      <w:r w:rsidR="00175E30" w:rsidRPr="009836D3">
        <w:rPr>
          <w:rFonts w:ascii="Times New Roman" w:hAnsi="Times New Roman" w:cs="Times New Roman"/>
          <w:bCs/>
          <w:sz w:val="28"/>
          <w:szCs w:val="28"/>
          <w:lang w:val="uk-UA"/>
        </w:rPr>
        <w:t xml:space="preserve"> окупації. Зокрема, йдеться про загальні позиції щодо здійснення ефективної оборонної політики, здійснення ефективної гуманітарної, освітньої політики, посилення охорони державного кордону, здійснення заходів для набуття повноправного членства в ЄС та Організації Північноатлантичного договору. Водночас у ст. 23 (</w:t>
      </w:r>
      <w:r w:rsidR="00535D17" w:rsidRPr="009836D3">
        <w:rPr>
          <w:rFonts w:ascii="Times New Roman" w:hAnsi="Times New Roman" w:cs="Times New Roman"/>
          <w:bCs/>
          <w:sz w:val="28"/>
          <w:szCs w:val="28"/>
          <w:lang w:val="uk-UA"/>
        </w:rPr>
        <w:t>«</w:t>
      </w:r>
      <w:r w:rsidR="00175E30" w:rsidRPr="009836D3">
        <w:rPr>
          <w:rFonts w:ascii="Times New Roman" w:hAnsi="Times New Roman" w:cs="Times New Roman"/>
          <w:bCs/>
          <w:sz w:val="28"/>
          <w:szCs w:val="28"/>
          <w:lang w:val="uk-UA"/>
        </w:rPr>
        <w:t>Заборона символіки</w:t>
      </w:r>
      <w:r w:rsidR="00535D17" w:rsidRPr="009836D3">
        <w:rPr>
          <w:rFonts w:ascii="Times New Roman" w:hAnsi="Times New Roman" w:cs="Times New Roman"/>
          <w:bCs/>
          <w:sz w:val="28"/>
          <w:szCs w:val="28"/>
          <w:lang w:val="uk-UA"/>
        </w:rPr>
        <w:t>»</w:t>
      </w:r>
      <w:r w:rsidR="00175E30" w:rsidRPr="009836D3">
        <w:rPr>
          <w:rFonts w:ascii="Times New Roman" w:hAnsi="Times New Roman" w:cs="Times New Roman"/>
          <w:bCs/>
          <w:sz w:val="28"/>
          <w:szCs w:val="28"/>
          <w:lang w:val="uk-UA"/>
        </w:rPr>
        <w:t>) йдеться про вузьке питання, а саме заборону виготовлення, поширення, публічного використання символіки та нагород окупаційних сил, окупаційних адміністрацій Російської Федерації, а також державних нагород, відомчих та інших відзнак держави-агресора, яка пов’язана з тимч</w:t>
      </w:r>
      <w:r w:rsidR="002248C9" w:rsidRPr="009836D3">
        <w:rPr>
          <w:rFonts w:ascii="Times New Roman" w:hAnsi="Times New Roman" w:cs="Times New Roman"/>
          <w:bCs/>
          <w:sz w:val="28"/>
          <w:szCs w:val="28"/>
          <w:lang w:val="uk-UA"/>
        </w:rPr>
        <w:t>асовою окупацією.</w:t>
      </w:r>
      <w:r w:rsidR="00175E30" w:rsidRPr="009836D3">
        <w:rPr>
          <w:rFonts w:ascii="Times New Roman" w:hAnsi="Times New Roman" w:cs="Times New Roman"/>
          <w:bCs/>
          <w:sz w:val="28"/>
          <w:szCs w:val="28"/>
          <w:lang w:val="uk-UA"/>
        </w:rPr>
        <w:t xml:space="preserve"> Більше про заходи з недопущення окупації в тексті законопроекту не </w:t>
      </w:r>
      <w:r w:rsidR="00A03796" w:rsidRPr="009836D3">
        <w:rPr>
          <w:rFonts w:ascii="Times New Roman" w:hAnsi="Times New Roman" w:cs="Times New Roman"/>
          <w:bCs/>
          <w:sz w:val="28"/>
          <w:szCs w:val="28"/>
          <w:lang w:val="uk-UA"/>
        </w:rPr>
        <w:t>йдеться, хоча очевидно, що ст. 1</w:t>
      </w:r>
      <w:r w:rsidR="00175E30" w:rsidRPr="009836D3">
        <w:rPr>
          <w:rFonts w:ascii="Times New Roman" w:hAnsi="Times New Roman" w:cs="Times New Roman"/>
          <w:bCs/>
          <w:sz w:val="28"/>
          <w:szCs w:val="28"/>
          <w:lang w:val="uk-UA"/>
        </w:rPr>
        <w:t xml:space="preserve">8 потребує більшої деталізації. </w:t>
      </w:r>
    </w:p>
    <w:p w:rsidR="009E5C64" w:rsidRPr="009836D3" w:rsidRDefault="00381CFF"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 xml:space="preserve">До недоліків законопроекту слід </w:t>
      </w:r>
      <w:r w:rsidR="00B02171" w:rsidRPr="009836D3">
        <w:rPr>
          <w:rFonts w:ascii="Times New Roman" w:hAnsi="Times New Roman" w:cs="Times New Roman"/>
          <w:bCs/>
          <w:sz w:val="28"/>
          <w:szCs w:val="28"/>
          <w:lang w:val="uk-UA"/>
        </w:rPr>
        <w:t xml:space="preserve">також </w:t>
      </w:r>
      <w:r w:rsidRPr="009836D3">
        <w:rPr>
          <w:rFonts w:ascii="Times New Roman" w:hAnsi="Times New Roman" w:cs="Times New Roman"/>
          <w:bCs/>
          <w:sz w:val="28"/>
          <w:szCs w:val="28"/>
          <w:lang w:val="uk-UA"/>
        </w:rPr>
        <w:t xml:space="preserve">віднести наявність у ньому декларативних положень, що адресовані державі (наприклад: «Держава гарантує </w:t>
      </w:r>
      <w:r w:rsidRPr="009836D3">
        <w:rPr>
          <w:rFonts w:ascii="Times New Roman" w:hAnsi="Times New Roman" w:cs="Times New Roman"/>
          <w:bCs/>
          <w:sz w:val="28"/>
          <w:szCs w:val="28"/>
          <w:lang w:val="uk-UA"/>
        </w:rPr>
        <w:lastRenderedPageBreak/>
        <w:t>реагування на сексуальне насильство …» (ч. 1 ст. 11), «Держава всебічно сприяє належному вшануванню пам’яті жертв збройної агресії Російської Федерації проти України, зокрема заохочує та підтримує відповідні ініціативи» (ч. 1 ст. 22) тощо). Подібні формулювання притаманні здебільшого нормам Конституції</w:t>
      </w:r>
      <w:r w:rsidR="002248C9" w:rsidRPr="009836D3">
        <w:rPr>
          <w:rFonts w:ascii="Times New Roman" w:hAnsi="Times New Roman" w:cs="Times New Roman"/>
          <w:bCs/>
          <w:sz w:val="28"/>
          <w:szCs w:val="28"/>
          <w:lang w:val="uk-UA"/>
        </w:rPr>
        <w:t xml:space="preserve"> України, які </w:t>
      </w:r>
      <w:r w:rsidR="00535D17" w:rsidRPr="009836D3">
        <w:rPr>
          <w:rFonts w:ascii="Times New Roman" w:hAnsi="Times New Roman" w:cs="Times New Roman"/>
          <w:bCs/>
          <w:sz w:val="28"/>
          <w:szCs w:val="28"/>
          <w:lang w:val="uk-UA"/>
        </w:rPr>
        <w:t>доволі часто</w:t>
      </w:r>
      <w:r w:rsidR="002248C9" w:rsidRPr="009836D3">
        <w:rPr>
          <w:rFonts w:ascii="Times New Roman" w:hAnsi="Times New Roman" w:cs="Times New Roman"/>
          <w:bCs/>
          <w:sz w:val="28"/>
          <w:szCs w:val="28"/>
          <w:lang w:val="uk-UA"/>
        </w:rPr>
        <w:t xml:space="preserve"> є нормами-принципами.</w:t>
      </w:r>
      <w:r w:rsidR="005C2526" w:rsidRPr="009836D3">
        <w:rPr>
          <w:rFonts w:ascii="Times New Roman" w:hAnsi="Times New Roman" w:cs="Times New Roman"/>
          <w:bCs/>
          <w:sz w:val="28"/>
          <w:szCs w:val="28"/>
          <w:lang w:val="uk-UA"/>
        </w:rPr>
        <w:t xml:space="preserve"> </w:t>
      </w:r>
      <w:r w:rsidR="009E5C64" w:rsidRPr="009836D3">
        <w:rPr>
          <w:rFonts w:ascii="Times New Roman" w:hAnsi="Times New Roman" w:cs="Times New Roman"/>
          <w:bCs/>
          <w:sz w:val="28"/>
          <w:szCs w:val="28"/>
          <w:lang w:val="uk-UA"/>
        </w:rPr>
        <w:t>На відміну від конституційних норм положення законів повинні містити конкретні механізми діяльності державного апарату, повноваження органів</w:t>
      </w:r>
      <w:r w:rsidR="00535D17" w:rsidRPr="009836D3">
        <w:rPr>
          <w:rFonts w:ascii="Times New Roman" w:hAnsi="Times New Roman" w:cs="Times New Roman"/>
          <w:bCs/>
          <w:sz w:val="28"/>
          <w:szCs w:val="28"/>
          <w:lang w:val="uk-UA"/>
        </w:rPr>
        <w:t>,</w:t>
      </w:r>
      <w:r w:rsidR="009E5C64" w:rsidRPr="009836D3">
        <w:rPr>
          <w:rFonts w:ascii="Times New Roman" w:hAnsi="Times New Roman" w:cs="Times New Roman"/>
          <w:bCs/>
          <w:sz w:val="28"/>
          <w:szCs w:val="28"/>
          <w:lang w:val="uk-UA"/>
        </w:rPr>
        <w:t xml:space="preserve"> відповідальних </w:t>
      </w:r>
      <w:r w:rsidR="002357C9" w:rsidRPr="009836D3">
        <w:rPr>
          <w:rFonts w:ascii="Times New Roman" w:hAnsi="Times New Roman" w:cs="Times New Roman"/>
          <w:bCs/>
          <w:sz w:val="28"/>
          <w:szCs w:val="28"/>
          <w:lang w:val="uk-UA"/>
        </w:rPr>
        <w:t xml:space="preserve">за </w:t>
      </w:r>
      <w:r w:rsidR="009E5C64" w:rsidRPr="009836D3">
        <w:rPr>
          <w:rFonts w:ascii="Times New Roman" w:hAnsi="Times New Roman" w:cs="Times New Roman"/>
          <w:bCs/>
          <w:sz w:val="28"/>
          <w:szCs w:val="28"/>
          <w:lang w:val="uk-UA"/>
        </w:rPr>
        <w:t xml:space="preserve">виконання тих чи інших функцій держави. </w:t>
      </w:r>
    </w:p>
    <w:p w:rsidR="00C77F55" w:rsidRPr="00EC7F8E" w:rsidRDefault="00F0380A"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
          <w:bCs/>
          <w:sz w:val="28"/>
          <w:szCs w:val="28"/>
          <w:lang w:val="uk-UA"/>
        </w:rPr>
        <w:t>5</w:t>
      </w:r>
      <w:r w:rsidR="00C77F55" w:rsidRPr="009836D3">
        <w:rPr>
          <w:rFonts w:ascii="Times New Roman" w:hAnsi="Times New Roman" w:cs="Times New Roman"/>
          <w:b/>
          <w:bCs/>
          <w:sz w:val="28"/>
          <w:szCs w:val="28"/>
          <w:lang w:val="uk-UA"/>
        </w:rPr>
        <w:t xml:space="preserve">. </w:t>
      </w:r>
      <w:r w:rsidR="00096B9D" w:rsidRPr="009836D3">
        <w:rPr>
          <w:rFonts w:ascii="Times New Roman" w:hAnsi="Times New Roman" w:cs="Times New Roman"/>
          <w:bCs/>
          <w:sz w:val="28"/>
          <w:szCs w:val="28"/>
          <w:lang w:val="uk-UA"/>
        </w:rPr>
        <w:t>Ви</w:t>
      </w:r>
      <w:r w:rsidR="00535D17" w:rsidRPr="009836D3">
        <w:rPr>
          <w:rFonts w:ascii="Times New Roman" w:hAnsi="Times New Roman" w:cs="Times New Roman"/>
          <w:bCs/>
          <w:sz w:val="28"/>
          <w:szCs w:val="28"/>
          <w:lang w:val="uk-UA"/>
        </w:rPr>
        <w:t>раз</w:t>
      </w:r>
      <w:r w:rsidR="00096B9D" w:rsidRPr="009836D3">
        <w:rPr>
          <w:rFonts w:ascii="Times New Roman" w:hAnsi="Times New Roman" w:cs="Times New Roman"/>
          <w:bCs/>
          <w:sz w:val="28"/>
          <w:szCs w:val="28"/>
          <w:lang w:val="uk-UA"/>
        </w:rPr>
        <w:t xml:space="preserve"> «на території України, яка не є тимчасово окупованою», що досить </w:t>
      </w:r>
      <w:r w:rsidR="00096B9D" w:rsidRPr="00EC7F8E">
        <w:rPr>
          <w:rFonts w:ascii="Times New Roman" w:hAnsi="Times New Roman" w:cs="Times New Roman"/>
          <w:bCs/>
          <w:sz w:val="28"/>
          <w:szCs w:val="28"/>
          <w:lang w:val="uk-UA"/>
        </w:rPr>
        <w:t>часто зустрічається у тексті проекту (наприклад</w:t>
      </w:r>
      <w:r w:rsidR="00B03A28">
        <w:rPr>
          <w:rFonts w:ascii="Times New Roman" w:hAnsi="Times New Roman" w:cs="Times New Roman"/>
          <w:bCs/>
          <w:sz w:val="28"/>
          <w:szCs w:val="28"/>
          <w:lang w:val="uk-UA"/>
        </w:rPr>
        <w:t>, ч. 2 ст. 15, п. 11 ч. 1 ст. 1</w:t>
      </w:r>
      <w:r w:rsidR="00096B9D" w:rsidRPr="00EC7F8E">
        <w:rPr>
          <w:rFonts w:ascii="Times New Roman" w:hAnsi="Times New Roman" w:cs="Times New Roman"/>
          <w:bCs/>
          <w:sz w:val="28"/>
          <w:szCs w:val="28"/>
          <w:lang w:val="uk-UA"/>
        </w:rPr>
        <w:t xml:space="preserve">, п. 3 </w:t>
      </w:r>
      <w:r w:rsidR="00B03A28">
        <w:rPr>
          <w:rFonts w:ascii="Times New Roman" w:hAnsi="Times New Roman" w:cs="Times New Roman"/>
          <w:bCs/>
          <w:sz w:val="28"/>
          <w:szCs w:val="28"/>
          <w:lang w:val="uk-UA"/>
        </w:rPr>
        <w:br/>
      </w:r>
      <w:r w:rsidR="00096B9D" w:rsidRPr="00EC7F8E">
        <w:rPr>
          <w:rFonts w:ascii="Times New Roman" w:hAnsi="Times New Roman" w:cs="Times New Roman"/>
          <w:bCs/>
          <w:sz w:val="28"/>
          <w:szCs w:val="28"/>
          <w:lang w:val="uk-UA"/>
        </w:rPr>
        <w:t>ч. 1 ст. 28), на наш погляд</w:t>
      </w:r>
      <w:r w:rsidR="00B02171" w:rsidRPr="00EC7F8E">
        <w:rPr>
          <w:rFonts w:ascii="Times New Roman" w:hAnsi="Times New Roman" w:cs="Times New Roman"/>
          <w:bCs/>
          <w:sz w:val="28"/>
          <w:szCs w:val="28"/>
          <w:lang w:val="uk-UA"/>
        </w:rPr>
        <w:t>,</w:t>
      </w:r>
      <w:r w:rsidR="00096B9D" w:rsidRPr="00EC7F8E">
        <w:rPr>
          <w:rFonts w:ascii="Times New Roman" w:hAnsi="Times New Roman" w:cs="Times New Roman"/>
          <w:bCs/>
          <w:sz w:val="28"/>
          <w:szCs w:val="28"/>
          <w:lang w:val="uk-UA"/>
        </w:rPr>
        <w:t xml:space="preserve"> є</w:t>
      </w:r>
      <w:r w:rsidR="00E32A07" w:rsidRPr="00EC7F8E">
        <w:rPr>
          <w:rFonts w:ascii="Times New Roman" w:hAnsi="Times New Roman" w:cs="Times New Roman"/>
          <w:bCs/>
          <w:sz w:val="28"/>
          <w:szCs w:val="28"/>
          <w:lang w:val="uk-UA"/>
        </w:rPr>
        <w:t xml:space="preserve"> не</w:t>
      </w:r>
      <w:r w:rsidR="00096B9D" w:rsidRPr="00EC7F8E">
        <w:rPr>
          <w:rFonts w:ascii="Times New Roman" w:hAnsi="Times New Roman" w:cs="Times New Roman"/>
          <w:bCs/>
          <w:sz w:val="28"/>
          <w:szCs w:val="28"/>
          <w:lang w:val="uk-UA"/>
        </w:rPr>
        <w:t>вдалим, тому пропонуємо його замінити на вислів «на території України, яка не віднесена до тимчасово окупованих територій».</w:t>
      </w:r>
    </w:p>
    <w:p w:rsidR="002B432B" w:rsidRPr="009836D3" w:rsidRDefault="006168DD" w:rsidP="007B049C">
      <w:pPr>
        <w:ind w:right="-7" w:firstLine="709"/>
        <w:jc w:val="both"/>
        <w:rPr>
          <w:rFonts w:ascii="Times New Roman" w:hAnsi="Times New Roman" w:cs="Times New Roman"/>
          <w:bCs/>
          <w:sz w:val="28"/>
          <w:szCs w:val="28"/>
          <w:lang w:val="uk-UA"/>
        </w:rPr>
      </w:pPr>
      <w:r w:rsidRPr="00EC7F8E">
        <w:rPr>
          <w:rFonts w:ascii="Times New Roman" w:hAnsi="Times New Roman" w:cs="Times New Roman"/>
          <w:b/>
          <w:bCs/>
          <w:sz w:val="28"/>
          <w:szCs w:val="28"/>
          <w:lang w:val="uk-UA"/>
        </w:rPr>
        <w:t>6</w:t>
      </w:r>
      <w:r w:rsidR="00C77F55" w:rsidRPr="00EC7F8E">
        <w:rPr>
          <w:rFonts w:ascii="Times New Roman" w:hAnsi="Times New Roman" w:cs="Times New Roman"/>
          <w:b/>
          <w:bCs/>
          <w:sz w:val="28"/>
          <w:szCs w:val="28"/>
          <w:lang w:val="uk-UA"/>
        </w:rPr>
        <w:t>.</w:t>
      </w:r>
      <w:r w:rsidR="00C77F55" w:rsidRPr="00EC7F8E">
        <w:rPr>
          <w:rFonts w:ascii="Times New Roman" w:hAnsi="Times New Roman" w:cs="Times New Roman"/>
          <w:bCs/>
          <w:sz w:val="28"/>
          <w:szCs w:val="28"/>
          <w:lang w:val="uk-UA"/>
        </w:rPr>
        <w:t xml:space="preserve"> </w:t>
      </w:r>
      <w:r w:rsidR="00D21C1F" w:rsidRPr="00EC7F8E">
        <w:rPr>
          <w:rFonts w:ascii="Times New Roman" w:hAnsi="Times New Roman" w:cs="Times New Roman"/>
          <w:bCs/>
          <w:sz w:val="28"/>
          <w:szCs w:val="28"/>
          <w:lang w:val="uk-UA"/>
        </w:rPr>
        <w:t>Реалізація окремих приписів проекту потребуватиме додаткових витрат з Державного бюджету У</w:t>
      </w:r>
      <w:r w:rsidR="00EE368F" w:rsidRPr="00EC7F8E">
        <w:rPr>
          <w:rFonts w:ascii="Times New Roman" w:hAnsi="Times New Roman" w:cs="Times New Roman"/>
          <w:bCs/>
          <w:sz w:val="28"/>
          <w:szCs w:val="28"/>
          <w:lang w:val="uk-UA"/>
        </w:rPr>
        <w:t xml:space="preserve">країни </w:t>
      </w:r>
      <w:r w:rsidR="00535D17" w:rsidRPr="00EC7F8E">
        <w:rPr>
          <w:rFonts w:ascii="Times New Roman" w:hAnsi="Times New Roman" w:cs="Times New Roman"/>
          <w:bCs/>
          <w:sz w:val="28"/>
          <w:szCs w:val="28"/>
          <w:lang w:val="uk-UA"/>
        </w:rPr>
        <w:t>(н</w:t>
      </w:r>
      <w:r w:rsidR="00EE368F" w:rsidRPr="00EC7F8E">
        <w:rPr>
          <w:rFonts w:ascii="Times New Roman" w:hAnsi="Times New Roman" w:cs="Times New Roman"/>
          <w:bCs/>
          <w:sz w:val="28"/>
          <w:szCs w:val="28"/>
          <w:lang w:val="uk-UA"/>
        </w:rPr>
        <w:t xml:space="preserve">априклад, ст. 20 щодо </w:t>
      </w:r>
      <w:r w:rsidR="00D21C1F" w:rsidRPr="00EC7F8E">
        <w:rPr>
          <w:rFonts w:ascii="Times New Roman" w:hAnsi="Times New Roman" w:cs="Times New Roman"/>
          <w:bCs/>
          <w:sz w:val="28"/>
          <w:szCs w:val="28"/>
          <w:lang w:val="uk-UA"/>
        </w:rPr>
        <w:t>встановлення можливості</w:t>
      </w:r>
      <w:r w:rsidR="00D21C1F" w:rsidRPr="009836D3">
        <w:rPr>
          <w:rFonts w:ascii="Times New Roman" w:hAnsi="Times New Roman" w:cs="Times New Roman"/>
          <w:bCs/>
          <w:sz w:val="28"/>
          <w:szCs w:val="28"/>
          <w:lang w:val="uk-UA"/>
        </w:rPr>
        <w:t xml:space="preserve"> добровільно здати </w:t>
      </w:r>
      <w:r w:rsidR="00EE368F" w:rsidRPr="009836D3">
        <w:rPr>
          <w:rFonts w:ascii="Times New Roman" w:hAnsi="Times New Roman" w:cs="Times New Roman"/>
          <w:bCs/>
          <w:sz w:val="28"/>
          <w:szCs w:val="28"/>
          <w:lang w:val="uk-UA"/>
        </w:rPr>
        <w:t xml:space="preserve">зброю </w:t>
      </w:r>
      <w:r w:rsidR="00D21C1F" w:rsidRPr="009836D3">
        <w:rPr>
          <w:rFonts w:ascii="Times New Roman" w:hAnsi="Times New Roman" w:cs="Times New Roman"/>
          <w:bCs/>
          <w:sz w:val="28"/>
          <w:szCs w:val="28"/>
          <w:lang w:val="uk-UA"/>
        </w:rPr>
        <w:t xml:space="preserve">за винагороду, ст. 21 </w:t>
      </w:r>
      <w:r w:rsidR="00D21C1F" w:rsidRPr="009836D3">
        <w:rPr>
          <w:rFonts w:ascii="Times New Roman" w:hAnsi="Times New Roman" w:cs="Times New Roman"/>
          <w:bCs/>
          <w:iCs/>
          <w:sz w:val="28"/>
          <w:szCs w:val="28"/>
          <w:lang w:val="uk-UA"/>
        </w:rPr>
        <w:t xml:space="preserve">щодо виплати пенсій та інших державних виплат, страхових виплат, витрат за надання медичних послуг, виплат матеріального забезпечення за соціальним страхуванням громадянам України, які проживають на </w:t>
      </w:r>
      <w:r w:rsidRPr="009836D3">
        <w:rPr>
          <w:rFonts w:ascii="Times New Roman" w:hAnsi="Times New Roman" w:cs="Times New Roman"/>
          <w:bCs/>
          <w:iCs/>
          <w:sz w:val="28"/>
          <w:szCs w:val="28"/>
          <w:lang w:val="uk-UA"/>
        </w:rPr>
        <w:t>ТОТ</w:t>
      </w:r>
      <w:r w:rsidR="00535D17" w:rsidRPr="009836D3">
        <w:rPr>
          <w:rFonts w:ascii="Times New Roman" w:hAnsi="Times New Roman" w:cs="Times New Roman"/>
          <w:bCs/>
          <w:iCs/>
          <w:sz w:val="28"/>
          <w:szCs w:val="28"/>
          <w:lang w:val="uk-UA"/>
        </w:rPr>
        <w:t>)</w:t>
      </w:r>
      <w:r w:rsidR="00D21C1F" w:rsidRPr="009836D3">
        <w:rPr>
          <w:rFonts w:ascii="Times New Roman" w:hAnsi="Times New Roman" w:cs="Times New Roman"/>
          <w:bCs/>
          <w:iCs/>
          <w:sz w:val="28"/>
          <w:szCs w:val="28"/>
          <w:lang w:val="uk-UA"/>
        </w:rPr>
        <w:t>. Це підтверджується і в пояснювальній записці до проекту (п. 5), в якій зазначено, що «…низка заходів потребуватиме додаткових видатків з Державного бюджету України, зокрема виплата пенсій. Орієнтовно загальна сума боргу ста</w:t>
      </w:r>
      <w:r w:rsidR="006402BF" w:rsidRPr="009836D3">
        <w:rPr>
          <w:rFonts w:ascii="Times New Roman" w:hAnsi="Times New Roman" w:cs="Times New Roman"/>
          <w:bCs/>
          <w:iCs/>
          <w:sz w:val="28"/>
          <w:szCs w:val="28"/>
          <w:lang w:val="uk-UA"/>
        </w:rPr>
        <w:t xml:space="preserve">новить </w:t>
      </w:r>
      <w:r w:rsidR="00D21C1F" w:rsidRPr="009836D3">
        <w:rPr>
          <w:rFonts w:ascii="Times New Roman" w:hAnsi="Times New Roman" w:cs="Times New Roman"/>
          <w:bCs/>
          <w:iCs/>
          <w:sz w:val="28"/>
          <w:szCs w:val="28"/>
          <w:lang w:val="uk-UA"/>
        </w:rPr>
        <w:t>90 млрд грн, але виплати будуть здійснені після реструктуризації, порядок якої визначить Ка</w:t>
      </w:r>
      <w:r w:rsidR="00B31633" w:rsidRPr="009836D3">
        <w:rPr>
          <w:rFonts w:ascii="Times New Roman" w:hAnsi="Times New Roman" w:cs="Times New Roman"/>
          <w:bCs/>
          <w:iCs/>
          <w:sz w:val="28"/>
          <w:szCs w:val="28"/>
          <w:lang w:val="uk-UA"/>
        </w:rPr>
        <w:t>бінет Міністрів України». Однак</w:t>
      </w:r>
      <w:r w:rsidR="00D21C1F" w:rsidRPr="009836D3">
        <w:rPr>
          <w:rFonts w:ascii="Times New Roman" w:hAnsi="Times New Roman" w:cs="Times New Roman"/>
          <w:bCs/>
          <w:iCs/>
          <w:sz w:val="28"/>
          <w:szCs w:val="28"/>
          <w:lang w:val="uk-UA"/>
        </w:rPr>
        <w:t xml:space="preserve"> у поданому до законопроекту фінансово-економічному обґрунтуванні надано тільки розрахунки витрат для реалізації цього проекту, проте </w:t>
      </w:r>
      <w:r w:rsidR="00D21C1F" w:rsidRPr="009836D3">
        <w:rPr>
          <w:rFonts w:ascii="Times New Roman" w:hAnsi="Times New Roman" w:cs="Times New Roman"/>
          <w:bCs/>
          <w:iCs/>
          <w:sz w:val="28"/>
          <w:szCs w:val="28"/>
          <w:u w:val="single"/>
          <w:lang w:val="uk-UA"/>
        </w:rPr>
        <w:t>відсутня</w:t>
      </w:r>
      <w:r w:rsidR="00D21C1F" w:rsidRPr="009836D3">
        <w:rPr>
          <w:rFonts w:ascii="Times New Roman" w:hAnsi="Times New Roman" w:cs="Times New Roman"/>
          <w:bCs/>
          <w:iCs/>
          <w:sz w:val="28"/>
          <w:szCs w:val="28"/>
          <w:lang w:val="uk-UA"/>
        </w:rPr>
        <w:t xml:space="preserve"> інформація про джерела покриття цих витрат. </w:t>
      </w:r>
    </w:p>
    <w:p w:rsidR="00D8726B" w:rsidRPr="009836D3" w:rsidRDefault="00EE368F" w:rsidP="006402BF">
      <w:pPr>
        <w:tabs>
          <w:tab w:val="left" w:pos="709"/>
        </w:tabs>
        <w:ind w:right="-290"/>
        <w:jc w:val="both"/>
        <w:rPr>
          <w:rFonts w:ascii="Times New Roman" w:hAnsi="Times New Roman" w:cs="Times New Roman"/>
          <w:b/>
          <w:bCs/>
          <w:sz w:val="28"/>
          <w:szCs w:val="28"/>
          <w:lang w:val="uk-UA"/>
        </w:rPr>
      </w:pPr>
      <w:r w:rsidRPr="009836D3">
        <w:rPr>
          <w:rFonts w:ascii="Times New Roman" w:hAnsi="Times New Roman" w:cs="Times New Roman"/>
          <w:b/>
          <w:bCs/>
          <w:sz w:val="28"/>
          <w:szCs w:val="28"/>
          <w:lang w:val="uk-UA"/>
        </w:rPr>
        <w:tab/>
      </w:r>
    </w:p>
    <w:p w:rsidR="009B5216" w:rsidRPr="009836D3" w:rsidRDefault="00D8726B" w:rsidP="00535D17">
      <w:pPr>
        <w:tabs>
          <w:tab w:val="left" w:pos="709"/>
        </w:tabs>
        <w:ind w:right="-7"/>
        <w:jc w:val="both"/>
        <w:rPr>
          <w:rFonts w:ascii="Times New Roman" w:hAnsi="Times New Roman" w:cs="Times New Roman"/>
          <w:bCs/>
          <w:i/>
          <w:sz w:val="28"/>
          <w:szCs w:val="28"/>
          <w:lang w:val="uk-UA"/>
        </w:rPr>
      </w:pPr>
      <w:r w:rsidRPr="009836D3">
        <w:rPr>
          <w:rFonts w:ascii="Times New Roman" w:hAnsi="Times New Roman" w:cs="Times New Roman"/>
          <w:b/>
          <w:bCs/>
          <w:sz w:val="28"/>
          <w:szCs w:val="28"/>
          <w:lang w:val="uk-UA"/>
        </w:rPr>
        <w:tab/>
      </w:r>
      <w:r w:rsidR="009B5216" w:rsidRPr="009836D3">
        <w:rPr>
          <w:rFonts w:ascii="Times New Roman" w:hAnsi="Times New Roman" w:cs="Times New Roman"/>
          <w:bCs/>
          <w:i/>
          <w:sz w:val="28"/>
          <w:szCs w:val="28"/>
          <w:lang w:val="uk-UA"/>
        </w:rPr>
        <w:t>Зауваження до окремих положень законопроекту</w:t>
      </w:r>
    </w:p>
    <w:p w:rsidR="00553585" w:rsidRPr="009836D3" w:rsidRDefault="007C1D05" w:rsidP="00535D17">
      <w:pPr>
        <w:tabs>
          <w:tab w:val="left" w:pos="709"/>
        </w:tabs>
        <w:ind w:right="-7" w:firstLine="709"/>
        <w:jc w:val="both"/>
        <w:rPr>
          <w:rFonts w:ascii="Times New Roman" w:hAnsi="Times New Roman" w:cs="Times New Roman"/>
          <w:bCs/>
          <w:i/>
          <w:sz w:val="28"/>
          <w:szCs w:val="28"/>
          <w:lang w:val="uk-UA"/>
        </w:rPr>
      </w:pPr>
      <w:r w:rsidRPr="009836D3">
        <w:rPr>
          <w:rFonts w:ascii="Times New Roman" w:hAnsi="Times New Roman" w:cs="Times New Roman"/>
          <w:bCs/>
          <w:i/>
          <w:sz w:val="28"/>
          <w:szCs w:val="28"/>
          <w:lang w:val="uk-UA"/>
        </w:rPr>
        <w:t>До статті 1</w:t>
      </w:r>
      <w:r w:rsidR="00553585" w:rsidRPr="009836D3">
        <w:rPr>
          <w:rFonts w:ascii="Times New Roman" w:hAnsi="Times New Roman" w:cs="Times New Roman"/>
          <w:bCs/>
          <w:i/>
          <w:sz w:val="28"/>
          <w:szCs w:val="28"/>
          <w:lang w:val="uk-UA"/>
        </w:rPr>
        <w:t xml:space="preserve"> </w:t>
      </w:r>
    </w:p>
    <w:p w:rsidR="003B76F8" w:rsidRPr="009836D3" w:rsidRDefault="00553585" w:rsidP="00535D17">
      <w:pPr>
        <w:tabs>
          <w:tab w:val="left" w:pos="993"/>
        </w:tabs>
        <w:ind w:right="-7" w:firstLine="709"/>
        <w:jc w:val="both"/>
        <w:rPr>
          <w:rFonts w:ascii="Times New Roman" w:hAnsi="Times New Roman" w:cs="Times New Roman"/>
          <w:bCs/>
          <w:sz w:val="28"/>
          <w:szCs w:val="28"/>
          <w:lang w:val="uk-UA"/>
        </w:rPr>
      </w:pPr>
      <w:r w:rsidRPr="009836D3">
        <w:rPr>
          <w:rFonts w:ascii="Times New Roman" w:hAnsi="Times New Roman" w:cs="Times New Roman"/>
          <w:b/>
          <w:bCs/>
          <w:sz w:val="28"/>
          <w:szCs w:val="28"/>
          <w:lang w:val="uk-UA"/>
        </w:rPr>
        <w:t>1.</w:t>
      </w:r>
      <w:r w:rsidRPr="009836D3">
        <w:rPr>
          <w:rFonts w:ascii="Times New Roman" w:hAnsi="Times New Roman" w:cs="Times New Roman"/>
          <w:bCs/>
          <w:i/>
          <w:sz w:val="28"/>
          <w:szCs w:val="28"/>
          <w:lang w:val="uk-UA"/>
        </w:rPr>
        <w:t xml:space="preserve"> </w:t>
      </w:r>
      <w:r w:rsidR="003B76F8" w:rsidRPr="009836D3">
        <w:rPr>
          <w:rFonts w:ascii="Times New Roman" w:hAnsi="Times New Roman" w:cs="Times New Roman"/>
          <w:bCs/>
          <w:sz w:val="28"/>
          <w:szCs w:val="28"/>
          <w:lang w:val="uk-UA"/>
        </w:rPr>
        <w:t xml:space="preserve">Низка зауважень може бути висловлена до запропонованого термінологічного апарату проекту. </w:t>
      </w:r>
    </w:p>
    <w:p w:rsidR="00C1047B" w:rsidRPr="009836D3" w:rsidRDefault="00553585" w:rsidP="00B13079">
      <w:pPr>
        <w:tabs>
          <w:tab w:val="left" w:pos="709"/>
        </w:tabs>
        <w:ind w:right="-7" w:firstLine="709"/>
        <w:jc w:val="both"/>
        <w:rPr>
          <w:rFonts w:ascii="Times New Roman" w:hAnsi="Times New Roman" w:cs="Times New Roman"/>
          <w:bCs/>
          <w:i/>
          <w:sz w:val="28"/>
          <w:szCs w:val="28"/>
          <w:lang w:val="uk-UA"/>
        </w:rPr>
      </w:pPr>
      <w:r w:rsidRPr="009836D3">
        <w:rPr>
          <w:rFonts w:ascii="Times New Roman" w:hAnsi="Times New Roman" w:cs="Times New Roman"/>
          <w:bCs/>
          <w:sz w:val="28"/>
          <w:szCs w:val="28"/>
          <w:lang w:val="uk-UA"/>
        </w:rPr>
        <w:t>У</w:t>
      </w:r>
      <w:r w:rsidR="000E0689" w:rsidRPr="009836D3">
        <w:rPr>
          <w:rFonts w:ascii="Times New Roman" w:hAnsi="Times New Roman" w:cs="Times New Roman"/>
          <w:bCs/>
          <w:sz w:val="28"/>
          <w:szCs w:val="28"/>
          <w:lang w:val="uk-UA"/>
        </w:rPr>
        <w:t xml:space="preserve"> чинному законодавстві </w:t>
      </w:r>
      <w:r w:rsidRPr="009836D3">
        <w:rPr>
          <w:rFonts w:ascii="Times New Roman" w:hAnsi="Times New Roman" w:cs="Times New Roman"/>
          <w:bCs/>
          <w:sz w:val="28"/>
          <w:szCs w:val="28"/>
          <w:lang w:val="uk-UA"/>
        </w:rPr>
        <w:t xml:space="preserve">України </w:t>
      </w:r>
      <w:r w:rsidR="003B76F8" w:rsidRPr="009836D3">
        <w:rPr>
          <w:rFonts w:ascii="Times New Roman" w:hAnsi="Times New Roman" w:cs="Times New Roman"/>
          <w:bCs/>
          <w:sz w:val="28"/>
          <w:szCs w:val="28"/>
          <w:lang w:val="uk-UA"/>
        </w:rPr>
        <w:t xml:space="preserve">вже </w:t>
      </w:r>
      <w:r w:rsidR="000E0689" w:rsidRPr="009836D3">
        <w:rPr>
          <w:rFonts w:ascii="Times New Roman" w:hAnsi="Times New Roman" w:cs="Times New Roman"/>
          <w:bCs/>
          <w:sz w:val="28"/>
          <w:szCs w:val="28"/>
          <w:lang w:val="uk-UA"/>
        </w:rPr>
        <w:t>застосовується чимало термінів</w:t>
      </w:r>
      <w:r w:rsidRPr="009836D3">
        <w:rPr>
          <w:rFonts w:ascii="Times New Roman" w:hAnsi="Times New Roman" w:cs="Times New Roman"/>
          <w:bCs/>
          <w:sz w:val="28"/>
          <w:szCs w:val="28"/>
          <w:lang w:val="uk-UA"/>
        </w:rPr>
        <w:t>,</w:t>
      </w:r>
      <w:r w:rsidR="000E0689" w:rsidRPr="009836D3">
        <w:rPr>
          <w:rFonts w:ascii="Times New Roman" w:hAnsi="Times New Roman" w:cs="Times New Roman"/>
          <w:bCs/>
          <w:sz w:val="28"/>
          <w:szCs w:val="28"/>
          <w:lang w:val="uk-UA"/>
        </w:rPr>
        <w:t xml:space="preserve"> близьких за змістом до тих, що пропонуються у проекті, що </w:t>
      </w:r>
      <w:r w:rsidR="00E56BCC" w:rsidRPr="009836D3">
        <w:rPr>
          <w:rFonts w:ascii="Times New Roman" w:hAnsi="Times New Roman" w:cs="Times New Roman"/>
          <w:bCs/>
          <w:sz w:val="28"/>
          <w:szCs w:val="28"/>
          <w:lang w:val="uk-UA"/>
        </w:rPr>
        <w:t xml:space="preserve">може створити складнощі у розумінні </w:t>
      </w:r>
      <w:r w:rsidR="000E0689" w:rsidRPr="009836D3">
        <w:rPr>
          <w:rFonts w:ascii="Times New Roman" w:hAnsi="Times New Roman" w:cs="Times New Roman"/>
          <w:bCs/>
          <w:sz w:val="28"/>
          <w:szCs w:val="28"/>
          <w:lang w:val="uk-UA"/>
        </w:rPr>
        <w:t>та правозастос</w:t>
      </w:r>
      <w:r w:rsidR="00E56BCC" w:rsidRPr="009836D3">
        <w:rPr>
          <w:rFonts w:ascii="Times New Roman" w:hAnsi="Times New Roman" w:cs="Times New Roman"/>
          <w:bCs/>
          <w:sz w:val="28"/>
          <w:szCs w:val="28"/>
          <w:lang w:val="uk-UA"/>
        </w:rPr>
        <w:t>уванні</w:t>
      </w:r>
      <w:r w:rsidR="000E0689" w:rsidRPr="009836D3">
        <w:rPr>
          <w:rFonts w:ascii="Times New Roman" w:hAnsi="Times New Roman" w:cs="Times New Roman"/>
          <w:bCs/>
          <w:sz w:val="28"/>
          <w:szCs w:val="28"/>
          <w:lang w:val="uk-UA"/>
        </w:rPr>
        <w:t xml:space="preserve"> норм закону.</w:t>
      </w:r>
      <w:r w:rsidR="003B76F8" w:rsidRPr="009836D3">
        <w:rPr>
          <w:rFonts w:ascii="Times New Roman" w:hAnsi="Times New Roman" w:cs="Times New Roman"/>
          <w:bCs/>
          <w:i/>
          <w:sz w:val="28"/>
          <w:szCs w:val="28"/>
          <w:lang w:val="uk-UA"/>
        </w:rPr>
        <w:t xml:space="preserve"> </w:t>
      </w:r>
      <w:r w:rsidR="000E0689" w:rsidRPr="009836D3">
        <w:rPr>
          <w:rFonts w:ascii="Times New Roman" w:hAnsi="Times New Roman" w:cs="Times New Roman"/>
          <w:bCs/>
          <w:sz w:val="28"/>
          <w:szCs w:val="28"/>
          <w:lang w:val="uk-UA"/>
        </w:rPr>
        <w:t>Наприклад</w:t>
      </w:r>
      <w:r w:rsidR="00631115" w:rsidRPr="009836D3">
        <w:rPr>
          <w:rFonts w:ascii="Times New Roman" w:hAnsi="Times New Roman" w:cs="Times New Roman"/>
          <w:bCs/>
          <w:sz w:val="28"/>
          <w:szCs w:val="28"/>
          <w:lang w:val="uk-UA"/>
        </w:rPr>
        <w:t>,</w:t>
      </w:r>
      <w:r w:rsidR="000E0689" w:rsidRPr="009836D3">
        <w:rPr>
          <w:rFonts w:ascii="Times New Roman" w:hAnsi="Times New Roman" w:cs="Times New Roman"/>
          <w:bCs/>
          <w:sz w:val="28"/>
          <w:szCs w:val="28"/>
          <w:lang w:val="uk-UA"/>
        </w:rPr>
        <w:t xml:space="preserve"> у ч. 1 </w:t>
      </w:r>
      <w:r w:rsidR="00535D17" w:rsidRPr="009836D3">
        <w:rPr>
          <w:rFonts w:ascii="Times New Roman" w:hAnsi="Times New Roman" w:cs="Times New Roman"/>
          <w:bCs/>
          <w:sz w:val="28"/>
          <w:szCs w:val="28"/>
          <w:lang w:val="uk-UA"/>
        </w:rPr>
        <w:br/>
      </w:r>
      <w:r w:rsidR="000E0689" w:rsidRPr="009836D3">
        <w:rPr>
          <w:rFonts w:ascii="Times New Roman" w:hAnsi="Times New Roman" w:cs="Times New Roman"/>
          <w:bCs/>
          <w:sz w:val="28"/>
          <w:szCs w:val="28"/>
          <w:lang w:val="uk-UA"/>
        </w:rPr>
        <w:t>ст. 1 впроваджується таке поняття</w:t>
      </w:r>
      <w:r w:rsidR="00535D17" w:rsidRPr="009836D3">
        <w:rPr>
          <w:rFonts w:ascii="Times New Roman" w:hAnsi="Times New Roman" w:cs="Times New Roman"/>
          <w:bCs/>
          <w:sz w:val="28"/>
          <w:szCs w:val="28"/>
          <w:lang w:val="uk-UA"/>
        </w:rPr>
        <w:t>,</w:t>
      </w:r>
      <w:r w:rsidR="000E0689" w:rsidRPr="009836D3">
        <w:rPr>
          <w:rFonts w:ascii="Times New Roman" w:hAnsi="Times New Roman" w:cs="Times New Roman"/>
          <w:bCs/>
          <w:sz w:val="28"/>
          <w:szCs w:val="28"/>
          <w:lang w:val="uk-UA"/>
        </w:rPr>
        <w:t xml:space="preserve"> як «контактна лінія».</w:t>
      </w:r>
      <w:r w:rsidR="00631115" w:rsidRPr="009836D3">
        <w:rPr>
          <w:rFonts w:ascii="Times New Roman" w:hAnsi="Times New Roman" w:cs="Times New Roman"/>
          <w:bCs/>
          <w:sz w:val="28"/>
          <w:szCs w:val="28"/>
          <w:lang w:val="uk-UA"/>
        </w:rPr>
        <w:t xml:space="preserve"> Разом з тим</w:t>
      </w:r>
      <w:r w:rsidRPr="009836D3">
        <w:rPr>
          <w:rFonts w:ascii="Times New Roman" w:hAnsi="Times New Roman" w:cs="Times New Roman"/>
          <w:bCs/>
          <w:sz w:val="28"/>
          <w:szCs w:val="28"/>
          <w:lang w:val="uk-UA"/>
        </w:rPr>
        <w:t>,</w:t>
      </w:r>
      <w:r w:rsidR="00631115" w:rsidRPr="009836D3">
        <w:rPr>
          <w:rFonts w:ascii="Times New Roman" w:hAnsi="Times New Roman" w:cs="Times New Roman"/>
          <w:bCs/>
          <w:sz w:val="28"/>
          <w:szCs w:val="28"/>
          <w:lang w:val="uk-UA"/>
        </w:rPr>
        <w:t xml:space="preserve"> у чинному законодавстві вже використовуються </w:t>
      </w:r>
      <w:r w:rsidR="00214878" w:rsidRPr="009836D3">
        <w:rPr>
          <w:rFonts w:ascii="Times New Roman" w:hAnsi="Times New Roman" w:cs="Times New Roman"/>
          <w:bCs/>
          <w:sz w:val="28"/>
          <w:szCs w:val="28"/>
          <w:lang w:val="uk-UA"/>
        </w:rPr>
        <w:t>близькі за змістом поняття</w:t>
      </w:r>
      <w:r w:rsidR="00535D17" w:rsidRPr="009836D3">
        <w:rPr>
          <w:rFonts w:ascii="Times New Roman" w:hAnsi="Times New Roman" w:cs="Times New Roman"/>
          <w:bCs/>
          <w:sz w:val="28"/>
          <w:szCs w:val="28"/>
          <w:lang w:val="uk-UA"/>
        </w:rPr>
        <w:t>, з</w:t>
      </w:r>
      <w:r w:rsidR="00061B8C" w:rsidRPr="009836D3">
        <w:rPr>
          <w:rFonts w:ascii="Times New Roman" w:hAnsi="Times New Roman" w:cs="Times New Roman"/>
          <w:bCs/>
          <w:sz w:val="28"/>
          <w:szCs w:val="28"/>
          <w:lang w:val="uk-UA"/>
        </w:rPr>
        <w:t>окрема</w:t>
      </w:r>
      <w:r w:rsidR="00535D17" w:rsidRPr="009836D3">
        <w:rPr>
          <w:rFonts w:ascii="Times New Roman" w:hAnsi="Times New Roman" w:cs="Times New Roman"/>
          <w:bCs/>
          <w:sz w:val="28"/>
          <w:szCs w:val="28"/>
          <w:lang w:val="uk-UA"/>
        </w:rPr>
        <w:t>,</w:t>
      </w:r>
      <w:r w:rsidR="00061B8C" w:rsidRPr="009836D3">
        <w:rPr>
          <w:rFonts w:ascii="Times New Roman" w:hAnsi="Times New Roman" w:cs="Times New Roman"/>
          <w:bCs/>
          <w:sz w:val="28"/>
          <w:szCs w:val="28"/>
          <w:lang w:val="uk-UA"/>
        </w:rPr>
        <w:t xml:space="preserve"> </w:t>
      </w:r>
      <w:r w:rsidR="00C1047B" w:rsidRPr="009836D3">
        <w:rPr>
          <w:rFonts w:ascii="Times New Roman" w:hAnsi="Times New Roman" w:cs="Times New Roman"/>
          <w:bCs/>
          <w:sz w:val="28"/>
          <w:szCs w:val="28"/>
          <w:lang w:val="uk-UA"/>
        </w:rPr>
        <w:t>«</w:t>
      </w:r>
      <w:hyperlink r:id="rId9" w:anchor="Text" w:tgtFrame="_blank" w:history="1">
        <w:r w:rsidR="00C1047B" w:rsidRPr="009836D3">
          <w:rPr>
            <w:rStyle w:val="ac"/>
            <w:rFonts w:ascii="Times New Roman" w:hAnsi="Times New Roman" w:cs="Times New Roman"/>
            <w:bCs/>
            <w:color w:val="auto"/>
            <w:sz w:val="28"/>
            <w:szCs w:val="28"/>
            <w:u w:val="none"/>
            <w:lang w:val="uk-UA"/>
          </w:rPr>
          <w:t>лінія зіткнення</w:t>
        </w:r>
      </w:hyperlink>
      <w:r w:rsidR="00C1047B" w:rsidRPr="009836D3">
        <w:rPr>
          <w:rFonts w:ascii="Times New Roman" w:hAnsi="Times New Roman" w:cs="Times New Roman"/>
          <w:bCs/>
          <w:sz w:val="28"/>
          <w:szCs w:val="28"/>
          <w:lang w:val="uk-UA"/>
        </w:rPr>
        <w:t>» (ч. 12 ст. 7</w:t>
      </w:r>
      <w:r w:rsidR="00C1047B" w:rsidRPr="009836D3">
        <w:rPr>
          <w:rFonts w:ascii="Times New Roman" w:hAnsi="Times New Roman" w:cs="Times New Roman"/>
          <w:b/>
          <w:bCs/>
          <w:sz w:val="28"/>
          <w:szCs w:val="28"/>
          <w:lang w:val="uk-UA"/>
        </w:rPr>
        <w:t xml:space="preserve"> </w:t>
      </w:r>
      <w:r w:rsidR="00C1047B" w:rsidRPr="009836D3">
        <w:rPr>
          <w:rFonts w:ascii="Times New Roman" w:hAnsi="Times New Roman" w:cs="Times New Roman"/>
          <w:bCs/>
          <w:sz w:val="28"/>
          <w:szCs w:val="28"/>
          <w:lang w:val="uk-UA"/>
        </w:rPr>
        <w:t>Закон</w:t>
      </w:r>
      <w:r w:rsidRPr="009836D3">
        <w:rPr>
          <w:rFonts w:ascii="Times New Roman" w:hAnsi="Times New Roman" w:cs="Times New Roman"/>
          <w:bCs/>
          <w:sz w:val="28"/>
          <w:szCs w:val="28"/>
          <w:lang w:val="uk-UA"/>
        </w:rPr>
        <w:t>у</w:t>
      </w:r>
      <w:r w:rsidR="00C1047B" w:rsidRPr="009836D3">
        <w:rPr>
          <w:rFonts w:ascii="Times New Roman" w:hAnsi="Times New Roman" w:cs="Times New Roman"/>
          <w:bCs/>
          <w:sz w:val="28"/>
          <w:szCs w:val="28"/>
          <w:lang w:val="uk-UA"/>
        </w:rPr>
        <w:t xml:space="preserve"> </w:t>
      </w:r>
      <w:r w:rsidR="00F9643D" w:rsidRPr="009836D3">
        <w:rPr>
          <w:rFonts w:ascii="Times New Roman" w:hAnsi="Times New Roman" w:cs="Times New Roman"/>
          <w:bCs/>
          <w:sz w:val="28"/>
          <w:szCs w:val="28"/>
          <w:lang w:val="uk-UA"/>
        </w:rPr>
        <w:t>1</w:t>
      </w:r>
      <w:r w:rsidR="00C1047B" w:rsidRPr="009836D3">
        <w:rPr>
          <w:rFonts w:ascii="Times New Roman" w:hAnsi="Times New Roman" w:cs="Times New Roman"/>
          <w:bCs/>
          <w:sz w:val="28"/>
          <w:szCs w:val="28"/>
          <w:lang w:val="uk-UA"/>
        </w:rPr>
        <w:t>),</w:t>
      </w:r>
      <w:r w:rsidR="00C1047B" w:rsidRPr="009836D3">
        <w:rPr>
          <w:rFonts w:ascii="Times New Roman" w:hAnsi="Times New Roman" w:cs="Times New Roman"/>
          <w:b/>
          <w:bCs/>
          <w:sz w:val="28"/>
          <w:szCs w:val="28"/>
          <w:lang w:val="uk-UA"/>
        </w:rPr>
        <w:t> </w:t>
      </w:r>
      <w:hyperlink r:id="rId10" w:anchor="Text" w:tgtFrame="_blank" w:history="1">
        <w:r w:rsidR="00C1047B" w:rsidRPr="009836D3">
          <w:rPr>
            <w:rStyle w:val="ac"/>
            <w:rFonts w:ascii="Times New Roman" w:hAnsi="Times New Roman" w:cs="Times New Roman"/>
            <w:bCs/>
            <w:color w:val="auto"/>
            <w:sz w:val="28"/>
            <w:szCs w:val="28"/>
            <w:u w:val="none"/>
            <w:lang w:val="uk-UA"/>
          </w:rPr>
          <w:t>«межа тимчасово окупованих територій»</w:t>
        </w:r>
      </w:hyperlink>
      <w:r w:rsidR="00C1047B" w:rsidRPr="009836D3">
        <w:rPr>
          <w:rFonts w:ascii="Times New Roman" w:hAnsi="Times New Roman" w:cs="Times New Roman"/>
          <w:bCs/>
          <w:sz w:val="28"/>
          <w:szCs w:val="28"/>
          <w:lang w:val="uk-UA"/>
        </w:rPr>
        <w:t xml:space="preserve"> (ч. 4 ст. 9; ч. 4 ст. 11 Закон</w:t>
      </w:r>
      <w:r w:rsidRPr="009836D3">
        <w:rPr>
          <w:rFonts w:ascii="Times New Roman" w:hAnsi="Times New Roman" w:cs="Times New Roman"/>
          <w:bCs/>
          <w:sz w:val="28"/>
          <w:szCs w:val="28"/>
          <w:lang w:val="uk-UA"/>
        </w:rPr>
        <w:t>у</w:t>
      </w:r>
      <w:r w:rsidR="00C1047B" w:rsidRPr="009836D3">
        <w:rPr>
          <w:rFonts w:ascii="Times New Roman" w:hAnsi="Times New Roman" w:cs="Times New Roman"/>
          <w:bCs/>
          <w:sz w:val="28"/>
          <w:szCs w:val="28"/>
          <w:lang w:val="uk-UA"/>
        </w:rPr>
        <w:t xml:space="preserve"> </w:t>
      </w:r>
      <w:r w:rsidR="00AB19DC" w:rsidRPr="009836D3">
        <w:rPr>
          <w:rFonts w:ascii="Times New Roman" w:hAnsi="Times New Roman" w:cs="Times New Roman"/>
          <w:bCs/>
          <w:sz w:val="28"/>
          <w:szCs w:val="28"/>
          <w:lang w:val="uk-UA"/>
        </w:rPr>
        <w:t>4</w:t>
      </w:r>
      <w:r w:rsidR="00C1047B" w:rsidRPr="009836D3">
        <w:rPr>
          <w:rFonts w:ascii="Times New Roman" w:hAnsi="Times New Roman" w:cs="Times New Roman"/>
          <w:bCs/>
          <w:sz w:val="28"/>
          <w:szCs w:val="28"/>
          <w:lang w:val="uk-UA"/>
        </w:rPr>
        <w:t>),</w:t>
      </w:r>
      <w:r w:rsidR="00C1047B" w:rsidRPr="009836D3">
        <w:rPr>
          <w:rFonts w:ascii="Times New Roman" w:hAnsi="Times New Roman" w:cs="Times New Roman"/>
          <w:b/>
          <w:bCs/>
          <w:sz w:val="28"/>
          <w:szCs w:val="28"/>
          <w:lang w:val="uk-UA"/>
        </w:rPr>
        <w:t xml:space="preserve"> </w:t>
      </w:r>
      <w:r w:rsidR="00C1047B" w:rsidRPr="009836D3">
        <w:rPr>
          <w:rFonts w:ascii="Times New Roman" w:hAnsi="Times New Roman" w:cs="Times New Roman"/>
          <w:bCs/>
          <w:sz w:val="28"/>
          <w:szCs w:val="28"/>
          <w:lang w:val="uk-UA"/>
        </w:rPr>
        <w:t>«</w:t>
      </w:r>
      <w:hyperlink r:id="rId11" w:anchor="Text" w:tgtFrame="_blank" w:history="1">
        <w:r w:rsidR="00C1047B" w:rsidRPr="009836D3">
          <w:rPr>
            <w:rStyle w:val="ac"/>
            <w:rFonts w:ascii="Times New Roman" w:hAnsi="Times New Roman" w:cs="Times New Roman"/>
            <w:bCs/>
            <w:color w:val="auto"/>
            <w:sz w:val="28"/>
            <w:szCs w:val="28"/>
            <w:u w:val="none"/>
            <w:lang w:val="uk-UA"/>
          </w:rPr>
          <w:t xml:space="preserve">адміністративна межа </w:t>
        </w:r>
      </w:hyperlink>
      <w:r w:rsidR="00C1047B" w:rsidRPr="009836D3">
        <w:rPr>
          <w:rFonts w:ascii="Times New Roman" w:hAnsi="Times New Roman" w:cs="Times New Roman"/>
          <w:bCs/>
          <w:sz w:val="28"/>
          <w:szCs w:val="28"/>
          <w:lang w:val="uk-UA"/>
        </w:rPr>
        <w:t>між тимчасово окупованою територією та іншою територією України» (Закон України «Про визнання таким, що втратив чинність</w:t>
      </w:r>
      <w:r w:rsidR="00535D17" w:rsidRPr="009836D3">
        <w:rPr>
          <w:rFonts w:ascii="Times New Roman" w:hAnsi="Times New Roman" w:cs="Times New Roman"/>
          <w:bCs/>
          <w:sz w:val="28"/>
          <w:szCs w:val="28"/>
          <w:lang w:val="uk-UA"/>
        </w:rPr>
        <w:t>,</w:t>
      </w:r>
      <w:r w:rsidR="00C1047B" w:rsidRPr="009836D3">
        <w:rPr>
          <w:rFonts w:ascii="Times New Roman" w:hAnsi="Times New Roman" w:cs="Times New Roman"/>
          <w:bCs/>
          <w:sz w:val="28"/>
          <w:szCs w:val="28"/>
          <w:lang w:val="uk-UA"/>
        </w:rPr>
        <w:t xml:space="preserve">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w:t>
      </w:r>
      <w:r w:rsidR="00C1047B" w:rsidRPr="009836D3">
        <w:rPr>
          <w:rFonts w:ascii="Times New Roman" w:hAnsi="Times New Roman" w:cs="Times New Roman"/>
          <w:bCs/>
          <w:sz w:val="28"/>
          <w:szCs w:val="28"/>
          <w:lang w:val="uk-UA"/>
        </w:rPr>
        <w:lastRenderedPageBreak/>
        <w:t>актів України»</w:t>
      </w:r>
      <w:r w:rsidRPr="009836D3">
        <w:rPr>
          <w:rFonts w:ascii="Times New Roman" w:hAnsi="Times New Roman" w:cs="Times New Roman"/>
          <w:bCs/>
          <w:sz w:val="28"/>
          <w:szCs w:val="28"/>
          <w:lang w:val="uk-UA"/>
        </w:rPr>
        <w:t>)</w:t>
      </w:r>
      <w:r w:rsidR="00C1047B" w:rsidRPr="009836D3">
        <w:rPr>
          <w:rFonts w:ascii="Times New Roman" w:hAnsi="Times New Roman" w:cs="Times New Roman"/>
          <w:bCs/>
          <w:sz w:val="28"/>
          <w:szCs w:val="28"/>
          <w:lang w:val="uk-UA"/>
        </w:rPr>
        <w:t xml:space="preserve"> (набрання чинності цим Законом відбудеться 21.11.2021</w:t>
      </w:r>
      <w:r w:rsidR="002B432B" w:rsidRPr="009836D3">
        <w:rPr>
          <w:rStyle w:val="aa"/>
          <w:rFonts w:ascii="Times New Roman" w:hAnsi="Times New Roman" w:cs="Times New Roman"/>
          <w:bCs/>
          <w:sz w:val="28"/>
          <w:szCs w:val="28"/>
          <w:lang w:val="uk-UA"/>
        </w:rPr>
        <w:footnoteReference w:id="9"/>
      </w:r>
      <w:r w:rsidR="00C1047B" w:rsidRPr="009836D3">
        <w:rPr>
          <w:rFonts w:ascii="Times New Roman" w:hAnsi="Times New Roman" w:cs="Times New Roman"/>
          <w:bCs/>
          <w:sz w:val="28"/>
          <w:szCs w:val="28"/>
          <w:lang w:val="uk-UA"/>
        </w:rPr>
        <w:t xml:space="preserve">). </w:t>
      </w:r>
      <w:r w:rsidR="00061B8C" w:rsidRPr="009836D3">
        <w:rPr>
          <w:rFonts w:ascii="Times New Roman" w:hAnsi="Times New Roman" w:cs="Times New Roman"/>
          <w:bCs/>
          <w:sz w:val="28"/>
          <w:szCs w:val="28"/>
          <w:lang w:val="uk-UA"/>
        </w:rPr>
        <w:t>Водночас термін «контактна лінія» (</w:t>
      </w:r>
      <w:proofErr w:type="spellStart"/>
      <w:r w:rsidR="00061B8C" w:rsidRPr="009836D3">
        <w:rPr>
          <w:rFonts w:ascii="Times New Roman" w:hAnsi="Times New Roman" w:cs="Times New Roman"/>
          <w:bCs/>
          <w:sz w:val="28"/>
          <w:szCs w:val="28"/>
          <w:lang w:val="uk-UA"/>
        </w:rPr>
        <w:t>англ</w:t>
      </w:r>
      <w:proofErr w:type="spellEnd"/>
      <w:r w:rsidR="00061B8C" w:rsidRPr="009836D3">
        <w:rPr>
          <w:rFonts w:ascii="Times New Roman" w:hAnsi="Times New Roman" w:cs="Times New Roman"/>
          <w:bCs/>
          <w:sz w:val="28"/>
          <w:szCs w:val="28"/>
          <w:lang w:val="uk-UA"/>
        </w:rPr>
        <w:t>. </w:t>
      </w:r>
      <w:proofErr w:type="spellStart"/>
      <w:r w:rsidR="00061B8C" w:rsidRPr="009836D3">
        <w:rPr>
          <w:rFonts w:ascii="Times New Roman" w:hAnsi="Times New Roman" w:cs="Times New Roman"/>
          <w:bCs/>
          <w:i/>
          <w:sz w:val="28"/>
          <w:szCs w:val="28"/>
          <w:lang w:val="uk-UA"/>
        </w:rPr>
        <w:t>contact</w:t>
      </w:r>
      <w:proofErr w:type="spellEnd"/>
      <w:r w:rsidR="00061B8C" w:rsidRPr="009836D3">
        <w:rPr>
          <w:rFonts w:ascii="Times New Roman" w:hAnsi="Times New Roman" w:cs="Times New Roman"/>
          <w:bCs/>
          <w:i/>
          <w:sz w:val="28"/>
          <w:szCs w:val="28"/>
          <w:lang w:val="uk-UA"/>
        </w:rPr>
        <w:t xml:space="preserve"> </w:t>
      </w:r>
      <w:proofErr w:type="spellStart"/>
      <w:r w:rsidR="00061B8C" w:rsidRPr="009836D3">
        <w:rPr>
          <w:rFonts w:ascii="Times New Roman" w:hAnsi="Times New Roman" w:cs="Times New Roman"/>
          <w:bCs/>
          <w:i/>
          <w:sz w:val="28"/>
          <w:szCs w:val="28"/>
          <w:lang w:val="uk-UA"/>
        </w:rPr>
        <w:t>line</w:t>
      </w:r>
      <w:proofErr w:type="spellEnd"/>
      <w:r w:rsidR="00061B8C" w:rsidRPr="009836D3">
        <w:rPr>
          <w:rFonts w:ascii="Times New Roman" w:hAnsi="Times New Roman" w:cs="Times New Roman"/>
          <w:b/>
          <w:bCs/>
          <w:i/>
          <w:sz w:val="28"/>
          <w:szCs w:val="28"/>
          <w:lang w:val="uk-UA"/>
        </w:rPr>
        <w:t> </w:t>
      </w:r>
      <w:r w:rsidR="00061B8C" w:rsidRPr="009836D3">
        <w:rPr>
          <w:rFonts w:ascii="Times New Roman" w:hAnsi="Times New Roman" w:cs="Times New Roman"/>
          <w:bCs/>
          <w:i/>
          <w:sz w:val="28"/>
          <w:szCs w:val="28"/>
          <w:lang w:val="uk-UA"/>
        </w:rPr>
        <w:t>або </w:t>
      </w:r>
      <w:proofErr w:type="spellStart"/>
      <w:r w:rsidR="00061B8C" w:rsidRPr="009836D3">
        <w:rPr>
          <w:rFonts w:ascii="Times New Roman" w:hAnsi="Times New Roman" w:cs="Times New Roman"/>
          <w:bCs/>
          <w:i/>
          <w:sz w:val="28"/>
          <w:szCs w:val="28"/>
          <w:lang w:val="uk-UA"/>
        </w:rPr>
        <w:t>line</w:t>
      </w:r>
      <w:proofErr w:type="spellEnd"/>
      <w:r w:rsidR="00061B8C" w:rsidRPr="009836D3">
        <w:rPr>
          <w:rFonts w:ascii="Times New Roman" w:hAnsi="Times New Roman" w:cs="Times New Roman"/>
          <w:bCs/>
          <w:i/>
          <w:sz w:val="28"/>
          <w:szCs w:val="28"/>
          <w:lang w:val="uk-UA"/>
        </w:rPr>
        <w:t xml:space="preserve"> </w:t>
      </w:r>
      <w:proofErr w:type="spellStart"/>
      <w:r w:rsidR="00061B8C" w:rsidRPr="009836D3">
        <w:rPr>
          <w:rFonts w:ascii="Times New Roman" w:hAnsi="Times New Roman" w:cs="Times New Roman"/>
          <w:bCs/>
          <w:i/>
          <w:sz w:val="28"/>
          <w:szCs w:val="28"/>
          <w:lang w:val="uk-UA"/>
        </w:rPr>
        <w:t>of</w:t>
      </w:r>
      <w:proofErr w:type="spellEnd"/>
      <w:r w:rsidR="00061B8C" w:rsidRPr="009836D3">
        <w:rPr>
          <w:rFonts w:ascii="Times New Roman" w:hAnsi="Times New Roman" w:cs="Times New Roman"/>
          <w:bCs/>
          <w:i/>
          <w:sz w:val="28"/>
          <w:szCs w:val="28"/>
          <w:lang w:val="uk-UA"/>
        </w:rPr>
        <w:t xml:space="preserve"> </w:t>
      </w:r>
      <w:proofErr w:type="spellStart"/>
      <w:r w:rsidR="00061B8C" w:rsidRPr="009836D3">
        <w:rPr>
          <w:rFonts w:ascii="Times New Roman" w:hAnsi="Times New Roman" w:cs="Times New Roman"/>
          <w:bCs/>
          <w:i/>
          <w:sz w:val="28"/>
          <w:szCs w:val="28"/>
          <w:lang w:val="uk-UA"/>
        </w:rPr>
        <w:t>contact</w:t>
      </w:r>
      <w:proofErr w:type="spellEnd"/>
      <w:r w:rsidR="00061B8C" w:rsidRPr="009836D3">
        <w:rPr>
          <w:rFonts w:ascii="Times New Roman" w:hAnsi="Times New Roman" w:cs="Times New Roman"/>
          <w:bCs/>
          <w:i/>
          <w:sz w:val="28"/>
          <w:szCs w:val="28"/>
          <w:lang w:val="uk-UA"/>
        </w:rPr>
        <w:t>)</w:t>
      </w:r>
      <w:r w:rsidR="00061B8C" w:rsidRPr="009836D3">
        <w:rPr>
          <w:rFonts w:ascii="Times New Roman" w:hAnsi="Times New Roman" w:cs="Times New Roman"/>
          <w:bCs/>
          <w:sz w:val="28"/>
          <w:szCs w:val="28"/>
          <w:lang w:val="uk-UA"/>
        </w:rPr>
        <w:t xml:space="preserve"> </w:t>
      </w:r>
      <w:r w:rsidRPr="009836D3">
        <w:rPr>
          <w:rFonts w:ascii="Times New Roman" w:hAnsi="Times New Roman" w:cs="Times New Roman"/>
          <w:bCs/>
          <w:sz w:val="28"/>
          <w:szCs w:val="28"/>
          <w:lang w:val="uk-UA"/>
        </w:rPr>
        <w:t xml:space="preserve">наразі </w:t>
      </w:r>
      <w:r w:rsidR="00061B8C" w:rsidRPr="009836D3">
        <w:rPr>
          <w:rFonts w:ascii="Times New Roman" w:hAnsi="Times New Roman" w:cs="Times New Roman"/>
          <w:bCs/>
          <w:sz w:val="28"/>
          <w:szCs w:val="28"/>
          <w:lang w:val="uk-UA"/>
        </w:rPr>
        <w:t>не зустрічається в українському законодавстві</w:t>
      </w:r>
      <w:r w:rsidRPr="009836D3">
        <w:rPr>
          <w:rFonts w:ascii="Times New Roman" w:hAnsi="Times New Roman" w:cs="Times New Roman"/>
          <w:bCs/>
          <w:sz w:val="28"/>
          <w:szCs w:val="28"/>
          <w:lang w:val="uk-UA"/>
        </w:rPr>
        <w:t xml:space="preserve">. </w:t>
      </w:r>
    </w:p>
    <w:p w:rsidR="00EC7F8E" w:rsidRDefault="00BF705C" w:rsidP="00EC7F8E">
      <w:pPr>
        <w:tabs>
          <w:tab w:val="left" w:pos="709"/>
          <w:tab w:val="left" w:pos="993"/>
        </w:tabs>
        <w:ind w:right="-7" w:firstLine="709"/>
        <w:jc w:val="both"/>
        <w:rPr>
          <w:rFonts w:ascii="Times New Roman" w:hAnsi="Times New Roman" w:cs="Times New Roman"/>
          <w:bCs/>
          <w:sz w:val="28"/>
          <w:szCs w:val="28"/>
          <w:lang w:val="uk-UA"/>
        </w:rPr>
      </w:pPr>
      <w:r w:rsidRPr="009836D3">
        <w:rPr>
          <w:rFonts w:ascii="Times New Roman" w:hAnsi="Times New Roman" w:cs="Times New Roman"/>
          <w:b/>
          <w:bCs/>
          <w:sz w:val="28"/>
          <w:szCs w:val="28"/>
          <w:lang w:val="uk-UA"/>
        </w:rPr>
        <w:t>2.</w:t>
      </w:r>
      <w:r w:rsidRPr="009836D3">
        <w:rPr>
          <w:rFonts w:ascii="Times New Roman" w:hAnsi="Times New Roman" w:cs="Times New Roman"/>
          <w:bCs/>
          <w:sz w:val="28"/>
          <w:szCs w:val="28"/>
          <w:lang w:val="uk-UA"/>
        </w:rPr>
        <w:t xml:space="preserve"> У п. 1 ч. 1 ст. 1 пропонується</w:t>
      </w:r>
      <w:r w:rsidR="00056B93" w:rsidRPr="009836D3">
        <w:rPr>
          <w:rFonts w:ascii="Times New Roman" w:hAnsi="Times New Roman" w:cs="Times New Roman"/>
          <w:bCs/>
          <w:sz w:val="28"/>
          <w:szCs w:val="28"/>
          <w:lang w:val="uk-UA"/>
        </w:rPr>
        <w:t xml:space="preserve"> визначення поняття «перехідний період», яке є базовим для поданого законопроекту, адже в</w:t>
      </w:r>
      <w:r w:rsidR="00535D17" w:rsidRPr="009836D3">
        <w:rPr>
          <w:rFonts w:ascii="Times New Roman" w:hAnsi="Times New Roman" w:cs="Times New Roman"/>
          <w:bCs/>
          <w:sz w:val="28"/>
          <w:szCs w:val="28"/>
          <w:lang w:val="uk-UA"/>
        </w:rPr>
        <w:t>і</w:t>
      </w:r>
      <w:r w:rsidR="00056B93" w:rsidRPr="009836D3">
        <w:rPr>
          <w:rFonts w:ascii="Times New Roman" w:hAnsi="Times New Roman" w:cs="Times New Roman"/>
          <w:bCs/>
          <w:sz w:val="28"/>
          <w:szCs w:val="28"/>
          <w:lang w:val="uk-UA"/>
        </w:rPr>
        <w:t xml:space="preserve">н «визначає засади державної політики перехідного періоду» (преамбула проекту). Згідно </w:t>
      </w:r>
      <w:r w:rsidR="00535D17" w:rsidRPr="009836D3">
        <w:rPr>
          <w:rFonts w:ascii="Times New Roman" w:hAnsi="Times New Roman" w:cs="Times New Roman"/>
          <w:bCs/>
          <w:sz w:val="28"/>
          <w:szCs w:val="28"/>
          <w:lang w:val="uk-UA"/>
        </w:rPr>
        <w:t xml:space="preserve">з </w:t>
      </w:r>
      <w:r w:rsidR="00056B93" w:rsidRPr="009836D3">
        <w:rPr>
          <w:rFonts w:ascii="Times New Roman" w:hAnsi="Times New Roman" w:cs="Times New Roman"/>
          <w:bCs/>
          <w:sz w:val="28"/>
          <w:szCs w:val="28"/>
          <w:lang w:val="uk-UA"/>
        </w:rPr>
        <w:t>наведен</w:t>
      </w:r>
      <w:r w:rsidR="00535D17" w:rsidRPr="009836D3">
        <w:rPr>
          <w:rFonts w:ascii="Times New Roman" w:hAnsi="Times New Roman" w:cs="Times New Roman"/>
          <w:bCs/>
          <w:sz w:val="28"/>
          <w:szCs w:val="28"/>
          <w:lang w:val="uk-UA"/>
        </w:rPr>
        <w:t>им</w:t>
      </w:r>
      <w:r w:rsidR="00056B93" w:rsidRPr="009836D3">
        <w:rPr>
          <w:rFonts w:ascii="Times New Roman" w:hAnsi="Times New Roman" w:cs="Times New Roman"/>
          <w:bCs/>
          <w:sz w:val="28"/>
          <w:szCs w:val="28"/>
          <w:lang w:val="uk-UA"/>
        </w:rPr>
        <w:t xml:space="preserve"> припис</w:t>
      </w:r>
      <w:r w:rsidR="00535D17" w:rsidRPr="009836D3">
        <w:rPr>
          <w:rFonts w:ascii="Times New Roman" w:hAnsi="Times New Roman" w:cs="Times New Roman"/>
          <w:bCs/>
          <w:sz w:val="28"/>
          <w:szCs w:val="28"/>
          <w:lang w:val="uk-UA"/>
        </w:rPr>
        <w:t>ом</w:t>
      </w:r>
      <w:r w:rsidR="00056B93" w:rsidRPr="009836D3">
        <w:rPr>
          <w:rFonts w:ascii="Times New Roman" w:hAnsi="Times New Roman" w:cs="Times New Roman"/>
          <w:bCs/>
          <w:sz w:val="28"/>
          <w:szCs w:val="28"/>
          <w:lang w:val="uk-UA"/>
        </w:rPr>
        <w:t xml:space="preserve"> перехідний період визначається як «</w:t>
      </w:r>
      <w:r w:rsidR="00056B93" w:rsidRPr="009836D3">
        <w:rPr>
          <w:rFonts w:ascii="Times New Roman" w:hAnsi="Times New Roman" w:cs="Times New Roman"/>
          <w:bCs/>
          <w:i/>
          <w:sz w:val="28"/>
          <w:szCs w:val="28"/>
          <w:lang w:val="uk-UA"/>
        </w:rPr>
        <w:t>проміжок часу</w:t>
      </w:r>
      <w:r w:rsidR="00056B93" w:rsidRPr="009836D3">
        <w:rPr>
          <w:rFonts w:ascii="Times New Roman" w:hAnsi="Times New Roman" w:cs="Times New Roman"/>
          <w:bCs/>
          <w:sz w:val="28"/>
          <w:szCs w:val="28"/>
          <w:lang w:val="uk-UA"/>
        </w:rPr>
        <w:t>, протягом якого реалізується державна політика, спрямована…». Наведений термін, крім ст. 1 в</w:t>
      </w:r>
      <w:r w:rsidR="000B00C6" w:rsidRPr="009836D3">
        <w:rPr>
          <w:rFonts w:ascii="Times New Roman" w:hAnsi="Times New Roman" w:cs="Times New Roman"/>
          <w:bCs/>
          <w:sz w:val="28"/>
          <w:szCs w:val="28"/>
          <w:lang w:val="uk-UA"/>
        </w:rPr>
        <w:t>живається також у ст. 2, проте в</w:t>
      </w:r>
      <w:r w:rsidR="00056B93" w:rsidRPr="009836D3">
        <w:rPr>
          <w:rFonts w:ascii="Times New Roman" w:hAnsi="Times New Roman" w:cs="Times New Roman"/>
          <w:bCs/>
          <w:sz w:val="28"/>
          <w:szCs w:val="28"/>
          <w:lang w:val="uk-UA"/>
        </w:rPr>
        <w:t xml:space="preserve"> обох випадках приписи проекту не дають </w:t>
      </w:r>
      <w:r w:rsidR="00CA7EAE" w:rsidRPr="009836D3">
        <w:rPr>
          <w:rFonts w:ascii="Times New Roman" w:hAnsi="Times New Roman" w:cs="Times New Roman"/>
          <w:bCs/>
          <w:sz w:val="28"/>
          <w:szCs w:val="28"/>
          <w:lang w:val="uk-UA"/>
        </w:rPr>
        <w:t xml:space="preserve">чіткої </w:t>
      </w:r>
      <w:r w:rsidR="00056B93" w:rsidRPr="009836D3">
        <w:rPr>
          <w:rFonts w:ascii="Times New Roman" w:hAnsi="Times New Roman" w:cs="Times New Roman"/>
          <w:bCs/>
          <w:sz w:val="28"/>
          <w:szCs w:val="28"/>
          <w:lang w:val="uk-UA"/>
        </w:rPr>
        <w:t>відповіді щодо часових меж перехідного періоду</w:t>
      </w:r>
      <w:r w:rsidR="00CA7EAE" w:rsidRPr="009836D3">
        <w:rPr>
          <w:rFonts w:ascii="Times New Roman" w:hAnsi="Times New Roman" w:cs="Times New Roman"/>
          <w:bCs/>
          <w:sz w:val="28"/>
          <w:szCs w:val="28"/>
        </w:rPr>
        <w:t>.</w:t>
      </w:r>
      <w:r w:rsidR="00035F56" w:rsidRPr="009836D3">
        <w:rPr>
          <w:rFonts w:ascii="Times New Roman" w:hAnsi="Times New Roman" w:cs="Times New Roman"/>
          <w:bCs/>
          <w:sz w:val="28"/>
          <w:szCs w:val="28"/>
          <w:lang w:val="uk-UA"/>
        </w:rPr>
        <w:t xml:space="preserve"> </w:t>
      </w:r>
    </w:p>
    <w:p w:rsidR="00EC7F8E" w:rsidRDefault="00535D17" w:rsidP="00EC7F8E">
      <w:pPr>
        <w:tabs>
          <w:tab w:val="left" w:pos="709"/>
          <w:tab w:val="left" w:pos="993"/>
        </w:tabs>
        <w:ind w:right="-7" w:firstLine="709"/>
        <w:jc w:val="both"/>
        <w:rPr>
          <w:rFonts w:ascii="Times New Roman" w:hAnsi="Times New Roman" w:cs="Times New Roman"/>
          <w:bCs/>
          <w:sz w:val="28"/>
          <w:szCs w:val="28"/>
          <w:lang w:val="uk-UA"/>
        </w:rPr>
      </w:pPr>
      <w:r w:rsidRPr="009836D3">
        <w:rPr>
          <w:rFonts w:ascii="Times New Roman" w:hAnsi="Times New Roman" w:cs="Times New Roman"/>
          <w:b/>
          <w:bCs/>
          <w:sz w:val="28"/>
          <w:szCs w:val="28"/>
          <w:lang w:val="uk-UA"/>
        </w:rPr>
        <w:t>3</w:t>
      </w:r>
      <w:r w:rsidR="000375F0" w:rsidRPr="009836D3">
        <w:rPr>
          <w:rFonts w:ascii="Times New Roman" w:hAnsi="Times New Roman" w:cs="Times New Roman"/>
          <w:b/>
          <w:bCs/>
          <w:sz w:val="28"/>
          <w:szCs w:val="28"/>
          <w:lang w:val="uk-UA"/>
        </w:rPr>
        <w:t>.</w:t>
      </w:r>
      <w:r w:rsidR="000375F0" w:rsidRPr="009836D3">
        <w:rPr>
          <w:rFonts w:ascii="Times New Roman" w:hAnsi="Times New Roman" w:cs="Times New Roman"/>
          <w:bCs/>
          <w:sz w:val="28"/>
          <w:szCs w:val="28"/>
          <w:lang w:val="uk-UA"/>
        </w:rPr>
        <w:t xml:space="preserve"> </w:t>
      </w:r>
      <w:r w:rsidR="005C2526" w:rsidRPr="009836D3">
        <w:rPr>
          <w:rFonts w:ascii="Times New Roman" w:hAnsi="Times New Roman" w:cs="Times New Roman"/>
          <w:bCs/>
          <w:sz w:val="28"/>
          <w:szCs w:val="28"/>
          <w:lang w:val="uk-UA"/>
        </w:rPr>
        <w:t>Законопроектом пропонується запровад</w:t>
      </w:r>
      <w:r w:rsidRPr="009836D3">
        <w:rPr>
          <w:rFonts w:ascii="Times New Roman" w:hAnsi="Times New Roman" w:cs="Times New Roman"/>
          <w:bCs/>
          <w:sz w:val="28"/>
          <w:szCs w:val="28"/>
          <w:lang w:val="uk-UA"/>
        </w:rPr>
        <w:t>ити</w:t>
      </w:r>
      <w:r w:rsidR="005C2526" w:rsidRPr="009836D3">
        <w:rPr>
          <w:rFonts w:ascii="Times New Roman" w:hAnsi="Times New Roman" w:cs="Times New Roman"/>
          <w:bCs/>
          <w:sz w:val="28"/>
          <w:szCs w:val="28"/>
          <w:lang w:val="uk-UA"/>
        </w:rPr>
        <w:t xml:space="preserve"> ще од</w:t>
      </w:r>
      <w:r w:rsidRPr="009836D3">
        <w:rPr>
          <w:rFonts w:ascii="Times New Roman" w:hAnsi="Times New Roman" w:cs="Times New Roman"/>
          <w:bCs/>
          <w:sz w:val="28"/>
          <w:szCs w:val="28"/>
          <w:lang w:val="uk-UA"/>
        </w:rPr>
        <w:t>и</w:t>
      </w:r>
      <w:r w:rsidR="005C2526" w:rsidRPr="009836D3">
        <w:rPr>
          <w:rFonts w:ascii="Times New Roman" w:hAnsi="Times New Roman" w:cs="Times New Roman"/>
          <w:bCs/>
          <w:sz w:val="28"/>
          <w:szCs w:val="28"/>
          <w:lang w:val="uk-UA"/>
        </w:rPr>
        <w:t>н нов</w:t>
      </w:r>
      <w:r w:rsidRPr="009836D3">
        <w:rPr>
          <w:rFonts w:ascii="Times New Roman" w:hAnsi="Times New Roman" w:cs="Times New Roman"/>
          <w:bCs/>
          <w:sz w:val="28"/>
          <w:szCs w:val="28"/>
          <w:lang w:val="uk-UA"/>
        </w:rPr>
        <w:t>ий</w:t>
      </w:r>
      <w:r w:rsidR="005C2526" w:rsidRPr="009836D3">
        <w:rPr>
          <w:rFonts w:ascii="Times New Roman" w:hAnsi="Times New Roman" w:cs="Times New Roman"/>
          <w:bCs/>
          <w:sz w:val="28"/>
          <w:szCs w:val="28"/>
          <w:lang w:val="uk-UA"/>
        </w:rPr>
        <w:t xml:space="preserve"> термін </w:t>
      </w:r>
      <w:r w:rsidR="005644DC" w:rsidRPr="009836D3">
        <w:rPr>
          <w:rFonts w:ascii="Times New Roman" w:hAnsi="Times New Roman" w:cs="Times New Roman"/>
          <w:bCs/>
          <w:sz w:val="28"/>
          <w:szCs w:val="28"/>
          <w:lang w:val="uk-UA"/>
        </w:rPr>
        <w:t>-</w:t>
      </w:r>
      <w:r w:rsidR="00B41ABB" w:rsidRPr="009836D3">
        <w:rPr>
          <w:rFonts w:ascii="Times New Roman" w:hAnsi="Times New Roman" w:cs="Times New Roman"/>
          <w:bCs/>
          <w:sz w:val="28"/>
          <w:szCs w:val="28"/>
          <w:lang w:val="uk-UA"/>
        </w:rPr>
        <w:t xml:space="preserve"> </w:t>
      </w:r>
      <w:r w:rsidR="005C2526" w:rsidRPr="009836D3">
        <w:rPr>
          <w:rFonts w:ascii="Times New Roman" w:hAnsi="Times New Roman" w:cs="Times New Roman"/>
          <w:bCs/>
          <w:sz w:val="28"/>
          <w:szCs w:val="28"/>
          <w:lang w:val="uk-UA"/>
        </w:rPr>
        <w:t>«перехідна юстиція»</w:t>
      </w:r>
      <w:r w:rsidR="005644DC" w:rsidRPr="009836D3">
        <w:rPr>
          <w:rFonts w:ascii="Times New Roman" w:hAnsi="Times New Roman" w:cs="Times New Roman"/>
          <w:bCs/>
          <w:sz w:val="28"/>
          <w:szCs w:val="28"/>
          <w:lang w:val="uk-UA"/>
        </w:rPr>
        <w:t>,</w:t>
      </w:r>
      <w:r w:rsidR="005C2526" w:rsidRPr="009836D3">
        <w:rPr>
          <w:rFonts w:ascii="Times New Roman" w:hAnsi="Times New Roman" w:cs="Times New Roman"/>
          <w:bCs/>
          <w:sz w:val="28"/>
          <w:szCs w:val="28"/>
          <w:lang w:val="uk-UA"/>
        </w:rPr>
        <w:t xml:space="preserve"> під якою пропонується розуміти «</w:t>
      </w:r>
      <w:r w:rsidR="005C2526" w:rsidRPr="009836D3">
        <w:rPr>
          <w:rFonts w:ascii="Times New Roman" w:hAnsi="Times New Roman" w:cs="Times New Roman"/>
          <w:bCs/>
          <w:i/>
          <w:sz w:val="28"/>
          <w:szCs w:val="28"/>
          <w:lang w:val="uk-UA"/>
        </w:rPr>
        <w:t>комплекс заходів</w:t>
      </w:r>
      <w:r w:rsidR="005C2526" w:rsidRPr="009836D3">
        <w:rPr>
          <w:rFonts w:ascii="Times New Roman" w:hAnsi="Times New Roman" w:cs="Times New Roman"/>
          <w:bCs/>
          <w:sz w:val="28"/>
          <w:szCs w:val="28"/>
          <w:lang w:val="uk-UA"/>
        </w:rPr>
        <w:t xml:space="preserve">, визначених цим та іншими законами, спрямованих на подолання наслідків порушень законності, прав і свобод людини і громадянина, спричинених збройною агресією Російської Федерації проти України, включаючи їх відновлення та компенсацію завданої шкоди, забезпечення справедливості та примирення, а також щодо </w:t>
      </w:r>
      <w:proofErr w:type="spellStart"/>
      <w:r w:rsidR="005C2526" w:rsidRPr="009836D3">
        <w:rPr>
          <w:rFonts w:ascii="Times New Roman" w:hAnsi="Times New Roman" w:cs="Times New Roman"/>
          <w:bCs/>
          <w:sz w:val="28"/>
          <w:szCs w:val="28"/>
          <w:lang w:val="uk-UA"/>
        </w:rPr>
        <w:t>неповторення</w:t>
      </w:r>
      <w:proofErr w:type="spellEnd"/>
      <w:r w:rsidR="005C2526" w:rsidRPr="009836D3">
        <w:rPr>
          <w:rFonts w:ascii="Times New Roman" w:hAnsi="Times New Roman" w:cs="Times New Roman"/>
          <w:bCs/>
          <w:sz w:val="28"/>
          <w:szCs w:val="28"/>
          <w:lang w:val="uk-UA"/>
        </w:rPr>
        <w:t xml:space="preserve"> окупації» (</w:t>
      </w:r>
      <w:r w:rsidR="000375F0" w:rsidRPr="009836D3">
        <w:rPr>
          <w:rFonts w:ascii="Times New Roman" w:hAnsi="Times New Roman" w:cs="Times New Roman"/>
          <w:bCs/>
          <w:sz w:val="28"/>
          <w:szCs w:val="28"/>
          <w:lang w:val="uk-UA"/>
        </w:rPr>
        <w:t xml:space="preserve">п. 4 </w:t>
      </w:r>
      <w:r w:rsidR="005C2526" w:rsidRPr="009836D3">
        <w:rPr>
          <w:rFonts w:ascii="Times New Roman" w:hAnsi="Times New Roman" w:cs="Times New Roman"/>
          <w:bCs/>
          <w:sz w:val="28"/>
          <w:szCs w:val="28"/>
          <w:lang w:val="uk-UA"/>
        </w:rPr>
        <w:t>ч. 1 ст. 1). Проте в чинному законодавстві</w:t>
      </w:r>
      <w:r w:rsidR="00CC788E" w:rsidRPr="009836D3">
        <w:rPr>
          <w:rFonts w:ascii="Times New Roman" w:hAnsi="Times New Roman" w:cs="Times New Roman"/>
          <w:bCs/>
          <w:sz w:val="28"/>
          <w:szCs w:val="28"/>
          <w:lang w:val="uk-UA"/>
        </w:rPr>
        <w:t xml:space="preserve"> України</w:t>
      </w:r>
      <w:r w:rsidR="00E56BCC" w:rsidRPr="009836D3">
        <w:rPr>
          <w:rStyle w:val="aa"/>
          <w:rFonts w:ascii="Times New Roman" w:hAnsi="Times New Roman" w:cs="Times New Roman"/>
          <w:bCs/>
          <w:sz w:val="28"/>
          <w:szCs w:val="28"/>
          <w:lang w:val="uk-UA"/>
        </w:rPr>
        <w:footnoteReference w:id="10"/>
      </w:r>
      <w:r w:rsidR="00E56BCC" w:rsidRPr="009836D3">
        <w:rPr>
          <w:rFonts w:ascii="Times New Roman" w:hAnsi="Times New Roman" w:cs="Times New Roman"/>
          <w:bCs/>
          <w:sz w:val="28"/>
          <w:szCs w:val="28"/>
          <w:lang w:val="uk-UA"/>
        </w:rPr>
        <w:t xml:space="preserve"> </w:t>
      </w:r>
      <w:r w:rsidR="000375F0" w:rsidRPr="009836D3">
        <w:rPr>
          <w:rFonts w:ascii="Times New Roman" w:hAnsi="Times New Roman" w:cs="Times New Roman"/>
          <w:bCs/>
          <w:sz w:val="28"/>
          <w:szCs w:val="28"/>
          <w:lang w:val="uk-UA"/>
        </w:rPr>
        <w:t xml:space="preserve">вживається інший термін – </w:t>
      </w:r>
      <w:r w:rsidR="005C2526" w:rsidRPr="009836D3">
        <w:rPr>
          <w:rFonts w:ascii="Times New Roman" w:hAnsi="Times New Roman" w:cs="Times New Roman"/>
          <w:bCs/>
          <w:sz w:val="28"/>
          <w:szCs w:val="28"/>
          <w:lang w:val="uk-UA"/>
        </w:rPr>
        <w:t>перехідне правосуддя, що цілком узгоджується із міжнародними засадами перехідного правосуддя, вироблених ООН та ЄС</w:t>
      </w:r>
      <w:r w:rsidR="005C2526" w:rsidRPr="009836D3">
        <w:rPr>
          <w:rFonts w:ascii="Times New Roman" w:hAnsi="Times New Roman" w:cs="Times New Roman"/>
          <w:bCs/>
          <w:sz w:val="28"/>
          <w:szCs w:val="28"/>
          <w:vertAlign w:val="superscript"/>
          <w:lang w:val="uk-UA"/>
        </w:rPr>
        <w:footnoteReference w:id="11"/>
      </w:r>
      <w:r w:rsidR="005C2526" w:rsidRPr="009836D3">
        <w:rPr>
          <w:rFonts w:ascii="Times New Roman" w:hAnsi="Times New Roman" w:cs="Times New Roman"/>
          <w:bCs/>
          <w:sz w:val="28"/>
          <w:szCs w:val="28"/>
          <w:lang w:val="uk-UA"/>
        </w:rPr>
        <w:t>.</w:t>
      </w:r>
    </w:p>
    <w:p w:rsidR="00C23148" w:rsidRPr="00EC7F8E" w:rsidRDefault="000375F0" w:rsidP="00EC7F8E">
      <w:pPr>
        <w:tabs>
          <w:tab w:val="left" w:pos="709"/>
          <w:tab w:val="left" w:pos="993"/>
        </w:tabs>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 xml:space="preserve">Крім того, це </w:t>
      </w:r>
      <w:r w:rsidR="00C23148" w:rsidRPr="009836D3">
        <w:rPr>
          <w:rFonts w:ascii="Times New Roman" w:hAnsi="Times New Roman" w:cs="Times New Roman"/>
          <w:bCs/>
          <w:sz w:val="28"/>
          <w:szCs w:val="28"/>
          <w:lang w:val="uk-UA"/>
        </w:rPr>
        <w:t xml:space="preserve">визначення, на наш погляд, є юридично некоректним, занадто оціночним та таким, що не повною мірою відповідає </w:t>
      </w:r>
      <w:r w:rsidR="00E57D27" w:rsidRPr="009836D3">
        <w:rPr>
          <w:rFonts w:ascii="Times New Roman" w:hAnsi="Times New Roman" w:cs="Times New Roman"/>
          <w:bCs/>
          <w:sz w:val="28"/>
          <w:szCs w:val="28"/>
          <w:lang w:val="uk-UA"/>
        </w:rPr>
        <w:t xml:space="preserve">змісту </w:t>
      </w:r>
      <w:r w:rsidR="002805A0" w:rsidRPr="009836D3">
        <w:rPr>
          <w:rFonts w:ascii="Times New Roman" w:hAnsi="Times New Roman" w:cs="Times New Roman"/>
          <w:bCs/>
          <w:sz w:val="28"/>
          <w:szCs w:val="28"/>
          <w:lang w:val="uk-UA"/>
        </w:rPr>
        <w:t>положень</w:t>
      </w:r>
      <w:r w:rsidR="00C23148" w:rsidRPr="009836D3">
        <w:rPr>
          <w:rFonts w:ascii="Times New Roman" w:hAnsi="Times New Roman" w:cs="Times New Roman"/>
          <w:bCs/>
          <w:sz w:val="28"/>
          <w:szCs w:val="28"/>
          <w:lang w:val="uk-UA"/>
        </w:rPr>
        <w:t xml:space="preserve"> розділу ІІ «Окремі елементи перехідної юстиції» проекту. Зокрема, звертаємо увагу, що «юстиція» – термін </w:t>
      </w:r>
      <w:r w:rsidRPr="009836D3">
        <w:rPr>
          <w:rFonts w:ascii="Times New Roman" w:hAnsi="Times New Roman" w:cs="Times New Roman"/>
          <w:bCs/>
          <w:sz w:val="28"/>
          <w:szCs w:val="28"/>
          <w:lang w:val="uk-UA"/>
        </w:rPr>
        <w:t xml:space="preserve">широко вживаний і має </w:t>
      </w:r>
      <w:r w:rsidR="00C23148" w:rsidRPr="009836D3">
        <w:rPr>
          <w:rFonts w:ascii="Times New Roman" w:hAnsi="Times New Roman" w:cs="Times New Roman"/>
          <w:bCs/>
          <w:sz w:val="28"/>
          <w:szCs w:val="28"/>
          <w:lang w:val="uk-UA"/>
        </w:rPr>
        <w:t xml:space="preserve">кілька значень, як-от: справедливість (латинське: </w:t>
      </w:r>
      <w:proofErr w:type="spellStart"/>
      <w:r w:rsidR="00C23148" w:rsidRPr="009836D3">
        <w:rPr>
          <w:rFonts w:ascii="Times New Roman" w:hAnsi="Times New Roman" w:cs="Times New Roman"/>
          <w:bCs/>
          <w:sz w:val="28"/>
          <w:szCs w:val="28"/>
          <w:lang w:val="uk-UA"/>
        </w:rPr>
        <w:t>iustitia</w:t>
      </w:r>
      <w:proofErr w:type="spellEnd"/>
      <w:r w:rsidR="00C23148" w:rsidRPr="009836D3">
        <w:rPr>
          <w:rFonts w:ascii="Times New Roman" w:hAnsi="Times New Roman" w:cs="Times New Roman"/>
          <w:bCs/>
          <w:sz w:val="28"/>
          <w:szCs w:val="28"/>
          <w:lang w:val="uk-UA"/>
        </w:rPr>
        <w:t>) – моральна якість та чеснота; специфічна діяльність правоохоронних органів; римська богиня правосуддя; сукупність судів і органів Міністерства юстиції та їхня діяльність у забезпеченні охорони прав і законних інтересів державних та громадських організацій і громадян, організації роботи судів, систематизації і підготовки пропозицій щодо кодифікації законодавства тощо. Юстиція також розуміється як судочинство. У цьому розрізі виділяють</w:t>
      </w:r>
      <w:r w:rsidR="00272FAB" w:rsidRPr="009836D3">
        <w:rPr>
          <w:rFonts w:ascii="Times New Roman" w:hAnsi="Times New Roman" w:cs="Times New Roman"/>
          <w:bCs/>
          <w:sz w:val="28"/>
          <w:szCs w:val="28"/>
          <w:lang w:val="uk-UA"/>
        </w:rPr>
        <w:t>:</w:t>
      </w:r>
      <w:r w:rsidR="00C23148" w:rsidRPr="009836D3">
        <w:rPr>
          <w:rFonts w:ascii="Times New Roman" w:hAnsi="Times New Roman" w:cs="Times New Roman"/>
          <w:bCs/>
          <w:sz w:val="28"/>
          <w:szCs w:val="28"/>
          <w:lang w:val="uk-UA"/>
        </w:rPr>
        <w:t xml:space="preserve"> цивільну, кримінальну, ювенальну, адміністративну юстицію.  </w:t>
      </w:r>
    </w:p>
    <w:p w:rsidR="00C23148" w:rsidRPr="009836D3" w:rsidRDefault="00C23148" w:rsidP="00B13079">
      <w:pPr>
        <w:tabs>
          <w:tab w:val="left" w:pos="993"/>
        </w:tabs>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lastRenderedPageBreak/>
        <w:t xml:space="preserve">У свою чергу, у розділі ІІ проекту до перехідної юстиції пропонується віднести засади відповідальності за кримінальні правопорушення, вчинені у зв’язку з тимчасовою окупацією (ст. 9), обмеження права бути обраним на місцевих виборах та на зайняття посад (ст. 10), гендерний вимір (ст. 11), забезпечення права на правду (ст. 12), </w:t>
      </w:r>
      <w:proofErr w:type="spellStart"/>
      <w:r w:rsidRPr="009836D3">
        <w:rPr>
          <w:rFonts w:ascii="Times New Roman" w:hAnsi="Times New Roman" w:cs="Times New Roman"/>
          <w:bCs/>
          <w:sz w:val="28"/>
          <w:szCs w:val="28"/>
          <w:lang w:val="uk-UA"/>
        </w:rPr>
        <w:t>конвалідацію</w:t>
      </w:r>
      <w:proofErr w:type="spellEnd"/>
      <w:r w:rsidRPr="009836D3">
        <w:rPr>
          <w:rFonts w:ascii="Times New Roman" w:hAnsi="Times New Roman" w:cs="Times New Roman"/>
          <w:bCs/>
          <w:sz w:val="28"/>
          <w:szCs w:val="28"/>
          <w:lang w:val="uk-UA"/>
        </w:rPr>
        <w:t xml:space="preserve"> правочинів, державну реєстрацію актів цивільного стану та визнання результатів та періодів навчання на тимчасово окупованих територіях (ст. 13), а також державну політику </w:t>
      </w:r>
      <w:r w:rsidR="007628A7" w:rsidRPr="009836D3">
        <w:rPr>
          <w:rFonts w:ascii="Times New Roman" w:hAnsi="Times New Roman" w:cs="Times New Roman"/>
          <w:bCs/>
          <w:sz w:val="28"/>
          <w:szCs w:val="28"/>
          <w:lang w:val="uk-UA"/>
        </w:rPr>
        <w:t>з розбудови сталого миру (ст. 14</w:t>
      </w:r>
      <w:r w:rsidRPr="009836D3">
        <w:rPr>
          <w:rFonts w:ascii="Times New Roman" w:hAnsi="Times New Roman" w:cs="Times New Roman"/>
          <w:bCs/>
          <w:sz w:val="28"/>
          <w:szCs w:val="28"/>
          <w:lang w:val="uk-UA"/>
        </w:rPr>
        <w:t>).</w:t>
      </w:r>
    </w:p>
    <w:p w:rsidR="006E71F5" w:rsidRPr="009836D3" w:rsidRDefault="00C23148" w:rsidP="00B13079">
      <w:pPr>
        <w:tabs>
          <w:tab w:val="left" w:pos="993"/>
        </w:tabs>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 xml:space="preserve"> Враховуючи наведене, а також те, що вказаний термін використовується лише у назві розділу ІІ та ч. 2 ст. 11 проекту</w:t>
      </w:r>
      <w:r w:rsidR="00267794" w:rsidRPr="009836D3">
        <w:rPr>
          <w:rFonts w:ascii="Times New Roman" w:hAnsi="Times New Roman" w:cs="Times New Roman"/>
          <w:bCs/>
          <w:sz w:val="28"/>
          <w:szCs w:val="28"/>
          <w:lang w:val="uk-UA"/>
        </w:rPr>
        <w:t>,</w:t>
      </w:r>
      <w:r w:rsidRPr="009836D3">
        <w:rPr>
          <w:rFonts w:ascii="Times New Roman" w:hAnsi="Times New Roman" w:cs="Times New Roman"/>
          <w:bCs/>
          <w:sz w:val="28"/>
          <w:szCs w:val="28"/>
          <w:lang w:val="uk-UA"/>
        </w:rPr>
        <w:t xml:space="preserve"> вважаємо, що </w:t>
      </w:r>
      <w:r w:rsidR="00267794" w:rsidRPr="009836D3">
        <w:rPr>
          <w:rFonts w:ascii="Times New Roman" w:hAnsi="Times New Roman" w:cs="Times New Roman"/>
          <w:bCs/>
          <w:sz w:val="28"/>
          <w:szCs w:val="28"/>
          <w:lang w:val="uk-UA"/>
        </w:rPr>
        <w:t>включення до проекту</w:t>
      </w:r>
      <w:r w:rsidRPr="009836D3">
        <w:rPr>
          <w:rFonts w:ascii="Times New Roman" w:hAnsi="Times New Roman" w:cs="Times New Roman"/>
          <w:bCs/>
          <w:sz w:val="28"/>
          <w:szCs w:val="28"/>
          <w:lang w:val="uk-UA"/>
        </w:rPr>
        <w:t xml:space="preserve"> його визначення є недоцільним.</w:t>
      </w:r>
      <w:r w:rsidR="006E71F5" w:rsidRPr="009836D3">
        <w:rPr>
          <w:rFonts w:ascii="Times New Roman" w:hAnsi="Times New Roman" w:cs="Times New Roman"/>
          <w:bCs/>
          <w:sz w:val="28"/>
          <w:szCs w:val="28"/>
          <w:lang w:val="uk-UA"/>
        </w:rPr>
        <w:t xml:space="preserve"> </w:t>
      </w:r>
    </w:p>
    <w:p w:rsidR="000017BB" w:rsidRPr="00EC7F8E" w:rsidRDefault="00267794" w:rsidP="00B13079">
      <w:pPr>
        <w:tabs>
          <w:tab w:val="left" w:pos="993"/>
        </w:tabs>
        <w:ind w:right="-7" w:firstLine="709"/>
        <w:jc w:val="both"/>
        <w:rPr>
          <w:rFonts w:ascii="Times New Roman" w:hAnsi="Times New Roman" w:cs="Times New Roman"/>
          <w:bCs/>
          <w:sz w:val="28"/>
          <w:szCs w:val="28"/>
          <w:lang w:val="uk-UA"/>
        </w:rPr>
      </w:pPr>
      <w:r w:rsidRPr="009836D3">
        <w:rPr>
          <w:rFonts w:ascii="Times New Roman" w:hAnsi="Times New Roman" w:cs="Times New Roman"/>
          <w:b/>
          <w:bCs/>
          <w:sz w:val="28"/>
          <w:szCs w:val="28"/>
          <w:lang w:val="uk-UA"/>
        </w:rPr>
        <w:t>4</w:t>
      </w:r>
      <w:r w:rsidR="004F2354" w:rsidRPr="009836D3">
        <w:rPr>
          <w:rFonts w:ascii="Times New Roman" w:hAnsi="Times New Roman" w:cs="Times New Roman"/>
          <w:b/>
          <w:bCs/>
          <w:sz w:val="28"/>
          <w:szCs w:val="28"/>
          <w:lang w:val="uk-UA"/>
        </w:rPr>
        <w:t>.</w:t>
      </w:r>
      <w:r w:rsidR="00B134D6" w:rsidRPr="009836D3">
        <w:rPr>
          <w:rFonts w:ascii="Times New Roman" w:hAnsi="Times New Roman" w:cs="Times New Roman"/>
          <w:bCs/>
          <w:sz w:val="28"/>
          <w:szCs w:val="28"/>
          <w:lang w:val="uk-UA"/>
        </w:rPr>
        <w:t xml:space="preserve"> </w:t>
      </w:r>
      <w:r w:rsidR="005C2526" w:rsidRPr="009836D3">
        <w:rPr>
          <w:rFonts w:ascii="Times New Roman" w:hAnsi="Times New Roman" w:cs="Times New Roman"/>
          <w:bCs/>
          <w:sz w:val="28"/>
          <w:szCs w:val="28"/>
          <w:lang w:val="uk-UA"/>
        </w:rPr>
        <w:t xml:space="preserve">Визначення поняття «сталий мир» як «стан суспільства, що настає після повного припинення військових дій, відсутності окупаційних сил Російської Федерації на території України та успішного завершення діяльності з розбудови </w:t>
      </w:r>
      <w:r w:rsidR="005C2526" w:rsidRPr="00EC7F8E">
        <w:rPr>
          <w:rFonts w:ascii="Times New Roman" w:hAnsi="Times New Roman" w:cs="Times New Roman"/>
          <w:bCs/>
          <w:sz w:val="28"/>
          <w:szCs w:val="28"/>
          <w:lang w:val="uk-UA"/>
        </w:rPr>
        <w:t xml:space="preserve">миру і передбачає перехід до примирення, відновлення, реконструкції та розвитку» </w:t>
      </w:r>
      <w:r w:rsidR="004F2354" w:rsidRPr="00EC7F8E">
        <w:rPr>
          <w:rFonts w:ascii="Times New Roman" w:hAnsi="Times New Roman" w:cs="Times New Roman"/>
          <w:bCs/>
          <w:sz w:val="28"/>
          <w:szCs w:val="28"/>
          <w:lang w:val="uk-UA"/>
        </w:rPr>
        <w:t>має оціночний характер</w:t>
      </w:r>
      <w:r w:rsidR="005C2526" w:rsidRPr="00EC7F8E">
        <w:rPr>
          <w:rFonts w:ascii="Times New Roman" w:hAnsi="Times New Roman" w:cs="Times New Roman"/>
          <w:bCs/>
          <w:sz w:val="28"/>
          <w:szCs w:val="28"/>
          <w:lang w:val="uk-UA"/>
        </w:rPr>
        <w:t xml:space="preserve">, </w:t>
      </w:r>
      <w:r w:rsidR="004F2354" w:rsidRPr="00EC7F8E">
        <w:rPr>
          <w:rFonts w:ascii="Times New Roman" w:hAnsi="Times New Roman" w:cs="Times New Roman"/>
          <w:bCs/>
          <w:sz w:val="28"/>
          <w:szCs w:val="28"/>
          <w:lang w:val="uk-UA"/>
        </w:rPr>
        <w:t xml:space="preserve">а тому його практичне </w:t>
      </w:r>
      <w:r w:rsidR="006E71F5" w:rsidRPr="00EC7F8E">
        <w:rPr>
          <w:rFonts w:ascii="Times New Roman" w:hAnsi="Times New Roman" w:cs="Times New Roman"/>
          <w:bCs/>
          <w:sz w:val="28"/>
          <w:szCs w:val="28"/>
          <w:lang w:val="uk-UA"/>
        </w:rPr>
        <w:t xml:space="preserve">застосування </w:t>
      </w:r>
      <w:r w:rsidR="004F2354" w:rsidRPr="00EC7F8E">
        <w:rPr>
          <w:rFonts w:ascii="Times New Roman" w:hAnsi="Times New Roman" w:cs="Times New Roman"/>
          <w:bCs/>
          <w:sz w:val="28"/>
          <w:szCs w:val="28"/>
          <w:lang w:val="uk-UA"/>
        </w:rPr>
        <w:t xml:space="preserve">може бути неоднозначним. </w:t>
      </w:r>
      <w:r w:rsidR="005C2526" w:rsidRPr="00EC7F8E">
        <w:rPr>
          <w:rFonts w:ascii="Times New Roman" w:hAnsi="Times New Roman" w:cs="Times New Roman"/>
          <w:bCs/>
          <w:sz w:val="28"/>
          <w:szCs w:val="28"/>
          <w:lang w:val="uk-UA"/>
        </w:rPr>
        <w:t>Принагідно зазначимо, що в міжнародно-правових актах переважно вживається термін «збереження миру» (</w:t>
      </w:r>
      <w:proofErr w:type="spellStart"/>
      <w:r w:rsidR="005C2526" w:rsidRPr="00EC7F8E">
        <w:rPr>
          <w:rFonts w:ascii="Times New Roman" w:hAnsi="Times New Roman" w:cs="Times New Roman"/>
          <w:bCs/>
          <w:i/>
          <w:sz w:val="28"/>
          <w:szCs w:val="28"/>
          <w:lang w:val="uk-UA"/>
        </w:rPr>
        <w:t>sustaining</w:t>
      </w:r>
      <w:proofErr w:type="spellEnd"/>
      <w:r w:rsidR="005C2526" w:rsidRPr="00EC7F8E">
        <w:rPr>
          <w:rFonts w:ascii="Times New Roman" w:hAnsi="Times New Roman" w:cs="Times New Roman"/>
          <w:bCs/>
          <w:i/>
          <w:sz w:val="28"/>
          <w:szCs w:val="28"/>
          <w:lang w:val="uk-UA"/>
        </w:rPr>
        <w:t xml:space="preserve"> </w:t>
      </w:r>
      <w:proofErr w:type="spellStart"/>
      <w:r w:rsidR="005C2526" w:rsidRPr="00EC7F8E">
        <w:rPr>
          <w:rFonts w:ascii="Times New Roman" w:hAnsi="Times New Roman" w:cs="Times New Roman"/>
          <w:bCs/>
          <w:i/>
          <w:sz w:val="28"/>
          <w:szCs w:val="28"/>
          <w:lang w:val="uk-UA"/>
        </w:rPr>
        <w:t>peace</w:t>
      </w:r>
      <w:proofErr w:type="spellEnd"/>
      <w:r w:rsidR="005C2526" w:rsidRPr="00EC7F8E">
        <w:rPr>
          <w:rFonts w:ascii="Times New Roman" w:hAnsi="Times New Roman" w:cs="Times New Roman"/>
          <w:bCs/>
          <w:sz w:val="28"/>
          <w:szCs w:val="28"/>
          <w:lang w:val="uk-UA"/>
        </w:rPr>
        <w:t xml:space="preserve">) </w:t>
      </w:r>
      <w:r w:rsidR="009836D3" w:rsidRPr="00EC7F8E">
        <w:rPr>
          <w:rFonts w:ascii="Times New Roman" w:hAnsi="Times New Roman" w:cs="Times New Roman"/>
          <w:bCs/>
          <w:sz w:val="28"/>
          <w:szCs w:val="28"/>
          <w:lang w:val="uk-UA"/>
        </w:rPr>
        <w:br/>
      </w:r>
      <w:r w:rsidR="005C2526" w:rsidRPr="00EC7F8E">
        <w:rPr>
          <w:rFonts w:ascii="Times New Roman" w:hAnsi="Times New Roman" w:cs="Times New Roman"/>
          <w:bCs/>
          <w:sz w:val="28"/>
          <w:szCs w:val="28"/>
          <w:lang w:val="uk-UA"/>
        </w:rPr>
        <w:t>(Резолюція 2282 (2016) Ради Безпеки ООН від 27 квітня 2016 року</w:t>
      </w:r>
      <w:r w:rsidR="005C2526" w:rsidRPr="00EC7F8E">
        <w:rPr>
          <w:rFonts w:ascii="Times New Roman" w:hAnsi="Times New Roman" w:cs="Times New Roman"/>
          <w:bCs/>
          <w:sz w:val="28"/>
          <w:szCs w:val="28"/>
          <w:vertAlign w:val="superscript"/>
          <w:lang w:val="uk-UA"/>
        </w:rPr>
        <w:footnoteReference w:id="12"/>
      </w:r>
      <w:r w:rsidR="005C2526" w:rsidRPr="00EC7F8E">
        <w:rPr>
          <w:rFonts w:ascii="Times New Roman" w:hAnsi="Times New Roman" w:cs="Times New Roman"/>
          <w:bCs/>
          <w:sz w:val="28"/>
          <w:szCs w:val="28"/>
          <w:lang w:val="uk-UA"/>
        </w:rPr>
        <w:t>).</w:t>
      </w:r>
      <w:r w:rsidR="00B134D6" w:rsidRPr="00EC7F8E">
        <w:rPr>
          <w:rFonts w:ascii="Times New Roman" w:hAnsi="Times New Roman" w:cs="Times New Roman"/>
          <w:bCs/>
          <w:sz w:val="28"/>
          <w:szCs w:val="28"/>
          <w:lang w:val="uk-UA"/>
        </w:rPr>
        <w:t xml:space="preserve"> </w:t>
      </w:r>
    </w:p>
    <w:p w:rsidR="000017BB" w:rsidRPr="009836D3" w:rsidRDefault="00267794" w:rsidP="00B13079">
      <w:pPr>
        <w:tabs>
          <w:tab w:val="left" w:pos="993"/>
        </w:tabs>
        <w:ind w:right="-7" w:firstLine="709"/>
        <w:jc w:val="both"/>
        <w:rPr>
          <w:rFonts w:ascii="Times New Roman" w:hAnsi="Times New Roman" w:cs="Times New Roman"/>
          <w:bCs/>
          <w:sz w:val="28"/>
          <w:szCs w:val="28"/>
          <w:lang w:val="uk-UA"/>
        </w:rPr>
      </w:pPr>
      <w:r w:rsidRPr="00EC7F8E">
        <w:rPr>
          <w:rFonts w:ascii="Times New Roman" w:hAnsi="Times New Roman" w:cs="Times New Roman"/>
          <w:b/>
          <w:bCs/>
          <w:sz w:val="28"/>
          <w:szCs w:val="28"/>
          <w:lang w:val="uk-UA"/>
        </w:rPr>
        <w:t>5</w:t>
      </w:r>
      <w:r w:rsidR="00643F24" w:rsidRPr="00EC7F8E">
        <w:rPr>
          <w:rFonts w:ascii="Times New Roman" w:hAnsi="Times New Roman" w:cs="Times New Roman"/>
          <w:b/>
          <w:bCs/>
          <w:sz w:val="28"/>
          <w:szCs w:val="28"/>
          <w:lang w:val="uk-UA"/>
        </w:rPr>
        <w:t>.</w:t>
      </w:r>
      <w:r w:rsidR="00643F24" w:rsidRPr="00EC7F8E">
        <w:rPr>
          <w:rFonts w:ascii="Times New Roman" w:hAnsi="Times New Roman" w:cs="Times New Roman"/>
          <w:bCs/>
          <w:sz w:val="28"/>
          <w:szCs w:val="28"/>
          <w:lang w:val="uk-UA"/>
        </w:rPr>
        <w:t xml:space="preserve"> </w:t>
      </w:r>
      <w:r w:rsidR="005C2526" w:rsidRPr="00EC7F8E">
        <w:rPr>
          <w:rFonts w:ascii="Times New Roman" w:hAnsi="Times New Roman" w:cs="Times New Roman"/>
          <w:bCs/>
          <w:sz w:val="28"/>
          <w:szCs w:val="28"/>
          <w:lang w:val="uk-UA"/>
        </w:rPr>
        <w:t>Зазначимо, що у проекті відсутнє визначення таких понять</w:t>
      </w:r>
      <w:r w:rsidRPr="00EC7F8E">
        <w:rPr>
          <w:rFonts w:ascii="Times New Roman" w:hAnsi="Times New Roman" w:cs="Times New Roman"/>
          <w:bCs/>
          <w:sz w:val="28"/>
          <w:szCs w:val="28"/>
          <w:lang w:val="uk-UA"/>
        </w:rPr>
        <w:t>, як</w:t>
      </w:r>
      <w:r w:rsidR="009836D3" w:rsidRPr="00EC7F8E">
        <w:rPr>
          <w:rFonts w:ascii="Times New Roman" w:hAnsi="Times New Roman" w:cs="Times New Roman"/>
          <w:bCs/>
          <w:sz w:val="28"/>
          <w:szCs w:val="28"/>
          <w:lang w:val="uk-UA"/>
        </w:rPr>
        <w:t xml:space="preserve">: </w:t>
      </w:r>
      <w:r w:rsidR="005C2526" w:rsidRPr="00EC7F8E">
        <w:rPr>
          <w:rFonts w:ascii="Times New Roman" w:hAnsi="Times New Roman" w:cs="Times New Roman"/>
          <w:bCs/>
          <w:sz w:val="28"/>
          <w:szCs w:val="28"/>
          <w:lang w:val="uk-UA"/>
        </w:rPr>
        <w:t>«національний діалог та інші діалогові процеси», «перехідні державні, міжнародні перехідні адміністрації</w:t>
      </w:r>
      <w:r w:rsidR="005C2526" w:rsidRPr="009836D3">
        <w:rPr>
          <w:rFonts w:ascii="Times New Roman" w:hAnsi="Times New Roman" w:cs="Times New Roman"/>
          <w:bCs/>
          <w:sz w:val="28"/>
          <w:szCs w:val="28"/>
          <w:lang w:val="uk-UA"/>
        </w:rPr>
        <w:t>», «</w:t>
      </w:r>
      <w:proofErr w:type="spellStart"/>
      <w:r w:rsidR="005C2526" w:rsidRPr="009836D3">
        <w:rPr>
          <w:rFonts w:ascii="Times New Roman" w:hAnsi="Times New Roman" w:cs="Times New Roman"/>
          <w:bCs/>
          <w:sz w:val="28"/>
          <w:szCs w:val="28"/>
          <w:lang w:val="uk-UA"/>
        </w:rPr>
        <w:t>перемовні</w:t>
      </w:r>
      <w:proofErr w:type="spellEnd"/>
      <w:r w:rsidR="005C2526" w:rsidRPr="009836D3">
        <w:rPr>
          <w:rFonts w:ascii="Times New Roman" w:hAnsi="Times New Roman" w:cs="Times New Roman"/>
          <w:bCs/>
          <w:sz w:val="28"/>
          <w:szCs w:val="28"/>
          <w:lang w:val="uk-UA"/>
        </w:rPr>
        <w:t xml:space="preserve"> платформи» тощо. </w:t>
      </w:r>
    </w:p>
    <w:p w:rsidR="001C19D3" w:rsidRPr="009836D3" w:rsidRDefault="00267794" w:rsidP="00B13079">
      <w:pPr>
        <w:tabs>
          <w:tab w:val="left" w:pos="993"/>
        </w:tabs>
        <w:ind w:right="-7" w:firstLine="709"/>
        <w:jc w:val="both"/>
        <w:rPr>
          <w:rFonts w:ascii="Times New Roman" w:hAnsi="Times New Roman" w:cs="Times New Roman"/>
          <w:bCs/>
          <w:sz w:val="28"/>
          <w:szCs w:val="28"/>
          <w:lang w:val="uk-UA"/>
        </w:rPr>
      </w:pPr>
      <w:r w:rsidRPr="009836D3">
        <w:rPr>
          <w:rFonts w:ascii="Times New Roman" w:hAnsi="Times New Roman" w:cs="Times New Roman"/>
          <w:b/>
          <w:bCs/>
          <w:sz w:val="28"/>
          <w:szCs w:val="28"/>
          <w:lang w:val="uk-UA"/>
        </w:rPr>
        <w:t>6</w:t>
      </w:r>
      <w:r w:rsidR="0065249F" w:rsidRPr="009836D3">
        <w:rPr>
          <w:rFonts w:ascii="Times New Roman" w:hAnsi="Times New Roman" w:cs="Times New Roman"/>
          <w:b/>
          <w:bCs/>
          <w:sz w:val="28"/>
          <w:szCs w:val="28"/>
          <w:lang w:val="uk-UA"/>
        </w:rPr>
        <w:t>.</w:t>
      </w:r>
      <w:r w:rsidR="0065249F" w:rsidRPr="009836D3">
        <w:rPr>
          <w:rFonts w:ascii="Times New Roman" w:hAnsi="Times New Roman" w:cs="Times New Roman"/>
          <w:bCs/>
          <w:sz w:val="28"/>
          <w:szCs w:val="28"/>
          <w:lang w:val="uk-UA"/>
        </w:rPr>
        <w:t xml:space="preserve"> </w:t>
      </w:r>
      <w:r w:rsidR="001C19D3" w:rsidRPr="009836D3">
        <w:rPr>
          <w:rFonts w:ascii="Times New Roman" w:hAnsi="Times New Roman" w:cs="Times New Roman"/>
          <w:bCs/>
          <w:sz w:val="28"/>
          <w:szCs w:val="28"/>
          <w:lang w:val="uk-UA"/>
        </w:rPr>
        <w:t xml:space="preserve">У п. 6 </w:t>
      </w:r>
      <w:r w:rsidR="00B134D6" w:rsidRPr="009836D3">
        <w:rPr>
          <w:rFonts w:ascii="Times New Roman" w:hAnsi="Times New Roman" w:cs="Times New Roman"/>
          <w:bCs/>
          <w:sz w:val="28"/>
          <w:szCs w:val="28"/>
          <w:lang w:val="uk-UA"/>
        </w:rPr>
        <w:t xml:space="preserve">ч. 1 </w:t>
      </w:r>
      <w:r w:rsidR="0065249F" w:rsidRPr="009836D3">
        <w:rPr>
          <w:rFonts w:ascii="Times New Roman" w:hAnsi="Times New Roman" w:cs="Times New Roman"/>
          <w:bCs/>
          <w:sz w:val="28"/>
          <w:szCs w:val="28"/>
          <w:lang w:val="uk-UA"/>
        </w:rPr>
        <w:t xml:space="preserve">ст. 1 проекту пропонується </w:t>
      </w:r>
      <w:r w:rsidR="001C19D3" w:rsidRPr="009836D3">
        <w:rPr>
          <w:rFonts w:ascii="Times New Roman" w:hAnsi="Times New Roman" w:cs="Times New Roman"/>
          <w:bCs/>
          <w:sz w:val="28"/>
          <w:szCs w:val="28"/>
          <w:lang w:val="uk-UA"/>
        </w:rPr>
        <w:t>визначення терміну «тимчасова окупація», під яким розуміються «дії держави-агресора, спрямовані на встановлення її окупаційними силами контролю над частиною території України, створення окупаційних адміністрацій із функціями контролю та правового регулювання на тимчасово окупованих територіях (встановлення режиму тимчасової окупації)».</w:t>
      </w:r>
    </w:p>
    <w:p w:rsidR="001C19D3" w:rsidRPr="009836D3" w:rsidRDefault="001C19D3" w:rsidP="00B13079">
      <w:pPr>
        <w:ind w:right="-7" w:firstLine="709"/>
        <w:jc w:val="both"/>
        <w:rPr>
          <w:rFonts w:ascii="Times New Roman" w:hAnsi="Times New Roman" w:cs="Times New Roman"/>
          <w:bCs/>
          <w:sz w:val="28"/>
          <w:szCs w:val="28"/>
          <w:lang w:val="uk-UA"/>
        </w:rPr>
      </w:pPr>
      <w:r w:rsidRPr="009836D3">
        <w:rPr>
          <w:rFonts w:ascii="Times New Roman" w:hAnsi="Times New Roman" w:cs="Times New Roman"/>
          <w:bCs/>
          <w:i/>
          <w:sz w:val="28"/>
          <w:szCs w:val="28"/>
          <w:lang w:val="uk-UA"/>
        </w:rPr>
        <w:t>По-перше</w:t>
      </w:r>
      <w:r w:rsidRPr="009836D3">
        <w:rPr>
          <w:rFonts w:ascii="Times New Roman" w:hAnsi="Times New Roman" w:cs="Times New Roman"/>
          <w:bCs/>
          <w:sz w:val="28"/>
          <w:szCs w:val="28"/>
          <w:lang w:val="uk-UA"/>
        </w:rPr>
        <w:t>, вказаний термін доцільно узгодити зі ст. 42 Положення про закони і звичаї війни на суходолі Гаазької конвенції 1907 року, відповідно до якої «територія визнається окупованою, якщо вона фактично перебуває під владою армії супротивника. Окупація поширюється лише на ту територію, де така влада встановлена і здатна виконувати свої функції».</w:t>
      </w:r>
      <w:r w:rsidR="005105E0" w:rsidRPr="009836D3">
        <w:rPr>
          <w:rFonts w:ascii="Times New Roman" w:hAnsi="Times New Roman" w:cs="Times New Roman"/>
          <w:bCs/>
          <w:sz w:val="28"/>
          <w:szCs w:val="28"/>
          <w:lang w:val="uk-UA"/>
        </w:rPr>
        <w:t xml:space="preserve"> </w:t>
      </w:r>
      <w:r w:rsidRPr="009836D3">
        <w:rPr>
          <w:rFonts w:ascii="Times New Roman" w:hAnsi="Times New Roman" w:cs="Times New Roman"/>
          <w:bCs/>
          <w:i/>
          <w:sz w:val="28"/>
          <w:szCs w:val="28"/>
          <w:lang w:val="uk-UA"/>
        </w:rPr>
        <w:t>По-друге</w:t>
      </w:r>
      <w:r w:rsidRPr="009836D3">
        <w:rPr>
          <w:rFonts w:ascii="Times New Roman" w:hAnsi="Times New Roman" w:cs="Times New Roman"/>
          <w:bCs/>
          <w:sz w:val="28"/>
          <w:szCs w:val="28"/>
          <w:lang w:val="uk-UA"/>
        </w:rPr>
        <w:t xml:space="preserve">, при визначенні поняття «тимчасова окупація» доцільно було б акцентувати увагу на неможливості України здійснювати контроль і функції державної влади у зв’язку із присутністю збройних сил РФ або віддаленим управлінням нерегулярними збройними формуваннями та відповідно виконанням функцій державного </w:t>
      </w:r>
      <w:r w:rsidRPr="00EC7F8E">
        <w:rPr>
          <w:rFonts w:ascii="Times New Roman" w:hAnsi="Times New Roman" w:cs="Times New Roman"/>
          <w:bCs/>
          <w:sz w:val="28"/>
          <w:szCs w:val="28"/>
          <w:lang w:val="uk-UA"/>
        </w:rPr>
        <w:t>управління представниками РФ чи підконтрольних їм формувань.</w:t>
      </w:r>
      <w:r w:rsidR="0065249F" w:rsidRPr="00EC7F8E">
        <w:rPr>
          <w:rFonts w:ascii="Times New Roman" w:hAnsi="Times New Roman" w:cs="Times New Roman"/>
          <w:bCs/>
          <w:sz w:val="28"/>
          <w:szCs w:val="28"/>
          <w:lang w:val="uk-UA"/>
        </w:rPr>
        <w:t xml:space="preserve"> </w:t>
      </w:r>
      <w:r w:rsidRPr="00EC7F8E">
        <w:rPr>
          <w:rFonts w:ascii="Times New Roman" w:hAnsi="Times New Roman" w:cs="Times New Roman"/>
          <w:bCs/>
          <w:i/>
          <w:sz w:val="28"/>
          <w:szCs w:val="28"/>
          <w:lang w:val="uk-UA"/>
        </w:rPr>
        <w:t>По-третє</w:t>
      </w:r>
      <w:r w:rsidRPr="00EC7F8E">
        <w:rPr>
          <w:rFonts w:ascii="Times New Roman" w:hAnsi="Times New Roman" w:cs="Times New Roman"/>
          <w:bCs/>
          <w:sz w:val="28"/>
          <w:szCs w:val="28"/>
          <w:lang w:val="uk-UA"/>
        </w:rPr>
        <w:t>, у наведеному у проекті визначенні використовується термін «</w:t>
      </w:r>
      <w:r w:rsidRPr="00EC7F8E">
        <w:rPr>
          <w:rFonts w:ascii="Times New Roman" w:hAnsi="Times New Roman" w:cs="Times New Roman"/>
          <w:bCs/>
          <w:i/>
          <w:sz w:val="28"/>
          <w:szCs w:val="28"/>
          <w:lang w:val="uk-UA"/>
        </w:rPr>
        <w:t>окупаційні сили</w:t>
      </w:r>
      <w:r w:rsidR="0065249F" w:rsidRPr="00EC7F8E">
        <w:rPr>
          <w:rFonts w:ascii="Times New Roman" w:hAnsi="Times New Roman" w:cs="Times New Roman"/>
          <w:bCs/>
          <w:sz w:val="28"/>
          <w:szCs w:val="28"/>
          <w:lang w:val="uk-UA"/>
        </w:rPr>
        <w:t xml:space="preserve">». При цьому, у </w:t>
      </w:r>
      <w:r w:rsidRPr="00EC7F8E">
        <w:rPr>
          <w:rFonts w:ascii="Times New Roman" w:hAnsi="Times New Roman" w:cs="Times New Roman"/>
          <w:bCs/>
          <w:sz w:val="28"/>
          <w:szCs w:val="28"/>
          <w:lang w:val="uk-UA"/>
        </w:rPr>
        <w:t xml:space="preserve">п. 7 </w:t>
      </w:r>
      <w:r w:rsidR="00B6084D" w:rsidRPr="00EC7F8E">
        <w:rPr>
          <w:rFonts w:ascii="Times New Roman" w:hAnsi="Times New Roman" w:cs="Times New Roman"/>
          <w:bCs/>
          <w:sz w:val="28"/>
          <w:szCs w:val="28"/>
          <w:lang w:val="uk-UA"/>
        </w:rPr>
        <w:t>ч.</w:t>
      </w:r>
      <w:r w:rsidR="009836D3" w:rsidRPr="00EC7F8E">
        <w:rPr>
          <w:rFonts w:ascii="Times New Roman" w:hAnsi="Times New Roman" w:cs="Times New Roman"/>
          <w:bCs/>
          <w:sz w:val="28"/>
          <w:szCs w:val="28"/>
          <w:lang w:val="uk-UA"/>
        </w:rPr>
        <w:t xml:space="preserve"> </w:t>
      </w:r>
      <w:r w:rsidR="00B6084D" w:rsidRPr="00EC7F8E">
        <w:rPr>
          <w:rFonts w:ascii="Times New Roman" w:hAnsi="Times New Roman" w:cs="Times New Roman"/>
          <w:bCs/>
          <w:sz w:val="28"/>
          <w:szCs w:val="28"/>
          <w:lang w:val="uk-UA"/>
        </w:rPr>
        <w:t xml:space="preserve">1 </w:t>
      </w:r>
      <w:r w:rsidRPr="00EC7F8E">
        <w:rPr>
          <w:rFonts w:ascii="Times New Roman" w:hAnsi="Times New Roman" w:cs="Times New Roman"/>
          <w:bCs/>
          <w:sz w:val="28"/>
          <w:szCs w:val="28"/>
          <w:lang w:val="uk-UA"/>
        </w:rPr>
        <w:t>ст. 1 проекту під «окупаційними силами Російської Федерації» розуміються «органи</w:t>
      </w:r>
      <w:r w:rsidRPr="009836D3">
        <w:rPr>
          <w:rFonts w:ascii="Times New Roman" w:hAnsi="Times New Roman" w:cs="Times New Roman"/>
          <w:bCs/>
          <w:sz w:val="28"/>
          <w:szCs w:val="28"/>
          <w:lang w:val="uk-UA"/>
        </w:rPr>
        <w:t xml:space="preserve">, структури, формування та підрозділи, які </w:t>
      </w:r>
      <w:r w:rsidRPr="009836D3">
        <w:rPr>
          <w:rFonts w:ascii="Times New Roman" w:hAnsi="Times New Roman" w:cs="Times New Roman"/>
          <w:bCs/>
          <w:sz w:val="28"/>
          <w:szCs w:val="28"/>
          <w:lang w:val="uk-UA"/>
        </w:rPr>
        <w:lastRenderedPageBreak/>
        <w:t>здійснювали або здійснюють тимчасову окупацію, до яких належать збройні формування Російської Федерації, що складаються з регулярних з’єднань і підрозділів, підпорядкованих Міністерству оборони Російської Федерації, підрозділів та спеціальних формувань, підпорядкованих іншим силовим відомствам Російської Федерації, та сукупність осіб, які проходять військову службу у збройних формуваннях, органах правопорядку, органах державної безпеки, розвідувальних органах та інших органах, установах та організаціях сектору безпеки і оборони Російської Федерації, та осіб, які займають посади в зазначених державних органах Російської Федерації, або які діють за наказом таких осіб, є радниками, інструкторами, представниками іррегулярних незаконних збройних формувань, озброєних банд, груп найманців, які діють за наказом осіб, які займають посади в державних органах чи органах місцевого самоврядування Російської Федерації, або діють в інтересах цих органів чи посадових осіб».</w:t>
      </w:r>
      <w:r w:rsidR="005105E0" w:rsidRPr="009836D3">
        <w:rPr>
          <w:rFonts w:ascii="Times New Roman" w:hAnsi="Times New Roman" w:cs="Times New Roman"/>
          <w:bCs/>
          <w:sz w:val="28"/>
          <w:szCs w:val="28"/>
          <w:lang w:val="uk-UA"/>
        </w:rPr>
        <w:t xml:space="preserve"> </w:t>
      </w:r>
      <w:r w:rsidRPr="009836D3">
        <w:rPr>
          <w:rFonts w:ascii="Times New Roman" w:hAnsi="Times New Roman" w:cs="Times New Roman"/>
          <w:bCs/>
          <w:sz w:val="28"/>
          <w:szCs w:val="28"/>
          <w:lang w:val="uk-UA"/>
        </w:rPr>
        <w:t>На наш погляд,</w:t>
      </w:r>
      <w:r w:rsidR="007372AB" w:rsidRPr="009836D3">
        <w:rPr>
          <w:rFonts w:ascii="Times New Roman" w:hAnsi="Times New Roman" w:cs="Times New Roman"/>
          <w:bCs/>
          <w:sz w:val="28"/>
          <w:szCs w:val="28"/>
          <w:lang w:val="uk-UA"/>
        </w:rPr>
        <w:t xml:space="preserve"> така конструкція занадто ускладнена</w:t>
      </w:r>
      <w:r w:rsidRPr="009836D3">
        <w:rPr>
          <w:rFonts w:ascii="Times New Roman" w:hAnsi="Times New Roman" w:cs="Times New Roman"/>
          <w:bCs/>
          <w:sz w:val="28"/>
          <w:szCs w:val="28"/>
          <w:lang w:val="uk-UA"/>
        </w:rPr>
        <w:t xml:space="preserve"> перерахуванням конкретних суб’єктів. Разом із тим</w:t>
      </w:r>
      <w:r w:rsidR="00FE4AD6" w:rsidRPr="009836D3">
        <w:rPr>
          <w:rFonts w:ascii="Times New Roman" w:hAnsi="Times New Roman" w:cs="Times New Roman"/>
          <w:bCs/>
          <w:sz w:val="28"/>
          <w:szCs w:val="28"/>
          <w:lang w:val="uk-UA"/>
        </w:rPr>
        <w:t>,</w:t>
      </w:r>
      <w:r w:rsidRPr="009836D3">
        <w:rPr>
          <w:rFonts w:ascii="Times New Roman" w:hAnsi="Times New Roman" w:cs="Times New Roman"/>
          <w:bCs/>
          <w:sz w:val="28"/>
          <w:szCs w:val="28"/>
          <w:lang w:val="uk-UA"/>
        </w:rPr>
        <w:t xml:space="preserve"> пропоноване визначення одночасно є неповним і дозволяє приховати фактичну окупацію державою-агресором частини території Донецької та Луганської областей України, оскільки у ньому йдеться лише про офіційні військові та інші силові підрозділи </w:t>
      </w:r>
      <w:r w:rsidR="00FE4AD6" w:rsidRPr="009836D3">
        <w:rPr>
          <w:rFonts w:ascii="Times New Roman" w:hAnsi="Times New Roman" w:cs="Times New Roman"/>
          <w:bCs/>
          <w:sz w:val="28"/>
          <w:szCs w:val="28"/>
          <w:lang w:val="uk-UA"/>
        </w:rPr>
        <w:t xml:space="preserve">РФ </w:t>
      </w:r>
      <w:r w:rsidRPr="009836D3">
        <w:rPr>
          <w:rFonts w:ascii="Times New Roman" w:hAnsi="Times New Roman" w:cs="Times New Roman"/>
          <w:bCs/>
          <w:sz w:val="28"/>
          <w:szCs w:val="28"/>
          <w:lang w:val="uk-UA"/>
        </w:rPr>
        <w:t xml:space="preserve">та їх представників (посадових осіб). Зокрема, у даному визначенні не враховуються окупаційні </w:t>
      </w:r>
      <w:r w:rsidR="00267794" w:rsidRPr="009836D3">
        <w:rPr>
          <w:rFonts w:ascii="Times New Roman" w:hAnsi="Times New Roman" w:cs="Times New Roman"/>
          <w:bCs/>
          <w:sz w:val="28"/>
          <w:szCs w:val="28"/>
          <w:lang w:val="uk-UA"/>
        </w:rPr>
        <w:t>«</w:t>
      </w:r>
      <w:r w:rsidRPr="009836D3">
        <w:rPr>
          <w:rFonts w:ascii="Times New Roman" w:hAnsi="Times New Roman" w:cs="Times New Roman"/>
          <w:bCs/>
          <w:sz w:val="28"/>
          <w:szCs w:val="28"/>
          <w:lang w:val="uk-UA"/>
        </w:rPr>
        <w:t>корпуси», також відомі як «Гібридна армія РФ», або Об</w:t>
      </w:r>
      <w:r w:rsidR="00267794" w:rsidRPr="009836D3">
        <w:rPr>
          <w:rFonts w:ascii="Times New Roman" w:hAnsi="Times New Roman" w:cs="Times New Roman"/>
          <w:bCs/>
          <w:sz w:val="28"/>
          <w:szCs w:val="28"/>
          <w:lang w:val="uk-UA"/>
        </w:rPr>
        <w:t>’</w:t>
      </w:r>
      <w:r w:rsidRPr="009836D3">
        <w:rPr>
          <w:rFonts w:ascii="Times New Roman" w:hAnsi="Times New Roman" w:cs="Times New Roman"/>
          <w:bCs/>
          <w:sz w:val="28"/>
          <w:szCs w:val="28"/>
          <w:lang w:val="uk-UA"/>
        </w:rPr>
        <w:t>єднані російсько-сепаратистські сили (за термінологією США)</w:t>
      </w:r>
      <w:r w:rsidRPr="009836D3">
        <w:rPr>
          <w:rFonts w:ascii="Times New Roman" w:hAnsi="Times New Roman" w:cs="Times New Roman"/>
          <w:bCs/>
          <w:sz w:val="28"/>
          <w:szCs w:val="28"/>
          <w:vertAlign w:val="superscript"/>
          <w:lang w:val="uk-UA"/>
        </w:rPr>
        <w:footnoteReference w:id="13"/>
      </w:r>
      <w:r w:rsidRPr="009836D3">
        <w:rPr>
          <w:rFonts w:ascii="Times New Roman" w:hAnsi="Times New Roman" w:cs="Times New Roman"/>
          <w:bCs/>
          <w:sz w:val="28"/>
          <w:szCs w:val="28"/>
          <w:lang w:val="uk-UA"/>
        </w:rPr>
        <w:t>, тобто</w:t>
      </w:r>
      <w:r w:rsidR="003D29FD" w:rsidRPr="009836D3">
        <w:rPr>
          <w:rFonts w:ascii="Times New Roman" w:hAnsi="Times New Roman" w:cs="Times New Roman"/>
          <w:bCs/>
          <w:sz w:val="28"/>
          <w:szCs w:val="28"/>
          <w:lang w:val="uk-UA"/>
        </w:rPr>
        <w:t>,</w:t>
      </w:r>
      <w:r w:rsidRPr="009836D3">
        <w:rPr>
          <w:rFonts w:ascii="Times New Roman" w:hAnsi="Times New Roman" w:cs="Times New Roman"/>
          <w:bCs/>
          <w:sz w:val="28"/>
          <w:szCs w:val="28"/>
          <w:lang w:val="uk-UA"/>
        </w:rPr>
        <w:t xml:space="preserve"> військові структури, що підпорядковуються Південному ві</w:t>
      </w:r>
      <w:r w:rsidR="003D29FD" w:rsidRPr="009836D3">
        <w:rPr>
          <w:rFonts w:ascii="Times New Roman" w:hAnsi="Times New Roman" w:cs="Times New Roman"/>
          <w:bCs/>
          <w:sz w:val="28"/>
          <w:szCs w:val="28"/>
          <w:lang w:val="uk-UA"/>
        </w:rPr>
        <w:t>йськовому округу Збройних С</w:t>
      </w:r>
      <w:r w:rsidRPr="009836D3">
        <w:rPr>
          <w:rFonts w:ascii="Times New Roman" w:hAnsi="Times New Roman" w:cs="Times New Roman"/>
          <w:bCs/>
          <w:sz w:val="28"/>
          <w:szCs w:val="28"/>
          <w:lang w:val="uk-UA"/>
        </w:rPr>
        <w:t>ил РФ, і під час війни на сході здійснюють окупацію частини території України. Проте</w:t>
      </w:r>
      <w:r w:rsidR="00267794" w:rsidRPr="009836D3">
        <w:rPr>
          <w:rFonts w:ascii="Times New Roman" w:hAnsi="Times New Roman" w:cs="Times New Roman"/>
          <w:bCs/>
          <w:sz w:val="28"/>
          <w:szCs w:val="28"/>
          <w:lang w:val="uk-UA"/>
        </w:rPr>
        <w:t>,</w:t>
      </w:r>
      <w:r w:rsidRPr="009836D3">
        <w:rPr>
          <w:rFonts w:ascii="Times New Roman" w:hAnsi="Times New Roman" w:cs="Times New Roman"/>
          <w:bCs/>
          <w:sz w:val="28"/>
          <w:szCs w:val="28"/>
          <w:lang w:val="uk-UA"/>
        </w:rPr>
        <w:t xml:space="preserve"> РФ вказані «незаконні збройні формування» офіційно не визнає, що може створити складнощі з визнанням російської окупації на території окремих районів Донецької та Луганської областей.</w:t>
      </w:r>
    </w:p>
    <w:p w:rsidR="004B62A3" w:rsidRPr="009836D3" w:rsidRDefault="001C19D3" w:rsidP="00B13079">
      <w:pPr>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Отже, до вищенаведеного визначення, на нашу думку, слід включити н</w:t>
      </w:r>
      <w:r w:rsidR="004B64E3" w:rsidRPr="009836D3">
        <w:rPr>
          <w:rFonts w:ascii="Times New Roman" w:hAnsi="Times New Roman" w:cs="Times New Roman"/>
          <w:bCs/>
          <w:sz w:val="28"/>
          <w:szCs w:val="28"/>
          <w:lang w:val="uk-UA"/>
        </w:rPr>
        <w:t xml:space="preserve">езаконні збройні формування </w:t>
      </w:r>
      <w:proofErr w:type="spellStart"/>
      <w:r w:rsidR="004B64E3" w:rsidRPr="009836D3">
        <w:rPr>
          <w:rFonts w:ascii="Times New Roman" w:hAnsi="Times New Roman" w:cs="Times New Roman"/>
          <w:bCs/>
          <w:sz w:val="28"/>
          <w:szCs w:val="28"/>
          <w:lang w:val="uk-UA"/>
        </w:rPr>
        <w:t>кола</w:t>
      </w:r>
      <w:r w:rsidRPr="009836D3">
        <w:rPr>
          <w:rFonts w:ascii="Times New Roman" w:hAnsi="Times New Roman" w:cs="Times New Roman"/>
          <w:bCs/>
          <w:sz w:val="28"/>
          <w:szCs w:val="28"/>
          <w:lang w:val="uk-UA"/>
        </w:rPr>
        <w:t>борантів</w:t>
      </w:r>
      <w:proofErr w:type="spellEnd"/>
      <w:r w:rsidRPr="009836D3">
        <w:rPr>
          <w:rFonts w:ascii="Times New Roman" w:hAnsi="Times New Roman" w:cs="Times New Roman"/>
          <w:bCs/>
          <w:sz w:val="28"/>
          <w:szCs w:val="28"/>
          <w:lang w:val="uk-UA"/>
        </w:rPr>
        <w:t>, які знаходяться під командуванням</w:t>
      </w:r>
      <w:r w:rsidR="00267794" w:rsidRPr="009836D3">
        <w:rPr>
          <w:rFonts w:ascii="Times New Roman" w:hAnsi="Times New Roman" w:cs="Times New Roman"/>
          <w:bCs/>
          <w:sz w:val="28"/>
          <w:szCs w:val="28"/>
          <w:lang w:val="uk-UA"/>
        </w:rPr>
        <w:t xml:space="preserve"> та</w:t>
      </w:r>
      <w:r w:rsidRPr="009836D3">
        <w:rPr>
          <w:rFonts w:ascii="Times New Roman" w:hAnsi="Times New Roman" w:cs="Times New Roman"/>
          <w:bCs/>
          <w:sz w:val="28"/>
          <w:szCs w:val="28"/>
          <w:lang w:val="uk-UA"/>
        </w:rPr>
        <w:t xml:space="preserve"> утрим</w:t>
      </w:r>
      <w:r w:rsidR="00267794" w:rsidRPr="009836D3">
        <w:rPr>
          <w:rFonts w:ascii="Times New Roman" w:hAnsi="Times New Roman" w:cs="Times New Roman"/>
          <w:bCs/>
          <w:sz w:val="28"/>
          <w:szCs w:val="28"/>
          <w:lang w:val="uk-UA"/>
        </w:rPr>
        <w:t>уються РФ</w:t>
      </w:r>
      <w:r w:rsidRPr="009836D3">
        <w:rPr>
          <w:rFonts w:ascii="Times New Roman" w:hAnsi="Times New Roman" w:cs="Times New Roman"/>
          <w:bCs/>
          <w:sz w:val="28"/>
          <w:szCs w:val="28"/>
          <w:lang w:val="uk-UA"/>
        </w:rPr>
        <w:t>.</w:t>
      </w:r>
    </w:p>
    <w:p w:rsidR="006B4F41" w:rsidRPr="009836D3" w:rsidRDefault="006B4F41" w:rsidP="004B62A3">
      <w:pPr>
        <w:ind w:right="-290" w:firstLine="709"/>
        <w:jc w:val="both"/>
        <w:rPr>
          <w:rFonts w:ascii="Times New Roman" w:hAnsi="Times New Roman" w:cs="Times New Roman"/>
          <w:bCs/>
          <w:i/>
          <w:sz w:val="28"/>
          <w:szCs w:val="28"/>
          <w:lang w:val="uk-UA"/>
        </w:rPr>
      </w:pPr>
      <w:r w:rsidRPr="009836D3">
        <w:rPr>
          <w:rFonts w:ascii="Times New Roman" w:hAnsi="Times New Roman" w:cs="Times New Roman"/>
          <w:bCs/>
          <w:i/>
          <w:sz w:val="28"/>
          <w:szCs w:val="28"/>
          <w:lang w:val="uk-UA"/>
        </w:rPr>
        <w:t>До статті 3</w:t>
      </w:r>
    </w:p>
    <w:p w:rsidR="006B4F41" w:rsidRPr="009836D3" w:rsidRDefault="006B4F41" w:rsidP="006B4F41">
      <w:pPr>
        <w:pStyle w:val="af0"/>
        <w:spacing w:before="0"/>
        <w:ind w:firstLine="708"/>
        <w:rPr>
          <w:rFonts w:ascii="Times New Roman" w:hAnsi="Times New Roman"/>
          <w:bCs/>
          <w:sz w:val="28"/>
          <w:szCs w:val="28"/>
        </w:rPr>
      </w:pPr>
      <w:r w:rsidRPr="009836D3">
        <w:rPr>
          <w:rFonts w:ascii="Times New Roman" w:hAnsi="Times New Roman"/>
          <w:bCs/>
          <w:sz w:val="28"/>
          <w:szCs w:val="28"/>
        </w:rPr>
        <w:t>В ч. 2 ст. 3 проекту пропонується встановити, що «</w:t>
      </w:r>
      <w:r w:rsidR="00587FA6" w:rsidRPr="009836D3">
        <w:rPr>
          <w:rFonts w:ascii="Times New Roman" w:hAnsi="Times New Roman"/>
          <w:bCs/>
          <w:sz w:val="28"/>
          <w:szCs w:val="28"/>
        </w:rPr>
        <w:t>в</w:t>
      </w:r>
      <w:r w:rsidRPr="009836D3">
        <w:rPr>
          <w:rFonts w:ascii="Times New Roman" w:hAnsi="Times New Roman"/>
          <w:bCs/>
          <w:sz w:val="28"/>
          <w:szCs w:val="28"/>
        </w:rPr>
        <w:t xml:space="preserve">ідповідальність </w:t>
      </w:r>
      <w:r w:rsidRPr="009836D3">
        <w:rPr>
          <w:rFonts w:ascii="Times New Roman" w:hAnsi="Times New Roman"/>
          <w:sz w:val="28"/>
          <w:szCs w:val="28"/>
        </w:rPr>
        <w:t xml:space="preserve">за порушення гарантованих Конституцією та законами України, міжнародними договорами, згода на обов’язковість яких надана Верховною Радою України, прав і свобод людини і громадянина на тимчасово окупованих територіях, а також за майнову і моральну (немайнову) шкоду, завдану Україні, юридичним та фізичним особам внаслідок збройної агресії, покладається на Російську Федерацію як на державу-окупанта відповідно до принципів і норм міжнародного права. Україна вживатиме всіх можливих заходів для захисту та відновлення прав і свобод людини і громадянина на </w:t>
      </w:r>
      <w:r w:rsidR="00715876" w:rsidRPr="009836D3">
        <w:rPr>
          <w:rFonts w:ascii="Times New Roman" w:hAnsi="Times New Roman"/>
          <w:sz w:val="28"/>
          <w:szCs w:val="28"/>
        </w:rPr>
        <w:t>тимчасово окупованих територіях</w:t>
      </w:r>
      <w:r w:rsidRPr="009836D3">
        <w:rPr>
          <w:rFonts w:ascii="Times New Roman" w:hAnsi="Times New Roman"/>
          <w:bCs/>
          <w:sz w:val="28"/>
          <w:szCs w:val="28"/>
        </w:rPr>
        <w:t xml:space="preserve">». </w:t>
      </w:r>
    </w:p>
    <w:p w:rsidR="006B4F41" w:rsidRPr="009836D3" w:rsidRDefault="006B4F41" w:rsidP="006B4F41">
      <w:pPr>
        <w:pStyle w:val="af0"/>
        <w:spacing w:before="0"/>
        <w:ind w:firstLine="709"/>
        <w:rPr>
          <w:rFonts w:ascii="Times New Roman" w:hAnsi="Times New Roman"/>
          <w:bCs/>
          <w:sz w:val="28"/>
          <w:szCs w:val="28"/>
        </w:rPr>
      </w:pPr>
      <w:r w:rsidRPr="009836D3">
        <w:rPr>
          <w:rFonts w:ascii="Times New Roman" w:hAnsi="Times New Roman"/>
          <w:sz w:val="28"/>
          <w:szCs w:val="28"/>
        </w:rPr>
        <w:lastRenderedPageBreak/>
        <w:t xml:space="preserve">Не сумніваючись у правильності вказаного підходу по суті, звертаємо увагу, що </w:t>
      </w:r>
      <w:r w:rsidRPr="009836D3">
        <w:rPr>
          <w:rFonts w:ascii="Times New Roman" w:hAnsi="Times New Roman"/>
          <w:bCs/>
          <w:sz w:val="28"/>
          <w:szCs w:val="28"/>
        </w:rPr>
        <w:t>ця норма має декларативний характер і не може створити юридичних наслідків, оскільки інші держави (зокрема, й держава-окупант, яка мається на увазі у даному випадку) не є суб’єктами, підпорядкованими Україні та внутрішньому українському праву. Обов’язки держави-окупанта передбачені відповідними нормами МГП, зокрема, Женевськими конвенціями про захи</w:t>
      </w:r>
      <w:r w:rsidR="00D92B2E" w:rsidRPr="009836D3">
        <w:rPr>
          <w:rFonts w:ascii="Times New Roman" w:hAnsi="Times New Roman"/>
          <w:bCs/>
          <w:sz w:val="28"/>
          <w:szCs w:val="28"/>
        </w:rPr>
        <w:t>ст цивільного населення, 1949 року</w:t>
      </w:r>
      <w:r w:rsidRPr="009836D3">
        <w:rPr>
          <w:rFonts w:ascii="Times New Roman" w:hAnsi="Times New Roman"/>
          <w:bCs/>
          <w:sz w:val="28"/>
          <w:szCs w:val="28"/>
        </w:rPr>
        <w:t xml:space="preserve"> та Додатковим прото</w:t>
      </w:r>
      <w:r w:rsidR="00D92B2E" w:rsidRPr="009836D3">
        <w:rPr>
          <w:rFonts w:ascii="Times New Roman" w:hAnsi="Times New Roman"/>
          <w:bCs/>
          <w:sz w:val="28"/>
          <w:szCs w:val="28"/>
        </w:rPr>
        <w:t>колом І до Женевських конвенцій 1977 року.</w:t>
      </w:r>
    </w:p>
    <w:p w:rsidR="006B4F41" w:rsidRPr="009836D3" w:rsidRDefault="006B4F41" w:rsidP="006B4F41">
      <w:pPr>
        <w:ind w:firstLine="720"/>
        <w:jc w:val="both"/>
        <w:rPr>
          <w:rFonts w:ascii="Times New Roman" w:hAnsi="Times New Roman" w:cs="Times New Roman"/>
          <w:sz w:val="28"/>
          <w:szCs w:val="28"/>
          <w:lang w:val="uk-UA"/>
        </w:rPr>
      </w:pPr>
      <w:r w:rsidRPr="009836D3">
        <w:rPr>
          <w:rFonts w:ascii="Times New Roman" w:hAnsi="Times New Roman" w:cs="Times New Roman"/>
          <w:bCs/>
          <w:sz w:val="28"/>
          <w:szCs w:val="28"/>
          <w:lang w:val="uk-UA"/>
        </w:rPr>
        <w:t>Слід враховувати, що н</w:t>
      </w:r>
      <w:r w:rsidRPr="009836D3">
        <w:rPr>
          <w:rFonts w:ascii="Times New Roman" w:hAnsi="Times New Roman" w:cs="Times New Roman"/>
          <w:sz w:val="28"/>
          <w:szCs w:val="28"/>
          <w:lang w:val="uk-UA"/>
        </w:rPr>
        <w:t xml:space="preserve">аціональні закони автоматично не породжують визнання факту окупації та відповідальності держав </w:t>
      </w:r>
      <w:r w:rsidR="004A11FA" w:rsidRPr="009836D3">
        <w:rPr>
          <w:rFonts w:ascii="Times New Roman" w:hAnsi="Times New Roman" w:cs="Times New Roman"/>
          <w:sz w:val="28"/>
          <w:szCs w:val="28"/>
          <w:lang w:val="uk-UA"/>
        </w:rPr>
        <w:t>за міжнародним правом. Не можна</w:t>
      </w:r>
      <w:r w:rsidRPr="009836D3">
        <w:rPr>
          <w:rFonts w:ascii="Times New Roman" w:hAnsi="Times New Roman" w:cs="Times New Roman"/>
          <w:sz w:val="28"/>
          <w:szCs w:val="28"/>
          <w:lang w:val="uk-UA"/>
        </w:rPr>
        <w:t xml:space="preserve"> покладати певні обов’язки на іншу державу нормами національного законодавства. Підставою для притягнення держави до міжнародно-правової відповідальності (якою, зокрема, є відшкодування матеріальної і моральної шкоди) має бути відповідний міжнародно-правовий акт (міжнародний договір, рішення Міжнародного Суду ООН тощо), а не національний закон іншої держави. </w:t>
      </w:r>
      <w:r w:rsidRPr="009836D3">
        <w:rPr>
          <w:rFonts w:ascii="Times New Roman" w:eastAsia="Times New Roman" w:hAnsi="Times New Roman" w:cs="Times New Roman"/>
          <w:sz w:val="28"/>
          <w:szCs w:val="28"/>
          <w:lang w:val="uk-UA"/>
        </w:rPr>
        <w:t xml:space="preserve">Тому </w:t>
      </w:r>
      <w:r w:rsidR="004A11FA" w:rsidRPr="009836D3">
        <w:rPr>
          <w:rFonts w:ascii="Times New Roman" w:hAnsi="Times New Roman" w:cs="Times New Roman"/>
          <w:sz w:val="28"/>
          <w:szCs w:val="28"/>
          <w:lang w:val="uk-UA"/>
        </w:rPr>
        <w:t xml:space="preserve">питання </w:t>
      </w:r>
      <w:r w:rsidRPr="009836D3">
        <w:rPr>
          <w:rFonts w:ascii="Times New Roman" w:hAnsi="Times New Roman" w:cs="Times New Roman"/>
          <w:sz w:val="28"/>
          <w:szCs w:val="28"/>
          <w:lang w:val="uk-UA"/>
        </w:rPr>
        <w:t>відшкодування завданих РФ збитків матеріального і нематеріального характеру має вирішуватись не в національній (як це передбачено у проекті), а в міжнародно-правовій площині (двосторонні переговори, звернення потерпілої держави, її фізичних і юридичних осіб до міжнародних судових і арбітражних інстанцій, створення міжнародних компенсаційних комісій</w:t>
      </w:r>
      <w:r w:rsidRPr="009836D3">
        <w:rPr>
          <w:rStyle w:val="aa"/>
          <w:rFonts w:ascii="Times New Roman" w:hAnsi="Times New Roman" w:cs="Times New Roman"/>
          <w:sz w:val="28"/>
          <w:szCs w:val="28"/>
          <w:lang w:val="uk-UA"/>
        </w:rPr>
        <w:footnoteReference w:id="14"/>
      </w:r>
      <w:r w:rsidRPr="009836D3">
        <w:rPr>
          <w:rFonts w:ascii="Times New Roman" w:hAnsi="Times New Roman" w:cs="Times New Roman"/>
          <w:sz w:val="28"/>
          <w:szCs w:val="28"/>
          <w:lang w:val="uk-UA"/>
        </w:rPr>
        <w:t xml:space="preserve"> тощо). Такий підхід узгоджується із принципом суверенної рівності держав та принципом незастосування внутрішнього права для визначення наявності міжнародно-протиправних дій.</w:t>
      </w:r>
    </w:p>
    <w:p w:rsidR="006B4F41" w:rsidRPr="009836D3" w:rsidRDefault="006B4F41" w:rsidP="006B4F41">
      <w:pPr>
        <w:ind w:firstLine="720"/>
        <w:jc w:val="both"/>
        <w:rPr>
          <w:rFonts w:ascii="Times New Roman" w:hAnsi="Times New Roman" w:cs="Times New Roman"/>
          <w:sz w:val="28"/>
          <w:szCs w:val="28"/>
          <w:lang w:val="uk-UA"/>
        </w:rPr>
      </w:pPr>
      <w:r w:rsidRPr="009836D3">
        <w:rPr>
          <w:rFonts w:ascii="Times New Roman" w:hAnsi="Times New Roman" w:cs="Times New Roman"/>
          <w:sz w:val="28"/>
          <w:szCs w:val="28"/>
          <w:lang w:val="uk-UA"/>
        </w:rPr>
        <w:t xml:space="preserve">Аналогічної думки дотримується і Венеційська Комісія, яка у своєму Висновку щодо Закону про окуповані території Грузії (CDL-AD(2009)015, </w:t>
      </w:r>
      <w:r w:rsidR="00EC7F8E">
        <w:rPr>
          <w:rFonts w:ascii="Times New Roman" w:hAnsi="Times New Roman" w:cs="Times New Roman"/>
          <w:sz w:val="28"/>
          <w:szCs w:val="28"/>
          <w:lang w:val="uk-UA"/>
        </w:rPr>
        <w:br/>
      </w:r>
      <w:r w:rsidRPr="009836D3">
        <w:rPr>
          <w:rFonts w:ascii="Times New Roman" w:hAnsi="Times New Roman" w:cs="Times New Roman"/>
          <w:sz w:val="28"/>
          <w:szCs w:val="28"/>
          <w:lang w:val="uk-UA"/>
        </w:rPr>
        <w:t xml:space="preserve">17 березня 2009), зазначила наступне: </w:t>
      </w:r>
    </w:p>
    <w:p w:rsidR="006B4F41" w:rsidRPr="009836D3" w:rsidRDefault="006B4F41" w:rsidP="006B4F41">
      <w:pPr>
        <w:pStyle w:val="Default"/>
        <w:ind w:firstLine="709"/>
        <w:jc w:val="both"/>
        <w:rPr>
          <w:color w:val="auto"/>
          <w:sz w:val="28"/>
          <w:szCs w:val="28"/>
        </w:rPr>
      </w:pPr>
      <w:r w:rsidRPr="009836D3">
        <w:rPr>
          <w:color w:val="auto"/>
          <w:sz w:val="28"/>
          <w:szCs w:val="28"/>
        </w:rPr>
        <w:t>«</w:t>
      </w:r>
      <w:r w:rsidRPr="009836D3">
        <w:rPr>
          <w:i/>
          <w:iCs/>
          <w:color w:val="auto"/>
          <w:sz w:val="28"/>
          <w:szCs w:val="28"/>
        </w:rPr>
        <w:t>…37. Стаття 7 «Закону про окуповані території Грузії» явно покладає на Російську Федерацію відповідальність за порушення прав людини, моральну та матеріальну шкоду й руйнування культурної спадщини в Абхазії (Грузія) та Південн</w:t>
      </w:r>
      <w:r w:rsidR="00587FA6" w:rsidRPr="009836D3">
        <w:rPr>
          <w:i/>
          <w:iCs/>
          <w:color w:val="auto"/>
          <w:sz w:val="28"/>
          <w:szCs w:val="28"/>
        </w:rPr>
        <w:t>ій</w:t>
      </w:r>
      <w:r w:rsidRPr="009836D3">
        <w:rPr>
          <w:i/>
          <w:iCs/>
          <w:color w:val="auto"/>
          <w:sz w:val="28"/>
          <w:szCs w:val="28"/>
        </w:rPr>
        <w:t xml:space="preserve"> Осетії (Грузія). Як правило, питання про міжнародну відповідальність не може регулюватися на основі національного законодавства, а вирішуються на базі міжнародного права…. </w:t>
      </w:r>
    </w:p>
    <w:p w:rsidR="006B4F41" w:rsidRPr="009836D3" w:rsidRDefault="006B4F41" w:rsidP="006B4F41">
      <w:pPr>
        <w:pStyle w:val="Default"/>
        <w:ind w:firstLine="709"/>
        <w:jc w:val="both"/>
        <w:rPr>
          <w:color w:val="auto"/>
          <w:sz w:val="28"/>
          <w:szCs w:val="28"/>
        </w:rPr>
      </w:pPr>
      <w:r w:rsidRPr="009836D3">
        <w:rPr>
          <w:i/>
          <w:iCs/>
          <w:color w:val="auto"/>
          <w:sz w:val="28"/>
          <w:szCs w:val="28"/>
        </w:rPr>
        <w:t>39</w:t>
      </w:r>
      <w:r w:rsidRPr="009836D3">
        <w:rPr>
          <w:color w:val="auto"/>
          <w:sz w:val="28"/>
          <w:szCs w:val="28"/>
        </w:rPr>
        <w:t xml:space="preserve">. </w:t>
      </w:r>
      <w:r w:rsidRPr="009836D3">
        <w:rPr>
          <w:i/>
          <w:color w:val="auto"/>
          <w:sz w:val="28"/>
          <w:szCs w:val="28"/>
        </w:rPr>
        <w:t>Відшкодування «моральної та матеріальної шкоди, завданої на Окупованих територіях»</w:t>
      </w:r>
      <w:r w:rsidR="00587FA6" w:rsidRPr="009836D3">
        <w:rPr>
          <w:i/>
          <w:color w:val="auto"/>
          <w:sz w:val="28"/>
          <w:szCs w:val="28"/>
        </w:rPr>
        <w:t xml:space="preserve"> </w:t>
      </w:r>
      <w:r w:rsidRPr="009836D3">
        <w:rPr>
          <w:i/>
          <w:color w:val="auto"/>
          <w:sz w:val="28"/>
          <w:szCs w:val="28"/>
        </w:rPr>
        <w:t>… потрібно надавати на основі міжнародного права. Грузинські суди були б некомпетентними розглядати позови проти Російської Федерації відповідно до принципів державного імунітету</w:t>
      </w:r>
      <w:r w:rsidRPr="009836D3">
        <w:rPr>
          <w:color w:val="auto"/>
          <w:sz w:val="28"/>
          <w:szCs w:val="28"/>
        </w:rPr>
        <w:t>»</w:t>
      </w:r>
      <w:r w:rsidRPr="009836D3">
        <w:rPr>
          <w:rStyle w:val="aa"/>
          <w:color w:val="auto"/>
          <w:sz w:val="28"/>
          <w:szCs w:val="28"/>
        </w:rPr>
        <w:footnoteReference w:id="15"/>
      </w:r>
      <w:r w:rsidRPr="009836D3">
        <w:rPr>
          <w:color w:val="auto"/>
          <w:sz w:val="28"/>
          <w:szCs w:val="28"/>
        </w:rPr>
        <w:t>.</w:t>
      </w:r>
    </w:p>
    <w:p w:rsidR="005E04EA" w:rsidRPr="00EC7F8E" w:rsidRDefault="00600B4A" w:rsidP="005E04EA">
      <w:pPr>
        <w:ind w:firstLine="709"/>
        <w:jc w:val="both"/>
        <w:rPr>
          <w:rFonts w:ascii="Times New Roman" w:hAnsi="Times New Roman" w:cs="Times New Roman"/>
          <w:i/>
          <w:sz w:val="28"/>
          <w:szCs w:val="28"/>
          <w:lang w:val="uk-UA"/>
        </w:rPr>
      </w:pPr>
      <w:r w:rsidRPr="009836D3">
        <w:rPr>
          <w:rFonts w:ascii="Times New Roman" w:hAnsi="Times New Roman" w:cs="Times New Roman"/>
          <w:i/>
          <w:sz w:val="28"/>
          <w:szCs w:val="28"/>
          <w:lang w:val="uk-UA"/>
        </w:rPr>
        <w:lastRenderedPageBreak/>
        <w:t xml:space="preserve">До статті </w:t>
      </w:r>
      <w:r w:rsidRPr="00EC7F8E">
        <w:rPr>
          <w:rFonts w:ascii="Times New Roman" w:hAnsi="Times New Roman" w:cs="Times New Roman"/>
          <w:i/>
          <w:sz w:val="28"/>
          <w:szCs w:val="28"/>
          <w:lang w:val="uk-UA"/>
        </w:rPr>
        <w:t xml:space="preserve">4 </w:t>
      </w:r>
    </w:p>
    <w:p w:rsidR="005E04EA" w:rsidRPr="00EC7F8E" w:rsidRDefault="00FA04A4" w:rsidP="005E04EA">
      <w:pPr>
        <w:ind w:firstLine="709"/>
        <w:jc w:val="both"/>
        <w:rPr>
          <w:rFonts w:ascii="Times New Roman" w:hAnsi="Times New Roman" w:cs="Times New Roman"/>
          <w:sz w:val="28"/>
          <w:szCs w:val="28"/>
          <w:lang w:val="uk-UA"/>
        </w:rPr>
      </w:pPr>
      <w:r w:rsidRPr="00EC7F8E">
        <w:rPr>
          <w:rFonts w:ascii="Times New Roman" w:hAnsi="Times New Roman" w:cs="Times New Roman"/>
          <w:sz w:val="28"/>
          <w:szCs w:val="28"/>
          <w:lang w:val="uk-UA"/>
        </w:rPr>
        <w:t xml:space="preserve">У </w:t>
      </w:r>
      <w:r w:rsidR="005E04EA" w:rsidRPr="00EC7F8E">
        <w:rPr>
          <w:rFonts w:ascii="Times New Roman" w:hAnsi="Times New Roman" w:cs="Times New Roman"/>
          <w:sz w:val="28"/>
          <w:szCs w:val="28"/>
          <w:lang w:val="uk-UA"/>
        </w:rPr>
        <w:t>ч. 6 ст. 4 проекту пропонується передбачити, що «</w:t>
      </w:r>
      <w:r w:rsidR="00587FA6" w:rsidRPr="00EC7F8E">
        <w:rPr>
          <w:rFonts w:ascii="Times New Roman" w:hAnsi="Times New Roman" w:cs="Times New Roman"/>
          <w:sz w:val="28"/>
          <w:szCs w:val="28"/>
          <w:lang w:val="uk-UA"/>
        </w:rPr>
        <w:t>г</w:t>
      </w:r>
      <w:r w:rsidR="005E04EA" w:rsidRPr="00EC7F8E">
        <w:rPr>
          <w:rFonts w:ascii="Times New Roman" w:hAnsi="Times New Roman" w:cs="Times New Roman"/>
          <w:sz w:val="28"/>
          <w:szCs w:val="28"/>
          <w:lang w:val="uk-UA"/>
        </w:rPr>
        <w:t xml:space="preserve">ромадяни України мають право на вільний та безперешкодний в’їзд на тимчасово окуповані території та виїзд з них з урахуванням особливостей </w:t>
      </w:r>
      <w:r w:rsidR="00525D21" w:rsidRPr="00EC7F8E">
        <w:rPr>
          <w:rFonts w:ascii="Times New Roman" w:hAnsi="Times New Roman" w:cs="Times New Roman"/>
          <w:sz w:val="28"/>
          <w:szCs w:val="28"/>
          <w:lang w:val="uk-UA"/>
        </w:rPr>
        <w:t>та обмежень, визначених законом</w:t>
      </w:r>
      <w:r w:rsidR="005E04EA" w:rsidRPr="00EC7F8E">
        <w:rPr>
          <w:rFonts w:ascii="Times New Roman" w:hAnsi="Times New Roman" w:cs="Times New Roman"/>
          <w:sz w:val="28"/>
          <w:szCs w:val="28"/>
          <w:lang w:val="uk-UA"/>
        </w:rPr>
        <w:t xml:space="preserve">». Водночас жодних положень щодо особливостей перетину лінії розмежування ТОТ не тільки громадянами України, але </w:t>
      </w:r>
      <w:r w:rsidR="009836D3" w:rsidRPr="00EC7F8E">
        <w:rPr>
          <w:rFonts w:ascii="Times New Roman" w:hAnsi="Times New Roman" w:cs="Times New Roman"/>
          <w:sz w:val="28"/>
          <w:szCs w:val="28"/>
          <w:lang w:val="uk-UA"/>
        </w:rPr>
        <w:t>й</w:t>
      </w:r>
      <w:r w:rsidR="005E04EA" w:rsidRPr="00EC7F8E">
        <w:rPr>
          <w:rFonts w:ascii="Times New Roman" w:hAnsi="Times New Roman" w:cs="Times New Roman"/>
          <w:sz w:val="28"/>
          <w:szCs w:val="28"/>
          <w:lang w:val="uk-UA"/>
        </w:rPr>
        <w:t xml:space="preserve"> інозе</w:t>
      </w:r>
      <w:r w:rsidR="00587FA6" w:rsidRPr="00EC7F8E">
        <w:rPr>
          <w:rFonts w:ascii="Times New Roman" w:hAnsi="Times New Roman" w:cs="Times New Roman"/>
          <w:sz w:val="28"/>
          <w:szCs w:val="28"/>
          <w:lang w:val="uk-UA"/>
        </w:rPr>
        <w:t>мцями, особами без громадянства</w:t>
      </w:r>
      <w:r w:rsidR="005E04EA" w:rsidRPr="00EC7F8E">
        <w:rPr>
          <w:rFonts w:ascii="Times New Roman" w:hAnsi="Times New Roman" w:cs="Times New Roman"/>
          <w:sz w:val="28"/>
          <w:szCs w:val="28"/>
          <w:lang w:val="uk-UA"/>
        </w:rPr>
        <w:t xml:space="preserve"> в поданому законопроекті не відображено. </w:t>
      </w:r>
    </w:p>
    <w:p w:rsidR="00236388" w:rsidRPr="00EC7F8E" w:rsidRDefault="004B62A3" w:rsidP="00236388">
      <w:pPr>
        <w:ind w:right="-290" w:firstLine="709"/>
        <w:jc w:val="both"/>
        <w:rPr>
          <w:rFonts w:ascii="Times New Roman" w:hAnsi="Times New Roman" w:cs="Times New Roman"/>
          <w:bCs/>
          <w:i/>
          <w:sz w:val="28"/>
          <w:szCs w:val="28"/>
          <w:lang w:val="uk-UA"/>
        </w:rPr>
      </w:pPr>
      <w:r w:rsidRPr="00EC7F8E">
        <w:rPr>
          <w:rFonts w:ascii="Times New Roman" w:hAnsi="Times New Roman" w:cs="Times New Roman"/>
          <w:bCs/>
          <w:i/>
          <w:sz w:val="28"/>
          <w:szCs w:val="28"/>
          <w:lang w:val="uk-UA"/>
        </w:rPr>
        <w:t>Д</w:t>
      </w:r>
      <w:r w:rsidR="003D093F" w:rsidRPr="00EC7F8E">
        <w:rPr>
          <w:rFonts w:ascii="Times New Roman" w:hAnsi="Times New Roman" w:cs="Times New Roman"/>
          <w:bCs/>
          <w:i/>
          <w:sz w:val="28"/>
          <w:szCs w:val="28"/>
          <w:lang w:val="uk-UA"/>
        </w:rPr>
        <w:t>о статті 5</w:t>
      </w:r>
    </w:p>
    <w:p w:rsidR="005E04EA" w:rsidRPr="00A92BA1" w:rsidRDefault="005E04EA" w:rsidP="00236388">
      <w:pPr>
        <w:ind w:right="-7" w:firstLine="709"/>
        <w:jc w:val="both"/>
        <w:rPr>
          <w:rFonts w:ascii="Times New Roman" w:hAnsi="Times New Roman" w:cs="Times New Roman"/>
          <w:strike/>
          <w:sz w:val="28"/>
          <w:szCs w:val="28"/>
        </w:rPr>
      </w:pPr>
      <w:r w:rsidRPr="00EC7F8E">
        <w:rPr>
          <w:rFonts w:ascii="Times New Roman" w:hAnsi="Times New Roman" w:cs="Times New Roman"/>
          <w:b/>
          <w:bCs/>
          <w:sz w:val="28"/>
          <w:szCs w:val="28"/>
        </w:rPr>
        <w:t>1.</w:t>
      </w:r>
      <w:r w:rsidRPr="00EC7F8E">
        <w:rPr>
          <w:rFonts w:ascii="Times New Roman" w:hAnsi="Times New Roman" w:cs="Times New Roman"/>
          <w:bCs/>
          <w:sz w:val="28"/>
          <w:szCs w:val="28"/>
        </w:rPr>
        <w:t xml:space="preserve"> </w:t>
      </w:r>
      <w:r w:rsidR="00677620" w:rsidRPr="00EC7F8E">
        <w:rPr>
          <w:rFonts w:ascii="Times New Roman" w:hAnsi="Times New Roman" w:cs="Times New Roman"/>
          <w:sz w:val="28"/>
          <w:szCs w:val="28"/>
        </w:rPr>
        <w:t>У</w:t>
      </w:r>
      <w:r w:rsidR="00FA04A4" w:rsidRPr="00EC7F8E">
        <w:rPr>
          <w:rFonts w:ascii="Times New Roman" w:hAnsi="Times New Roman" w:cs="Times New Roman"/>
          <w:sz w:val="28"/>
          <w:szCs w:val="28"/>
        </w:rPr>
        <w:t xml:space="preserve"> ч.</w:t>
      </w:r>
      <w:r w:rsidR="00524672" w:rsidRPr="00EC7F8E">
        <w:rPr>
          <w:rFonts w:ascii="Times New Roman" w:hAnsi="Times New Roman" w:cs="Times New Roman"/>
          <w:sz w:val="28"/>
          <w:szCs w:val="28"/>
        </w:rPr>
        <w:t xml:space="preserve"> </w:t>
      </w:r>
      <w:r w:rsidR="00FA04A4" w:rsidRPr="00EC7F8E">
        <w:rPr>
          <w:rFonts w:ascii="Times New Roman" w:hAnsi="Times New Roman" w:cs="Times New Roman"/>
          <w:sz w:val="28"/>
          <w:szCs w:val="28"/>
        </w:rPr>
        <w:t>4 ст.</w:t>
      </w:r>
      <w:r w:rsidR="00677620" w:rsidRPr="00EC7F8E">
        <w:rPr>
          <w:rFonts w:ascii="Times New Roman" w:hAnsi="Times New Roman" w:cs="Times New Roman"/>
          <w:sz w:val="28"/>
          <w:szCs w:val="28"/>
        </w:rPr>
        <w:t xml:space="preserve"> 5 </w:t>
      </w:r>
      <w:proofErr w:type="spellStart"/>
      <w:r w:rsidR="00677620" w:rsidRPr="00EC7F8E">
        <w:rPr>
          <w:rFonts w:ascii="Times New Roman" w:hAnsi="Times New Roman" w:cs="Times New Roman"/>
          <w:sz w:val="28"/>
          <w:szCs w:val="28"/>
        </w:rPr>
        <w:t>передбачається</w:t>
      </w:r>
      <w:proofErr w:type="spellEnd"/>
      <w:r w:rsidR="00677620" w:rsidRPr="00EC7F8E">
        <w:rPr>
          <w:rFonts w:ascii="Times New Roman" w:hAnsi="Times New Roman" w:cs="Times New Roman"/>
          <w:sz w:val="28"/>
          <w:szCs w:val="28"/>
        </w:rPr>
        <w:t xml:space="preserve">, </w:t>
      </w:r>
      <w:proofErr w:type="spellStart"/>
      <w:r w:rsidR="00677620" w:rsidRPr="00EC7F8E">
        <w:rPr>
          <w:rFonts w:ascii="Times New Roman" w:hAnsi="Times New Roman" w:cs="Times New Roman"/>
          <w:sz w:val="28"/>
          <w:szCs w:val="28"/>
        </w:rPr>
        <w:t>що</w:t>
      </w:r>
      <w:proofErr w:type="spellEnd"/>
      <w:r w:rsidR="00677620" w:rsidRPr="00EC7F8E">
        <w:rPr>
          <w:rFonts w:ascii="Times New Roman" w:hAnsi="Times New Roman" w:cs="Times New Roman"/>
          <w:sz w:val="28"/>
          <w:szCs w:val="28"/>
        </w:rPr>
        <w:t xml:space="preserve"> «</w:t>
      </w:r>
      <w:r w:rsidR="00587FA6" w:rsidRPr="00EC7F8E">
        <w:rPr>
          <w:rFonts w:ascii="Times New Roman" w:hAnsi="Times New Roman" w:cs="Times New Roman"/>
          <w:sz w:val="28"/>
          <w:szCs w:val="28"/>
          <w:lang w:val="uk-UA"/>
        </w:rPr>
        <w:t>п</w:t>
      </w:r>
      <w:proofErr w:type="spellStart"/>
      <w:r w:rsidR="00677620" w:rsidRPr="00EC7F8E">
        <w:rPr>
          <w:rFonts w:ascii="Times New Roman" w:hAnsi="Times New Roman" w:cs="Times New Roman"/>
          <w:sz w:val="28"/>
          <w:szCs w:val="28"/>
        </w:rPr>
        <w:t>римусове</w:t>
      </w:r>
      <w:proofErr w:type="spellEnd"/>
      <w:r w:rsidR="00677620" w:rsidRPr="00EC7F8E">
        <w:rPr>
          <w:rFonts w:ascii="Times New Roman" w:hAnsi="Times New Roman" w:cs="Times New Roman"/>
          <w:sz w:val="28"/>
          <w:szCs w:val="28"/>
        </w:rPr>
        <w:t xml:space="preserve"> </w:t>
      </w:r>
      <w:proofErr w:type="spellStart"/>
      <w:r w:rsidR="00677620" w:rsidRPr="00EC7F8E">
        <w:rPr>
          <w:rFonts w:ascii="Times New Roman" w:hAnsi="Times New Roman" w:cs="Times New Roman"/>
          <w:sz w:val="28"/>
          <w:szCs w:val="28"/>
        </w:rPr>
        <w:t>або</w:t>
      </w:r>
      <w:proofErr w:type="spellEnd"/>
      <w:r w:rsidR="00677620" w:rsidRPr="00EC7F8E">
        <w:rPr>
          <w:rFonts w:ascii="Times New Roman" w:hAnsi="Times New Roman" w:cs="Times New Roman"/>
          <w:sz w:val="28"/>
          <w:szCs w:val="28"/>
        </w:rPr>
        <w:t xml:space="preserve"> </w:t>
      </w:r>
      <w:proofErr w:type="spellStart"/>
      <w:r w:rsidR="00677620" w:rsidRPr="00EC7F8E">
        <w:rPr>
          <w:rFonts w:ascii="Times New Roman" w:hAnsi="Times New Roman" w:cs="Times New Roman"/>
          <w:sz w:val="28"/>
          <w:szCs w:val="28"/>
        </w:rPr>
        <w:t>автоматичне</w:t>
      </w:r>
      <w:proofErr w:type="spellEnd"/>
      <w:r w:rsidR="00677620" w:rsidRPr="00EC7F8E">
        <w:rPr>
          <w:rFonts w:ascii="Times New Roman" w:hAnsi="Times New Roman" w:cs="Times New Roman"/>
          <w:sz w:val="28"/>
          <w:szCs w:val="28"/>
        </w:rPr>
        <w:t xml:space="preserve"> </w:t>
      </w:r>
      <w:proofErr w:type="spellStart"/>
      <w:r w:rsidR="00677620" w:rsidRPr="00EC7F8E">
        <w:rPr>
          <w:rFonts w:ascii="Times New Roman" w:hAnsi="Times New Roman" w:cs="Times New Roman"/>
          <w:sz w:val="28"/>
          <w:szCs w:val="28"/>
        </w:rPr>
        <w:t>набуття</w:t>
      </w:r>
      <w:proofErr w:type="spellEnd"/>
      <w:r w:rsidR="00677620" w:rsidRPr="00EC7F8E">
        <w:rPr>
          <w:rFonts w:ascii="Times New Roman" w:hAnsi="Times New Roman" w:cs="Times New Roman"/>
          <w:sz w:val="28"/>
          <w:szCs w:val="28"/>
        </w:rPr>
        <w:t xml:space="preserve"> </w:t>
      </w:r>
      <w:proofErr w:type="spellStart"/>
      <w:r w:rsidR="00677620" w:rsidRPr="00EC7F8E">
        <w:rPr>
          <w:rFonts w:ascii="Times New Roman" w:hAnsi="Times New Roman" w:cs="Times New Roman"/>
          <w:sz w:val="28"/>
          <w:szCs w:val="28"/>
        </w:rPr>
        <w:t>громадянами</w:t>
      </w:r>
      <w:proofErr w:type="spellEnd"/>
      <w:r w:rsidR="00677620" w:rsidRPr="00EC7F8E">
        <w:rPr>
          <w:rFonts w:ascii="Times New Roman" w:hAnsi="Times New Roman" w:cs="Times New Roman"/>
          <w:sz w:val="28"/>
          <w:szCs w:val="28"/>
        </w:rPr>
        <w:t xml:space="preserve"> </w:t>
      </w:r>
      <w:proofErr w:type="spellStart"/>
      <w:r w:rsidR="00677620" w:rsidRPr="00EC7F8E">
        <w:rPr>
          <w:rFonts w:ascii="Times New Roman" w:hAnsi="Times New Roman" w:cs="Times New Roman"/>
          <w:sz w:val="28"/>
          <w:szCs w:val="28"/>
        </w:rPr>
        <w:t>України</w:t>
      </w:r>
      <w:proofErr w:type="spellEnd"/>
      <w:r w:rsidR="00677620" w:rsidRPr="00EC7F8E">
        <w:rPr>
          <w:rFonts w:ascii="Times New Roman" w:hAnsi="Times New Roman" w:cs="Times New Roman"/>
          <w:sz w:val="28"/>
          <w:szCs w:val="28"/>
        </w:rPr>
        <w:t xml:space="preserve">, </w:t>
      </w:r>
      <w:proofErr w:type="spellStart"/>
      <w:r w:rsidR="00677620" w:rsidRPr="00EC7F8E">
        <w:rPr>
          <w:rFonts w:ascii="Times New Roman" w:hAnsi="Times New Roman" w:cs="Times New Roman"/>
          <w:sz w:val="28"/>
          <w:szCs w:val="28"/>
        </w:rPr>
        <w:t>які</w:t>
      </w:r>
      <w:proofErr w:type="spellEnd"/>
      <w:r w:rsidR="00677620" w:rsidRPr="00EC7F8E">
        <w:rPr>
          <w:rFonts w:ascii="Times New Roman" w:hAnsi="Times New Roman" w:cs="Times New Roman"/>
          <w:sz w:val="28"/>
          <w:szCs w:val="28"/>
        </w:rPr>
        <w:t xml:space="preserve"> </w:t>
      </w:r>
      <w:proofErr w:type="spellStart"/>
      <w:r w:rsidR="00677620" w:rsidRPr="00EC7F8E">
        <w:rPr>
          <w:rFonts w:ascii="Times New Roman" w:hAnsi="Times New Roman" w:cs="Times New Roman"/>
          <w:sz w:val="28"/>
          <w:szCs w:val="28"/>
        </w:rPr>
        <w:t>проживають</w:t>
      </w:r>
      <w:proofErr w:type="spellEnd"/>
      <w:r w:rsidR="00677620" w:rsidRPr="00EC7F8E">
        <w:rPr>
          <w:rFonts w:ascii="Times New Roman" w:hAnsi="Times New Roman" w:cs="Times New Roman"/>
          <w:sz w:val="28"/>
          <w:szCs w:val="28"/>
        </w:rPr>
        <w:t xml:space="preserve"> на </w:t>
      </w:r>
      <w:proofErr w:type="spellStart"/>
      <w:r w:rsidR="00677620" w:rsidRPr="00EC7F8E">
        <w:rPr>
          <w:rFonts w:ascii="Times New Roman" w:hAnsi="Times New Roman" w:cs="Times New Roman"/>
          <w:sz w:val="28"/>
          <w:szCs w:val="28"/>
        </w:rPr>
        <w:t>тимчасово</w:t>
      </w:r>
      <w:proofErr w:type="spellEnd"/>
      <w:r w:rsidR="00677620" w:rsidRPr="00EC7F8E">
        <w:rPr>
          <w:rFonts w:ascii="Times New Roman" w:hAnsi="Times New Roman" w:cs="Times New Roman"/>
          <w:sz w:val="28"/>
          <w:szCs w:val="28"/>
        </w:rPr>
        <w:t xml:space="preserve"> </w:t>
      </w:r>
      <w:proofErr w:type="spellStart"/>
      <w:r w:rsidR="00677620" w:rsidRPr="00EC7F8E">
        <w:rPr>
          <w:rFonts w:ascii="Times New Roman" w:hAnsi="Times New Roman" w:cs="Times New Roman"/>
          <w:sz w:val="28"/>
          <w:szCs w:val="28"/>
        </w:rPr>
        <w:t>окупованих</w:t>
      </w:r>
      <w:proofErr w:type="spellEnd"/>
      <w:r w:rsidR="00677620" w:rsidRPr="00EC7F8E">
        <w:rPr>
          <w:rFonts w:ascii="Times New Roman" w:hAnsi="Times New Roman" w:cs="Times New Roman"/>
          <w:sz w:val="28"/>
          <w:szCs w:val="28"/>
        </w:rPr>
        <w:t xml:space="preserve"> </w:t>
      </w:r>
      <w:proofErr w:type="spellStart"/>
      <w:r w:rsidR="00677620" w:rsidRPr="00EC7F8E">
        <w:rPr>
          <w:rFonts w:ascii="Times New Roman" w:hAnsi="Times New Roman" w:cs="Times New Roman"/>
          <w:sz w:val="28"/>
          <w:szCs w:val="28"/>
        </w:rPr>
        <w:t>територіях</w:t>
      </w:r>
      <w:proofErr w:type="spellEnd"/>
      <w:r w:rsidR="00677620" w:rsidRPr="00EC7F8E">
        <w:rPr>
          <w:rFonts w:ascii="Times New Roman" w:hAnsi="Times New Roman" w:cs="Times New Roman"/>
          <w:sz w:val="28"/>
          <w:szCs w:val="28"/>
        </w:rPr>
        <w:t xml:space="preserve">, </w:t>
      </w:r>
      <w:proofErr w:type="spellStart"/>
      <w:r w:rsidR="00677620" w:rsidRPr="00EC7F8E">
        <w:rPr>
          <w:rFonts w:ascii="Times New Roman" w:hAnsi="Times New Roman" w:cs="Times New Roman"/>
          <w:sz w:val="28"/>
          <w:szCs w:val="28"/>
        </w:rPr>
        <w:t>громадянства</w:t>
      </w:r>
      <w:proofErr w:type="spellEnd"/>
      <w:r w:rsidR="00677620" w:rsidRPr="00EC7F8E">
        <w:rPr>
          <w:rFonts w:ascii="Times New Roman" w:hAnsi="Times New Roman" w:cs="Times New Roman"/>
          <w:sz w:val="28"/>
          <w:szCs w:val="28"/>
        </w:rPr>
        <w:t xml:space="preserve"> </w:t>
      </w:r>
      <w:proofErr w:type="spellStart"/>
      <w:r w:rsidR="00677620" w:rsidRPr="00EC7F8E">
        <w:rPr>
          <w:rFonts w:ascii="Times New Roman" w:hAnsi="Times New Roman" w:cs="Times New Roman"/>
          <w:sz w:val="28"/>
          <w:szCs w:val="28"/>
        </w:rPr>
        <w:t>Російської</w:t>
      </w:r>
      <w:proofErr w:type="spellEnd"/>
      <w:r w:rsidR="00677620" w:rsidRPr="00EC7F8E">
        <w:rPr>
          <w:rFonts w:ascii="Times New Roman" w:hAnsi="Times New Roman" w:cs="Times New Roman"/>
          <w:sz w:val="28"/>
          <w:szCs w:val="28"/>
        </w:rPr>
        <w:t xml:space="preserve"> </w:t>
      </w:r>
      <w:proofErr w:type="spellStart"/>
      <w:r w:rsidR="00677620" w:rsidRPr="00EC7F8E">
        <w:rPr>
          <w:rFonts w:ascii="Times New Roman" w:hAnsi="Times New Roman" w:cs="Times New Roman"/>
          <w:sz w:val="28"/>
          <w:szCs w:val="28"/>
        </w:rPr>
        <w:t>Федерації</w:t>
      </w:r>
      <w:proofErr w:type="spellEnd"/>
      <w:r w:rsidR="00677620" w:rsidRPr="00EC7F8E">
        <w:rPr>
          <w:rFonts w:ascii="Times New Roman" w:hAnsi="Times New Roman" w:cs="Times New Roman"/>
          <w:sz w:val="28"/>
          <w:szCs w:val="28"/>
        </w:rPr>
        <w:t xml:space="preserve"> не </w:t>
      </w:r>
      <w:proofErr w:type="spellStart"/>
      <w:r w:rsidR="00677620" w:rsidRPr="00EC7F8E">
        <w:rPr>
          <w:rFonts w:ascii="Times New Roman" w:hAnsi="Times New Roman" w:cs="Times New Roman"/>
          <w:sz w:val="28"/>
          <w:szCs w:val="28"/>
        </w:rPr>
        <w:t>визнається</w:t>
      </w:r>
      <w:proofErr w:type="spellEnd"/>
      <w:r w:rsidR="00677620" w:rsidRPr="00EC7F8E">
        <w:rPr>
          <w:rFonts w:ascii="Times New Roman" w:hAnsi="Times New Roman" w:cs="Times New Roman"/>
          <w:sz w:val="28"/>
          <w:szCs w:val="28"/>
        </w:rPr>
        <w:t xml:space="preserve">, є актом примусу </w:t>
      </w:r>
      <w:proofErr w:type="spellStart"/>
      <w:r w:rsidR="00677620" w:rsidRPr="00EC7F8E">
        <w:rPr>
          <w:rFonts w:ascii="Times New Roman" w:hAnsi="Times New Roman" w:cs="Times New Roman"/>
          <w:sz w:val="28"/>
          <w:szCs w:val="28"/>
        </w:rPr>
        <w:t>щодо</w:t>
      </w:r>
      <w:proofErr w:type="spellEnd"/>
      <w:r w:rsidR="00677620" w:rsidRPr="00EC7F8E">
        <w:rPr>
          <w:rFonts w:ascii="Times New Roman" w:hAnsi="Times New Roman" w:cs="Times New Roman"/>
          <w:sz w:val="28"/>
          <w:szCs w:val="28"/>
        </w:rPr>
        <w:t xml:space="preserve"> </w:t>
      </w:r>
      <w:proofErr w:type="spellStart"/>
      <w:r w:rsidR="00677620" w:rsidRPr="00EC7F8E">
        <w:rPr>
          <w:rFonts w:ascii="Times New Roman" w:hAnsi="Times New Roman" w:cs="Times New Roman"/>
          <w:sz w:val="28"/>
          <w:szCs w:val="28"/>
        </w:rPr>
        <w:t>громадян</w:t>
      </w:r>
      <w:proofErr w:type="spellEnd"/>
      <w:r w:rsidR="00677620" w:rsidRPr="00EC7F8E">
        <w:rPr>
          <w:rFonts w:ascii="Times New Roman" w:hAnsi="Times New Roman" w:cs="Times New Roman"/>
          <w:sz w:val="28"/>
          <w:szCs w:val="28"/>
        </w:rPr>
        <w:t xml:space="preserve"> </w:t>
      </w:r>
      <w:proofErr w:type="spellStart"/>
      <w:r w:rsidR="00677620" w:rsidRPr="00EC7F8E">
        <w:rPr>
          <w:rFonts w:ascii="Times New Roman" w:hAnsi="Times New Roman" w:cs="Times New Roman"/>
          <w:sz w:val="28"/>
          <w:szCs w:val="28"/>
        </w:rPr>
        <w:t>України</w:t>
      </w:r>
      <w:proofErr w:type="spellEnd"/>
      <w:r w:rsidR="00677620" w:rsidRPr="00EC7F8E">
        <w:rPr>
          <w:rFonts w:ascii="Times New Roman" w:hAnsi="Times New Roman" w:cs="Times New Roman"/>
          <w:sz w:val="28"/>
          <w:szCs w:val="28"/>
        </w:rPr>
        <w:t xml:space="preserve"> та </w:t>
      </w:r>
      <w:proofErr w:type="spellStart"/>
      <w:r w:rsidR="00677620" w:rsidRPr="00EC7F8E">
        <w:rPr>
          <w:rFonts w:ascii="Times New Roman" w:hAnsi="Times New Roman" w:cs="Times New Roman"/>
          <w:sz w:val="28"/>
          <w:szCs w:val="28"/>
        </w:rPr>
        <w:t>порушенням</w:t>
      </w:r>
      <w:proofErr w:type="spellEnd"/>
      <w:r w:rsidR="00677620" w:rsidRPr="00EC7F8E">
        <w:rPr>
          <w:rFonts w:ascii="Times New Roman" w:hAnsi="Times New Roman" w:cs="Times New Roman"/>
          <w:sz w:val="28"/>
          <w:szCs w:val="28"/>
        </w:rPr>
        <w:t xml:space="preserve"> </w:t>
      </w:r>
      <w:proofErr w:type="spellStart"/>
      <w:r w:rsidR="00677620" w:rsidRPr="00EC7F8E">
        <w:rPr>
          <w:rFonts w:ascii="Times New Roman" w:hAnsi="Times New Roman" w:cs="Times New Roman"/>
          <w:sz w:val="28"/>
          <w:szCs w:val="28"/>
        </w:rPr>
        <w:t>міжнародного</w:t>
      </w:r>
      <w:proofErr w:type="spellEnd"/>
      <w:r w:rsidR="00677620" w:rsidRPr="00EC7F8E">
        <w:rPr>
          <w:rFonts w:ascii="Times New Roman" w:hAnsi="Times New Roman" w:cs="Times New Roman"/>
          <w:sz w:val="28"/>
          <w:szCs w:val="28"/>
        </w:rPr>
        <w:t xml:space="preserve"> </w:t>
      </w:r>
      <w:proofErr w:type="spellStart"/>
      <w:r w:rsidR="00677620" w:rsidRPr="00EC7F8E">
        <w:rPr>
          <w:rFonts w:ascii="Times New Roman" w:hAnsi="Times New Roman" w:cs="Times New Roman"/>
          <w:sz w:val="28"/>
          <w:szCs w:val="28"/>
        </w:rPr>
        <w:t>гуманітарного</w:t>
      </w:r>
      <w:proofErr w:type="spellEnd"/>
      <w:r w:rsidR="00677620" w:rsidRPr="00EC7F8E">
        <w:rPr>
          <w:rFonts w:ascii="Times New Roman" w:hAnsi="Times New Roman" w:cs="Times New Roman"/>
          <w:sz w:val="28"/>
          <w:szCs w:val="28"/>
        </w:rPr>
        <w:t xml:space="preserve"> права і не є </w:t>
      </w:r>
      <w:proofErr w:type="spellStart"/>
      <w:r w:rsidR="00677620" w:rsidRPr="00EC7F8E">
        <w:rPr>
          <w:rFonts w:ascii="Times New Roman" w:hAnsi="Times New Roman" w:cs="Times New Roman"/>
          <w:sz w:val="28"/>
          <w:szCs w:val="28"/>
        </w:rPr>
        <w:t>підставою</w:t>
      </w:r>
      <w:proofErr w:type="spellEnd"/>
      <w:r w:rsidR="00677620" w:rsidRPr="00EC7F8E">
        <w:rPr>
          <w:rFonts w:ascii="Times New Roman" w:hAnsi="Times New Roman" w:cs="Times New Roman"/>
          <w:sz w:val="28"/>
          <w:szCs w:val="28"/>
        </w:rPr>
        <w:t xml:space="preserve"> для </w:t>
      </w:r>
      <w:proofErr w:type="spellStart"/>
      <w:r w:rsidR="00677620" w:rsidRPr="00EC7F8E">
        <w:rPr>
          <w:rFonts w:ascii="Times New Roman" w:hAnsi="Times New Roman" w:cs="Times New Roman"/>
          <w:sz w:val="28"/>
          <w:szCs w:val="28"/>
        </w:rPr>
        <w:t>втрати</w:t>
      </w:r>
      <w:proofErr w:type="spellEnd"/>
      <w:r w:rsidR="00677620" w:rsidRPr="00EC7F8E">
        <w:rPr>
          <w:rFonts w:ascii="Times New Roman" w:hAnsi="Times New Roman" w:cs="Times New Roman"/>
          <w:sz w:val="28"/>
          <w:szCs w:val="28"/>
        </w:rPr>
        <w:t xml:space="preserve"> </w:t>
      </w:r>
      <w:proofErr w:type="spellStart"/>
      <w:r w:rsidR="00677620" w:rsidRPr="00EC7F8E">
        <w:rPr>
          <w:rFonts w:ascii="Times New Roman" w:hAnsi="Times New Roman" w:cs="Times New Roman"/>
          <w:sz w:val="28"/>
          <w:szCs w:val="28"/>
        </w:rPr>
        <w:t>громадянства</w:t>
      </w:r>
      <w:proofErr w:type="spellEnd"/>
      <w:r w:rsidR="00677620" w:rsidRPr="00EC7F8E">
        <w:rPr>
          <w:rFonts w:ascii="Times New Roman" w:hAnsi="Times New Roman" w:cs="Times New Roman"/>
          <w:sz w:val="28"/>
          <w:szCs w:val="28"/>
        </w:rPr>
        <w:t xml:space="preserve"> </w:t>
      </w:r>
      <w:proofErr w:type="spellStart"/>
      <w:r w:rsidR="00677620" w:rsidRPr="00EC7F8E">
        <w:rPr>
          <w:rFonts w:ascii="Times New Roman" w:hAnsi="Times New Roman" w:cs="Times New Roman"/>
          <w:sz w:val="28"/>
          <w:szCs w:val="28"/>
        </w:rPr>
        <w:t>України</w:t>
      </w:r>
      <w:proofErr w:type="spellEnd"/>
      <w:r w:rsidR="00677620" w:rsidRPr="00EC7F8E">
        <w:rPr>
          <w:rFonts w:ascii="Times New Roman" w:hAnsi="Times New Roman" w:cs="Times New Roman"/>
          <w:sz w:val="28"/>
          <w:szCs w:val="28"/>
        </w:rPr>
        <w:t>».</w:t>
      </w:r>
      <w:r w:rsidR="00524672" w:rsidRPr="00EC7F8E">
        <w:rPr>
          <w:rFonts w:ascii="Times New Roman" w:hAnsi="Times New Roman" w:cs="Times New Roman"/>
          <w:sz w:val="28"/>
          <w:szCs w:val="28"/>
        </w:rPr>
        <w:t xml:space="preserve"> </w:t>
      </w:r>
      <w:proofErr w:type="spellStart"/>
      <w:r w:rsidR="00524672" w:rsidRPr="00EC7F8E">
        <w:rPr>
          <w:rFonts w:ascii="Times New Roman" w:hAnsi="Times New Roman" w:cs="Times New Roman"/>
          <w:sz w:val="28"/>
          <w:szCs w:val="28"/>
        </w:rPr>
        <w:t>Однак</w:t>
      </w:r>
      <w:proofErr w:type="spellEnd"/>
      <w:r w:rsidR="00677620" w:rsidRPr="00EC7F8E">
        <w:rPr>
          <w:rFonts w:ascii="Times New Roman" w:hAnsi="Times New Roman" w:cs="Times New Roman"/>
          <w:sz w:val="28"/>
          <w:szCs w:val="28"/>
        </w:rPr>
        <w:t xml:space="preserve"> з</w:t>
      </w:r>
      <w:r w:rsidR="00A260B3" w:rsidRPr="00EC7F8E">
        <w:rPr>
          <w:rFonts w:ascii="Times New Roman" w:hAnsi="Times New Roman" w:cs="Times New Roman"/>
          <w:sz w:val="28"/>
          <w:szCs w:val="28"/>
        </w:rPr>
        <w:t xml:space="preserve"> </w:t>
      </w:r>
      <w:proofErr w:type="spellStart"/>
      <w:r w:rsidR="00A260B3" w:rsidRPr="00EC7F8E">
        <w:rPr>
          <w:rFonts w:ascii="Times New Roman" w:hAnsi="Times New Roman" w:cs="Times New Roman"/>
          <w:sz w:val="28"/>
          <w:szCs w:val="28"/>
        </w:rPr>
        <w:t>наведеного</w:t>
      </w:r>
      <w:proofErr w:type="spellEnd"/>
      <w:r w:rsidR="00A260B3" w:rsidRPr="00EC7F8E">
        <w:rPr>
          <w:rFonts w:ascii="Times New Roman" w:hAnsi="Times New Roman" w:cs="Times New Roman"/>
          <w:sz w:val="28"/>
          <w:szCs w:val="28"/>
        </w:rPr>
        <w:t xml:space="preserve"> </w:t>
      </w:r>
      <w:proofErr w:type="spellStart"/>
      <w:r w:rsidR="00A260B3" w:rsidRPr="00EC7F8E">
        <w:rPr>
          <w:rFonts w:ascii="Times New Roman" w:hAnsi="Times New Roman" w:cs="Times New Roman"/>
          <w:sz w:val="28"/>
          <w:szCs w:val="28"/>
        </w:rPr>
        <w:t>припи</w:t>
      </w:r>
      <w:r w:rsidR="00524672" w:rsidRPr="00EC7F8E">
        <w:rPr>
          <w:rFonts w:ascii="Times New Roman" w:hAnsi="Times New Roman" w:cs="Times New Roman"/>
          <w:sz w:val="28"/>
          <w:szCs w:val="28"/>
        </w:rPr>
        <w:t>су</w:t>
      </w:r>
      <w:proofErr w:type="spellEnd"/>
      <w:r w:rsidR="00524672" w:rsidRPr="00EC7F8E">
        <w:rPr>
          <w:rFonts w:ascii="Times New Roman" w:hAnsi="Times New Roman" w:cs="Times New Roman"/>
          <w:sz w:val="28"/>
          <w:szCs w:val="28"/>
        </w:rPr>
        <w:t xml:space="preserve"> </w:t>
      </w:r>
      <w:proofErr w:type="spellStart"/>
      <w:r w:rsidR="00524672" w:rsidRPr="00EC7F8E">
        <w:rPr>
          <w:rFonts w:ascii="Times New Roman" w:hAnsi="Times New Roman" w:cs="Times New Roman"/>
          <w:sz w:val="28"/>
          <w:szCs w:val="28"/>
        </w:rPr>
        <w:t>не</w:t>
      </w:r>
      <w:r w:rsidR="00677620" w:rsidRPr="00EC7F8E">
        <w:rPr>
          <w:rFonts w:ascii="Times New Roman" w:hAnsi="Times New Roman" w:cs="Times New Roman"/>
          <w:sz w:val="28"/>
          <w:szCs w:val="28"/>
        </w:rPr>
        <w:t>зрозуміло</w:t>
      </w:r>
      <w:proofErr w:type="spellEnd"/>
      <w:r w:rsidR="00587FA6" w:rsidRPr="00EC7F8E">
        <w:rPr>
          <w:rFonts w:ascii="Times New Roman" w:hAnsi="Times New Roman" w:cs="Times New Roman"/>
          <w:sz w:val="28"/>
          <w:szCs w:val="28"/>
          <w:lang w:val="uk-UA"/>
        </w:rPr>
        <w:t>,</w:t>
      </w:r>
      <w:r w:rsidR="00677620" w:rsidRPr="00EC7F8E">
        <w:rPr>
          <w:rFonts w:ascii="Times New Roman" w:hAnsi="Times New Roman" w:cs="Times New Roman"/>
          <w:sz w:val="28"/>
          <w:szCs w:val="28"/>
        </w:rPr>
        <w:t xml:space="preserve"> </w:t>
      </w:r>
      <w:proofErr w:type="spellStart"/>
      <w:r w:rsidRPr="00EC7F8E">
        <w:rPr>
          <w:rFonts w:ascii="Times New Roman" w:hAnsi="Times New Roman" w:cs="Times New Roman"/>
          <w:bCs/>
          <w:sz w:val="28"/>
          <w:szCs w:val="28"/>
        </w:rPr>
        <w:t>чи</w:t>
      </w:r>
      <w:proofErr w:type="spellEnd"/>
      <w:r w:rsidRPr="00EC7F8E">
        <w:rPr>
          <w:rFonts w:ascii="Times New Roman" w:hAnsi="Times New Roman" w:cs="Times New Roman"/>
          <w:bCs/>
          <w:sz w:val="28"/>
          <w:szCs w:val="28"/>
        </w:rPr>
        <w:t xml:space="preserve"> </w:t>
      </w:r>
      <w:proofErr w:type="spellStart"/>
      <w:r w:rsidRPr="00EC7F8E">
        <w:rPr>
          <w:rFonts w:ascii="Times New Roman" w:hAnsi="Times New Roman" w:cs="Times New Roman"/>
          <w:bCs/>
          <w:sz w:val="28"/>
          <w:szCs w:val="28"/>
        </w:rPr>
        <w:t>слід</w:t>
      </w:r>
      <w:proofErr w:type="spellEnd"/>
      <w:r w:rsidRPr="00EC7F8E">
        <w:rPr>
          <w:rFonts w:ascii="Times New Roman" w:hAnsi="Times New Roman" w:cs="Times New Roman"/>
          <w:bCs/>
          <w:sz w:val="28"/>
          <w:szCs w:val="28"/>
        </w:rPr>
        <w:t xml:space="preserve"> </w:t>
      </w:r>
      <w:proofErr w:type="spellStart"/>
      <w:r w:rsidRPr="00EC7F8E">
        <w:rPr>
          <w:rFonts w:ascii="Times New Roman" w:hAnsi="Times New Roman" w:cs="Times New Roman"/>
          <w:bCs/>
          <w:sz w:val="28"/>
          <w:szCs w:val="28"/>
        </w:rPr>
        <w:t>вважати</w:t>
      </w:r>
      <w:proofErr w:type="spellEnd"/>
      <w:r w:rsidRPr="00EC7F8E">
        <w:rPr>
          <w:rFonts w:ascii="Times New Roman" w:hAnsi="Times New Roman" w:cs="Times New Roman"/>
          <w:bCs/>
          <w:sz w:val="28"/>
          <w:szCs w:val="28"/>
        </w:rPr>
        <w:t xml:space="preserve"> </w:t>
      </w:r>
      <w:proofErr w:type="spellStart"/>
      <w:r w:rsidRPr="00EC7F8E">
        <w:rPr>
          <w:rFonts w:ascii="Times New Roman" w:hAnsi="Times New Roman" w:cs="Times New Roman"/>
          <w:bCs/>
          <w:sz w:val="28"/>
          <w:szCs w:val="28"/>
        </w:rPr>
        <w:t>примусовим</w:t>
      </w:r>
      <w:proofErr w:type="spellEnd"/>
      <w:r w:rsidRPr="00EC7F8E">
        <w:rPr>
          <w:rFonts w:ascii="Times New Roman" w:hAnsi="Times New Roman" w:cs="Times New Roman"/>
          <w:bCs/>
          <w:sz w:val="28"/>
          <w:szCs w:val="28"/>
        </w:rPr>
        <w:t xml:space="preserve"> </w:t>
      </w:r>
      <w:proofErr w:type="spellStart"/>
      <w:r w:rsidRPr="00EC7F8E">
        <w:rPr>
          <w:rFonts w:ascii="Times New Roman" w:hAnsi="Times New Roman" w:cs="Times New Roman"/>
          <w:bCs/>
          <w:sz w:val="28"/>
          <w:szCs w:val="28"/>
        </w:rPr>
        <w:t>отримання</w:t>
      </w:r>
      <w:proofErr w:type="spellEnd"/>
      <w:r w:rsidRPr="009836D3">
        <w:rPr>
          <w:rFonts w:ascii="Times New Roman" w:hAnsi="Times New Roman" w:cs="Times New Roman"/>
          <w:bCs/>
          <w:sz w:val="28"/>
          <w:szCs w:val="28"/>
        </w:rPr>
        <w:t xml:space="preserve"> </w:t>
      </w:r>
      <w:proofErr w:type="spellStart"/>
      <w:r w:rsidRPr="009836D3">
        <w:rPr>
          <w:rFonts w:ascii="Times New Roman" w:hAnsi="Times New Roman" w:cs="Times New Roman"/>
          <w:bCs/>
          <w:sz w:val="28"/>
          <w:szCs w:val="28"/>
        </w:rPr>
        <w:t>громадянства</w:t>
      </w:r>
      <w:proofErr w:type="spellEnd"/>
      <w:r w:rsidRPr="009836D3">
        <w:rPr>
          <w:rFonts w:ascii="Times New Roman" w:hAnsi="Times New Roman" w:cs="Times New Roman"/>
          <w:bCs/>
          <w:sz w:val="28"/>
          <w:szCs w:val="28"/>
        </w:rPr>
        <w:t xml:space="preserve">, коли особа </w:t>
      </w:r>
      <w:proofErr w:type="spellStart"/>
      <w:r w:rsidRPr="009836D3">
        <w:rPr>
          <w:rFonts w:ascii="Times New Roman" w:hAnsi="Times New Roman" w:cs="Times New Roman"/>
          <w:bCs/>
          <w:sz w:val="28"/>
          <w:szCs w:val="28"/>
        </w:rPr>
        <w:t>подає</w:t>
      </w:r>
      <w:proofErr w:type="spellEnd"/>
      <w:r w:rsidRPr="009836D3">
        <w:rPr>
          <w:rFonts w:ascii="Times New Roman" w:hAnsi="Times New Roman" w:cs="Times New Roman"/>
          <w:bCs/>
          <w:sz w:val="28"/>
          <w:szCs w:val="28"/>
        </w:rPr>
        <w:t xml:space="preserve"> </w:t>
      </w:r>
      <w:proofErr w:type="spellStart"/>
      <w:r w:rsidRPr="009836D3">
        <w:rPr>
          <w:rFonts w:ascii="Times New Roman" w:hAnsi="Times New Roman" w:cs="Times New Roman"/>
          <w:bCs/>
          <w:sz w:val="28"/>
          <w:szCs w:val="28"/>
        </w:rPr>
        <w:t>власну</w:t>
      </w:r>
      <w:proofErr w:type="spellEnd"/>
      <w:r w:rsidRPr="009836D3">
        <w:rPr>
          <w:rFonts w:ascii="Times New Roman" w:hAnsi="Times New Roman" w:cs="Times New Roman"/>
          <w:bCs/>
          <w:sz w:val="28"/>
          <w:szCs w:val="28"/>
        </w:rPr>
        <w:t xml:space="preserve"> </w:t>
      </w:r>
      <w:proofErr w:type="spellStart"/>
      <w:r w:rsidRPr="009836D3">
        <w:rPr>
          <w:rFonts w:ascii="Times New Roman" w:hAnsi="Times New Roman" w:cs="Times New Roman"/>
          <w:bCs/>
          <w:sz w:val="28"/>
          <w:szCs w:val="28"/>
        </w:rPr>
        <w:t>заяву</w:t>
      </w:r>
      <w:proofErr w:type="spellEnd"/>
      <w:r w:rsidRPr="009836D3">
        <w:rPr>
          <w:rFonts w:ascii="Times New Roman" w:hAnsi="Times New Roman" w:cs="Times New Roman"/>
          <w:bCs/>
          <w:sz w:val="28"/>
          <w:szCs w:val="28"/>
        </w:rPr>
        <w:t xml:space="preserve"> у </w:t>
      </w:r>
      <w:proofErr w:type="spellStart"/>
      <w:r w:rsidRPr="009836D3">
        <w:rPr>
          <w:rFonts w:ascii="Times New Roman" w:hAnsi="Times New Roman" w:cs="Times New Roman"/>
          <w:bCs/>
          <w:sz w:val="28"/>
          <w:szCs w:val="28"/>
        </w:rPr>
        <w:t>вищезгаданій</w:t>
      </w:r>
      <w:proofErr w:type="spellEnd"/>
      <w:r w:rsidRPr="009836D3">
        <w:rPr>
          <w:rFonts w:ascii="Times New Roman" w:hAnsi="Times New Roman" w:cs="Times New Roman"/>
          <w:bCs/>
          <w:sz w:val="28"/>
          <w:szCs w:val="28"/>
        </w:rPr>
        <w:t xml:space="preserve"> </w:t>
      </w:r>
      <w:proofErr w:type="spellStart"/>
      <w:r w:rsidRPr="009836D3">
        <w:rPr>
          <w:rFonts w:ascii="Times New Roman" w:hAnsi="Times New Roman" w:cs="Times New Roman"/>
          <w:bCs/>
          <w:sz w:val="28"/>
          <w:szCs w:val="28"/>
        </w:rPr>
        <w:t>ситуації</w:t>
      </w:r>
      <w:proofErr w:type="spellEnd"/>
      <w:r w:rsidRPr="009836D3">
        <w:rPr>
          <w:rFonts w:ascii="Times New Roman" w:hAnsi="Times New Roman" w:cs="Times New Roman"/>
          <w:bCs/>
          <w:sz w:val="28"/>
          <w:szCs w:val="28"/>
        </w:rPr>
        <w:t xml:space="preserve">. </w:t>
      </w:r>
    </w:p>
    <w:p w:rsidR="003D093F" w:rsidRPr="009836D3" w:rsidRDefault="00677620" w:rsidP="00B13079">
      <w:pPr>
        <w:ind w:right="-7" w:firstLine="709"/>
        <w:jc w:val="both"/>
        <w:rPr>
          <w:rFonts w:ascii="Times New Roman" w:hAnsi="Times New Roman" w:cs="Times New Roman"/>
          <w:bCs/>
          <w:i/>
          <w:sz w:val="28"/>
          <w:szCs w:val="28"/>
          <w:lang w:val="uk-UA"/>
        </w:rPr>
      </w:pPr>
      <w:r w:rsidRPr="009836D3">
        <w:rPr>
          <w:rFonts w:ascii="Times New Roman" w:hAnsi="Times New Roman" w:cs="Times New Roman"/>
          <w:b/>
          <w:bCs/>
          <w:sz w:val="28"/>
          <w:szCs w:val="28"/>
          <w:lang w:val="uk-UA"/>
        </w:rPr>
        <w:t>2.</w:t>
      </w:r>
      <w:r w:rsidRPr="009836D3">
        <w:rPr>
          <w:rFonts w:ascii="Times New Roman" w:hAnsi="Times New Roman" w:cs="Times New Roman"/>
          <w:bCs/>
          <w:sz w:val="28"/>
          <w:szCs w:val="28"/>
          <w:lang w:val="uk-UA"/>
        </w:rPr>
        <w:t xml:space="preserve"> </w:t>
      </w:r>
      <w:r w:rsidR="003D093F" w:rsidRPr="009836D3">
        <w:rPr>
          <w:rFonts w:ascii="Times New Roman" w:hAnsi="Times New Roman" w:cs="Times New Roman"/>
          <w:bCs/>
          <w:sz w:val="28"/>
          <w:szCs w:val="28"/>
          <w:lang w:val="uk-UA"/>
        </w:rPr>
        <w:t>У ч. 8 ст. 5 проекту зазначено, що «</w:t>
      </w:r>
      <w:r w:rsidR="003D093F" w:rsidRPr="009836D3">
        <w:rPr>
          <w:rFonts w:ascii="Times New Roman" w:hAnsi="Times New Roman" w:cs="Times New Roman"/>
          <w:bCs/>
          <w:i/>
          <w:sz w:val="28"/>
          <w:szCs w:val="28"/>
          <w:lang w:val="uk-UA"/>
        </w:rPr>
        <w:t xml:space="preserve">не допускається встановлення </w:t>
      </w:r>
      <w:proofErr w:type="spellStart"/>
      <w:r w:rsidR="003D093F" w:rsidRPr="009836D3">
        <w:rPr>
          <w:rFonts w:ascii="Times New Roman" w:hAnsi="Times New Roman" w:cs="Times New Roman"/>
          <w:bCs/>
          <w:i/>
          <w:sz w:val="28"/>
          <w:szCs w:val="28"/>
          <w:lang w:val="uk-UA"/>
        </w:rPr>
        <w:t>зв’язків</w:t>
      </w:r>
      <w:proofErr w:type="spellEnd"/>
      <w:r w:rsidR="003D093F" w:rsidRPr="009836D3">
        <w:rPr>
          <w:rFonts w:ascii="Times New Roman" w:hAnsi="Times New Roman" w:cs="Times New Roman"/>
          <w:bCs/>
          <w:i/>
          <w:sz w:val="28"/>
          <w:szCs w:val="28"/>
          <w:lang w:val="uk-UA"/>
        </w:rPr>
        <w:t xml:space="preserve"> та взаємодія </w:t>
      </w:r>
      <w:r w:rsidR="003D093F" w:rsidRPr="009836D3">
        <w:rPr>
          <w:rFonts w:ascii="Times New Roman" w:hAnsi="Times New Roman" w:cs="Times New Roman"/>
          <w:bCs/>
          <w:sz w:val="28"/>
          <w:szCs w:val="28"/>
          <w:lang w:val="uk-UA"/>
        </w:rPr>
        <w:t xml:space="preserve">народних депутатів України, депутатів місцевих рад, органів місцевого самоврядування України, їх посадових осіб з </w:t>
      </w:r>
      <w:r w:rsidR="00C03763" w:rsidRPr="009836D3">
        <w:rPr>
          <w:rFonts w:ascii="Times New Roman" w:hAnsi="Times New Roman" w:cs="Times New Roman"/>
          <w:bCs/>
          <w:sz w:val="28"/>
          <w:szCs w:val="28"/>
          <w:lang w:val="uk-UA"/>
        </w:rPr>
        <w:t>РФ</w:t>
      </w:r>
      <w:r w:rsidR="003D093F" w:rsidRPr="009836D3">
        <w:rPr>
          <w:rFonts w:ascii="Times New Roman" w:hAnsi="Times New Roman" w:cs="Times New Roman"/>
          <w:bCs/>
          <w:sz w:val="28"/>
          <w:szCs w:val="28"/>
          <w:lang w:val="uk-UA"/>
        </w:rPr>
        <w:t xml:space="preserve">, її державними органами та органами місцевого самоврядування, окупаційними силами та окупаційними адміністраціями </w:t>
      </w:r>
      <w:r w:rsidR="00C03763" w:rsidRPr="009836D3">
        <w:rPr>
          <w:rFonts w:ascii="Times New Roman" w:hAnsi="Times New Roman" w:cs="Times New Roman"/>
          <w:bCs/>
          <w:sz w:val="28"/>
          <w:szCs w:val="28"/>
          <w:lang w:val="uk-UA"/>
        </w:rPr>
        <w:t>РФ</w:t>
      </w:r>
      <w:r w:rsidR="003D093F" w:rsidRPr="009836D3">
        <w:rPr>
          <w:rFonts w:ascii="Times New Roman" w:hAnsi="Times New Roman" w:cs="Times New Roman"/>
          <w:bCs/>
          <w:sz w:val="28"/>
          <w:szCs w:val="28"/>
          <w:lang w:val="uk-UA"/>
        </w:rPr>
        <w:t xml:space="preserve">, їхніми посадовими особами з питань, пов’язаних із подоланням наслідків збройної агресії </w:t>
      </w:r>
      <w:r w:rsidR="00C03763" w:rsidRPr="009836D3">
        <w:rPr>
          <w:rFonts w:ascii="Times New Roman" w:hAnsi="Times New Roman" w:cs="Times New Roman"/>
          <w:bCs/>
          <w:sz w:val="28"/>
          <w:szCs w:val="28"/>
          <w:lang w:val="uk-UA"/>
        </w:rPr>
        <w:t xml:space="preserve">РФ </w:t>
      </w:r>
      <w:r w:rsidR="003D093F" w:rsidRPr="009836D3">
        <w:rPr>
          <w:rFonts w:ascii="Times New Roman" w:hAnsi="Times New Roman" w:cs="Times New Roman"/>
          <w:bCs/>
          <w:sz w:val="28"/>
          <w:szCs w:val="28"/>
          <w:lang w:val="uk-UA"/>
        </w:rPr>
        <w:t xml:space="preserve">проти України, без уповноваження на це від Президента України». </w:t>
      </w:r>
      <w:r w:rsidR="003D2DB5" w:rsidRPr="009836D3">
        <w:rPr>
          <w:rFonts w:ascii="Times New Roman" w:hAnsi="Times New Roman" w:cs="Times New Roman"/>
          <w:bCs/>
          <w:sz w:val="28"/>
          <w:szCs w:val="28"/>
          <w:lang w:val="uk-UA"/>
        </w:rPr>
        <w:t>З наведеного при</w:t>
      </w:r>
      <w:r w:rsidR="00C03763" w:rsidRPr="009836D3">
        <w:rPr>
          <w:rFonts w:ascii="Times New Roman" w:hAnsi="Times New Roman" w:cs="Times New Roman"/>
          <w:bCs/>
          <w:sz w:val="28"/>
          <w:szCs w:val="28"/>
          <w:lang w:val="uk-UA"/>
        </w:rPr>
        <w:t>пису не</w:t>
      </w:r>
      <w:r w:rsidR="003D2DB5" w:rsidRPr="009836D3">
        <w:rPr>
          <w:rFonts w:ascii="Times New Roman" w:hAnsi="Times New Roman" w:cs="Times New Roman"/>
          <w:bCs/>
          <w:sz w:val="28"/>
          <w:szCs w:val="28"/>
          <w:lang w:val="uk-UA"/>
        </w:rPr>
        <w:t>зрозуміло</w:t>
      </w:r>
      <w:r w:rsidR="003D093F" w:rsidRPr="009836D3">
        <w:rPr>
          <w:rFonts w:ascii="Times New Roman" w:hAnsi="Times New Roman" w:cs="Times New Roman"/>
          <w:bCs/>
          <w:sz w:val="28"/>
          <w:szCs w:val="28"/>
          <w:lang w:val="uk-UA"/>
        </w:rPr>
        <w:t xml:space="preserve">, що слід розуміти під «зв’язками» та «взаємодією» з </w:t>
      </w:r>
      <w:r w:rsidR="00C03763" w:rsidRPr="009836D3">
        <w:rPr>
          <w:rFonts w:ascii="Times New Roman" w:hAnsi="Times New Roman" w:cs="Times New Roman"/>
          <w:bCs/>
          <w:sz w:val="28"/>
          <w:szCs w:val="28"/>
          <w:lang w:val="uk-UA"/>
        </w:rPr>
        <w:t>РФ</w:t>
      </w:r>
      <w:r w:rsidR="003D2DB5" w:rsidRPr="009836D3">
        <w:rPr>
          <w:rFonts w:ascii="Times New Roman" w:hAnsi="Times New Roman" w:cs="Times New Roman"/>
          <w:bCs/>
          <w:sz w:val="28"/>
          <w:szCs w:val="28"/>
          <w:lang w:val="uk-UA"/>
        </w:rPr>
        <w:t>,</w:t>
      </w:r>
      <w:r w:rsidR="003D093F" w:rsidRPr="009836D3">
        <w:rPr>
          <w:rFonts w:ascii="Times New Roman" w:hAnsi="Times New Roman" w:cs="Times New Roman"/>
          <w:bCs/>
          <w:sz w:val="28"/>
          <w:szCs w:val="28"/>
          <w:lang w:val="uk-UA"/>
        </w:rPr>
        <w:t xml:space="preserve"> її органами та посадовими особами (наприклад, незрозуміло</w:t>
      </w:r>
      <w:r w:rsidR="00587FA6" w:rsidRPr="009836D3">
        <w:rPr>
          <w:rFonts w:ascii="Times New Roman" w:hAnsi="Times New Roman" w:cs="Times New Roman"/>
          <w:bCs/>
          <w:sz w:val="28"/>
          <w:szCs w:val="28"/>
          <w:lang w:val="uk-UA"/>
        </w:rPr>
        <w:t>,</w:t>
      </w:r>
      <w:r w:rsidR="003D093F" w:rsidRPr="009836D3">
        <w:rPr>
          <w:rFonts w:ascii="Times New Roman" w:hAnsi="Times New Roman" w:cs="Times New Roman"/>
          <w:bCs/>
          <w:sz w:val="28"/>
          <w:szCs w:val="28"/>
          <w:lang w:val="uk-UA"/>
        </w:rPr>
        <w:t xml:space="preserve"> чи слід вважати встановленням </w:t>
      </w:r>
      <w:proofErr w:type="spellStart"/>
      <w:r w:rsidR="003D093F" w:rsidRPr="009836D3">
        <w:rPr>
          <w:rFonts w:ascii="Times New Roman" w:hAnsi="Times New Roman" w:cs="Times New Roman"/>
          <w:bCs/>
          <w:sz w:val="28"/>
          <w:szCs w:val="28"/>
          <w:lang w:val="uk-UA"/>
        </w:rPr>
        <w:t>зв’язків</w:t>
      </w:r>
      <w:proofErr w:type="spellEnd"/>
      <w:r w:rsidR="003D093F" w:rsidRPr="009836D3">
        <w:rPr>
          <w:rFonts w:ascii="Times New Roman" w:hAnsi="Times New Roman" w:cs="Times New Roman"/>
          <w:bCs/>
          <w:sz w:val="28"/>
          <w:szCs w:val="28"/>
          <w:lang w:val="uk-UA"/>
        </w:rPr>
        <w:t xml:space="preserve"> поїздки до РФ, виступ на державних телеканалах РФ тощо). Незрозумілі також і правові наслідки порушення встановлених заборон. </w:t>
      </w:r>
    </w:p>
    <w:p w:rsidR="00F04DC0" w:rsidRPr="009836D3" w:rsidRDefault="003D093F" w:rsidP="00B13079">
      <w:pPr>
        <w:tabs>
          <w:tab w:val="left" w:pos="993"/>
        </w:tabs>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 xml:space="preserve">Також викликає сумнів коректність посилання на «уповноваження від Президента України» на встановлення </w:t>
      </w:r>
      <w:proofErr w:type="spellStart"/>
      <w:r w:rsidRPr="009836D3">
        <w:rPr>
          <w:rFonts w:ascii="Times New Roman" w:hAnsi="Times New Roman" w:cs="Times New Roman"/>
          <w:bCs/>
          <w:sz w:val="28"/>
          <w:szCs w:val="28"/>
          <w:lang w:val="uk-UA"/>
        </w:rPr>
        <w:t>зв’язків</w:t>
      </w:r>
      <w:proofErr w:type="spellEnd"/>
      <w:r w:rsidRPr="009836D3">
        <w:rPr>
          <w:rFonts w:ascii="Times New Roman" w:hAnsi="Times New Roman" w:cs="Times New Roman"/>
          <w:bCs/>
          <w:sz w:val="28"/>
          <w:szCs w:val="28"/>
          <w:lang w:val="uk-UA"/>
        </w:rPr>
        <w:t xml:space="preserve"> та здійснення взаємодії. Адже</w:t>
      </w:r>
      <w:r w:rsidR="00CB2459" w:rsidRPr="009836D3">
        <w:rPr>
          <w:rFonts w:ascii="Times New Roman" w:hAnsi="Times New Roman" w:cs="Times New Roman"/>
          <w:bCs/>
          <w:sz w:val="28"/>
          <w:szCs w:val="28"/>
          <w:lang w:val="uk-UA"/>
        </w:rPr>
        <w:t>,</w:t>
      </w:r>
      <w:r w:rsidRPr="009836D3">
        <w:rPr>
          <w:rFonts w:ascii="Times New Roman" w:hAnsi="Times New Roman" w:cs="Times New Roman"/>
          <w:bCs/>
          <w:sz w:val="28"/>
          <w:szCs w:val="28"/>
          <w:lang w:val="uk-UA"/>
        </w:rPr>
        <w:t xml:space="preserve"> якщо йдеться про офіційні міждержавні відносини, то відповідні посадові особи України мають діяти на підставі, в межах повноважень та у спосіб передбачений Конституцією та законами України (ст. 19 Конституції України</w:t>
      </w:r>
      <w:r w:rsidR="003D2DB5" w:rsidRPr="009836D3">
        <w:rPr>
          <w:rFonts w:ascii="Times New Roman" w:hAnsi="Times New Roman" w:cs="Times New Roman"/>
          <w:bCs/>
          <w:sz w:val="28"/>
          <w:szCs w:val="28"/>
          <w:lang w:val="uk-UA"/>
        </w:rPr>
        <w:t>).</w:t>
      </w:r>
    </w:p>
    <w:p w:rsidR="005105E0" w:rsidRPr="009836D3" w:rsidRDefault="005105E0" w:rsidP="00D07ACD">
      <w:pPr>
        <w:ind w:right="-290" w:firstLine="708"/>
        <w:jc w:val="both"/>
        <w:rPr>
          <w:rFonts w:ascii="Times New Roman" w:hAnsi="Times New Roman" w:cs="Times New Roman"/>
          <w:bCs/>
          <w:i/>
          <w:iCs/>
          <w:sz w:val="28"/>
          <w:szCs w:val="28"/>
          <w:lang w:val="uk-UA"/>
        </w:rPr>
      </w:pPr>
      <w:r w:rsidRPr="009836D3">
        <w:rPr>
          <w:rFonts w:ascii="Times New Roman" w:hAnsi="Times New Roman" w:cs="Times New Roman"/>
          <w:bCs/>
          <w:i/>
          <w:iCs/>
          <w:sz w:val="28"/>
          <w:szCs w:val="28"/>
          <w:lang w:val="uk-UA"/>
        </w:rPr>
        <w:t>До статті 9</w:t>
      </w:r>
    </w:p>
    <w:p w:rsidR="005105E0" w:rsidRPr="009836D3" w:rsidRDefault="005105E0" w:rsidP="007B049C">
      <w:pPr>
        <w:ind w:right="-7" w:firstLine="709"/>
        <w:jc w:val="both"/>
        <w:rPr>
          <w:rFonts w:ascii="Times New Roman" w:hAnsi="Times New Roman" w:cs="Times New Roman"/>
          <w:bCs/>
          <w:iCs/>
          <w:sz w:val="28"/>
          <w:szCs w:val="28"/>
          <w:lang w:val="uk-UA"/>
        </w:rPr>
      </w:pPr>
      <w:r w:rsidRPr="009836D3">
        <w:rPr>
          <w:rFonts w:ascii="Times New Roman" w:hAnsi="Times New Roman" w:cs="Times New Roman"/>
          <w:b/>
          <w:bCs/>
          <w:iCs/>
          <w:sz w:val="28"/>
          <w:szCs w:val="28"/>
          <w:lang w:val="uk-UA"/>
        </w:rPr>
        <w:t>1.</w:t>
      </w:r>
      <w:r w:rsidRPr="009836D3">
        <w:rPr>
          <w:rFonts w:ascii="Times New Roman" w:hAnsi="Times New Roman" w:cs="Times New Roman"/>
          <w:bCs/>
          <w:iCs/>
          <w:sz w:val="28"/>
          <w:szCs w:val="28"/>
          <w:lang w:val="uk-UA"/>
        </w:rPr>
        <w:t xml:space="preserve"> Положення ч. 1 ст. 9 проекту, у якій вказується на те, що «не допускається переслідування та покарання осіб, які не вчиняли правопорушень на тимчасово окупованих територіях», на наш погляд, є юридично некоректним. Адже будь-яка особа, яка не вчинила правопорушення (кримі</w:t>
      </w:r>
      <w:r w:rsidR="00865F2B" w:rsidRPr="009836D3">
        <w:rPr>
          <w:rFonts w:ascii="Times New Roman" w:hAnsi="Times New Roman" w:cs="Times New Roman"/>
          <w:bCs/>
          <w:iCs/>
          <w:sz w:val="28"/>
          <w:szCs w:val="28"/>
          <w:lang w:val="uk-UA"/>
        </w:rPr>
        <w:t>нального, адміністративного)</w:t>
      </w:r>
      <w:r w:rsidR="00587FA6" w:rsidRPr="009836D3">
        <w:rPr>
          <w:rFonts w:ascii="Times New Roman" w:hAnsi="Times New Roman" w:cs="Times New Roman"/>
          <w:bCs/>
          <w:iCs/>
          <w:sz w:val="28"/>
          <w:szCs w:val="28"/>
          <w:lang w:val="uk-UA"/>
        </w:rPr>
        <w:t>,</w:t>
      </w:r>
      <w:r w:rsidR="00865F2B" w:rsidRPr="009836D3">
        <w:rPr>
          <w:rFonts w:ascii="Times New Roman" w:hAnsi="Times New Roman" w:cs="Times New Roman"/>
          <w:bCs/>
          <w:iCs/>
          <w:sz w:val="28"/>
          <w:szCs w:val="28"/>
          <w:lang w:val="uk-UA"/>
        </w:rPr>
        <w:t xml:space="preserve"> не</w:t>
      </w:r>
      <w:r w:rsidRPr="009836D3">
        <w:rPr>
          <w:rFonts w:ascii="Times New Roman" w:hAnsi="Times New Roman" w:cs="Times New Roman"/>
          <w:bCs/>
          <w:iCs/>
          <w:sz w:val="28"/>
          <w:szCs w:val="28"/>
          <w:lang w:val="uk-UA"/>
        </w:rPr>
        <w:t xml:space="preserve">залежно від місця її проживання чи перебування не може бути притягнута до юридичної відповідальності. Крім того, Конституція України </w:t>
      </w:r>
      <w:r w:rsidR="00587FA6" w:rsidRPr="009836D3">
        <w:rPr>
          <w:rFonts w:ascii="Times New Roman" w:hAnsi="Times New Roman" w:cs="Times New Roman"/>
          <w:bCs/>
          <w:iCs/>
          <w:sz w:val="28"/>
          <w:szCs w:val="28"/>
          <w:lang w:val="uk-UA"/>
        </w:rPr>
        <w:t>встановлює</w:t>
      </w:r>
      <w:r w:rsidRPr="009836D3">
        <w:rPr>
          <w:rFonts w:ascii="Times New Roman" w:hAnsi="Times New Roman" w:cs="Times New Roman"/>
          <w:bCs/>
          <w:iCs/>
          <w:sz w:val="28"/>
          <w:szCs w:val="28"/>
          <w:lang w:val="uk-UA"/>
        </w:rPr>
        <w:t xml:space="preserve"> презумпцію невинуватості. Зокрема, відповідно до ч. 1 ст. 62 Основного Закону України «особа вважається невинуватою у вчиненні злочину і не може бути піддана кримінальному покаранню, доки її вину не буде доведено в законному порядку і встановлено обвинувальним </w:t>
      </w:r>
      <w:proofErr w:type="spellStart"/>
      <w:r w:rsidRPr="009836D3">
        <w:rPr>
          <w:rFonts w:ascii="Times New Roman" w:hAnsi="Times New Roman" w:cs="Times New Roman"/>
          <w:bCs/>
          <w:iCs/>
          <w:sz w:val="28"/>
          <w:szCs w:val="28"/>
          <w:lang w:val="uk-UA"/>
        </w:rPr>
        <w:t>вироком</w:t>
      </w:r>
      <w:proofErr w:type="spellEnd"/>
      <w:r w:rsidRPr="009836D3">
        <w:rPr>
          <w:rFonts w:ascii="Times New Roman" w:hAnsi="Times New Roman" w:cs="Times New Roman"/>
          <w:bCs/>
          <w:iCs/>
          <w:sz w:val="28"/>
          <w:szCs w:val="28"/>
          <w:lang w:val="uk-UA"/>
        </w:rPr>
        <w:t xml:space="preserve"> суду».</w:t>
      </w:r>
    </w:p>
    <w:p w:rsidR="00A92BA1" w:rsidRPr="00EC7F8E" w:rsidRDefault="005105E0" w:rsidP="00EC7F8E">
      <w:pPr>
        <w:ind w:right="-7" w:firstLine="709"/>
        <w:jc w:val="both"/>
        <w:rPr>
          <w:rFonts w:ascii="Times New Roman" w:hAnsi="Times New Roman" w:cs="Times New Roman"/>
          <w:bCs/>
          <w:iCs/>
          <w:strike/>
          <w:sz w:val="28"/>
          <w:szCs w:val="28"/>
          <w:lang w:val="uk-UA"/>
        </w:rPr>
      </w:pPr>
      <w:r w:rsidRPr="00EC7F8E">
        <w:rPr>
          <w:rFonts w:ascii="Times New Roman" w:hAnsi="Times New Roman" w:cs="Times New Roman"/>
          <w:b/>
          <w:bCs/>
          <w:iCs/>
          <w:sz w:val="28"/>
          <w:szCs w:val="28"/>
          <w:lang w:val="uk-UA"/>
        </w:rPr>
        <w:t>2.</w:t>
      </w:r>
      <w:r w:rsidRPr="00EC7F8E">
        <w:rPr>
          <w:rFonts w:ascii="Times New Roman" w:hAnsi="Times New Roman" w:cs="Times New Roman"/>
          <w:bCs/>
          <w:iCs/>
          <w:sz w:val="28"/>
          <w:szCs w:val="28"/>
          <w:lang w:val="uk-UA"/>
        </w:rPr>
        <w:t xml:space="preserve"> </w:t>
      </w:r>
      <w:r w:rsidR="00A92BA1" w:rsidRPr="00EC7F8E">
        <w:rPr>
          <w:rFonts w:ascii="Times New Roman" w:hAnsi="Times New Roman" w:cs="Times New Roman"/>
          <w:sz w:val="28"/>
          <w:szCs w:val="28"/>
          <w:lang w:val="uk-UA"/>
        </w:rPr>
        <w:t xml:space="preserve">Відповідно до п. 4 ч. 2 ст. 9 проекту амністія не може бути застосована до особи, яка, перебуваючи у складі окупаційних сил чи окупаційних </w:t>
      </w:r>
      <w:r w:rsidR="00A92BA1" w:rsidRPr="00EC7F8E">
        <w:rPr>
          <w:rFonts w:ascii="Times New Roman" w:hAnsi="Times New Roman" w:cs="Times New Roman"/>
          <w:sz w:val="28"/>
          <w:szCs w:val="28"/>
          <w:lang w:val="uk-UA"/>
        </w:rPr>
        <w:lastRenderedPageBreak/>
        <w:t xml:space="preserve">адміністрацій РФ, вчинила </w:t>
      </w:r>
      <w:r w:rsidR="007076B2" w:rsidRPr="00EC7F8E">
        <w:rPr>
          <w:rFonts w:ascii="Times New Roman" w:hAnsi="Times New Roman" w:cs="Times New Roman"/>
          <w:sz w:val="28"/>
          <w:szCs w:val="28"/>
          <w:lang w:val="uk-UA"/>
        </w:rPr>
        <w:t>кримінальне правопорушення</w:t>
      </w:r>
      <w:r w:rsidR="00A92BA1" w:rsidRPr="00EC7F8E">
        <w:rPr>
          <w:rFonts w:ascii="Times New Roman" w:hAnsi="Times New Roman" w:cs="Times New Roman"/>
          <w:sz w:val="28"/>
          <w:szCs w:val="28"/>
          <w:lang w:val="uk-UA"/>
        </w:rPr>
        <w:t xml:space="preserve"> у зв’язку з тимчасовою окупацією, </w:t>
      </w:r>
      <w:r w:rsidR="00A92BA1" w:rsidRPr="00EC7F8E">
        <w:rPr>
          <w:rFonts w:ascii="Times New Roman" w:hAnsi="Times New Roman" w:cs="Times New Roman"/>
          <w:i/>
          <w:iCs/>
          <w:sz w:val="28"/>
          <w:szCs w:val="28"/>
          <w:lang w:val="uk-UA"/>
        </w:rPr>
        <w:t>що спричини</w:t>
      </w:r>
      <w:r w:rsidR="007076B2" w:rsidRPr="00EC7F8E">
        <w:rPr>
          <w:rFonts w:ascii="Times New Roman" w:hAnsi="Times New Roman" w:cs="Times New Roman"/>
          <w:i/>
          <w:iCs/>
          <w:sz w:val="28"/>
          <w:szCs w:val="28"/>
          <w:lang w:val="uk-UA"/>
        </w:rPr>
        <w:t>ло</w:t>
      </w:r>
      <w:r w:rsidR="00A92BA1" w:rsidRPr="00EC7F8E">
        <w:rPr>
          <w:rFonts w:ascii="Times New Roman" w:hAnsi="Times New Roman" w:cs="Times New Roman"/>
          <w:i/>
          <w:iCs/>
          <w:sz w:val="28"/>
          <w:szCs w:val="28"/>
          <w:lang w:val="uk-UA"/>
        </w:rPr>
        <w:t>, не тільки смерть людини, а й заподіяння тяжких тілесних ушкоджень</w:t>
      </w:r>
      <w:r w:rsidR="00A92BA1" w:rsidRPr="00EC7F8E">
        <w:rPr>
          <w:rFonts w:ascii="Times New Roman" w:hAnsi="Times New Roman" w:cs="Times New Roman"/>
          <w:sz w:val="28"/>
          <w:szCs w:val="28"/>
          <w:lang w:val="uk-UA"/>
        </w:rPr>
        <w:t xml:space="preserve">. На нашу думку, вжите у проекті словосполучення «вчинила кримінальне правопорушення у зв’язку з тимчасовою окупацією» не є достатньо чітким і зрозумілим, допускає різні інтерпретації і можливість зловживань, а тому є некоректним з точки зору дотримання вимоги щодо юридичної визначеності норм закону. </w:t>
      </w:r>
      <w:proofErr w:type="spellStart"/>
      <w:r w:rsidR="00A92BA1" w:rsidRPr="00EC7F8E">
        <w:rPr>
          <w:rFonts w:ascii="Times New Roman" w:hAnsi="Times New Roman" w:cs="Times New Roman"/>
          <w:sz w:val="28"/>
          <w:szCs w:val="28"/>
        </w:rPr>
        <w:t>Відтак</w:t>
      </w:r>
      <w:proofErr w:type="spellEnd"/>
      <w:r w:rsidR="00A92BA1" w:rsidRPr="00EC7F8E">
        <w:rPr>
          <w:rFonts w:ascii="Times New Roman" w:hAnsi="Times New Roman" w:cs="Times New Roman"/>
          <w:sz w:val="28"/>
          <w:szCs w:val="28"/>
        </w:rPr>
        <w:t xml:space="preserve"> </w:t>
      </w:r>
      <w:proofErr w:type="spellStart"/>
      <w:r w:rsidR="00A92BA1" w:rsidRPr="00EC7F8E">
        <w:rPr>
          <w:rFonts w:ascii="Times New Roman" w:hAnsi="Times New Roman" w:cs="Times New Roman"/>
          <w:sz w:val="28"/>
          <w:szCs w:val="28"/>
        </w:rPr>
        <w:t>це</w:t>
      </w:r>
      <w:proofErr w:type="spellEnd"/>
      <w:r w:rsidR="00A92BA1" w:rsidRPr="00EC7F8E">
        <w:rPr>
          <w:rFonts w:ascii="Times New Roman" w:hAnsi="Times New Roman" w:cs="Times New Roman"/>
          <w:sz w:val="28"/>
          <w:szCs w:val="28"/>
        </w:rPr>
        <w:t xml:space="preserve"> </w:t>
      </w:r>
      <w:proofErr w:type="spellStart"/>
      <w:r w:rsidR="00A92BA1" w:rsidRPr="00EC7F8E">
        <w:rPr>
          <w:rFonts w:ascii="Times New Roman" w:hAnsi="Times New Roman" w:cs="Times New Roman"/>
          <w:sz w:val="28"/>
          <w:szCs w:val="28"/>
        </w:rPr>
        <w:t>положення</w:t>
      </w:r>
      <w:proofErr w:type="spellEnd"/>
      <w:r w:rsidR="00A92BA1" w:rsidRPr="00EC7F8E">
        <w:rPr>
          <w:rFonts w:ascii="Times New Roman" w:hAnsi="Times New Roman" w:cs="Times New Roman"/>
          <w:sz w:val="28"/>
          <w:szCs w:val="28"/>
        </w:rPr>
        <w:t xml:space="preserve"> </w:t>
      </w:r>
      <w:proofErr w:type="spellStart"/>
      <w:r w:rsidR="00A92BA1" w:rsidRPr="00EC7F8E">
        <w:rPr>
          <w:rFonts w:ascii="Times New Roman" w:hAnsi="Times New Roman" w:cs="Times New Roman"/>
          <w:sz w:val="28"/>
          <w:szCs w:val="28"/>
        </w:rPr>
        <w:t>потребує</w:t>
      </w:r>
      <w:proofErr w:type="spellEnd"/>
      <w:r w:rsidR="00A92BA1" w:rsidRPr="00EC7F8E">
        <w:rPr>
          <w:rFonts w:ascii="Times New Roman" w:hAnsi="Times New Roman" w:cs="Times New Roman"/>
          <w:sz w:val="28"/>
          <w:szCs w:val="28"/>
        </w:rPr>
        <w:t xml:space="preserve"> </w:t>
      </w:r>
      <w:proofErr w:type="spellStart"/>
      <w:r w:rsidR="00A92BA1" w:rsidRPr="00EC7F8E">
        <w:rPr>
          <w:rFonts w:ascii="Times New Roman" w:hAnsi="Times New Roman" w:cs="Times New Roman"/>
          <w:sz w:val="28"/>
          <w:szCs w:val="28"/>
        </w:rPr>
        <w:t>викладення</w:t>
      </w:r>
      <w:proofErr w:type="spellEnd"/>
      <w:r w:rsidR="00A92BA1" w:rsidRPr="00EC7F8E">
        <w:rPr>
          <w:rFonts w:ascii="Times New Roman" w:hAnsi="Times New Roman" w:cs="Times New Roman"/>
          <w:sz w:val="28"/>
          <w:szCs w:val="28"/>
        </w:rPr>
        <w:t xml:space="preserve"> у </w:t>
      </w:r>
      <w:proofErr w:type="spellStart"/>
      <w:r w:rsidR="00A92BA1" w:rsidRPr="00EC7F8E">
        <w:rPr>
          <w:rFonts w:ascii="Times New Roman" w:hAnsi="Times New Roman" w:cs="Times New Roman"/>
          <w:sz w:val="28"/>
          <w:szCs w:val="28"/>
        </w:rPr>
        <w:t>більш</w:t>
      </w:r>
      <w:proofErr w:type="spellEnd"/>
      <w:r w:rsidR="00A92BA1" w:rsidRPr="00EC7F8E">
        <w:rPr>
          <w:rFonts w:ascii="Times New Roman" w:hAnsi="Times New Roman" w:cs="Times New Roman"/>
          <w:sz w:val="28"/>
          <w:szCs w:val="28"/>
        </w:rPr>
        <w:t xml:space="preserve"> </w:t>
      </w:r>
      <w:proofErr w:type="spellStart"/>
      <w:r w:rsidR="00A92BA1" w:rsidRPr="00EC7F8E">
        <w:rPr>
          <w:rFonts w:ascii="Times New Roman" w:hAnsi="Times New Roman" w:cs="Times New Roman"/>
          <w:sz w:val="28"/>
          <w:szCs w:val="28"/>
        </w:rPr>
        <w:t>чіткому</w:t>
      </w:r>
      <w:proofErr w:type="spellEnd"/>
      <w:r w:rsidR="00A92BA1" w:rsidRPr="00EC7F8E">
        <w:rPr>
          <w:rFonts w:ascii="Times New Roman" w:hAnsi="Times New Roman" w:cs="Times New Roman"/>
          <w:sz w:val="28"/>
          <w:szCs w:val="28"/>
        </w:rPr>
        <w:t xml:space="preserve"> і </w:t>
      </w:r>
      <w:proofErr w:type="spellStart"/>
      <w:r w:rsidR="00A92BA1" w:rsidRPr="00EC7F8E">
        <w:rPr>
          <w:rFonts w:ascii="Times New Roman" w:hAnsi="Times New Roman" w:cs="Times New Roman"/>
          <w:sz w:val="28"/>
          <w:szCs w:val="28"/>
        </w:rPr>
        <w:t>зрозумілому</w:t>
      </w:r>
      <w:proofErr w:type="spellEnd"/>
      <w:r w:rsidR="00A92BA1" w:rsidRPr="00EC7F8E">
        <w:rPr>
          <w:rFonts w:ascii="Times New Roman" w:hAnsi="Times New Roman" w:cs="Times New Roman"/>
          <w:sz w:val="28"/>
          <w:szCs w:val="28"/>
        </w:rPr>
        <w:t xml:space="preserve"> </w:t>
      </w:r>
      <w:proofErr w:type="spellStart"/>
      <w:r w:rsidR="00A92BA1" w:rsidRPr="00EC7F8E">
        <w:rPr>
          <w:rFonts w:ascii="Times New Roman" w:hAnsi="Times New Roman" w:cs="Times New Roman"/>
          <w:sz w:val="28"/>
          <w:szCs w:val="28"/>
        </w:rPr>
        <w:t>вигляді</w:t>
      </w:r>
      <w:proofErr w:type="spellEnd"/>
      <w:r w:rsidR="00A92BA1" w:rsidRPr="00EC7F8E">
        <w:rPr>
          <w:rFonts w:ascii="Times New Roman" w:hAnsi="Times New Roman" w:cs="Times New Roman"/>
          <w:sz w:val="28"/>
          <w:szCs w:val="28"/>
        </w:rPr>
        <w:t>.</w:t>
      </w:r>
    </w:p>
    <w:p w:rsidR="00865F2B" w:rsidRPr="00EC7F8E" w:rsidRDefault="006D3265" w:rsidP="007B049C">
      <w:pPr>
        <w:ind w:right="-7" w:firstLine="709"/>
        <w:jc w:val="both"/>
        <w:rPr>
          <w:rFonts w:ascii="Times New Roman" w:hAnsi="Times New Roman" w:cs="Times New Roman"/>
          <w:bCs/>
          <w:iCs/>
          <w:sz w:val="28"/>
          <w:szCs w:val="28"/>
          <w:lang w:val="uk-UA"/>
        </w:rPr>
      </w:pPr>
      <w:r w:rsidRPr="00EC7F8E">
        <w:rPr>
          <w:rFonts w:ascii="Times New Roman" w:hAnsi="Times New Roman" w:cs="Times New Roman"/>
          <w:b/>
          <w:bCs/>
          <w:iCs/>
          <w:sz w:val="28"/>
          <w:szCs w:val="28"/>
          <w:lang w:val="uk-UA"/>
        </w:rPr>
        <w:t>3.</w:t>
      </w:r>
      <w:r w:rsidRPr="00EC7F8E">
        <w:rPr>
          <w:rFonts w:ascii="Times New Roman" w:hAnsi="Times New Roman" w:cs="Times New Roman"/>
          <w:bCs/>
          <w:iCs/>
          <w:sz w:val="28"/>
          <w:szCs w:val="28"/>
          <w:lang w:val="uk-UA"/>
        </w:rPr>
        <w:t xml:space="preserve"> У п. 6 </w:t>
      </w:r>
      <w:r w:rsidR="005105E0" w:rsidRPr="00EC7F8E">
        <w:rPr>
          <w:rFonts w:ascii="Times New Roman" w:hAnsi="Times New Roman" w:cs="Times New Roman"/>
          <w:bCs/>
          <w:iCs/>
          <w:sz w:val="28"/>
          <w:szCs w:val="28"/>
          <w:lang w:val="uk-UA"/>
        </w:rPr>
        <w:t>ч. 2 ст. 9 проекту передбачено</w:t>
      </w:r>
      <w:r w:rsidR="005105E0" w:rsidRPr="009836D3">
        <w:rPr>
          <w:rFonts w:ascii="Times New Roman" w:hAnsi="Times New Roman" w:cs="Times New Roman"/>
          <w:bCs/>
          <w:iCs/>
          <w:sz w:val="28"/>
          <w:szCs w:val="28"/>
          <w:lang w:val="uk-UA"/>
        </w:rPr>
        <w:t>, що амністія не може бути застосована до особи, яка, перебуваючи у складі окупаційних сил чи окупаційних адміністрацій Російської Федерації, вчинила у зв’язку з тимчасовою окупацією</w:t>
      </w:r>
      <w:r w:rsidR="00587FA6" w:rsidRPr="009836D3">
        <w:rPr>
          <w:rFonts w:ascii="Times New Roman" w:hAnsi="Times New Roman" w:cs="Times New Roman"/>
          <w:bCs/>
          <w:iCs/>
          <w:sz w:val="28"/>
          <w:szCs w:val="28"/>
          <w:lang w:val="uk-UA"/>
        </w:rPr>
        <w:t xml:space="preserve"> злочин,</w:t>
      </w:r>
      <w:r w:rsidR="005105E0" w:rsidRPr="009836D3">
        <w:rPr>
          <w:rFonts w:ascii="Times New Roman" w:hAnsi="Times New Roman" w:cs="Times New Roman"/>
          <w:bCs/>
          <w:iCs/>
          <w:sz w:val="28"/>
          <w:szCs w:val="28"/>
          <w:lang w:val="uk-UA"/>
        </w:rPr>
        <w:t xml:space="preserve"> який передбачений розділом I Особливої частини КК («Злочини проти основ національної безпеки України»), </w:t>
      </w:r>
      <w:r w:rsidR="005105E0" w:rsidRPr="009836D3">
        <w:rPr>
          <w:rFonts w:ascii="Times New Roman" w:hAnsi="Times New Roman" w:cs="Times New Roman"/>
          <w:bCs/>
          <w:i/>
          <w:iCs/>
          <w:sz w:val="28"/>
          <w:szCs w:val="28"/>
          <w:lang w:val="uk-UA"/>
        </w:rPr>
        <w:t xml:space="preserve">будучи суддею, прокурором, народним депутатом України, депутатом Верховної Ради Автономної Республіки Крим, депутатом місцевої ради, міським, сільським, селищним головою або </w:t>
      </w:r>
      <w:r w:rsidR="005105E0" w:rsidRPr="00EC7F8E">
        <w:rPr>
          <w:rFonts w:ascii="Times New Roman" w:hAnsi="Times New Roman" w:cs="Times New Roman"/>
          <w:bCs/>
          <w:i/>
          <w:iCs/>
          <w:sz w:val="28"/>
          <w:szCs w:val="28"/>
          <w:lang w:val="uk-UA"/>
        </w:rPr>
        <w:t>військовослужбовцем</w:t>
      </w:r>
      <w:r w:rsidR="005105E0" w:rsidRPr="00EC7F8E">
        <w:rPr>
          <w:rFonts w:ascii="Times New Roman" w:hAnsi="Times New Roman" w:cs="Times New Roman"/>
          <w:bCs/>
          <w:iCs/>
          <w:sz w:val="28"/>
          <w:szCs w:val="28"/>
          <w:lang w:val="uk-UA"/>
        </w:rPr>
        <w:t xml:space="preserve">. Однак вказане положення не узгоджується з вимогами </w:t>
      </w:r>
      <w:r w:rsidR="009836D3" w:rsidRPr="00EC7F8E">
        <w:rPr>
          <w:rFonts w:ascii="Times New Roman" w:hAnsi="Times New Roman" w:cs="Times New Roman"/>
          <w:bCs/>
          <w:iCs/>
          <w:sz w:val="28"/>
          <w:szCs w:val="28"/>
          <w:lang w:val="uk-UA"/>
        </w:rPr>
        <w:br/>
      </w:r>
      <w:r w:rsidR="005105E0" w:rsidRPr="00EC7F8E">
        <w:rPr>
          <w:rFonts w:ascii="Times New Roman" w:hAnsi="Times New Roman" w:cs="Times New Roman"/>
          <w:bCs/>
          <w:iCs/>
          <w:sz w:val="28"/>
          <w:szCs w:val="28"/>
          <w:lang w:val="uk-UA"/>
        </w:rPr>
        <w:t xml:space="preserve">п. «г» ч. 1 ст. 4 Закону України «Про застосування амністії в Україні» про те, що амністія не може бути застосована до </w:t>
      </w:r>
      <w:r w:rsidR="005105E0" w:rsidRPr="00EC7F8E">
        <w:rPr>
          <w:rFonts w:ascii="Times New Roman" w:hAnsi="Times New Roman" w:cs="Times New Roman"/>
          <w:bCs/>
          <w:i/>
          <w:iCs/>
          <w:sz w:val="28"/>
          <w:szCs w:val="28"/>
          <w:lang w:val="uk-UA"/>
        </w:rPr>
        <w:t>будь-яких</w:t>
      </w:r>
      <w:r w:rsidR="005105E0" w:rsidRPr="00EC7F8E">
        <w:rPr>
          <w:rFonts w:ascii="Times New Roman" w:hAnsi="Times New Roman" w:cs="Times New Roman"/>
          <w:bCs/>
          <w:iCs/>
          <w:sz w:val="28"/>
          <w:szCs w:val="28"/>
          <w:lang w:val="uk-UA"/>
        </w:rPr>
        <w:t xml:space="preserve"> осіб, яких засуджено за злочини проти основ національної безпеки України, а не тільки до </w:t>
      </w:r>
      <w:r w:rsidR="00CF0AFD" w:rsidRPr="00EC7F8E">
        <w:rPr>
          <w:rFonts w:ascii="Times New Roman" w:hAnsi="Times New Roman" w:cs="Times New Roman"/>
          <w:bCs/>
          <w:iCs/>
          <w:sz w:val="28"/>
          <w:szCs w:val="28"/>
          <w:lang w:val="uk-UA"/>
        </w:rPr>
        <w:t>згаданих</w:t>
      </w:r>
      <w:r w:rsidR="00865F2B" w:rsidRPr="00EC7F8E">
        <w:rPr>
          <w:rFonts w:ascii="Times New Roman" w:hAnsi="Times New Roman" w:cs="Times New Roman"/>
          <w:bCs/>
          <w:iCs/>
          <w:sz w:val="28"/>
          <w:szCs w:val="28"/>
          <w:lang w:val="uk-UA"/>
        </w:rPr>
        <w:t xml:space="preserve"> у даній нормі суб’єктів.</w:t>
      </w:r>
    </w:p>
    <w:p w:rsidR="003D093F" w:rsidRPr="009836D3" w:rsidRDefault="000D39E3" w:rsidP="00865F2B">
      <w:pPr>
        <w:ind w:right="-290" w:firstLine="709"/>
        <w:jc w:val="both"/>
        <w:rPr>
          <w:rFonts w:ascii="Times New Roman" w:hAnsi="Times New Roman" w:cs="Times New Roman"/>
          <w:bCs/>
          <w:iCs/>
          <w:sz w:val="28"/>
          <w:szCs w:val="28"/>
          <w:lang w:val="uk-UA"/>
        </w:rPr>
      </w:pPr>
      <w:r w:rsidRPr="00EC7F8E">
        <w:rPr>
          <w:rFonts w:ascii="Times New Roman" w:hAnsi="Times New Roman" w:cs="Times New Roman"/>
          <w:bCs/>
          <w:sz w:val="28"/>
          <w:szCs w:val="28"/>
          <w:lang w:val="uk-UA"/>
        </w:rPr>
        <w:t xml:space="preserve"> </w:t>
      </w:r>
      <w:r w:rsidR="003D093F" w:rsidRPr="00EC7F8E">
        <w:rPr>
          <w:rFonts w:ascii="Times New Roman" w:hAnsi="Times New Roman" w:cs="Times New Roman"/>
          <w:bCs/>
          <w:i/>
          <w:sz w:val="28"/>
          <w:szCs w:val="28"/>
          <w:lang w:val="uk-UA"/>
        </w:rPr>
        <w:t>До статті</w:t>
      </w:r>
      <w:r w:rsidR="003D093F" w:rsidRPr="009836D3">
        <w:rPr>
          <w:rFonts w:ascii="Times New Roman" w:hAnsi="Times New Roman" w:cs="Times New Roman"/>
          <w:bCs/>
          <w:i/>
          <w:sz w:val="28"/>
          <w:szCs w:val="28"/>
          <w:lang w:val="uk-UA"/>
        </w:rPr>
        <w:t xml:space="preserve"> 10</w:t>
      </w:r>
    </w:p>
    <w:p w:rsidR="003D093F" w:rsidRPr="009836D3" w:rsidRDefault="00C9052A"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
          <w:bCs/>
          <w:sz w:val="28"/>
          <w:szCs w:val="28"/>
          <w:lang w:val="uk-UA"/>
        </w:rPr>
        <w:t>1.</w:t>
      </w:r>
      <w:r w:rsidRPr="009836D3">
        <w:rPr>
          <w:rFonts w:ascii="Times New Roman" w:hAnsi="Times New Roman" w:cs="Times New Roman"/>
          <w:bCs/>
          <w:sz w:val="28"/>
          <w:szCs w:val="28"/>
          <w:lang w:val="uk-UA"/>
        </w:rPr>
        <w:t xml:space="preserve"> </w:t>
      </w:r>
      <w:r w:rsidR="003D093F" w:rsidRPr="009836D3">
        <w:rPr>
          <w:rFonts w:ascii="Times New Roman" w:hAnsi="Times New Roman" w:cs="Times New Roman"/>
          <w:bCs/>
          <w:sz w:val="28"/>
          <w:szCs w:val="28"/>
          <w:lang w:val="uk-UA"/>
        </w:rPr>
        <w:t>Відповідно ч. 1 ст. 10 до осіб, «які своїми рішеннями, діями чи бездіяльністю здійснювали заходи (та/або сприяли їх здійсненню), спрямовані на підрив основ національної безпеки і оборони України або порушення прав і свобод людини</w:t>
      </w:r>
      <w:r w:rsidR="00CF0AFD" w:rsidRPr="009836D3">
        <w:rPr>
          <w:rFonts w:ascii="Times New Roman" w:hAnsi="Times New Roman" w:cs="Times New Roman"/>
          <w:bCs/>
          <w:sz w:val="28"/>
          <w:szCs w:val="28"/>
          <w:lang w:val="uk-UA"/>
        </w:rPr>
        <w:t xml:space="preserve"> </w:t>
      </w:r>
      <w:r w:rsidR="003D093F" w:rsidRPr="009836D3">
        <w:rPr>
          <w:rFonts w:ascii="Times New Roman" w:hAnsi="Times New Roman" w:cs="Times New Roman"/>
          <w:bCs/>
          <w:sz w:val="28"/>
          <w:szCs w:val="28"/>
          <w:lang w:val="uk-UA"/>
        </w:rPr>
        <w:t>…</w:t>
      </w:r>
      <w:r w:rsidR="00CF0AFD" w:rsidRPr="009836D3">
        <w:rPr>
          <w:rFonts w:ascii="Times New Roman" w:hAnsi="Times New Roman" w:cs="Times New Roman"/>
          <w:bCs/>
          <w:sz w:val="28"/>
          <w:szCs w:val="28"/>
          <w:lang w:val="uk-UA"/>
        </w:rPr>
        <w:t xml:space="preserve"> </w:t>
      </w:r>
      <w:r w:rsidR="003D093F" w:rsidRPr="009836D3">
        <w:rPr>
          <w:rFonts w:ascii="Times New Roman" w:hAnsi="Times New Roman" w:cs="Times New Roman"/>
          <w:bCs/>
          <w:sz w:val="28"/>
          <w:szCs w:val="28"/>
          <w:lang w:val="uk-UA"/>
        </w:rPr>
        <w:t xml:space="preserve">застосовуються обмеження права бути обраним на місцевих виборах та на зайняття посад». </w:t>
      </w:r>
      <w:r w:rsidR="00865F2B" w:rsidRPr="009836D3">
        <w:rPr>
          <w:rFonts w:ascii="Times New Roman" w:hAnsi="Times New Roman" w:cs="Times New Roman"/>
          <w:bCs/>
          <w:sz w:val="28"/>
          <w:szCs w:val="28"/>
          <w:lang w:val="uk-UA"/>
        </w:rPr>
        <w:t>З наведеного</w:t>
      </w:r>
      <w:r w:rsidR="00950206" w:rsidRPr="009836D3">
        <w:rPr>
          <w:rFonts w:ascii="Times New Roman" w:hAnsi="Times New Roman" w:cs="Times New Roman"/>
          <w:bCs/>
          <w:sz w:val="28"/>
          <w:szCs w:val="28"/>
          <w:lang w:val="uk-UA"/>
        </w:rPr>
        <w:t xml:space="preserve"> та інших приписів проекту не</w:t>
      </w:r>
      <w:r w:rsidR="003D093F" w:rsidRPr="009836D3">
        <w:rPr>
          <w:rFonts w:ascii="Times New Roman" w:hAnsi="Times New Roman" w:cs="Times New Roman"/>
          <w:bCs/>
          <w:sz w:val="28"/>
          <w:szCs w:val="28"/>
          <w:lang w:val="uk-UA"/>
        </w:rPr>
        <w:t xml:space="preserve">зрозуміло, на який термін встановлюються згадані обмеження </w:t>
      </w:r>
      <w:r w:rsidR="000D39E3" w:rsidRPr="009836D3">
        <w:rPr>
          <w:rFonts w:ascii="Times New Roman" w:hAnsi="Times New Roman" w:cs="Times New Roman"/>
          <w:bCs/>
          <w:sz w:val="28"/>
          <w:szCs w:val="28"/>
          <w:lang w:val="uk-UA"/>
        </w:rPr>
        <w:t xml:space="preserve">щодо обрання на місцевих виборах </w:t>
      </w:r>
      <w:r w:rsidRPr="009836D3">
        <w:rPr>
          <w:rFonts w:ascii="Times New Roman" w:hAnsi="Times New Roman" w:cs="Times New Roman"/>
          <w:bCs/>
          <w:sz w:val="28"/>
          <w:szCs w:val="28"/>
          <w:lang w:val="uk-UA"/>
        </w:rPr>
        <w:t xml:space="preserve">та </w:t>
      </w:r>
      <w:r w:rsidR="003D093F" w:rsidRPr="009836D3">
        <w:rPr>
          <w:rFonts w:ascii="Times New Roman" w:hAnsi="Times New Roman" w:cs="Times New Roman"/>
          <w:bCs/>
          <w:sz w:val="28"/>
          <w:szCs w:val="28"/>
          <w:lang w:val="uk-UA"/>
        </w:rPr>
        <w:t xml:space="preserve">на </w:t>
      </w:r>
      <w:r w:rsidR="003D093F" w:rsidRPr="009836D3">
        <w:rPr>
          <w:rFonts w:ascii="Times New Roman" w:hAnsi="Times New Roman" w:cs="Times New Roman"/>
          <w:bCs/>
          <w:i/>
          <w:sz w:val="28"/>
          <w:szCs w:val="28"/>
          <w:lang w:val="uk-UA"/>
        </w:rPr>
        <w:t>зайняття</w:t>
      </w:r>
      <w:r w:rsidR="003D093F" w:rsidRPr="009836D3">
        <w:rPr>
          <w:rFonts w:ascii="Times New Roman" w:hAnsi="Times New Roman" w:cs="Times New Roman"/>
          <w:bCs/>
          <w:sz w:val="28"/>
          <w:szCs w:val="28"/>
          <w:lang w:val="uk-UA"/>
        </w:rPr>
        <w:t xml:space="preserve"> яких саме посад поширюються ці обмеження.</w:t>
      </w:r>
    </w:p>
    <w:p w:rsidR="003D093F" w:rsidRPr="009836D3" w:rsidRDefault="00C9052A"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
          <w:bCs/>
          <w:sz w:val="28"/>
          <w:szCs w:val="28"/>
          <w:lang w:val="uk-UA"/>
        </w:rPr>
        <w:t>2.</w:t>
      </w:r>
      <w:r w:rsidRPr="009836D3">
        <w:rPr>
          <w:rFonts w:ascii="Times New Roman" w:hAnsi="Times New Roman" w:cs="Times New Roman"/>
          <w:bCs/>
          <w:sz w:val="28"/>
          <w:szCs w:val="28"/>
          <w:lang w:val="uk-UA"/>
        </w:rPr>
        <w:t xml:space="preserve"> </w:t>
      </w:r>
      <w:r w:rsidR="003D093F" w:rsidRPr="009836D3">
        <w:rPr>
          <w:rFonts w:ascii="Times New Roman" w:hAnsi="Times New Roman" w:cs="Times New Roman"/>
          <w:bCs/>
          <w:sz w:val="28"/>
          <w:szCs w:val="28"/>
          <w:lang w:val="uk-UA"/>
        </w:rPr>
        <w:t>Щодо встановлення обмеження права бути обраними на місцевих виборах вважаємо за необхідне зазначити наступне.</w:t>
      </w:r>
    </w:p>
    <w:p w:rsidR="003D093F" w:rsidRPr="009836D3" w:rsidRDefault="003D093F"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 xml:space="preserve">Норми Конституції України (розділи ІІІ, </w:t>
      </w:r>
      <w:r w:rsidRPr="009836D3">
        <w:rPr>
          <w:rFonts w:ascii="Times New Roman" w:hAnsi="Times New Roman" w:cs="Times New Roman"/>
          <w:bCs/>
          <w:sz w:val="28"/>
          <w:szCs w:val="28"/>
          <w:lang w:val="en-US"/>
        </w:rPr>
        <w:t>XI</w:t>
      </w:r>
      <w:r w:rsidRPr="009836D3">
        <w:rPr>
          <w:rFonts w:ascii="Times New Roman" w:hAnsi="Times New Roman" w:cs="Times New Roman"/>
          <w:bCs/>
          <w:sz w:val="28"/>
          <w:szCs w:val="28"/>
          <w:lang w:val="uk-UA"/>
        </w:rPr>
        <w:t>)</w:t>
      </w:r>
      <w:r w:rsidRPr="009836D3">
        <w:rPr>
          <w:rFonts w:ascii="Times New Roman" w:hAnsi="Times New Roman" w:cs="Times New Roman"/>
          <w:bCs/>
          <w:sz w:val="28"/>
          <w:szCs w:val="28"/>
        </w:rPr>
        <w:t xml:space="preserve"> </w:t>
      </w:r>
      <w:r w:rsidRPr="009836D3">
        <w:rPr>
          <w:rFonts w:ascii="Times New Roman" w:hAnsi="Times New Roman" w:cs="Times New Roman"/>
          <w:bCs/>
          <w:sz w:val="28"/>
          <w:szCs w:val="28"/>
          <w:lang w:val="uk-UA"/>
        </w:rPr>
        <w:t>безпосередньо не встановлюють вимоги до кандидатів на посади сільських, селищних, міських голів та депутатів місцевих рад. Відповідно до п. 20 ч. 1 ст. 92 Основного Закону України організація і порядок проведення виборів визначаються виключно законами України. Отже</w:t>
      </w:r>
      <w:r w:rsidR="00491C0A" w:rsidRPr="009836D3">
        <w:rPr>
          <w:rFonts w:ascii="Times New Roman" w:hAnsi="Times New Roman" w:cs="Times New Roman"/>
          <w:bCs/>
          <w:sz w:val="28"/>
          <w:szCs w:val="28"/>
          <w:lang w:val="uk-UA"/>
        </w:rPr>
        <w:t>,</w:t>
      </w:r>
      <w:r w:rsidRPr="009836D3">
        <w:rPr>
          <w:rFonts w:ascii="Times New Roman" w:hAnsi="Times New Roman" w:cs="Times New Roman"/>
          <w:bCs/>
          <w:sz w:val="28"/>
          <w:szCs w:val="28"/>
          <w:lang w:val="uk-UA"/>
        </w:rPr>
        <w:t xml:space="preserve"> встановлення відповідних обмежень  законодавчим</w:t>
      </w:r>
      <w:r w:rsidR="00491C0A" w:rsidRPr="009836D3">
        <w:rPr>
          <w:rFonts w:ascii="Times New Roman" w:hAnsi="Times New Roman" w:cs="Times New Roman"/>
          <w:bCs/>
          <w:sz w:val="28"/>
          <w:szCs w:val="28"/>
          <w:lang w:val="uk-UA"/>
        </w:rPr>
        <w:t xml:space="preserve"> шляхом</w:t>
      </w:r>
      <w:r w:rsidR="00CF0AFD" w:rsidRPr="009836D3">
        <w:rPr>
          <w:rFonts w:ascii="Times New Roman" w:hAnsi="Times New Roman" w:cs="Times New Roman"/>
          <w:bCs/>
          <w:sz w:val="28"/>
          <w:szCs w:val="28"/>
          <w:lang w:val="uk-UA"/>
        </w:rPr>
        <w:t xml:space="preserve"> можливе</w:t>
      </w:r>
      <w:r w:rsidR="00491C0A" w:rsidRPr="009836D3">
        <w:rPr>
          <w:rFonts w:ascii="Times New Roman" w:hAnsi="Times New Roman" w:cs="Times New Roman"/>
          <w:bCs/>
          <w:sz w:val="28"/>
          <w:szCs w:val="28"/>
          <w:lang w:val="uk-UA"/>
        </w:rPr>
        <w:t>. На даний час Виборчий к</w:t>
      </w:r>
      <w:r w:rsidRPr="009836D3">
        <w:rPr>
          <w:rFonts w:ascii="Times New Roman" w:hAnsi="Times New Roman" w:cs="Times New Roman"/>
          <w:bCs/>
          <w:sz w:val="28"/>
          <w:szCs w:val="28"/>
          <w:lang w:val="uk-UA"/>
        </w:rPr>
        <w:t>одекс України вже містить відповідні обмеження щодо права бути обраним для осіб, які вчинили правопорушення. Зокрема, відпов</w:t>
      </w:r>
      <w:r w:rsidR="00491C0A" w:rsidRPr="009836D3">
        <w:rPr>
          <w:rFonts w:ascii="Times New Roman" w:hAnsi="Times New Roman" w:cs="Times New Roman"/>
          <w:bCs/>
          <w:sz w:val="28"/>
          <w:szCs w:val="28"/>
          <w:lang w:val="uk-UA"/>
        </w:rPr>
        <w:t xml:space="preserve">ідно до ч. 2 ст. 193 згаданого </w:t>
      </w:r>
      <w:r w:rsidR="00CF0AFD" w:rsidRPr="009836D3">
        <w:rPr>
          <w:rFonts w:ascii="Times New Roman" w:hAnsi="Times New Roman" w:cs="Times New Roman"/>
          <w:bCs/>
          <w:sz w:val="28"/>
          <w:szCs w:val="28"/>
          <w:lang w:val="uk-UA"/>
        </w:rPr>
        <w:t>К</w:t>
      </w:r>
      <w:r w:rsidRPr="009836D3">
        <w:rPr>
          <w:rFonts w:ascii="Times New Roman" w:hAnsi="Times New Roman" w:cs="Times New Roman"/>
          <w:bCs/>
          <w:sz w:val="28"/>
          <w:szCs w:val="28"/>
          <w:lang w:val="uk-UA"/>
        </w:rPr>
        <w:t>одексу «депутатом, сільським, селищним, міським головою не може бути обраний громадянин України, який має судимість за вчинення тяжкого або особливо тяжкого злочину, кримінального правопорушення проти виборчих прав громадян чи корупційного кримінального правопорушення, якщо ця судимість не погашена або не знята в установленому законом порядку». Отже</w:t>
      </w:r>
      <w:r w:rsidR="00C430C1" w:rsidRPr="009836D3">
        <w:rPr>
          <w:rFonts w:ascii="Times New Roman" w:hAnsi="Times New Roman" w:cs="Times New Roman"/>
          <w:bCs/>
          <w:sz w:val="28"/>
          <w:szCs w:val="28"/>
          <w:lang w:val="uk-UA"/>
        </w:rPr>
        <w:t>,</w:t>
      </w:r>
      <w:r w:rsidRPr="009836D3">
        <w:rPr>
          <w:rFonts w:ascii="Times New Roman" w:hAnsi="Times New Roman" w:cs="Times New Roman"/>
          <w:bCs/>
          <w:sz w:val="28"/>
          <w:szCs w:val="28"/>
          <w:lang w:val="uk-UA"/>
        </w:rPr>
        <w:t xml:space="preserve"> відповідні обмеження можуть бути </w:t>
      </w:r>
      <w:r w:rsidRPr="009836D3">
        <w:rPr>
          <w:rFonts w:ascii="Times New Roman" w:hAnsi="Times New Roman" w:cs="Times New Roman"/>
          <w:bCs/>
          <w:sz w:val="28"/>
          <w:szCs w:val="28"/>
          <w:lang w:val="uk-UA"/>
        </w:rPr>
        <w:lastRenderedPageBreak/>
        <w:t xml:space="preserve">впроваджені у виборче законодавство України і застосовуватись з дотриманням правової процедури. </w:t>
      </w:r>
    </w:p>
    <w:p w:rsidR="003D093F" w:rsidRPr="009836D3" w:rsidRDefault="003D093F"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Разом з тим</w:t>
      </w:r>
      <w:r w:rsidR="00C354F6" w:rsidRPr="009836D3">
        <w:rPr>
          <w:rFonts w:ascii="Times New Roman" w:hAnsi="Times New Roman" w:cs="Times New Roman"/>
          <w:bCs/>
          <w:sz w:val="28"/>
          <w:szCs w:val="28"/>
          <w:lang w:val="uk-UA"/>
        </w:rPr>
        <w:t>,</w:t>
      </w:r>
      <w:r w:rsidRPr="009836D3">
        <w:rPr>
          <w:rFonts w:ascii="Times New Roman" w:hAnsi="Times New Roman" w:cs="Times New Roman"/>
          <w:bCs/>
          <w:sz w:val="28"/>
          <w:szCs w:val="28"/>
          <w:lang w:val="uk-UA"/>
        </w:rPr>
        <w:t xml:space="preserve"> приписи поданого законопроекту мають занадто загальний характер і не дають відповіді на питання, які органи і за якою процедурою будуть встановлювати, що особа підлягає обмеженням щодо права б</w:t>
      </w:r>
      <w:r w:rsidR="00715189" w:rsidRPr="009836D3">
        <w:rPr>
          <w:rFonts w:ascii="Times New Roman" w:hAnsi="Times New Roman" w:cs="Times New Roman"/>
          <w:bCs/>
          <w:sz w:val="28"/>
          <w:szCs w:val="28"/>
          <w:lang w:val="uk-UA"/>
        </w:rPr>
        <w:t>алотуватись на місцевих виборах та права зайняття посад.</w:t>
      </w:r>
    </w:p>
    <w:p w:rsidR="00432947" w:rsidRPr="009836D3" w:rsidRDefault="00432947" w:rsidP="00432947">
      <w:pPr>
        <w:ind w:right="-290" w:firstLine="709"/>
        <w:jc w:val="both"/>
        <w:rPr>
          <w:rFonts w:ascii="Times New Roman" w:hAnsi="Times New Roman" w:cs="Times New Roman"/>
          <w:bCs/>
          <w:i/>
          <w:iCs/>
          <w:sz w:val="28"/>
          <w:szCs w:val="28"/>
          <w:lang w:val="uk-UA"/>
        </w:rPr>
      </w:pPr>
      <w:r w:rsidRPr="009836D3">
        <w:rPr>
          <w:rFonts w:ascii="Times New Roman" w:hAnsi="Times New Roman" w:cs="Times New Roman"/>
          <w:bCs/>
          <w:i/>
          <w:iCs/>
          <w:sz w:val="28"/>
          <w:szCs w:val="28"/>
          <w:lang w:val="uk-UA"/>
        </w:rPr>
        <w:t>До статті 13</w:t>
      </w:r>
    </w:p>
    <w:p w:rsidR="00432947" w:rsidRPr="00EC7F8E" w:rsidRDefault="00432947"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Відповідно до ст. 13 проекту передбачає</w:t>
      </w:r>
      <w:r w:rsidR="001B16B2" w:rsidRPr="009836D3">
        <w:rPr>
          <w:rFonts w:ascii="Times New Roman" w:hAnsi="Times New Roman" w:cs="Times New Roman"/>
          <w:bCs/>
          <w:sz w:val="28"/>
          <w:szCs w:val="28"/>
          <w:lang w:val="uk-UA"/>
        </w:rPr>
        <w:t>ться</w:t>
      </w:r>
      <w:r w:rsidRPr="009836D3">
        <w:rPr>
          <w:rFonts w:ascii="Times New Roman" w:hAnsi="Times New Roman" w:cs="Times New Roman"/>
          <w:bCs/>
          <w:sz w:val="28"/>
          <w:szCs w:val="28"/>
          <w:lang w:val="uk-UA"/>
        </w:rPr>
        <w:t>, що правочини, вчинені на тимчасово окупованих територ</w:t>
      </w:r>
      <w:r w:rsidR="006D4E41" w:rsidRPr="009836D3">
        <w:rPr>
          <w:rFonts w:ascii="Times New Roman" w:hAnsi="Times New Roman" w:cs="Times New Roman"/>
          <w:bCs/>
          <w:sz w:val="28"/>
          <w:szCs w:val="28"/>
          <w:lang w:val="uk-UA"/>
        </w:rPr>
        <w:t>іях, можуть бути</w:t>
      </w:r>
      <w:r w:rsidRPr="009836D3">
        <w:rPr>
          <w:rFonts w:ascii="Times New Roman" w:hAnsi="Times New Roman" w:cs="Times New Roman"/>
          <w:bCs/>
          <w:sz w:val="28"/>
          <w:szCs w:val="28"/>
          <w:lang w:val="uk-UA"/>
        </w:rPr>
        <w:t xml:space="preserve"> </w:t>
      </w:r>
      <w:proofErr w:type="spellStart"/>
      <w:r w:rsidRPr="009836D3">
        <w:rPr>
          <w:rFonts w:ascii="Times New Roman" w:hAnsi="Times New Roman" w:cs="Times New Roman"/>
          <w:bCs/>
          <w:sz w:val="28"/>
          <w:szCs w:val="28"/>
          <w:lang w:val="uk-UA"/>
        </w:rPr>
        <w:t>конвалідовані</w:t>
      </w:r>
      <w:proofErr w:type="spellEnd"/>
      <w:r w:rsidRPr="009836D3">
        <w:rPr>
          <w:rFonts w:ascii="Times New Roman" w:hAnsi="Times New Roman" w:cs="Times New Roman"/>
          <w:bCs/>
          <w:sz w:val="28"/>
          <w:szCs w:val="28"/>
          <w:lang w:val="uk-UA"/>
        </w:rPr>
        <w:t xml:space="preserve">. Запропонований у проекті механізм </w:t>
      </w:r>
      <w:proofErr w:type="spellStart"/>
      <w:r w:rsidRPr="009836D3">
        <w:rPr>
          <w:rFonts w:ascii="Times New Roman" w:hAnsi="Times New Roman" w:cs="Times New Roman"/>
          <w:bCs/>
          <w:sz w:val="28"/>
          <w:szCs w:val="28"/>
          <w:lang w:val="uk-UA"/>
        </w:rPr>
        <w:t>конвалідації</w:t>
      </w:r>
      <w:proofErr w:type="spellEnd"/>
      <w:r w:rsidRPr="009836D3">
        <w:rPr>
          <w:rFonts w:ascii="Times New Roman" w:hAnsi="Times New Roman" w:cs="Times New Roman"/>
          <w:bCs/>
          <w:sz w:val="28"/>
          <w:szCs w:val="28"/>
          <w:lang w:val="uk-UA"/>
        </w:rPr>
        <w:t xml:space="preserve"> правочинів вимагає суттєвого доопрацювання. Насамперед, системний аналіз положень проекту не дозволя</w:t>
      </w:r>
      <w:r w:rsidR="006D4E41" w:rsidRPr="009836D3">
        <w:rPr>
          <w:rFonts w:ascii="Times New Roman" w:hAnsi="Times New Roman" w:cs="Times New Roman"/>
          <w:bCs/>
          <w:sz w:val="28"/>
          <w:szCs w:val="28"/>
          <w:lang w:val="uk-UA"/>
        </w:rPr>
        <w:t>є однозначно визначити, які саме</w:t>
      </w:r>
      <w:r w:rsidRPr="009836D3">
        <w:rPr>
          <w:rFonts w:ascii="Times New Roman" w:hAnsi="Times New Roman" w:cs="Times New Roman"/>
          <w:bCs/>
          <w:sz w:val="28"/>
          <w:szCs w:val="28"/>
          <w:lang w:val="uk-UA"/>
        </w:rPr>
        <w:t xml:space="preserve"> правочини можуть бути </w:t>
      </w:r>
      <w:proofErr w:type="spellStart"/>
      <w:r w:rsidRPr="009836D3">
        <w:rPr>
          <w:rFonts w:ascii="Times New Roman" w:hAnsi="Times New Roman" w:cs="Times New Roman"/>
          <w:bCs/>
          <w:sz w:val="28"/>
          <w:szCs w:val="28"/>
          <w:lang w:val="uk-UA"/>
        </w:rPr>
        <w:t>конвалідовані</w:t>
      </w:r>
      <w:proofErr w:type="spellEnd"/>
      <w:r w:rsidRPr="009836D3">
        <w:rPr>
          <w:rFonts w:ascii="Times New Roman" w:hAnsi="Times New Roman" w:cs="Times New Roman"/>
          <w:bCs/>
          <w:sz w:val="28"/>
          <w:szCs w:val="28"/>
          <w:lang w:val="uk-UA"/>
        </w:rPr>
        <w:t xml:space="preserve">. Згідно з п. 5 ч. 1 ст. 1 проекту під </w:t>
      </w:r>
      <w:proofErr w:type="spellStart"/>
      <w:r w:rsidRPr="009836D3">
        <w:rPr>
          <w:rFonts w:ascii="Times New Roman" w:hAnsi="Times New Roman" w:cs="Times New Roman"/>
          <w:bCs/>
          <w:sz w:val="28"/>
          <w:szCs w:val="28"/>
          <w:lang w:val="uk-UA"/>
        </w:rPr>
        <w:t>конвалідацією</w:t>
      </w:r>
      <w:proofErr w:type="spellEnd"/>
      <w:r w:rsidRPr="009836D3">
        <w:rPr>
          <w:rFonts w:ascii="Times New Roman" w:hAnsi="Times New Roman" w:cs="Times New Roman"/>
          <w:bCs/>
          <w:sz w:val="28"/>
          <w:szCs w:val="28"/>
          <w:lang w:val="uk-UA"/>
        </w:rPr>
        <w:t xml:space="preserve"> </w:t>
      </w:r>
      <w:r w:rsidRPr="00EC7F8E">
        <w:rPr>
          <w:rFonts w:ascii="Times New Roman" w:hAnsi="Times New Roman" w:cs="Times New Roman"/>
          <w:bCs/>
          <w:sz w:val="28"/>
          <w:szCs w:val="28"/>
          <w:lang w:val="uk-UA"/>
        </w:rPr>
        <w:t xml:space="preserve">розуміється «процедура визнання дійсним нікчемного правочину, </w:t>
      </w:r>
      <w:r w:rsidRPr="00EC7F8E">
        <w:rPr>
          <w:rFonts w:ascii="Times New Roman" w:hAnsi="Times New Roman" w:cs="Times New Roman"/>
          <w:bCs/>
          <w:i/>
          <w:sz w:val="28"/>
          <w:szCs w:val="28"/>
          <w:lang w:val="uk-UA"/>
        </w:rPr>
        <w:t>недійсність якого встановлена цим Законом</w:t>
      </w:r>
      <w:r w:rsidRPr="00EC7F8E">
        <w:rPr>
          <w:rFonts w:ascii="Times New Roman" w:hAnsi="Times New Roman" w:cs="Times New Roman"/>
          <w:bCs/>
          <w:sz w:val="28"/>
          <w:szCs w:val="28"/>
          <w:lang w:val="uk-UA"/>
        </w:rPr>
        <w:t>», тобто</w:t>
      </w:r>
      <w:r w:rsidR="006662C9" w:rsidRPr="00EC7F8E">
        <w:rPr>
          <w:rFonts w:ascii="Times New Roman" w:hAnsi="Times New Roman" w:cs="Times New Roman"/>
          <w:bCs/>
          <w:sz w:val="28"/>
          <w:szCs w:val="28"/>
          <w:lang w:val="uk-UA"/>
        </w:rPr>
        <w:t>,</w:t>
      </w:r>
      <w:r w:rsidRPr="00EC7F8E">
        <w:rPr>
          <w:rFonts w:ascii="Times New Roman" w:hAnsi="Times New Roman" w:cs="Times New Roman"/>
          <w:bCs/>
          <w:sz w:val="28"/>
          <w:szCs w:val="28"/>
          <w:lang w:val="uk-UA"/>
        </w:rPr>
        <w:t xml:space="preserve"> </w:t>
      </w:r>
      <w:proofErr w:type="spellStart"/>
      <w:r w:rsidRPr="00EC7F8E">
        <w:rPr>
          <w:rFonts w:ascii="Times New Roman" w:hAnsi="Times New Roman" w:cs="Times New Roman"/>
          <w:bCs/>
          <w:sz w:val="28"/>
          <w:szCs w:val="28"/>
          <w:lang w:val="uk-UA"/>
        </w:rPr>
        <w:t>конвалідованими</w:t>
      </w:r>
      <w:proofErr w:type="spellEnd"/>
      <w:r w:rsidRPr="00EC7F8E">
        <w:rPr>
          <w:rFonts w:ascii="Times New Roman" w:hAnsi="Times New Roman" w:cs="Times New Roman"/>
          <w:bCs/>
          <w:sz w:val="28"/>
          <w:szCs w:val="28"/>
          <w:lang w:val="uk-UA"/>
        </w:rPr>
        <w:t xml:space="preserve"> можуть бути лише правочини, нікчемність яких встановлена безпосередньо у ньому. При цьому</w:t>
      </w:r>
      <w:r w:rsidR="009836D3" w:rsidRPr="00EC7F8E">
        <w:rPr>
          <w:rFonts w:ascii="Times New Roman" w:hAnsi="Times New Roman" w:cs="Times New Roman"/>
          <w:bCs/>
          <w:sz w:val="28"/>
          <w:szCs w:val="28"/>
          <w:lang w:val="uk-UA"/>
        </w:rPr>
        <w:t>,</w:t>
      </w:r>
      <w:r w:rsidRPr="00EC7F8E">
        <w:rPr>
          <w:rFonts w:ascii="Times New Roman" w:hAnsi="Times New Roman" w:cs="Times New Roman"/>
          <w:bCs/>
          <w:sz w:val="28"/>
          <w:szCs w:val="28"/>
          <w:lang w:val="uk-UA"/>
        </w:rPr>
        <w:t xml:space="preserve"> згідно </w:t>
      </w:r>
      <w:r w:rsidRPr="00EC7F8E">
        <w:rPr>
          <w:rFonts w:ascii="Times New Roman" w:hAnsi="Times New Roman" w:cs="Times New Roman"/>
          <w:bCs/>
          <w:i/>
          <w:sz w:val="28"/>
          <w:szCs w:val="28"/>
          <w:lang w:val="uk-UA"/>
        </w:rPr>
        <w:t>з ч. 12 ст. 5</w:t>
      </w:r>
      <w:r w:rsidRPr="00EC7F8E">
        <w:rPr>
          <w:rFonts w:ascii="Times New Roman" w:hAnsi="Times New Roman" w:cs="Times New Roman"/>
          <w:bCs/>
          <w:sz w:val="28"/>
          <w:szCs w:val="28"/>
          <w:lang w:val="uk-UA"/>
        </w:rPr>
        <w:t xml:space="preserve"> проекту нікчемними визнаються будь-які правочини, здійснені всупереч положенням </w:t>
      </w:r>
      <w:r w:rsidR="006662C9" w:rsidRPr="00EC7F8E">
        <w:rPr>
          <w:rFonts w:ascii="Times New Roman" w:hAnsi="Times New Roman" w:cs="Times New Roman"/>
          <w:bCs/>
          <w:i/>
          <w:sz w:val="28"/>
          <w:szCs w:val="28"/>
          <w:lang w:val="uk-UA"/>
        </w:rPr>
        <w:t xml:space="preserve">ч. ч. </w:t>
      </w:r>
      <w:r w:rsidRPr="00EC7F8E">
        <w:rPr>
          <w:rFonts w:ascii="Times New Roman" w:hAnsi="Times New Roman" w:cs="Times New Roman"/>
          <w:bCs/>
          <w:i/>
          <w:sz w:val="28"/>
          <w:szCs w:val="28"/>
          <w:lang w:val="uk-UA"/>
        </w:rPr>
        <w:t xml:space="preserve"> 9-11 ст. 5</w:t>
      </w:r>
      <w:r w:rsidRPr="00EC7F8E">
        <w:rPr>
          <w:rFonts w:ascii="Times New Roman" w:hAnsi="Times New Roman" w:cs="Times New Roman"/>
          <w:bCs/>
          <w:sz w:val="28"/>
          <w:szCs w:val="28"/>
          <w:lang w:val="uk-UA"/>
        </w:rPr>
        <w:t xml:space="preserve"> проекту. Водночас згідно з ч. 1 ст. 13 проекту правочини, вчинені на </w:t>
      </w:r>
      <w:r w:rsidR="009836D3" w:rsidRPr="00EC7F8E">
        <w:rPr>
          <w:rFonts w:ascii="Times New Roman" w:hAnsi="Times New Roman" w:cs="Times New Roman"/>
          <w:bCs/>
          <w:sz w:val="28"/>
          <w:szCs w:val="28"/>
          <w:lang w:val="uk-UA"/>
        </w:rPr>
        <w:t>ТОТ</w:t>
      </w:r>
      <w:r w:rsidRPr="00EC7F8E">
        <w:rPr>
          <w:rFonts w:ascii="Times New Roman" w:hAnsi="Times New Roman" w:cs="Times New Roman"/>
          <w:bCs/>
          <w:sz w:val="28"/>
          <w:szCs w:val="28"/>
          <w:lang w:val="uk-UA"/>
        </w:rPr>
        <w:t xml:space="preserve">, можуть бути  </w:t>
      </w:r>
      <w:proofErr w:type="spellStart"/>
      <w:r w:rsidRPr="00EC7F8E">
        <w:rPr>
          <w:rFonts w:ascii="Times New Roman" w:hAnsi="Times New Roman" w:cs="Times New Roman"/>
          <w:bCs/>
          <w:sz w:val="28"/>
          <w:szCs w:val="28"/>
          <w:lang w:val="uk-UA"/>
        </w:rPr>
        <w:t>конвалідовані</w:t>
      </w:r>
      <w:proofErr w:type="spellEnd"/>
      <w:r w:rsidRPr="00EC7F8E">
        <w:rPr>
          <w:rFonts w:ascii="Times New Roman" w:hAnsi="Times New Roman" w:cs="Times New Roman"/>
          <w:bCs/>
          <w:sz w:val="28"/>
          <w:szCs w:val="28"/>
          <w:lang w:val="uk-UA"/>
        </w:rPr>
        <w:t xml:space="preserve">, </w:t>
      </w:r>
      <w:r w:rsidRPr="00EC7F8E">
        <w:rPr>
          <w:rFonts w:ascii="Times New Roman" w:hAnsi="Times New Roman" w:cs="Times New Roman"/>
          <w:bCs/>
          <w:i/>
          <w:sz w:val="28"/>
          <w:szCs w:val="28"/>
          <w:lang w:val="uk-UA"/>
        </w:rPr>
        <w:t>крім випадків, передбачених ч. 12 ст. 5 проекту.</w:t>
      </w:r>
      <w:r w:rsidR="00405258" w:rsidRPr="00EC7F8E">
        <w:rPr>
          <w:rFonts w:ascii="Times New Roman" w:hAnsi="Times New Roman" w:cs="Times New Roman"/>
          <w:bCs/>
          <w:sz w:val="28"/>
          <w:szCs w:val="28"/>
          <w:lang w:val="uk-UA"/>
        </w:rPr>
        <w:t xml:space="preserve"> Таким чином, </w:t>
      </w:r>
      <w:r w:rsidRPr="00EC7F8E">
        <w:rPr>
          <w:rFonts w:ascii="Times New Roman" w:hAnsi="Times New Roman" w:cs="Times New Roman"/>
          <w:bCs/>
          <w:sz w:val="28"/>
          <w:szCs w:val="28"/>
          <w:lang w:val="uk-UA"/>
        </w:rPr>
        <w:t xml:space="preserve">положення ч. 1 ст. 13 проекту не дозволяють </w:t>
      </w:r>
      <w:proofErr w:type="spellStart"/>
      <w:r w:rsidRPr="00EC7F8E">
        <w:rPr>
          <w:rFonts w:ascii="Times New Roman" w:hAnsi="Times New Roman" w:cs="Times New Roman"/>
          <w:bCs/>
          <w:sz w:val="28"/>
          <w:szCs w:val="28"/>
          <w:lang w:val="uk-UA"/>
        </w:rPr>
        <w:t>конвалідацію</w:t>
      </w:r>
      <w:proofErr w:type="spellEnd"/>
      <w:r w:rsidRPr="00EC7F8E">
        <w:rPr>
          <w:rFonts w:ascii="Times New Roman" w:hAnsi="Times New Roman" w:cs="Times New Roman"/>
          <w:bCs/>
          <w:sz w:val="28"/>
          <w:szCs w:val="28"/>
          <w:lang w:val="uk-UA"/>
        </w:rPr>
        <w:t xml:space="preserve"> правочинів, які визнаються нікчемними на підставі цього Закону (ч. 12 ст. 5 цього проекту), внаслідок чого </w:t>
      </w:r>
      <w:r w:rsidR="00AA1789" w:rsidRPr="00EC7F8E">
        <w:rPr>
          <w:rFonts w:ascii="Times New Roman" w:hAnsi="Times New Roman" w:cs="Times New Roman"/>
          <w:bCs/>
          <w:sz w:val="28"/>
          <w:szCs w:val="28"/>
          <w:lang w:val="uk-UA"/>
        </w:rPr>
        <w:t xml:space="preserve">викликає труднощі з’ясування </w:t>
      </w:r>
      <w:r w:rsidRPr="00EC7F8E">
        <w:rPr>
          <w:rFonts w:ascii="Times New Roman" w:hAnsi="Times New Roman" w:cs="Times New Roman"/>
          <w:bCs/>
          <w:sz w:val="28"/>
          <w:szCs w:val="28"/>
          <w:lang w:val="uk-UA"/>
        </w:rPr>
        <w:t>перелік</w:t>
      </w:r>
      <w:r w:rsidR="00AA1789" w:rsidRPr="00EC7F8E">
        <w:rPr>
          <w:rFonts w:ascii="Times New Roman" w:hAnsi="Times New Roman" w:cs="Times New Roman"/>
          <w:bCs/>
          <w:sz w:val="28"/>
          <w:szCs w:val="28"/>
          <w:lang w:val="uk-UA"/>
        </w:rPr>
        <w:t>у</w:t>
      </w:r>
      <w:r w:rsidRPr="00EC7F8E">
        <w:rPr>
          <w:rFonts w:ascii="Times New Roman" w:hAnsi="Times New Roman" w:cs="Times New Roman"/>
          <w:bCs/>
          <w:sz w:val="28"/>
          <w:szCs w:val="28"/>
          <w:lang w:val="uk-UA"/>
        </w:rPr>
        <w:t xml:space="preserve"> правочинів, </w:t>
      </w:r>
      <w:r w:rsidR="00CF0AFD" w:rsidRPr="00EC7F8E">
        <w:rPr>
          <w:rFonts w:ascii="Times New Roman" w:hAnsi="Times New Roman" w:cs="Times New Roman"/>
          <w:bCs/>
          <w:sz w:val="28"/>
          <w:szCs w:val="28"/>
          <w:lang w:val="uk-UA"/>
        </w:rPr>
        <w:t xml:space="preserve">для </w:t>
      </w:r>
      <w:r w:rsidRPr="00EC7F8E">
        <w:rPr>
          <w:rFonts w:ascii="Times New Roman" w:hAnsi="Times New Roman" w:cs="Times New Roman"/>
          <w:bCs/>
          <w:sz w:val="28"/>
          <w:szCs w:val="28"/>
          <w:lang w:val="uk-UA"/>
        </w:rPr>
        <w:t>як</w:t>
      </w:r>
      <w:r w:rsidR="00CF0AFD" w:rsidRPr="00EC7F8E">
        <w:rPr>
          <w:rFonts w:ascii="Times New Roman" w:hAnsi="Times New Roman" w:cs="Times New Roman"/>
          <w:bCs/>
          <w:sz w:val="28"/>
          <w:szCs w:val="28"/>
          <w:lang w:val="uk-UA"/>
        </w:rPr>
        <w:t>их можлива</w:t>
      </w:r>
      <w:r w:rsidRPr="00EC7F8E">
        <w:rPr>
          <w:rFonts w:ascii="Times New Roman" w:hAnsi="Times New Roman" w:cs="Times New Roman"/>
          <w:bCs/>
          <w:sz w:val="28"/>
          <w:szCs w:val="28"/>
          <w:lang w:val="uk-UA"/>
        </w:rPr>
        <w:t xml:space="preserve"> </w:t>
      </w:r>
      <w:proofErr w:type="spellStart"/>
      <w:r w:rsidRPr="00EC7F8E">
        <w:rPr>
          <w:rFonts w:ascii="Times New Roman" w:hAnsi="Times New Roman" w:cs="Times New Roman"/>
          <w:bCs/>
          <w:sz w:val="28"/>
          <w:szCs w:val="28"/>
          <w:lang w:val="uk-UA"/>
        </w:rPr>
        <w:t>конвалідаці</w:t>
      </w:r>
      <w:r w:rsidR="00CF0AFD" w:rsidRPr="00EC7F8E">
        <w:rPr>
          <w:rFonts w:ascii="Times New Roman" w:hAnsi="Times New Roman" w:cs="Times New Roman"/>
          <w:bCs/>
          <w:sz w:val="28"/>
          <w:szCs w:val="28"/>
          <w:lang w:val="uk-UA"/>
        </w:rPr>
        <w:t>я</w:t>
      </w:r>
      <w:proofErr w:type="spellEnd"/>
      <w:r w:rsidRPr="00EC7F8E">
        <w:rPr>
          <w:rFonts w:ascii="Times New Roman" w:hAnsi="Times New Roman" w:cs="Times New Roman"/>
          <w:bCs/>
          <w:sz w:val="28"/>
          <w:szCs w:val="28"/>
          <w:lang w:val="uk-UA"/>
        </w:rPr>
        <w:t>.</w:t>
      </w:r>
    </w:p>
    <w:p w:rsidR="00405258" w:rsidRPr="009836D3" w:rsidRDefault="00432947" w:rsidP="007B049C">
      <w:pPr>
        <w:ind w:right="-7" w:firstLine="709"/>
        <w:jc w:val="both"/>
        <w:rPr>
          <w:rFonts w:ascii="Times New Roman" w:hAnsi="Times New Roman" w:cs="Times New Roman"/>
          <w:bCs/>
          <w:sz w:val="28"/>
          <w:szCs w:val="28"/>
          <w:lang w:val="uk-UA"/>
        </w:rPr>
      </w:pPr>
      <w:r w:rsidRPr="00EC7F8E">
        <w:rPr>
          <w:rFonts w:ascii="Times New Roman" w:hAnsi="Times New Roman" w:cs="Times New Roman"/>
          <w:bCs/>
          <w:sz w:val="28"/>
          <w:szCs w:val="28"/>
          <w:lang w:val="uk-UA"/>
        </w:rPr>
        <w:t xml:space="preserve">Згідно з ч. 1 ст. 13 проекту правочини, вчинені на </w:t>
      </w:r>
      <w:r w:rsidR="009836D3" w:rsidRPr="00EC7F8E">
        <w:rPr>
          <w:rFonts w:ascii="Times New Roman" w:hAnsi="Times New Roman" w:cs="Times New Roman"/>
          <w:bCs/>
          <w:sz w:val="28"/>
          <w:szCs w:val="28"/>
          <w:lang w:val="uk-UA"/>
        </w:rPr>
        <w:t>ТОТ</w:t>
      </w:r>
      <w:r w:rsidRPr="00EC7F8E">
        <w:rPr>
          <w:rFonts w:ascii="Times New Roman" w:hAnsi="Times New Roman" w:cs="Times New Roman"/>
          <w:bCs/>
          <w:sz w:val="28"/>
          <w:szCs w:val="28"/>
          <w:lang w:val="uk-UA"/>
        </w:rPr>
        <w:t xml:space="preserve">, можуть бути </w:t>
      </w:r>
      <w:proofErr w:type="spellStart"/>
      <w:r w:rsidRPr="00EC7F8E">
        <w:rPr>
          <w:rFonts w:ascii="Times New Roman" w:hAnsi="Times New Roman" w:cs="Times New Roman"/>
          <w:bCs/>
          <w:sz w:val="28"/>
          <w:szCs w:val="28"/>
          <w:lang w:val="uk-UA"/>
        </w:rPr>
        <w:t>конвалідовані</w:t>
      </w:r>
      <w:proofErr w:type="spellEnd"/>
      <w:r w:rsidRPr="00EC7F8E">
        <w:rPr>
          <w:rFonts w:ascii="Times New Roman" w:hAnsi="Times New Roman" w:cs="Times New Roman"/>
          <w:bCs/>
          <w:sz w:val="28"/>
          <w:szCs w:val="28"/>
          <w:lang w:val="uk-UA"/>
        </w:rPr>
        <w:t xml:space="preserve"> в </w:t>
      </w:r>
      <w:r w:rsidRPr="00EC7F8E">
        <w:rPr>
          <w:rFonts w:ascii="Times New Roman" w:hAnsi="Times New Roman" w:cs="Times New Roman"/>
          <w:bCs/>
          <w:i/>
          <w:sz w:val="28"/>
          <w:szCs w:val="28"/>
          <w:lang w:val="uk-UA"/>
        </w:rPr>
        <w:t>порядку, визначеному законом</w:t>
      </w:r>
      <w:r w:rsidRPr="00EC7F8E">
        <w:rPr>
          <w:rFonts w:ascii="Times New Roman" w:hAnsi="Times New Roman" w:cs="Times New Roman"/>
          <w:bCs/>
          <w:sz w:val="28"/>
          <w:szCs w:val="28"/>
          <w:lang w:val="uk-UA"/>
        </w:rPr>
        <w:t>. Проте</w:t>
      </w:r>
      <w:r w:rsidRPr="009836D3">
        <w:rPr>
          <w:rFonts w:ascii="Times New Roman" w:hAnsi="Times New Roman" w:cs="Times New Roman"/>
          <w:bCs/>
          <w:sz w:val="28"/>
          <w:szCs w:val="28"/>
          <w:lang w:val="uk-UA"/>
        </w:rPr>
        <w:t xml:space="preserve"> на даний час </w:t>
      </w:r>
      <w:proofErr w:type="spellStart"/>
      <w:r w:rsidRPr="009836D3">
        <w:rPr>
          <w:rFonts w:ascii="Times New Roman" w:hAnsi="Times New Roman" w:cs="Times New Roman"/>
          <w:bCs/>
          <w:sz w:val="28"/>
          <w:szCs w:val="28"/>
          <w:lang w:val="uk-UA"/>
        </w:rPr>
        <w:t>конвалідація</w:t>
      </w:r>
      <w:proofErr w:type="spellEnd"/>
      <w:r w:rsidRPr="009836D3">
        <w:rPr>
          <w:rFonts w:ascii="Times New Roman" w:hAnsi="Times New Roman" w:cs="Times New Roman"/>
          <w:bCs/>
          <w:sz w:val="28"/>
          <w:szCs w:val="28"/>
          <w:lang w:val="uk-UA"/>
        </w:rPr>
        <w:t xml:space="preserve"> як визнання нікчемного договору дійсним передбачена лише у ст. 215 Цивільного кодексу України (далі – ЦК), згідно з якою «у випадках, </w:t>
      </w:r>
      <w:r w:rsidRPr="009836D3">
        <w:rPr>
          <w:rFonts w:ascii="Times New Roman" w:hAnsi="Times New Roman" w:cs="Times New Roman"/>
          <w:bCs/>
          <w:i/>
          <w:sz w:val="28"/>
          <w:szCs w:val="28"/>
          <w:lang w:val="uk-UA"/>
        </w:rPr>
        <w:t>встановлених цим Кодексом</w:t>
      </w:r>
      <w:r w:rsidR="006D4E41" w:rsidRPr="009836D3">
        <w:rPr>
          <w:rFonts w:ascii="Times New Roman" w:hAnsi="Times New Roman" w:cs="Times New Roman"/>
          <w:bCs/>
          <w:sz w:val="28"/>
          <w:szCs w:val="28"/>
          <w:lang w:val="uk-UA"/>
        </w:rPr>
        <w:t>,</w:t>
      </w:r>
      <w:r w:rsidR="00405258" w:rsidRPr="009836D3">
        <w:rPr>
          <w:rFonts w:ascii="Times New Roman" w:hAnsi="Times New Roman" w:cs="Times New Roman"/>
          <w:bCs/>
          <w:sz w:val="28"/>
          <w:szCs w:val="28"/>
          <w:lang w:val="uk-UA"/>
        </w:rPr>
        <w:t xml:space="preserve"> нікчемний правочин </w:t>
      </w:r>
      <w:r w:rsidRPr="009836D3">
        <w:rPr>
          <w:rFonts w:ascii="Times New Roman" w:hAnsi="Times New Roman" w:cs="Times New Roman"/>
          <w:bCs/>
          <w:sz w:val="28"/>
          <w:szCs w:val="28"/>
          <w:lang w:val="uk-UA"/>
        </w:rPr>
        <w:t xml:space="preserve">може бути визнаний судом дійсним». Водночас </w:t>
      </w:r>
      <w:r w:rsidR="00405258" w:rsidRPr="009836D3">
        <w:rPr>
          <w:rFonts w:ascii="Times New Roman" w:hAnsi="Times New Roman" w:cs="Times New Roman"/>
          <w:bCs/>
          <w:sz w:val="28"/>
          <w:szCs w:val="28"/>
          <w:lang w:val="uk-UA"/>
        </w:rPr>
        <w:t>слід звернути увагу, що у ЦК не</w:t>
      </w:r>
      <w:r w:rsidRPr="009836D3">
        <w:rPr>
          <w:rFonts w:ascii="Times New Roman" w:hAnsi="Times New Roman" w:cs="Times New Roman"/>
          <w:bCs/>
          <w:sz w:val="28"/>
          <w:szCs w:val="28"/>
          <w:lang w:val="uk-UA"/>
        </w:rPr>
        <w:t xml:space="preserve">має норми, яка дозволяє визнавати правочин, укладений на </w:t>
      </w:r>
      <w:r w:rsidR="00CA73B7" w:rsidRPr="009836D3">
        <w:rPr>
          <w:rFonts w:ascii="Times New Roman" w:hAnsi="Times New Roman" w:cs="Times New Roman"/>
          <w:bCs/>
          <w:sz w:val="28"/>
          <w:szCs w:val="28"/>
          <w:lang w:val="uk-UA"/>
        </w:rPr>
        <w:t>ТОТ</w:t>
      </w:r>
      <w:r w:rsidRPr="009836D3">
        <w:rPr>
          <w:rFonts w:ascii="Times New Roman" w:hAnsi="Times New Roman" w:cs="Times New Roman"/>
          <w:bCs/>
          <w:sz w:val="28"/>
          <w:szCs w:val="28"/>
          <w:lang w:val="uk-UA"/>
        </w:rPr>
        <w:t>, дійсним, тобто</w:t>
      </w:r>
      <w:r w:rsidR="00CA73B7" w:rsidRPr="009836D3">
        <w:rPr>
          <w:rFonts w:ascii="Times New Roman" w:hAnsi="Times New Roman" w:cs="Times New Roman"/>
          <w:bCs/>
          <w:sz w:val="28"/>
          <w:szCs w:val="28"/>
          <w:lang w:val="uk-UA"/>
        </w:rPr>
        <w:t>,</w:t>
      </w:r>
      <w:r w:rsidRPr="009836D3">
        <w:rPr>
          <w:rFonts w:ascii="Times New Roman" w:hAnsi="Times New Roman" w:cs="Times New Roman"/>
          <w:bCs/>
          <w:sz w:val="28"/>
          <w:szCs w:val="28"/>
          <w:lang w:val="uk-UA"/>
        </w:rPr>
        <w:t xml:space="preserve"> проект не має завершеного механізму реалізації його положень щодо </w:t>
      </w:r>
      <w:proofErr w:type="spellStart"/>
      <w:r w:rsidRPr="009836D3">
        <w:rPr>
          <w:rFonts w:ascii="Times New Roman" w:hAnsi="Times New Roman" w:cs="Times New Roman"/>
          <w:bCs/>
          <w:sz w:val="28"/>
          <w:szCs w:val="28"/>
          <w:lang w:val="uk-UA"/>
        </w:rPr>
        <w:t>конвалідації</w:t>
      </w:r>
      <w:proofErr w:type="spellEnd"/>
      <w:r w:rsidRPr="009836D3">
        <w:rPr>
          <w:rFonts w:ascii="Times New Roman" w:hAnsi="Times New Roman" w:cs="Times New Roman"/>
          <w:bCs/>
          <w:sz w:val="28"/>
          <w:szCs w:val="28"/>
          <w:lang w:val="uk-UA"/>
        </w:rPr>
        <w:t xml:space="preserve"> нікчемних правочинів.</w:t>
      </w:r>
    </w:p>
    <w:p w:rsidR="00715189" w:rsidRPr="009836D3" w:rsidRDefault="00182892" w:rsidP="00405258">
      <w:pPr>
        <w:ind w:right="-290" w:firstLine="708"/>
        <w:jc w:val="both"/>
        <w:rPr>
          <w:rFonts w:ascii="Times New Roman" w:hAnsi="Times New Roman" w:cs="Times New Roman"/>
          <w:bCs/>
          <w:i/>
          <w:sz w:val="28"/>
          <w:szCs w:val="28"/>
          <w:lang w:val="uk-UA"/>
        </w:rPr>
      </w:pPr>
      <w:r w:rsidRPr="009836D3">
        <w:rPr>
          <w:rFonts w:ascii="Times New Roman" w:hAnsi="Times New Roman" w:cs="Times New Roman"/>
          <w:bCs/>
          <w:i/>
          <w:sz w:val="28"/>
          <w:szCs w:val="28"/>
          <w:lang w:val="uk-UA"/>
        </w:rPr>
        <w:t xml:space="preserve">До статті </w:t>
      </w:r>
      <w:r w:rsidR="00715189" w:rsidRPr="009836D3">
        <w:rPr>
          <w:rFonts w:ascii="Times New Roman" w:hAnsi="Times New Roman" w:cs="Times New Roman"/>
          <w:bCs/>
          <w:i/>
          <w:sz w:val="28"/>
          <w:szCs w:val="28"/>
          <w:lang w:val="uk-UA"/>
        </w:rPr>
        <w:t>14</w:t>
      </w:r>
    </w:p>
    <w:p w:rsidR="00235FFB" w:rsidRPr="009836D3" w:rsidRDefault="00715189"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 xml:space="preserve">Відповідно до ч. 2 ст. 14 «з метою забезпечення реалізації державної політики з розбудови сталого миру та </w:t>
      </w:r>
      <w:proofErr w:type="spellStart"/>
      <w:r w:rsidRPr="009836D3">
        <w:rPr>
          <w:rFonts w:ascii="Times New Roman" w:hAnsi="Times New Roman" w:cs="Times New Roman"/>
          <w:bCs/>
          <w:sz w:val="28"/>
          <w:szCs w:val="28"/>
          <w:lang w:val="uk-UA"/>
        </w:rPr>
        <w:t>неповторення</w:t>
      </w:r>
      <w:proofErr w:type="spellEnd"/>
      <w:r w:rsidRPr="009836D3">
        <w:rPr>
          <w:rFonts w:ascii="Times New Roman" w:hAnsi="Times New Roman" w:cs="Times New Roman"/>
          <w:bCs/>
          <w:sz w:val="28"/>
          <w:szCs w:val="28"/>
          <w:lang w:val="uk-UA"/>
        </w:rPr>
        <w:t xml:space="preserve"> окупації створюється та діє Український національний центр розбудови миру, який є державною установою», повноваження якого визначені у ч. 3 цієї статті. </w:t>
      </w:r>
      <w:r w:rsidR="00CF0AFD" w:rsidRPr="009836D3">
        <w:rPr>
          <w:rFonts w:ascii="Times New Roman" w:hAnsi="Times New Roman" w:cs="Times New Roman"/>
          <w:bCs/>
          <w:sz w:val="28"/>
          <w:szCs w:val="28"/>
          <w:lang w:val="uk-UA"/>
        </w:rPr>
        <w:t>Однак</w:t>
      </w:r>
      <w:r w:rsidR="00011FD7" w:rsidRPr="009836D3">
        <w:rPr>
          <w:rFonts w:ascii="Times New Roman" w:hAnsi="Times New Roman" w:cs="Times New Roman"/>
          <w:bCs/>
          <w:sz w:val="28"/>
          <w:szCs w:val="28"/>
          <w:lang w:val="uk-UA"/>
        </w:rPr>
        <w:t xml:space="preserve"> наведеного припису не</w:t>
      </w:r>
      <w:r w:rsidR="00235FFB" w:rsidRPr="009836D3">
        <w:rPr>
          <w:rFonts w:ascii="Times New Roman" w:hAnsi="Times New Roman" w:cs="Times New Roman"/>
          <w:bCs/>
          <w:sz w:val="28"/>
          <w:szCs w:val="28"/>
          <w:lang w:val="uk-UA"/>
        </w:rPr>
        <w:t xml:space="preserve">достатньо для з’ясування правової природи, правового статусу, принципів організації та діяльності вказаного суб’єкта. </w:t>
      </w:r>
    </w:p>
    <w:p w:rsidR="003D093F" w:rsidRPr="009836D3" w:rsidRDefault="003D093F" w:rsidP="00715189">
      <w:pPr>
        <w:ind w:right="-290" w:firstLine="709"/>
        <w:jc w:val="both"/>
        <w:rPr>
          <w:rFonts w:ascii="Times New Roman" w:hAnsi="Times New Roman" w:cs="Times New Roman"/>
          <w:bCs/>
          <w:i/>
          <w:sz w:val="28"/>
          <w:szCs w:val="28"/>
          <w:lang w:val="uk-UA"/>
        </w:rPr>
      </w:pPr>
      <w:r w:rsidRPr="009836D3">
        <w:rPr>
          <w:rFonts w:ascii="Times New Roman" w:hAnsi="Times New Roman" w:cs="Times New Roman"/>
          <w:bCs/>
          <w:i/>
          <w:sz w:val="28"/>
          <w:szCs w:val="28"/>
          <w:lang w:val="uk-UA"/>
        </w:rPr>
        <w:t>До статті 16</w:t>
      </w:r>
    </w:p>
    <w:p w:rsidR="003D093F" w:rsidRPr="009836D3" w:rsidRDefault="003D093F"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Відповідно до ч. 2 ст. 16 «</w:t>
      </w:r>
      <w:r w:rsidRPr="009836D3">
        <w:rPr>
          <w:rFonts w:ascii="Times New Roman" w:hAnsi="Times New Roman" w:cs="Times New Roman"/>
          <w:bCs/>
          <w:i/>
          <w:sz w:val="28"/>
          <w:szCs w:val="28"/>
          <w:lang w:val="uk-UA"/>
        </w:rPr>
        <w:t xml:space="preserve">вперше після </w:t>
      </w:r>
      <w:proofErr w:type="spellStart"/>
      <w:r w:rsidRPr="009836D3">
        <w:rPr>
          <w:rFonts w:ascii="Times New Roman" w:hAnsi="Times New Roman" w:cs="Times New Roman"/>
          <w:bCs/>
          <w:i/>
          <w:sz w:val="28"/>
          <w:szCs w:val="28"/>
          <w:lang w:val="uk-UA"/>
        </w:rPr>
        <w:t>деокупації</w:t>
      </w:r>
      <w:proofErr w:type="spellEnd"/>
      <w:r w:rsidRPr="009836D3">
        <w:rPr>
          <w:rFonts w:ascii="Times New Roman" w:hAnsi="Times New Roman" w:cs="Times New Roman"/>
          <w:bCs/>
          <w:i/>
          <w:sz w:val="28"/>
          <w:szCs w:val="28"/>
          <w:lang w:val="uk-UA"/>
        </w:rPr>
        <w:t xml:space="preserve"> місцеві вибори на </w:t>
      </w:r>
      <w:proofErr w:type="spellStart"/>
      <w:r w:rsidRPr="009836D3">
        <w:rPr>
          <w:rFonts w:ascii="Times New Roman" w:hAnsi="Times New Roman" w:cs="Times New Roman"/>
          <w:bCs/>
          <w:i/>
          <w:sz w:val="28"/>
          <w:szCs w:val="28"/>
          <w:lang w:val="uk-UA"/>
        </w:rPr>
        <w:t>деокупованих</w:t>
      </w:r>
      <w:proofErr w:type="spellEnd"/>
      <w:r w:rsidRPr="009836D3">
        <w:rPr>
          <w:rFonts w:ascii="Times New Roman" w:hAnsi="Times New Roman" w:cs="Times New Roman"/>
          <w:bCs/>
          <w:i/>
          <w:sz w:val="28"/>
          <w:szCs w:val="28"/>
          <w:lang w:val="uk-UA"/>
        </w:rPr>
        <w:t xml:space="preserve"> територіях можуть бути призначені і проведені</w:t>
      </w:r>
      <w:r w:rsidR="00550D10" w:rsidRPr="009836D3">
        <w:rPr>
          <w:rFonts w:ascii="Times New Roman" w:hAnsi="Times New Roman" w:cs="Times New Roman"/>
          <w:bCs/>
          <w:sz w:val="28"/>
          <w:szCs w:val="28"/>
          <w:lang w:val="uk-UA"/>
        </w:rPr>
        <w:t xml:space="preserve"> лише за умови дотримання</w:t>
      </w:r>
      <w:r w:rsidRPr="009836D3">
        <w:rPr>
          <w:rFonts w:ascii="Times New Roman" w:hAnsi="Times New Roman" w:cs="Times New Roman"/>
          <w:bCs/>
          <w:sz w:val="28"/>
          <w:szCs w:val="28"/>
          <w:lang w:val="uk-UA"/>
        </w:rPr>
        <w:t xml:space="preserve"> вимог Конституції України, Виборчого кодексу України, цього та інших законів </w:t>
      </w:r>
      <w:r w:rsidRPr="009836D3">
        <w:rPr>
          <w:rFonts w:ascii="Times New Roman" w:hAnsi="Times New Roman" w:cs="Times New Roman"/>
          <w:bCs/>
          <w:i/>
          <w:sz w:val="28"/>
          <w:szCs w:val="28"/>
          <w:lang w:val="uk-UA"/>
        </w:rPr>
        <w:t>одночасно з черговими місцевими виборами</w:t>
      </w:r>
      <w:r w:rsidRPr="009836D3">
        <w:rPr>
          <w:rFonts w:ascii="Times New Roman" w:hAnsi="Times New Roman" w:cs="Times New Roman"/>
          <w:bCs/>
          <w:sz w:val="28"/>
          <w:szCs w:val="28"/>
          <w:lang w:val="uk-UA"/>
        </w:rPr>
        <w:t>».</w:t>
      </w:r>
    </w:p>
    <w:p w:rsidR="003D093F" w:rsidRPr="009836D3" w:rsidRDefault="003D093F"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lastRenderedPageBreak/>
        <w:t xml:space="preserve">У </w:t>
      </w:r>
      <w:r w:rsidRPr="00EC7F8E">
        <w:rPr>
          <w:rFonts w:ascii="Times New Roman" w:hAnsi="Times New Roman" w:cs="Times New Roman"/>
          <w:bCs/>
          <w:sz w:val="28"/>
          <w:szCs w:val="28"/>
          <w:lang w:val="uk-UA"/>
        </w:rPr>
        <w:t xml:space="preserve">зв’язку із цим приписом варто зазначити, що час проведення чергових місцевих виборів може </w:t>
      </w:r>
      <w:r w:rsidR="009836D3" w:rsidRPr="00EC7F8E">
        <w:rPr>
          <w:rFonts w:ascii="Times New Roman" w:hAnsi="Times New Roman" w:cs="Times New Roman"/>
          <w:bCs/>
          <w:sz w:val="28"/>
          <w:szCs w:val="28"/>
          <w:lang w:val="uk-UA"/>
        </w:rPr>
        <w:t>збігатися</w:t>
      </w:r>
      <w:r w:rsidRPr="00EC7F8E">
        <w:rPr>
          <w:rFonts w:ascii="Times New Roman" w:hAnsi="Times New Roman" w:cs="Times New Roman"/>
          <w:bCs/>
          <w:sz w:val="28"/>
          <w:szCs w:val="28"/>
          <w:lang w:val="uk-UA"/>
        </w:rPr>
        <w:t xml:space="preserve"> з часом</w:t>
      </w:r>
      <w:r w:rsidRPr="009836D3">
        <w:rPr>
          <w:rFonts w:ascii="Times New Roman" w:hAnsi="Times New Roman" w:cs="Times New Roman"/>
          <w:bCs/>
          <w:sz w:val="28"/>
          <w:szCs w:val="28"/>
          <w:lang w:val="uk-UA"/>
        </w:rPr>
        <w:t xml:space="preserve"> </w:t>
      </w:r>
      <w:proofErr w:type="spellStart"/>
      <w:r w:rsidRPr="009836D3">
        <w:rPr>
          <w:rFonts w:ascii="Times New Roman" w:hAnsi="Times New Roman" w:cs="Times New Roman"/>
          <w:bCs/>
          <w:sz w:val="28"/>
          <w:szCs w:val="28"/>
          <w:lang w:val="uk-UA"/>
        </w:rPr>
        <w:t>деокупації</w:t>
      </w:r>
      <w:proofErr w:type="spellEnd"/>
      <w:r w:rsidRPr="009836D3">
        <w:rPr>
          <w:rFonts w:ascii="Times New Roman" w:hAnsi="Times New Roman" w:cs="Times New Roman"/>
          <w:bCs/>
          <w:sz w:val="28"/>
          <w:szCs w:val="28"/>
          <w:lang w:val="uk-UA"/>
        </w:rPr>
        <w:t xml:space="preserve"> території або від </w:t>
      </w:r>
      <w:proofErr w:type="spellStart"/>
      <w:r w:rsidRPr="009836D3">
        <w:rPr>
          <w:rFonts w:ascii="Times New Roman" w:hAnsi="Times New Roman" w:cs="Times New Roman"/>
          <w:bCs/>
          <w:sz w:val="28"/>
          <w:szCs w:val="28"/>
          <w:lang w:val="uk-UA"/>
        </w:rPr>
        <w:t>деокупації</w:t>
      </w:r>
      <w:proofErr w:type="spellEnd"/>
      <w:r w:rsidRPr="009836D3">
        <w:rPr>
          <w:rFonts w:ascii="Times New Roman" w:hAnsi="Times New Roman" w:cs="Times New Roman"/>
          <w:bCs/>
          <w:sz w:val="28"/>
          <w:szCs w:val="28"/>
          <w:lang w:val="uk-UA"/>
        </w:rPr>
        <w:t xml:space="preserve"> до пров</w:t>
      </w:r>
      <w:r w:rsidR="006D4E41" w:rsidRPr="009836D3">
        <w:rPr>
          <w:rFonts w:ascii="Times New Roman" w:hAnsi="Times New Roman" w:cs="Times New Roman"/>
          <w:bCs/>
          <w:sz w:val="28"/>
          <w:szCs w:val="28"/>
          <w:lang w:val="uk-UA"/>
        </w:rPr>
        <w:t>едення місцевих виборів мине не</w:t>
      </w:r>
      <w:r w:rsidRPr="009836D3">
        <w:rPr>
          <w:rFonts w:ascii="Times New Roman" w:hAnsi="Times New Roman" w:cs="Times New Roman"/>
          <w:bCs/>
          <w:sz w:val="28"/>
          <w:szCs w:val="28"/>
          <w:lang w:val="uk-UA"/>
        </w:rPr>
        <w:t>значний час. З огляду на наведене доцільно встановити у законі мін</w:t>
      </w:r>
      <w:r w:rsidR="000D39E3" w:rsidRPr="009836D3">
        <w:rPr>
          <w:rFonts w:ascii="Times New Roman" w:hAnsi="Times New Roman" w:cs="Times New Roman"/>
          <w:bCs/>
          <w:sz w:val="28"/>
          <w:szCs w:val="28"/>
          <w:lang w:val="uk-UA"/>
        </w:rPr>
        <w:t xml:space="preserve">імальний проміжок часу після </w:t>
      </w:r>
      <w:proofErr w:type="spellStart"/>
      <w:r w:rsidR="000D39E3" w:rsidRPr="009836D3">
        <w:rPr>
          <w:rFonts w:ascii="Times New Roman" w:hAnsi="Times New Roman" w:cs="Times New Roman"/>
          <w:bCs/>
          <w:sz w:val="28"/>
          <w:szCs w:val="28"/>
          <w:lang w:val="uk-UA"/>
        </w:rPr>
        <w:t>де</w:t>
      </w:r>
      <w:r w:rsidRPr="009836D3">
        <w:rPr>
          <w:rFonts w:ascii="Times New Roman" w:hAnsi="Times New Roman" w:cs="Times New Roman"/>
          <w:bCs/>
          <w:sz w:val="28"/>
          <w:szCs w:val="28"/>
          <w:lang w:val="uk-UA"/>
        </w:rPr>
        <w:t>окупації</w:t>
      </w:r>
      <w:proofErr w:type="spellEnd"/>
      <w:r w:rsidRPr="009836D3">
        <w:rPr>
          <w:rFonts w:ascii="Times New Roman" w:hAnsi="Times New Roman" w:cs="Times New Roman"/>
          <w:bCs/>
          <w:sz w:val="28"/>
          <w:szCs w:val="28"/>
          <w:lang w:val="uk-UA"/>
        </w:rPr>
        <w:t xml:space="preserve">, протягом якого вибори </w:t>
      </w:r>
      <w:r w:rsidRPr="009836D3">
        <w:rPr>
          <w:rFonts w:ascii="Times New Roman" w:hAnsi="Times New Roman" w:cs="Times New Roman"/>
          <w:bCs/>
          <w:i/>
          <w:sz w:val="28"/>
          <w:szCs w:val="28"/>
          <w:lang w:val="uk-UA"/>
        </w:rPr>
        <w:t>взагалі не проводяться</w:t>
      </w:r>
      <w:r w:rsidRPr="009836D3">
        <w:rPr>
          <w:rFonts w:ascii="Times New Roman" w:hAnsi="Times New Roman" w:cs="Times New Roman"/>
          <w:bCs/>
          <w:sz w:val="28"/>
          <w:szCs w:val="28"/>
          <w:lang w:val="uk-UA"/>
        </w:rPr>
        <w:t>. Така необхідність</w:t>
      </w:r>
      <w:r w:rsidR="00550D10" w:rsidRPr="009836D3">
        <w:rPr>
          <w:rFonts w:ascii="Times New Roman" w:hAnsi="Times New Roman" w:cs="Times New Roman"/>
          <w:bCs/>
          <w:sz w:val="28"/>
          <w:szCs w:val="28"/>
          <w:lang w:val="uk-UA"/>
        </w:rPr>
        <w:t>,</w:t>
      </w:r>
      <w:r w:rsidRPr="009836D3">
        <w:rPr>
          <w:rFonts w:ascii="Times New Roman" w:hAnsi="Times New Roman" w:cs="Times New Roman"/>
          <w:bCs/>
          <w:sz w:val="28"/>
          <w:szCs w:val="28"/>
          <w:lang w:val="uk-UA"/>
        </w:rPr>
        <w:t xml:space="preserve"> серед іншого</w:t>
      </w:r>
      <w:r w:rsidR="00550D10" w:rsidRPr="009836D3">
        <w:rPr>
          <w:rFonts w:ascii="Times New Roman" w:hAnsi="Times New Roman" w:cs="Times New Roman"/>
          <w:bCs/>
          <w:sz w:val="28"/>
          <w:szCs w:val="28"/>
          <w:lang w:val="uk-UA"/>
        </w:rPr>
        <w:t>,</w:t>
      </w:r>
      <w:r w:rsidRPr="009836D3">
        <w:rPr>
          <w:rFonts w:ascii="Times New Roman" w:hAnsi="Times New Roman" w:cs="Times New Roman"/>
          <w:bCs/>
          <w:sz w:val="28"/>
          <w:szCs w:val="28"/>
          <w:lang w:val="uk-UA"/>
        </w:rPr>
        <w:t xml:space="preserve"> пов’язана і з тим, що у проекті встановлюються обмеження для балотування на місцевих виборах для осіб, які співпрацювали з окупаційною владою. Адже на виявлення таких осіб та проведення відповідних правових процедур потрібен певний час. </w:t>
      </w:r>
    </w:p>
    <w:p w:rsidR="005105E0" w:rsidRPr="009836D3" w:rsidRDefault="00381CFF" w:rsidP="005105E0">
      <w:pPr>
        <w:ind w:right="-290" w:firstLine="709"/>
        <w:jc w:val="both"/>
        <w:rPr>
          <w:rFonts w:ascii="Times New Roman" w:hAnsi="Times New Roman" w:cs="Times New Roman"/>
          <w:bCs/>
          <w:i/>
          <w:sz w:val="28"/>
          <w:szCs w:val="28"/>
          <w:lang w:val="uk-UA"/>
        </w:rPr>
      </w:pPr>
      <w:r w:rsidRPr="009836D3">
        <w:rPr>
          <w:rFonts w:ascii="Times New Roman" w:hAnsi="Times New Roman" w:cs="Times New Roman"/>
          <w:bCs/>
          <w:i/>
          <w:sz w:val="28"/>
          <w:szCs w:val="28"/>
          <w:lang w:val="uk-UA"/>
        </w:rPr>
        <w:t>До статті 22</w:t>
      </w:r>
    </w:p>
    <w:p w:rsidR="004B2A7E" w:rsidRPr="009836D3" w:rsidRDefault="00381CFF"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 xml:space="preserve">У ч. 10 ст. 22 пропонується передбачити, що «у столиці України </w:t>
      </w:r>
      <w:r w:rsidR="00CF0AFD" w:rsidRPr="009836D3">
        <w:rPr>
          <w:rFonts w:ascii="Times New Roman" w:hAnsi="Times New Roman" w:cs="Times New Roman"/>
          <w:bCs/>
          <w:sz w:val="28"/>
          <w:szCs w:val="28"/>
          <w:lang w:val="uk-UA"/>
        </w:rPr>
        <w:t>–</w:t>
      </w:r>
      <w:r w:rsidR="00CF0AFD" w:rsidRPr="009836D3">
        <w:rPr>
          <w:rFonts w:ascii="Times New Roman" w:hAnsi="Times New Roman" w:cs="Times New Roman"/>
          <w:bCs/>
          <w:sz w:val="28"/>
          <w:szCs w:val="28"/>
          <w:lang w:val="uk-UA"/>
        </w:rPr>
        <w:br/>
      </w:r>
      <w:r w:rsidRPr="009836D3">
        <w:rPr>
          <w:rFonts w:ascii="Times New Roman" w:hAnsi="Times New Roman" w:cs="Times New Roman"/>
          <w:bCs/>
          <w:sz w:val="28"/>
          <w:szCs w:val="28"/>
          <w:lang w:val="uk-UA"/>
        </w:rPr>
        <w:t xml:space="preserve">м. Києві або на території Київської області утворюється </w:t>
      </w:r>
      <w:r w:rsidRPr="009836D3">
        <w:rPr>
          <w:rFonts w:ascii="Times New Roman" w:hAnsi="Times New Roman" w:cs="Times New Roman"/>
          <w:bCs/>
          <w:i/>
          <w:sz w:val="28"/>
          <w:szCs w:val="28"/>
          <w:lang w:val="uk-UA"/>
        </w:rPr>
        <w:t>Національне військове меморіальне кладовище</w:t>
      </w:r>
      <w:r w:rsidRPr="009836D3">
        <w:rPr>
          <w:rFonts w:ascii="Times New Roman" w:hAnsi="Times New Roman" w:cs="Times New Roman"/>
          <w:bCs/>
          <w:sz w:val="28"/>
          <w:szCs w:val="28"/>
          <w:lang w:val="uk-UA"/>
        </w:rPr>
        <w:t xml:space="preserve">, призначене для організації почесних поховань та перепоховань, увічнення пам’яті про осіб, які віддали своє життя за свободу, незалежність і територіальну цілісність України </w:t>
      </w:r>
      <w:r w:rsidR="004B2A7E" w:rsidRPr="009836D3">
        <w:rPr>
          <w:rFonts w:ascii="Times New Roman" w:hAnsi="Times New Roman" w:cs="Times New Roman"/>
          <w:bCs/>
          <w:sz w:val="28"/>
          <w:szCs w:val="28"/>
          <w:lang w:val="uk-UA"/>
        </w:rPr>
        <w:t>…».</w:t>
      </w:r>
    </w:p>
    <w:p w:rsidR="00752529" w:rsidRPr="009836D3" w:rsidRDefault="009D1614"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Насамперед, з</w:t>
      </w:r>
      <w:r w:rsidR="00381CFF" w:rsidRPr="009836D3">
        <w:rPr>
          <w:rFonts w:ascii="Times New Roman" w:hAnsi="Times New Roman" w:cs="Times New Roman"/>
          <w:bCs/>
          <w:sz w:val="28"/>
          <w:szCs w:val="28"/>
          <w:lang w:val="uk-UA"/>
        </w:rPr>
        <w:t xml:space="preserve">азначимо, що </w:t>
      </w:r>
      <w:r w:rsidRPr="009836D3">
        <w:rPr>
          <w:rFonts w:ascii="Times New Roman" w:hAnsi="Times New Roman" w:cs="Times New Roman"/>
          <w:bCs/>
          <w:sz w:val="28"/>
          <w:szCs w:val="28"/>
          <w:lang w:val="uk-UA"/>
        </w:rPr>
        <w:t xml:space="preserve">включення до тексту закону ненормативних приписів є порушенням правил законодавчої техніки. Крім того, </w:t>
      </w:r>
      <w:r w:rsidR="00381CFF" w:rsidRPr="009836D3">
        <w:rPr>
          <w:rFonts w:ascii="Times New Roman" w:hAnsi="Times New Roman" w:cs="Times New Roman"/>
          <w:bCs/>
          <w:sz w:val="28"/>
          <w:szCs w:val="28"/>
          <w:lang w:val="uk-UA"/>
        </w:rPr>
        <w:t>створення відповідного Націо</w:t>
      </w:r>
      <w:r w:rsidR="004B2A7E" w:rsidRPr="009836D3">
        <w:rPr>
          <w:rFonts w:ascii="Times New Roman" w:hAnsi="Times New Roman" w:cs="Times New Roman"/>
          <w:bCs/>
          <w:sz w:val="28"/>
          <w:szCs w:val="28"/>
          <w:lang w:val="uk-UA"/>
        </w:rPr>
        <w:t>нального військового меморіального</w:t>
      </w:r>
      <w:r w:rsidR="00381CFF" w:rsidRPr="009836D3">
        <w:rPr>
          <w:rFonts w:ascii="Times New Roman" w:hAnsi="Times New Roman" w:cs="Times New Roman"/>
          <w:bCs/>
          <w:sz w:val="28"/>
          <w:szCs w:val="28"/>
          <w:lang w:val="uk-UA"/>
        </w:rPr>
        <w:t xml:space="preserve"> клад</w:t>
      </w:r>
      <w:r w:rsidR="00E42A1A" w:rsidRPr="009836D3">
        <w:rPr>
          <w:rFonts w:ascii="Times New Roman" w:hAnsi="Times New Roman" w:cs="Times New Roman"/>
          <w:bCs/>
          <w:sz w:val="28"/>
          <w:szCs w:val="28"/>
          <w:lang w:val="uk-UA"/>
        </w:rPr>
        <w:t>овища вже фактично передбачено п</w:t>
      </w:r>
      <w:r w:rsidR="00381CFF" w:rsidRPr="009836D3">
        <w:rPr>
          <w:rFonts w:ascii="Times New Roman" w:hAnsi="Times New Roman" w:cs="Times New Roman"/>
          <w:bCs/>
          <w:sz w:val="28"/>
          <w:szCs w:val="28"/>
          <w:lang w:val="uk-UA"/>
        </w:rPr>
        <w:t>остановою Верховної Ради України «Про Національне військове меморіальне кладови</w:t>
      </w:r>
      <w:r w:rsidR="00752529" w:rsidRPr="009836D3">
        <w:rPr>
          <w:rFonts w:ascii="Times New Roman" w:hAnsi="Times New Roman" w:cs="Times New Roman"/>
          <w:bCs/>
          <w:sz w:val="28"/>
          <w:szCs w:val="28"/>
          <w:lang w:val="uk-UA"/>
        </w:rPr>
        <w:t>ще» від 02.06.2011</w:t>
      </w:r>
      <w:r w:rsidR="00E42A1A" w:rsidRPr="009836D3">
        <w:rPr>
          <w:rFonts w:ascii="Times New Roman" w:hAnsi="Times New Roman" w:cs="Times New Roman"/>
          <w:bCs/>
          <w:sz w:val="28"/>
          <w:szCs w:val="28"/>
          <w:lang w:val="uk-UA"/>
        </w:rPr>
        <w:t xml:space="preserve"> </w:t>
      </w:r>
      <w:r w:rsidR="00381CFF" w:rsidRPr="009836D3">
        <w:rPr>
          <w:rFonts w:ascii="Times New Roman" w:hAnsi="Times New Roman" w:cs="Times New Roman"/>
          <w:bCs/>
          <w:sz w:val="28"/>
          <w:szCs w:val="28"/>
          <w:lang w:val="uk-UA"/>
        </w:rPr>
        <w:t>№ 3459-VI.</w:t>
      </w:r>
      <w:r w:rsidRPr="009836D3">
        <w:rPr>
          <w:rFonts w:ascii="Times New Roman" w:hAnsi="Times New Roman" w:cs="Times New Roman"/>
          <w:bCs/>
          <w:sz w:val="28"/>
          <w:szCs w:val="28"/>
          <w:lang w:val="uk-UA"/>
        </w:rPr>
        <w:t xml:space="preserve"> Водночас</w:t>
      </w:r>
      <w:r w:rsidR="00381CFF" w:rsidRPr="009836D3">
        <w:rPr>
          <w:rFonts w:ascii="Times New Roman" w:hAnsi="Times New Roman" w:cs="Times New Roman"/>
          <w:bCs/>
          <w:sz w:val="28"/>
          <w:szCs w:val="28"/>
          <w:lang w:val="uk-UA"/>
        </w:rPr>
        <w:t>, Верховною Радою України 03.03.2021 прийнято у першому читанні проект Закону України «Про внесення змін до деяких законів України щодо Національного військового меморіального кладовища</w:t>
      </w:r>
      <w:r w:rsidR="00752529" w:rsidRPr="009836D3">
        <w:rPr>
          <w:rFonts w:ascii="Times New Roman" w:hAnsi="Times New Roman" w:cs="Times New Roman"/>
          <w:bCs/>
          <w:sz w:val="28"/>
          <w:szCs w:val="28"/>
          <w:lang w:val="uk-UA"/>
        </w:rPr>
        <w:t>»</w:t>
      </w:r>
      <w:r w:rsidR="00381CFF" w:rsidRPr="009836D3">
        <w:rPr>
          <w:rFonts w:ascii="Times New Roman" w:hAnsi="Times New Roman" w:cs="Times New Roman"/>
          <w:bCs/>
          <w:sz w:val="28"/>
          <w:szCs w:val="28"/>
          <w:lang w:val="uk-UA"/>
        </w:rPr>
        <w:t xml:space="preserve"> (реєстр. № 4225 від 16.10.2020), де</w:t>
      </w:r>
      <w:r w:rsidR="00752529" w:rsidRPr="009836D3">
        <w:rPr>
          <w:rFonts w:ascii="Times New Roman" w:hAnsi="Times New Roman" w:cs="Times New Roman"/>
          <w:bCs/>
          <w:sz w:val="28"/>
          <w:szCs w:val="28"/>
          <w:lang w:val="uk-UA"/>
        </w:rPr>
        <w:t xml:space="preserve"> також врегульовуються питання створення та функціонування Національного військового меморіального кладовища.</w:t>
      </w:r>
    </w:p>
    <w:p w:rsidR="008F1CE2" w:rsidRPr="009836D3" w:rsidRDefault="00381CFF"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Враховуючи викладен</w:t>
      </w:r>
      <w:r w:rsidR="00752529" w:rsidRPr="009836D3">
        <w:rPr>
          <w:rFonts w:ascii="Times New Roman" w:hAnsi="Times New Roman" w:cs="Times New Roman"/>
          <w:bCs/>
          <w:sz w:val="28"/>
          <w:szCs w:val="28"/>
          <w:lang w:val="uk-UA"/>
        </w:rPr>
        <w:t>е, включати відповідні приписи</w:t>
      </w:r>
      <w:r w:rsidRPr="009836D3">
        <w:rPr>
          <w:rFonts w:ascii="Times New Roman" w:hAnsi="Times New Roman" w:cs="Times New Roman"/>
          <w:bCs/>
          <w:sz w:val="28"/>
          <w:szCs w:val="28"/>
          <w:lang w:val="uk-UA"/>
        </w:rPr>
        <w:t xml:space="preserve"> до</w:t>
      </w:r>
      <w:r w:rsidR="00CF0AFD" w:rsidRPr="009836D3">
        <w:rPr>
          <w:rFonts w:ascii="Times New Roman" w:hAnsi="Times New Roman" w:cs="Times New Roman"/>
          <w:bCs/>
          <w:sz w:val="28"/>
          <w:szCs w:val="28"/>
          <w:lang w:val="uk-UA"/>
        </w:rPr>
        <w:t xml:space="preserve"> даного</w:t>
      </w:r>
      <w:r w:rsidRPr="009836D3">
        <w:rPr>
          <w:rFonts w:ascii="Times New Roman" w:hAnsi="Times New Roman" w:cs="Times New Roman"/>
          <w:bCs/>
          <w:sz w:val="28"/>
          <w:szCs w:val="28"/>
          <w:lang w:val="uk-UA"/>
        </w:rPr>
        <w:t xml:space="preserve"> </w:t>
      </w:r>
      <w:r w:rsidR="00752529" w:rsidRPr="009836D3">
        <w:rPr>
          <w:rFonts w:ascii="Times New Roman" w:hAnsi="Times New Roman" w:cs="Times New Roman"/>
          <w:bCs/>
          <w:sz w:val="28"/>
          <w:szCs w:val="28"/>
          <w:lang w:val="uk-UA"/>
        </w:rPr>
        <w:t>проекту, на нашу думку, недоцільно</w:t>
      </w:r>
      <w:r w:rsidR="005F1FF9" w:rsidRPr="009836D3">
        <w:rPr>
          <w:rFonts w:ascii="Times New Roman" w:hAnsi="Times New Roman" w:cs="Times New Roman"/>
          <w:bCs/>
          <w:sz w:val="28"/>
          <w:szCs w:val="28"/>
          <w:lang w:val="uk-UA"/>
        </w:rPr>
        <w:t>.</w:t>
      </w:r>
      <w:r w:rsidR="008F1CE2" w:rsidRPr="009836D3">
        <w:rPr>
          <w:rFonts w:ascii="Times New Roman" w:hAnsi="Times New Roman" w:cs="Times New Roman"/>
          <w:bCs/>
          <w:sz w:val="28"/>
          <w:szCs w:val="28"/>
          <w:lang w:val="uk-UA"/>
        </w:rPr>
        <w:t xml:space="preserve"> </w:t>
      </w:r>
    </w:p>
    <w:p w:rsidR="003D093F" w:rsidRPr="009836D3" w:rsidRDefault="003D093F" w:rsidP="008F1CE2">
      <w:pPr>
        <w:ind w:right="-290" w:firstLine="709"/>
        <w:jc w:val="both"/>
        <w:rPr>
          <w:rFonts w:ascii="Times New Roman" w:hAnsi="Times New Roman" w:cs="Times New Roman"/>
          <w:bCs/>
          <w:sz w:val="28"/>
          <w:szCs w:val="28"/>
          <w:lang w:val="uk-UA"/>
        </w:rPr>
      </w:pPr>
      <w:r w:rsidRPr="009836D3">
        <w:rPr>
          <w:rFonts w:ascii="Times New Roman" w:hAnsi="Times New Roman" w:cs="Times New Roman"/>
          <w:bCs/>
          <w:i/>
          <w:sz w:val="28"/>
          <w:szCs w:val="28"/>
          <w:lang w:val="uk-UA"/>
        </w:rPr>
        <w:t>До статті 26</w:t>
      </w:r>
    </w:p>
    <w:p w:rsidR="003D093F" w:rsidRPr="009836D3" w:rsidRDefault="003D093F"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 xml:space="preserve">Відповідно до ч. 1 ст. 26 проекту «Верховна Рада України щороку проводить парламентські слухання з питань ситуації </w:t>
      </w:r>
      <w:r w:rsidRPr="009836D3">
        <w:rPr>
          <w:rFonts w:ascii="Times New Roman" w:hAnsi="Times New Roman" w:cs="Times New Roman"/>
          <w:bCs/>
          <w:i/>
          <w:sz w:val="28"/>
          <w:szCs w:val="28"/>
          <w:lang w:val="uk-UA"/>
        </w:rPr>
        <w:t xml:space="preserve">щодо здійснення державної політики перехідного періоду». </w:t>
      </w:r>
      <w:r w:rsidRPr="009836D3">
        <w:rPr>
          <w:rFonts w:ascii="Times New Roman" w:hAnsi="Times New Roman" w:cs="Times New Roman"/>
          <w:bCs/>
          <w:sz w:val="28"/>
          <w:szCs w:val="28"/>
          <w:lang w:val="uk-UA"/>
        </w:rPr>
        <w:t xml:space="preserve">Разом з тим, варто зазначити, що відповідно до ст. 233 Регламенту Верховної Ради України (далі - Регламент) «парламентські слухання у Верховній Раді проводяться </w:t>
      </w:r>
      <w:r w:rsidRPr="009836D3">
        <w:rPr>
          <w:rFonts w:ascii="Times New Roman" w:hAnsi="Times New Roman" w:cs="Times New Roman"/>
          <w:bCs/>
          <w:i/>
          <w:sz w:val="28"/>
          <w:szCs w:val="28"/>
          <w:lang w:val="uk-UA"/>
        </w:rPr>
        <w:t>з метою вивчення питань, що становлять суспільний інтерес та потребують законодавчого врегулювання</w:t>
      </w:r>
      <w:r w:rsidRPr="009836D3">
        <w:rPr>
          <w:rFonts w:ascii="Times New Roman" w:hAnsi="Times New Roman" w:cs="Times New Roman"/>
          <w:bCs/>
          <w:sz w:val="28"/>
          <w:szCs w:val="28"/>
          <w:lang w:val="uk-UA"/>
        </w:rPr>
        <w:t>». Для участі в парламентських слуханнях запрошуються представники органів державної влади, місцевого самоврядування, політичних партій, громадськості тощо (ст. 235 Регламенту). Постанова, якою схвалюються рекомендації за результатами проведення парламентських слухань, повинна містити список законопроектів, необхідних для реалізації ре</w:t>
      </w:r>
      <w:r w:rsidR="00752529" w:rsidRPr="009836D3">
        <w:rPr>
          <w:rFonts w:ascii="Times New Roman" w:hAnsi="Times New Roman" w:cs="Times New Roman"/>
          <w:bCs/>
          <w:sz w:val="28"/>
          <w:szCs w:val="28"/>
          <w:lang w:val="uk-UA"/>
        </w:rPr>
        <w:t>комендацій</w:t>
      </w:r>
      <w:r w:rsidRPr="009836D3">
        <w:rPr>
          <w:rFonts w:ascii="Times New Roman" w:hAnsi="Times New Roman" w:cs="Times New Roman"/>
          <w:bCs/>
          <w:sz w:val="28"/>
          <w:szCs w:val="28"/>
          <w:lang w:val="uk-UA"/>
        </w:rPr>
        <w:t xml:space="preserve">, перелік інших заходів, спрямованих на реалізацію рекомендацій та контроль за їх виконанням тощо </w:t>
      </w:r>
      <w:r w:rsidR="00EC7F8E">
        <w:rPr>
          <w:rFonts w:ascii="Times New Roman" w:hAnsi="Times New Roman" w:cs="Times New Roman"/>
          <w:bCs/>
          <w:sz w:val="28"/>
          <w:szCs w:val="28"/>
          <w:lang w:val="uk-UA"/>
        </w:rPr>
        <w:br/>
      </w:r>
      <w:r w:rsidRPr="009836D3">
        <w:rPr>
          <w:rFonts w:ascii="Times New Roman" w:hAnsi="Times New Roman" w:cs="Times New Roman"/>
          <w:bCs/>
          <w:sz w:val="28"/>
          <w:szCs w:val="28"/>
          <w:lang w:val="uk-UA"/>
        </w:rPr>
        <w:t>(ст. 236 Регламенту).</w:t>
      </w:r>
      <w:r w:rsidR="002952D4" w:rsidRPr="009836D3">
        <w:rPr>
          <w:rFonts w:ascii="Times New Roman" w:hAnsi="Times New Roman" w:cs="Times New Roman"/>
          <w:bCs/>
          <w:sz w:val="28"/>
          <w:szCs w:val="28"/>
          <w:lang w:val="uk-UA"/>
        </w:rPr>
        <w:t xml:space="preserve"> </w:t>
      </w:r>
      <w:r w:rsidRPr="009836D3">
        <w:rPr>
          <w:rFonts w:ascii="Times New Roman" w:hAnsi="Times New Roman" w:cs="Times New Roman"/>
          <w:bCs/>
          <w:sz w:val="28"/>
          <w:szCs w:val="28"/>
          <w:lang w:val="uk-UA"/>
        </w:rPr>
        <w:t xml:space="preserve">Отже, парламентські слухання </w:t>
      </w:r>
      <w:r w:rsidR="0035122F" w:rsidRPr="009836D3">
        <w:rPr>
          <w:rFonts w:ascii="Times New Roman" w:hAnsi="Times New Roman" w:cs="Times New Roman"/>
          <w:bCs/>
          <w:sz w:val="28"/>
          <w:szCs w:val="28"/>
          <w:lang w:val="uk-UA"/>
        </w:rPr>
        <w:t xml:space="preserve">- </w:t>
      </w:r>
      <w:r w:rsidRPr="009836D3">
        <w:rPr>
          <w:rFonts w:ascii="Times New Roman" w:hAnsi="Times New Roman" w:cs="Times New Roman"/>
          <w:bCs/>
          <w:sz w:val="28"/>
          <w:szCs w:val="28"/>
          <w:lang w:val="uk-UA"/>
        </w:rPr>
        <w:t>це особлива форма роботи парламенту, під час якої відбувається розгляд актуальних питань або законопроектів із залученням експертів та громадськості.</w:t>
      </w:r>
    </w:p>
    <w:p w:rsidR="003D093F" w:rsidRPr="009836D3" w:rsidRDefault="003D093F" w:rsidP="007B049C">
      <w:pPr>
        <w:ind w:right="-7" w:firstLine="709"/>
        <w:jc w:val="both"/>
        <w:rPr>
          <w:rFonts w:ascii="Times New Roman" w:hAnsi="Times New Roman" w:cs="Times New Roman"/>
          <w:bCs/>
          <w:sz w:val="28"/>
          <w:szCs w:val="28"/>
          <w:highlight w:val="yellow"/>
          <w:lang w:val="uk-UA"/>
        </w:rPr>
      </w:pPr>
      <w:r w:rsidRPr="009836D3">
        <w:rPr>
          <w:rFonts w:ascii="Times New Roman" w:hAnsi="Times New Roman" w:cs="Times New Roman"/>
          <w:bCs/>
          <w:sz w:val="28"/>
          <w:szCs w:val="28"/>
          <w:lang w:val="uk-UA"/>
        </w:rPr>
        <w:lastRenderedPageBreak/>
        <w:t>Проте із припису ч. 1 ст. 26, яка має назву «Особливості парламентського контролю»</w:t>
      </w:r>
      <w:r w:rsidR="00752529" w:rsidRPr="009836D3">
        <w:rPr>
          <w:rFonts w:ascii="Times New Roman" w:hAnsi="Times New Roman" w:cs="Times New Roman"/>
          <w:bCs/>
          <w:sz w:val="28"/>
          <w:szCs w:val="28"/>
          <w:lang w:val="uk-UA"/>
        </w:rPr>
        <w:t>,</w:t>
      </w:r>
      <w:r w:rsidRPr="009836D3">
        <w:rPr>
          <w:rFonts w:ascii="Times New Roman" w:hAnsi="Times New Roman" w:cs="Times New Roman"/>
          <w:bCs/>
          <w:sz w:val="28"/>
          <w:szCs w:val="28"/>
          <w:lang w:val="uk-UA"/>
        </w:rPr>
        <w:t xml:space="preserve"> складається враження, що ініціатори проекту сприймають парламентські слухання як форму звітування Уряду</w:t>
      </w:r>
      <w:r w:rsidR="008A1178" w:rsidRPr="009836D3">
        <w:rPr>
          <w:rFonts w:ascii="Times New Roman" w:hAnsi="Times New Roman" w:cs="Times New Roman"/>
          <w:bCs/>
          <w:sz w:val="28"/>
          <w:szCs w:val="28"/>
          <w:lang w:val="uk-UA"/>
        </w:rPr>
        <w:t xml:space="preserve"> в межах</w:t>
      </w:r>
      <w:r w:rsidRPr="009836D3">
        <w:rPr>
          <w:rFonts w:ascii="Times New Roman" w:hAnsi="Times New Roman" w:cs="Times New Roman"/>
          <w:bCs/>
          <w:sz w:val="28"/>
          <w:szCs w:val="28"/>
          <w:lang w:val="uk-UA"/>
        </w:rPr>
        <w:t xml:space="preserve"> парламентського контролю.</w:t>
      </w:r>
    </w:p>
    <w:p w:rsidR="002952D4" w:rsidRPr="009836D3" w:rsidRDefault="004347F0"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 xml:space="preserve">Згідно </w:t>
      </w:r>
      <w:r w:rsidR="00A75DE1" w:rsidRPr="009836D3">
        <w:rPr>
          <w:rFonts w:ascii="Times New Roman" w:hAnsi="Times New Roman" w:cs="Times New Roman"/>
          <w:bCs/>
          <w:sz w:val="28"/>
          <w:szCs w:val="28"/>
          <w:lang w:val="uk-UA"/>
        </w:rPr>
        <w:t xml:space="preserve">з </w:t>
      </w:r>
      <w:r w:rsidRPr="009836D3">
        <w:rPr>
          <w:rFonts w:ascii="Times New Roman" w:hAnsi="Times New Roman" w:cs="Times New Roman"/>
          <w:bCs/>
          <w:sz w:val="28"/>
          <w:szCs w:val="28"/>
          <w:lang w:val="uk-UA"/>
        </w:rPr>
        <w:t xml:space="preserve">ч. 2 ст. 26 </w:t>
      </w:r>
      <w:r w:rsidR="009B627C" w:rsidRPr="009836D3">
        <w:rPr>
          <w:rFonts w:ascii="Times New Roman" w:hAnsi="Times New Roman" w:cs="Times New Roman"/>
          <w:bCs/>
          <w:sz w:val="28"/>
          <w:szCs w:val="28"/>
          <w:lang w:val="uk-UA"/>
        </w:rPr>
        <w:t xml:space="preserve">проекту </w:t>
      </w:r>
      <w:r w:rsidRPr="009836D3">
        <w:rPr>
          <w:rFonts w:ascii="Times New Roman" w:hAnsi="Times New Roman" w:cs="Times New Roman"/>
          <w:bCs/>
          <w:sz w:val="28"/>
          <w:szCs w:val="28"/>
          <w:lang w:val="uk-UA"/>
        </w:rPr>
        <w:t xml:space="preserve">«Кабінет Міністрів України включає інформацію щодо здійснення державної політики перехідного періоду до звіту про хід і результати виконання Програми діяльності Кабінету Міністрів України». </w:t>
      </w:r>
      <w:r w:rsidR="00D6079C" w:rsidRPr="009836D3">
        <w:rPr>
          <w:rFonts w:ascii="Times New Roman" w:hAnsi="Times New Roman" w:cs="Times New Roman"/>
          <w:bCs/>
          <w:sz w:val="28"/>
          <w:szCs w:val="28"/>
          <w:lang w:val="uk-UA"/>
        </w:rPr>
        <w:t>Однак</w:t>
      </w:r>
      <w:r w:rsidR="002952D4" w:rsidRPr="009836D3">
        <w:rPr>
          <w:rFonts w:ascii="Times New Roman" w:hAnsi="Times New Roman" w:cs="Times New Roman"/>
          <w:bCs/>
          <w:sz w:val="28"/>
          <w:szCs w:val="28"/>
          <w:lang w:val="uk-UA"/>
        </w:rPr>
        <w:t xml:space="preserve"> доречність включення цього припису до тексту законопроекту викликає сумніви. </w:t>
      </w:r>
      <w:r w:rsidRPr="009836D3">
        <w:rPr>
          <w:rFonts w:ascii="Times New Roman" w:hAnsi="Times New Roman" w:cs="Times New Roman"/>
          <w:bCs/>
          <w:sz w:val="28"/>
          <w:szCs w:val="28"/>
          <w:lang w:val="uk-UA"/>
        </w:rPr>
        <w:t xml:space="preserve">Адже у випадку, коли програма діяльності Кабінету Міністрів передбачає здійснення заходів перехідного періоду, Уряд має звітувати про їх виконання. У разі ж їх </w:t>
      </w:r>
      <w:proofErr w:type="spellStart"/>
      <w:r w:rsidRPr="009836D3">
        <w:rPr>
          <w:rFonts w:ascii="Times New Roman" w:hAnsi="Times New Roman" w:cs="Times New Roman"/>
          <w:bCs/>
          <w:sz w:val="28"/>
          <w:szCs w:val="28"/>
          <w:lang w:val="uk-UA"/>
        </w:rPr>
        <w:t>невключення</w:t>
      </w:r>
      <w:proofErr w:type="spellEnd"/>
      <w:r w:rsidRPr="009836D3">
        <w:rPr>
          <w:rFonts w:ascii="Times New Roman" w:hAnsi="Times New Roman" w:cs="Times New Roman"/>
          <w:bCs/>
          <w:sz w:val="28"/>
          <w:szCs w:val="28"/>
          <w:lang w:val="uk-UA"/>
        </w:rPr>
        <w:t xml:space="preserve"> до Програми діяльності Кабінету Міністрів України вимога</w:t>
      </w:r>
      <w:r w:rsidR="00A75DE1" w:rsidRPr="009836D3">
        <w:rPr>
          <w:rFonts w:ascii="Times New Roman" w:hAnsi="Times New Roman" w:cs="Times New Roman"/>
          <w:bCs/>
          <w:sz w:val="28"/>
          <w:szCs w:val="28"/>
          <w:lang w:val="uk-UA"/>
        </w:rPr>
        <w:t xml:space="preserve"> про</w:t>
      </w:r>
      <w:r w:rsidRPr="009836D3">
        <w:rPr>
          <w:rFonts w:ascii="Times New Roman" w:hAnsi="Times New Roman" w:cs="Times New Roman"/>
          <w:bCs/>
          <w:sz w:val="28"/>
          <w:szCs w:val="28"/>
          <w:lang w:val="uk-UA"/>
        </w:rPr>
        <w:t xml:space="preserve"> звітування виглядає безпідставною.</w:t>
      </w:r>
      <w:r w:rsidR="00752529" w:rsidRPr="009836D3">
        <w:rPr>
          <w:rFonts w:ascii="Times New Roman" w:hAnsi="Times New Roman" w:cs="Times New Roman"/>
          <w:bCs/>
          <w:sz w:val="28"/>
          <w:szCs w:val="28"/>
          <w:lang w:val="uk-UA"/>
        </w:rPr>
        <w:t xml:space="preserve"> </w:t>
      </w:r>
    </w:p>
    <w:p w:rsidR="00A9740E" w:rsidRPr="009836D3" w:rsidRDefault="00A9740E" w:rsidP="004347F0">
      <w:pPr>
        <w:ind w:right="-290" w:firstLine="709"/>
        <w:jc w:val="both"/>
        <w:rPr>
          <w:rFonts w:ascii="Times New Roman" w:hAnsi="Times New Roman" w:cs="Times New Roman"/>
          <w:bCs/>
          <w:i/>
          <w:sz w:val="28"/>
          <w:szCs w:val="28"/>
          <w:lang w:val="uk-UA"/>
        </w:rPr>
      </w:pPr>
      <w:r w:rsidRPr="009836D3">
        <w:rPr>
          <w:rFonts w:ascii="Times New Roman" w:hAnsi="Times New Roman" w:cs="Times New Roman"/>
          <w:bCs/>
          <w:i/>
          <w:sz w:val="28"/>
          <w:szCs w:val="28"/>
          <w:lang w:val="uk-UA"/>
        </w:rPr>
        <w:t>До статті 29</w:t>
      </w:r>
    </w:p>
    <w:p w:rsidR="00761415" w:rsidRPr="00EC7F8E" w:rsidRDefault="00715A0A"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 xml:space="preserve">Згідно </w:t>
      </w:r>
      <w:r w:rsidR="00A75DE1" w:rsidRPr="009836D3">
        <w:rPr>
          <w:rFonts w:ascii="Times New Roman" w:hAnsi="Times New Roman" w:cs="Times New Roman"/>
          <w:bCs/>
          <w:sz w:val="28"/>
          <w:szCs w:val="28"/>
          <w:lang w:val="uk-UA"/>
        </w:rPr>
        <w:t xml:space="preserve">з </w:t>
      </w:r>
      <w:r w:rsidRPr="009836D3">
        <w:rPr>
          <w:rFonts w:ascii="Times New Roman" w:hAnsi="Times New Roman" w:cs="Times New Roman"/>
          <w:bCs/>
          <w:sz w:val="28"/>
          <w:szCs w:val="28"/>
          <w:lang w:val="uk-UA"/>
        </w:rPr>
        <w:t>ч. 1 ст.</w:t>
      </w:r>
      <w:r w:rsidR="00A9740E" w:rsidRPr="009836D3">
        <w:rPr>
          <w:rFonts w:ascii="Times New Roman" w:hAnsi="Times New Roman" w:cs="Times New Roman"/>
          <w:bCs/>
          <w:sz w:val="28"/>
          <w:szCs w:val="28"/>
          <w:lang w:val="uk-UA"/>
        </w:rPr>
        <w:t xml:space="preserve"> 29</w:t>
      </w:r>
      <w:r w:rsidRPr="009836D3">
        <w:rPr>
          <w:rFonts w:ascii="Times New Roman" w:hAnsi="Times New Roman" w:cs="Times New Roman"/>
          <w:bCs/>
          <w:sz w:val="28"/>
          <w:szCs w:val="28"/>
          <w:lang w:val="uk-UA"/>
        </w:rPr>
        <w:t xml:space="preserve"> «з</w:t>
      </w:r>
      <w:r w:rsidR="00A9740E" w:rsidRPr="009836D3">
        <w:rPr>
          <w:rFonts w:ascii="Times New Roman" w:hAnsi="Times New Roman" w:cs="Times New Roman"/>
          <w:b/>
          <w:bCs/>
          <w:sz w:val="28"/>
          <w:szCs w:val="28"/>
          <w:lang w:val="uk-UA"/>
        </w:rPr>
        <w:t xml:space="preserve"> </w:t>
      </w:r>
      <w:r w:rsidR="00A9740E" w:rsidRPr="009836D3">
        <w:rPr>
          <w:rFonts w:ascii="Times New Roman" w:hAnsi="Times New Roman" w:cs="Times New Roman"/>
          <w:bCs/>
          <w:sz w:val="28"/>
          <w:szCs w:val="28"/>
          <w:lang w:val="uk-UA"/>
        </w:rPr>
        <w:t xml:space="preserve">метою залучення громадян України до роботи на </w:t>
      </w:r>
      <w:proofErr w:type="spellStart"/>
      <w:r w:rsidR="00A9740E" w:rsidRPr="009836D3">
        <w:rPr>
          <w:rFonts w:ascii="Times New Roman" w:hAnsi="Times New Roman" w:cs="Times New Roman"/>
          <w:bCs/>
          <w:sz w:val="28"/>
          <w:szCs w:val="28"/>
          <w:lang w:val="uk-UA"/>
        </w:rPr>
        <w:t>деокупованих</w:t>
      </w:r>
      <w:proofErr w:type="spellEnd"/>
      <w:r w:rsidR="00A9740E" w:rsidRPr="009836D3">
        <w:rPr>
          <w:rFonts w:ascii="Times New Roman" w:hAnsi="Times New Roman" w:cs="Times New Roman"/>
          <w:bCs/>
          <w:sz w:val="28"/>
          <w:szCs w:val="28"/>
          <w:lang w:val="uk-UA"/>
        </w:rPr>
        <w:t xml:space="preserve"> територіях утворюється кадровий резерв, до якого вносяться відомості про осіб, які добровільно виявили бажання бути включеними до нього</w:t>
      </w:r>
      <w:r w:rsidRPr="009836D3">
        <w:rPr>
          <w:rFonts w:ascii="Times New Roman" w:hAnsi="Times New Roman" w:cs="Times New Roman"/>
          <w:bCs/>
          <w:sz w:val="28"/>
          <w:szCs w:val="28"/>
          <w:lang w:val="uk-UA"/>
        </w:rPr>
        <w:t>»</w:t>
      </w:r>
      <w:r w:rsidR="00752529" w:rsidRPr="009836D3">
        <w:rPr>
          <w:rFonts w:ascii="Times New Roman" w:hAnsi="Times New Roman" w:cs="Times New Roman"/>
          <w:bCs/>
          <w:sz w:val="28"/>
          <w:szCs w:val="28"/>
          <w:lang w:val="uk-UA"/>
        </w:rPr>
        <w:t>.</w:t>
      </w:r>
      <w:r w:rsidRPr="009836D3">
        <w:rPr>
          <w:rFonts w:ascii="Times New Roman" w:hAnsi="Times New Roman" w:cs="Times New Roman"/>
          <w:bCs/>
          <w:sz w:val="28"/>
          <w:szCs w:val="28"/>
          <w:lang w:val="uk-UA"/>
        </w:rPr>
        <w:t xml:space="preserve"> З наведен</w:t>
      </w:r>
      <w:r w:rsidR="00E8776E" w:rsidRPr="009836D3">
        <w:rPr>
          <w:rFonts w:ascii="Times New Roman" w:hAnsi="Times New Roman" w:cs="Times New Roman"/>
          <w:bCs/>
          <w:sz w:val="28"/>
          <w:szCs w:val="28"/>
          <w:lang w:val="uk-UA"/>
        </w:rPr>
        <w:t>ого та інших приписів ст. 29 не</w:t>
      </w:r>
      <w:r w:rsidRPr="009836D3">
        <w:rPr>
          <w:rFonts w:ascii="Times New Roman" w:hAnsi="Times New Roman" w:cs="Times New Roman"/>
          <w:bCs/>
          <w:sz w:val="28"/>
          <w:szCs w:val="28"/>
          <w:lang w:val="uk-UA"/>
        </w:rPr>
        <w:t>зрозуміло</w:t>
      </w:r>
      <w:r w:rsidR="00A75DE1" w:rsidRPr="009836D3">
        <w:rPr>
          <w:rFonts w:ascii="Times New Roman" w:hAnsi="Times New Roman" w:cs="Times New Roman"/>
          <w:bCs/>
          <w:sz w:val="28"/>
          <w:szCs w:val="28"/>
          <w:lang w:val="uk-UA"/>
        </w:rPr>
        <w:t>,</w:t>
      </w:r>
      <w:r w:rsidRPr="009836D3">
        <w:rPr>
          <w:rFonts w:ascii="Times New Roman" w:hAnsi="Times New Roman" w:cs="Times New Roman"/>
          <w:bCs/>
          <w:sz w:val="28"/>
          <w:szCs w:val="28"/>
          <w:lang w:val="uk-UA"/>
        </w:rPr>
        <w:t xml:space="preserve"> для зайняття як</w:t>
      </w:r>
      <w:r w:rsidR="00E40BF8" w:rsidRPr="009836D3">
        <w:rPr>
          <w:rFonts w:ascii="Times New Roman" w:hAnsi="Times New Roman" w:cs="Times New Roman"/>
          <w:bCs/>
          <w:sz w:val="28"/>
          <w:szCs w:val="28"/>
          <w:lang w:val="uk-UA"/>
        </w:rPr>
        <w:t xml:space="preserve">их саме посад/якої </w:t>
      </w:r>
      <w:r w:rsidR="00E40BF8" w:rsidRPr="00EC7F8E">
        <w:rPr>
          <w:rFonts w:ascii="Times New Roman" w:hAnsi="Times New Roman" w:cs="Times New Roman"/>
          <w:bCs/>
          <w:sz w:val="28"/>
          <w:szCs w:val="28"/>
          <w:lang w:val="uk-UA"/>
        </w:rPr>
        <w:t xml:space="preserve">роботи на </w:t>
      </w:r>
      <w:proofErr w:type="spellStart"/>
      <w:r w:rsidR="00E40BF8" w:rsidRPr="00EC7F8E">
        <w:rPr>
          <w:rFonts w:ascii="Times New Roman" w:hAnsi="Times New Roman" w:cs="Times New Roman"/>
          <w:bCs/>
          <w:sz w:val="28"/>
          <w:szCs w:val="28"/>
          <w:lang w:val="uk-UA"/>
        </w:rPr>
        <w:t>деокупо</w:t>
      </w:r>
      <w:r w:rsidRPr="00EC7F8E">
        <w:rPr>
          <w:rFonts w:ascii="Times New Roman" w:hAnsi="Times New Roman" w:cs="Times New Roman"/>
          <w:bCs/>
          <w:sz w:val="28"/>
          <w:szCs w:val="28"/>
          <w:lang w:val="uk-UA"/>
        </w:rPr>
        <w:t>ваних</w:t>
      </w:r>
      <w:proofErr w:type="spellEnd"/>
      <w:r w:rsidRPr="00EC7F8E">
        <w:rPr>
          <w:rFonts w:ascii="Times New Roman" w:hAnsi="Times New Roman" w:cs="Times New Roman"/>
          <w:bCs/>
          <w:sz w:val="28"/>
          <w:szCs w:val="28"/>
          <w:lang w:val="uk-UA"/>
        </w:rPr>
        <w:t xml:space="preserve"> територіях пропонується створити кадровий резерв. Зазвичай</w:t>
      </w:r>
      <w:r w:rsidR="00D554F4" w:rsidRPr="00EC7F8E">
        <w:rPr>
          <w:rFonts w:ascii="Times New Roman" w:hAnsi="Times New Roman" w:cs="Times New Roman"/>
          <w:bCs/>
          <w:sz w:val="28"/>
          <w:szCs w:val="28"/>
          <w:lang w:val="uk-UA"/>
        </w:rPr>
        <w:t>,</w:t>
      </w:r>
      <w:r w:rsidRPr="00EC7F8E">
        <w:rPr>
          <w:rFonts w:ascii="Times New Roman" w:hAnsi="Times New Roman" w:cs="Times New Roman"/>
          <w:bCs/>
          <w:sz w:val="28"/>
          <w:szCs w:val="28"/>
          <w:lang w:val="uk-UA"/>
        </w:rPr>
        <w:t xml:space="preserve"> кадровий резерв формується органами виконавчої влади для зайняття посад на державній службі, проте у поданому проекті про це не йдеться</w:t>
      </w:r>
      <w:r w:rsidR="00A9740E" w:rsidRPr="00EC7F8E">
        <w:rPr>
          <w:rFonts w:ascii="Times New Roman" w:hAnsi="Times New Roman" w:cs="Times New Roman"/>
          <w:bCs/>
          <w:sz w:val="28"/>
          <w:szCs w:val="28"/>
          <w:lang w:val="uk-UA"/>
        </w:rPr>
        <w:t>.</w:t>
      </w:r>
      <w:r w:rsidRPr="00EC7F8E">
        <w:rPr>
          <w:rFonts w:ascii="Times New Roman" w:hAnsi="Times New Roman" w:cs="Times New Roman"/>
          <w:bCs/>
          <w:sz w:val="28"/>
          <w:szCs w:val="28"/>
          <w:lang w:val="uk-UA"/>
        </w:rPr>
        <w:t xml:space="preserve"> </w:t>
      </w:r>
    </w:p>
    <w:p w:rsidR="00A9740E" w:rsidRPr="00EC7F8E" w:rsidRDefault="00A9740E" w:rsidP="00761415">
      <w:pPr>
        <w:ind w:right="-290" w:firstLine="709"/>
        <w:jc w:val="both"/>
        <w:rPr>
          <w:rFonts w:ascii="Times New Roman" w:hAnsi="Times New Roman" w:cs="Times New Roman"/>
          <w:bCs/>
          <w:sz w:val="28"/>
          <w:szCs w:val="28"/>
          <w:lang w:val="uk-UA"/>
        </w:rPr>
      </w:pPr>
      <w:r w:rsidRPr="00EC7F8E">
        <w:rPr>
          <w:rFonts w:ascii="Times New Roman" w:hAnsi="Times New Roman" w:cs="Times New Roman"/>
          <w:bCs/>
          <w:i/>
          <w:sz w:val="28"/>
          <w:szCs w:val="28"/>
          <w:lang w:val="uk-UA"/>
        </w:rPr>
        <w:t>До статті 30</w:t>
      </w:r>
    </w:p>
    <w:p w:rsidR="00761415" w:rsidRPr="009836D3" w:rsidRDefault="00381CFF" w:rsidP="007B049C">
      <w:pPr>
        <w:ind w:right="-7" w:firstLine="709"/>
        <w:jc w:val="both"/>
        <w:rPr>
          <w:rFonts w:ascii="Times New Roman" w:hAnsi="Times New Roman" w:cs="Times New Roman"/>
          <w:bCs/>
          <w:sz w:val="28"/>
          <w:szCs w:val="28"/>
          <w:lang w:val="uk-UA"/>
        </w:rPr>
      </w:pPr>
      <w:r w:rsidRPr="00EC7F8E">
        <w:rPr>
          <w:rFonts w:ascii="Times New Roman" w:hAnsi="Times New Roman" w:cs="Times New Roman"/>
          <w:bCs/>
          <w:sz w:val="28"/>
          <w:szCs w:val="28"/>
          <w:lang w:val="uk-UA"/>
        </w:rPr>
        <w:t xml:space="preserve">У ч. 2 ст. 30 вказується, що «з метою </w:t>
      </w:r>
      <w:proofErr w:type="spellStart"/>
      <w:r w:rsidRPr="00EC7F8E">
        <w:rPr>
          <w:rFonts w:ascii="Times New Roman" w:hAnsi="Times New Roman" w:cs="Times New Roman"/>
          <w:bCs/>
          <w:sz w:val="28"/>
          <w:szCs w:val="28"/>
          <w:lang w:val="uk-UA"/>
        </w:rPr>
        <w:t>деокупації</w:t>
      </w:r>
      <w:proofErr w:type="spellEnd"/>
      <w:r w:rsidRPr="00EC7F8E">
        <w:rPr>
          <w:rFonts w:ascii="Times New Roman" w:hAnsi="Times New Roman" w:cs="Times New Roman"/>
          <w:bCs/>
          <w:sz w:val="28"/>
          <w:szCs w:val="28"/>
          <w:lang w:val="uk-UA"/>
        </w:rPr>
        <w:t xml:space="preserve"> та реінтеграції тимчасово окупованих територій Президент України</w:t>
      </w:r>
      <w:r w:rsidRPr="009836D3">
        <w:rPr>
          <w:rFonts w:ascii="Times New Roman" w:hAnsi="Times New Roman" w:cs="Times New Roman"/>
          <w:bCs/>
          <w:sz w:val="28"/>
          <w:szCs w:val="28"/>
          <w:lang w:val="uk-UA"/>
        </w:rPr>
        <w:t xml:space="preserve"> уповноважений створювати або брати участь у створенні відповідних </w:t>
      </w:r>
      <w:proofErr w:type="spellStart"/>
      <w:r w:rsidRPr="009836D3">
        <w:rPr>
          <w:rFonts w:ascii="Times New Roman" w:hAnsi="Times New Roman" w:cs="Times New Roman"/>
          <w:bCs/>
          <w:sz w:val="28"/>
          <w:szCs w:val="28"/>
          <w:lang w:val="uk-UA"/>
        </w:rPr>
        <w:t>перемовних</w:t>
      </w:r>
      <w:proofErr w:type="spellEnd"/>
      <w:r w:rsidRPr="009836D3">
        <w:rPr>
          <w:rFonts w:ascii="Times New Roman" w:hAnsi="Times New Roman" w:cs="Times New Roman"/>
          <w:bCs/>
          <w:sz w:val="28"/>
          <w:szCs w:val="28"/>
          <w:lang w:val="uk-UA"/>
        </w:rPr>
        <w:t xml:space="preserve"> платформ, брати участь у переговорах або уповноважувати на це представників України».</w:t>
      </w:r>
      <w:r w:rsidR="00752529" w:rsidRPr="009836D3">
        <w:rPr>
          <w:rFonts w:ascii="Times New Roman" w:hAnsi="Times New Roman" w:cs="Times New Roman"/>
          <w:bCs/>
          <w:sz w:val="28"/>
          <w:szCs w:val="28"/>
          <w:lang w:val="uk-UA"/>
        </w:rPr>
        <w:t xml:space="preserve"> </w:t>
      </w:r>
      <w:r w:rsidRPr="009836D3">
        <w:rPr>
          <w:rFonts w:ascii="Times New Roman" w:hAnsi="Times New Roman" w:cs="Times New Roman"/>
          <w:bCs/>
          <w:sz w:val="28"/>
          <w:szCs w:val="28"/>
          <w:lang w:val="uk-UA"/>
        </w:rPr>
        <w:t xml:space="preserve">Проте, з огляду на повноваження Президента України, що визначені п. 3 </w:t>
      </w:r>
      <w:r w:rsidR="00327125" w:rsidRPr="009836D3">
        <w:rPr>
          <w:rFonts w:ascii="Times New Roman" w:hAnsi="Times New Roman" w:cs="Times New Roman"/>
          <w:bCs/>
          <w:sz w:val="28"/>
          <w:szCs w:val="28"/>
          <w:lang w:val="uk-UA"/>
        </w:rPr>
        <w:t>ч.</w:t>
      </w:r>
      <w:r w:rsidR="00A75DE1" w:rsidRPr="009836D3">
        <w:rPr>
          <w:rFonts w:ascii="Times New Roman" w:hAnsi="Times New Roman" w:cs="Times New Roman"/>
          <w:bCs/>
          <w:sz w:val="28"/>
          <w:szCs w:val="28"/>
          <w:lang w:val="uk-UA"/>
        </w:rPr>
        <w:t xml:space="preserve"> </w:t>
      </w:r>
      <w:r w:rsidR="00327125" w:rsidRPr="009836D3">
        <w:rPr>
          <w:rFonts w:ascii="Times New Roman" w:hAnsi="Times New Roman" w:cs="Times New Roman"/>
          <w:bCs/>
          <w:sz w:val="28"/>
          <w:szCs w:val="28"/>
          <w:lang w:val="uk-UA"/>
        </w:rPr>
        <w:t xml:space="preserve">1 </w:t>
      </w:r>
      <w:r w:rsidRPr="009836D3">
        <w:rPr>
          <w:rFonts w:ascii="Times New Roman" w:hAnsi="Times New Roman" w:cs="Times New Roman"/>
          <w:bCs/>
          <w:sz w:val="28"/>
          <w:szCs w:val="28"/>
          <w:lang w:val="uk-UA"/>
        </w:rPr>
        <w:t xml:space="preserve">ст. 106 Конституції України, за якими Президент України представляє державу в міжнародних відносинах, здійснює керівництво зовнішньополітичною діяльністю держави, веде переговори та укладає міжнародні договори України, а також враховуючи, що норми Конституції України є нормами прямої дії (ст. 8 Конституції України), у вищевказаному приписі немає потреби. </w:t>
      </w:r>
    </w:p>
    <w:p w:rsidR="0070285A" w:rsidRPr="009836D3" w:rsidRDefault="00A9740E"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Відповідно до ч. 5 ст. 30 «Міністерство закордонних справ України</w:t>
      </w:r>
      <w:r w:rsidR="00A75DE1" w:rsidRPr="009836D3">
        <w:rPr>
          <w:rFonts w:ascii="Times New Roman" w:hAnsi="Times New Roman" w:cs="Times New Roman"/>
          <w:bCs/>
          <w:sz w:val="28"/>
          <w:szCs w:val="28"/>
          <w:lang w:val="uk-UA"/>
        </w:rPr>
        <w:t xml:space="preserve"> ..</w:t>
      </w:r>
      <w:r w:rsidRPr="009836D3">
        <w:rPr>
          <w:rFonts w:ascii="Times New Roman" w:hAnsi="Times New Roman" w:cs="Times New Roman"/>
          <w:bCs/>
          <w:sz w:val="28"/>
          <w:szCs w:val="28"/>
          <w:lang w:val="uk-UA"/>
        </w:rPr>
        <w:t>.</w:t>
      </w:r>
      <w:r w:rsidRPr="009836D3">
        <w:rPr>
          <w:rFonts w:ascii="Times New Roman" w:hAnsi="Times New Roman" w:cs="Times New Roman"/>
          <w:b/>
          <w:bCs/>
          <w:sz w:val="28"/>
          <w:szCs w:val="28"/>
          <w:lang w:val="uk-UA"/>
        </w:rPr>
        <w:t xml:space="preserve"> </w:t>
      </w:r>
      <w:r w:rsidRPr="009836D3">
        <w:rPr>
          <w:rFonts w:ascii="Times New Roman" w:hAnsi="Times New Roman" w:cs="Times New Roman"/>
          <w:bCs/>
          <w:i/>
          <w:sz w:val="28"/>
          <w:szCs w:val="28"/>
          <w:lang w:val="uk-UA"/>
        </w:rPr>
        <w:t>вносить пропозиції</w:t>
      </w:r>
      <w:r w:rsidRPr="009836D3">
        <w:rPr>
          <w:rFonts w:ascii="Times New Roman" w:hAnsi="Times New Roman" w:cs="Times New Roman"/>
          <w:bCs/>
          <w:sz w:val="28"/>
          <w:szCs w:val="28"/>
          <w:lang w:val="uk-UA"/>
        </w:rPr>
        <w:t xml:space="preserve"> про застосування, скасування та внесення змін до санкцій щодо іноземних держав, невизначеного кола осіб певного виду діяльності, іноземних юридичних осіб, юридичних осіб, які знаходяться під контролем іноземної юридичної особи чи фізичної особи-нерезидента, іноземців, осіб без громадянства». </w:t>
      </w:r>
      <w:r w:rsidR="00E8776E" w:rsidRPr="009836D3">
        <w:rPr>
          <w:rFonts w:ascii="Times New Roman" w:hAnsi="Times New Roman" w:cs="Times New Roman"/>
          <w:bCs/>
          <w:sz w:val="28"/>
          <w:szCs w:val="28"/>
          <w:lang w:val="uk-UA"/>
        </w:rPr>
        <w:t>З наведеного припису не</w:t>
      </w:r>
      <w:r w:rsidRPr="009836D3">
        <w:rPr>
          <w:rFonts w:ascii="Times New Roman" w:hAnsi="Times New Roman" w:cs="Times New Roman"/>
          <w:bCs/>
          <w:sz w:val="28"/>
          <w:szCs w:val="28"/>
          <w:lang w:val="uk-UA"/>
        </w:rPr>
        <w:t>зрозуміло</w:t>
      </w:r>
      <w:r w:rsidR="00A75DE1" w:rsidRPr="009836D3">
        <w:rPr>
          <w:rFonts w:ascii="Times New Roman" w:hAnsi="Times New Roman" w:cs="Times New Roman"/>
          <w:bCs/>
          <w:sz w:val="28"/>
          <w:szCs w:val="28"/>
          <w:lang w:val="uk-UA"/>
        </w:rPr>
        <w:t>,</w:t>
      </w:r>
      <w:r w:rsidRPr="009836D3">
        <w:rPr>
          <w:rFonts w:ascii="Times New Roman" w:hAnsi="Times New Roman" w:cs="Times New Roman"/>
          <w:bCs/>
          <w:sz w:val="28"/>
          <w:szCs w:val="28"/>
          <w:lang w:val="uk-UA"/>
        </w:rPr>
        <w:t xml:space="preserve"> якому суб’єкту Міністерство закордонних справ України вносить наведені пропозиції.</w:t>
      </w:r>
    </w:p>
    <w:p w:rsidR="00761415" w:rsidRPr="009836D3" w:rsidRDefault="003931F3" w:rsidP="00761415">
      <w:pPr>
        <w:ind w:right="-290" w:firstLine="708"/>
        <w:jc w:val="both"/>
        <w:rPr>
          <w:rFonts w:ascii="Times New Roman" w:hAnsi="Times New Roman" w:cs="Times New Roman"/>
          <w:bCs/>
          <w:i/>
          <w:sz w:val="28"/>
          <w:szCs w:val="28"/>
          <w:lang w:val="uk-UA"/>
        </w:rPr>
      </w:pPr>
      <w:r w:rsidRPr="009836D3">
        <w:rPr>
          <w:rFonts w:ascii="Times New Roman" w:hAnsi="Times New Roman" w:cs="Times New Roman"/>
          <w:bCs/>
          <w:i/>
          <w:sz w:val="28"/>
          <w:szCs w:val="28"/>
          <w:lang w:val="uk-UA"/>
        </w:rPr>
        <w:t>До статті 35</w:t>
      </w:r>
      <w:r w:rsidR="00761415" w:rsidRPr="009836D3">
        <w:rPr>
          <w:rFonts w:ascii="Times New Roman" w:hAnsi="Times New Roman" w:cs="Times New Roman"/>
          <w:bCs/>
          <w:i/>
          <w:sz w:val="28"/>
          <w:szCs w:val="28"/>
          <w:lang w:val="uk-UA"/>
        </w:rPr>
        <w:t xml:space="preserve"> </w:t>
      </w:r>
    </w:p>
    <w:p w:rsidR="003931F3" w:rsidRPr="009836D3" w:rsidRDefault="003931F3" w:rsidP="007B049C">
      <w:pPr>
        <w:ind w:right="-7" w:firstLine="708"/>
        <w:jc w:val="both"/>
        <w:rPr>
          <w:rFonts w:ascii="Times New Roman" w:hAnsi="Times New Roman" w:cs="Times New Roman"/>
          <w:bCs/>
          <w:i/>
          <w:sz w:val="28"/>
          <w:szCs w:val="28"/>
          <w:lang w:val="uk-UA"/>
        </w:rPr>
      </w:pPr>
      <w:r w:rsidRPr="009836D3">
        <w:rPr>
          <w:rFonts w:ascii="Times New Roman" w:hAnsi="Times New Roman" w:cs="Times New Roman"/>
          <w:bCs/>
          <w:sz w:val="28"/>
          <w:szCs w:val="28"/>
          <w:lang w:val="uk-UA"/>
        </w:rPr>
        <w:t xml:space="preserve">У проекті передбачається, що місцевий суд (апеляційний суд) відновлює здійснення правосуддя за рішенням Вищої ради правосуддя (ч. 3 ст. 35). Це виходить за межі повноважень зазначеного конституційного органу державної </w:t>
      </w:r>
      <w:r w:rsidRPr="009836D3">
        <w:rPr>
          <w:rFonts w:ascii="Times New Roman" w:hAnsi="Times New Roman" w:cs="Times New Roman"/>
          <w:bCs/>
          <w:sz w:val="28"/>
          <w:szCs w:val="28"/>
          <w:lang w:val="uk-UA"/>
        </w:rPr>
        <w:lastRenderedPageBreak/>
        <w:t>влади та суддівського врядування (див. ст. 3 Закону України «Про Вищу раду правосуддя»).</w:t>
      </w:r>
    </w:p>
    <w:p w:rsidR="003931F3" w:rsidRPr="009836D3" w:rsidRDefault="003931F3" w:rsidP="007B049C">
      <w:pPr>
        <w:ind w:right="-7" w:firstLine="709"/>
        <w:jc w:val="both"/>
        <w:rPr>
          <w:rFonts w:ascii="Times New Roman" w:hAnsi="Times New Roman" w:cs="Times New Roman"/>
          <w:bCs/>
          <w:sz w:val="28"/>
          <w:szCs w:val="28"/>
          <w:lang w:val="uk-UA"/>
        </w:rPr>
      </w:pPr>
      <w:r w:rsidRPr="00EC7F8E">
        <w:rPr>
          <w:rFonts w:ascii="Times New Roman" w:hAnsi="Times New Roman" w:cs="Times New Roman"/>
          <w:bCs/>
          <w:sz w:val="28"/>
          <w:szCs w:val="28"/>
          <w:lang w:val="uk-UA"/>
        </w:rPr>
        <w:t xml:space="preserve">Нагадаємо, що порядок територіальної підсудності справ, підсудних розташованим на </w:t>
      </w:r>
      <w:r w:rsidR="00D554F4" w:rsidRPr="00EC7F8E">
        <w:rPr>
          <w:rFonts w:ascii="Times New Roman" w:hAnsi="Times New Roman" w:cs="Times New Roman"/>
          <w:bCs/>
          <w:sz w:val="28"/>
          <w:szCs w:val="28"/>
          <w:lang w:val="uk-UA"/>
        </w:rPr>
        <w:t>ТОТ</w:t>
      </w:r>
      <w:r w:rsidRPr="00EC7F8E">
        <w:rPr>
          <w:rFonts w:ascii="Times New Roman" w:hAnsi="Times New Roman" w:cs="Times New Roman"/>
          <w:bCs/>
          <w:sz w:val="28"/>
          <w:szCs w:val="28"/>
          <w:lang w:val="uk-UA"/>
        </w:rPr>
        <w:t xml:space="preserve"> у Донецькій та Луганській областях судам, наразі встановлюється відповідно до Закону України «Про здійснення правосуддя та кримінального провадження у зв’язку з проведенням антитерористичної операції» (див. ч. 8 ст. 2 Закону </w:t>
      </w:r>
      <w:r w:rsidR="00A078DD" w:rsidRPr="00EC7F8E">
        <w:rPr>
          <w:rFonts w:ascii="Times New Roman" w:hAnsi="Times New Roman" w:cs="Times New Roman"/>
          <w:bCs/>
          <w:sz w:val="28"/>
          <w:szCs w:val="28"/>
          <w:lang w:val="uk-UA"/>
        </w:rPr>
        <w:t>4</w:t>
      </w:r>
      <w:r w:rsidRPr="00EC7F8E">
        <w:rPr>
          <w:rFonts w:ascii="Times New Roman" w:hAnsi="Times New Roman" w:cs="Times New Roman"/>
          <w:bCs/>
          <w:sz w:val="28"/>
          <w:szCs w:val="28"/>
          <w:lang w:val="uk-UA"/>
        </w:rPr>
        <w:t>).</w:t>
      </w:r>
      <w:r w:rsidR="003823F2" w:rsidRPr="00EC7F8E">
        <w:rPr>
          <w:rFonts w:ascii="Times New Roman" w:hAnsi="Times New Roman" w:cs="Times New Roman"/>
          <w:bCs/>
          <w:sz w:val="28"/>
          <w:szCs w:val="28"/>
          <w:lang w:val="uk-UA"/>
        </w:rPr>
        <w:t xml:space="preserve"> </w:t>
      </w:r>
      <w:r w:rsidRPr="00EC7F8E">
        <w:rPr>
          <w:rFonts w:ascii="Times New Roman" w:hAnsi="Times New Roman" w:cs="Times New Roman"/>
          <w:bCs/>
          <w:sz w:val="28"/>
          <w:szCs w:val="28"/>
          <w:lang w:val="uk-UA"/>
        </w:rPr>
        <w:t>Згідно з ч. 1 ст. 3 Закону</w:t>
      </w:r>
      <w:r w:rsidR="00A078DD" w:rsidRPr="00EC7F8E">
        <w:rPr>
          <w:rFonts w:ascii="Times New Roman" w:hAnsi="Times New Roman" w:cs="Times New Roman"/>
          <w:bCs/>
          <w:sz w:val="28"/>
          <w:szCs w:val="28"/>
          <w:lang w:val="uk-UA"/>
        </w:rPr>
        <w:t xml:space="preserve"> 2 </w:t>
      </w:r>
      <w:r w:rsidRPr="00EC7F8E">
        <w:rPr>
          <w:rFonts w:ascii="Times New Roman" w:hAnsi="Times New Roman" w:cs="Times New Roman"/>
          <w:bCs/>
          <w:sz w:val="28"/>
          <w:szCs w:val="28"/>
          <w:lang w:val="uk-UA"/>
        </w:rPr>
        <w:t>Державна судова адміністрація України на підставі прийнятих в установленому законом порядку рішень про зміну меж або завершення антитерористичної операції в разі відновлення належних умов діяльності місцевих судів, апеляційних судів, які знаходяться в районі, де проводилася</w:t>
      </w:r>
      <w:r w:rsidRPr="009836D3">
        <w:rPr>
          <w:rFonts w:ascii="Times New Roman" w:hAnsi="Times New Roman" w:cs="Times New Roman"/>
          <w:bCs/>
          <w:sz w:val="28"/>
          <w:szCs w:val="28"/>
          <w:lang w:val="uk-UA"/>
        </w:rPr>
        <w:t xml:space="preserve"> антитерористична операція (з 30.04</w:t>
      </w:r>
      <w:r w:rsidR="00E803B8" w:rsidRPr="009836D3">
        <w:rPr>
          <w:rFonts w:ascii="Times New Roman" w:hAnsi="Times New Roman" w:cs="Times New Roman"/>
          <w:bCs/>
          <w:sz w:val="28"/>
          <w:szCs w:val="28"/>
          <w:lang w:val="uk-UA"/>
        </w:rPr>
        <w:t>.2018 формат антитерористичної О</w:t>
      </w:r>
      <w:r w:rsidRPr="009836D3">
        <w:rPr>
          <w:rFonts w:ascii="Times New Roman" w:hAnsi="Times New Roman" w:cs="Times New Roman"/>
          <w:bCs/>
          <w:sz w:val="28"/>
          <w:szCs w:val="28"/>
          <w:lang w:val="uk-UA"/>
        </w:rPr>
        <w:t xml:space="preserve">перації змінено на операцію Об’єднаних сил), направляє до Верховного Суду подання про можливість відновлення роботи відповідного місцевого, апеляційного суду. </w:t>
      </w:r>
      <w:r w:rsidRPr="009836D3">
        <w:rPr>
          <w:rFonts w:ascii="Times New Roman" w:hAnsi="Times New Roman" w:cs="Times New Roman"/>
          <w:bCs/>
          <w:i/>
          <w:sz w:val="28"/>
          <w:szCs w:val="28"/>
          <w:lang w:val="uk-UA"/>
        </w:rPr>
        <w:t>Голова Верховного Суду видає розпорядження про відновлення роботи</w:t>
      </w:r>
      <w:r w:rsidRPr="009836D3">
        <w:rPr>
          <w:rFonts w:ascii="Times New Roman" w:hAnsi="Times New Roman" w:cs="Times New Roman"/>
          <w:bCs/>
          <w:sz w:val="28"/>
          <w:szCs w:val="28"/>
          <w:lang w:val="uk-UA"/>
        </w:rPr>
        <w:t xml:space="preserve"> визначеного в поданні Державної судової адміністрації України місцевого або апеляційного </w:t>
      </w:r>
      <w:r w:rsidRPr="009836D3">
        <w:rPr>
          <w:rFonts w:ascii="Times New Roman" w:hAnsi="Times New Roman" w:cs="Times New Roman"/>
          <w:bCs/>
          <w:i/>
          <w:sz w:val="28"/>
          <w:szCs w:val="28"/>
          <w:lang w:val="uk-UA"/>
        </w:rPr>
        <w:t>суду.</w:t>
      </w:r>
    </w:p>
    <w:p w:rsidR="00F725D8" w:rsidRPr="009836D3" w:rsidRDefault="00F725D8"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 xml:space="preserve">У п. 3 Розділу VII «Прикінцеві та перехідні положення» передбачено, що Закон 2 </w:t>
      </w:r>
      <w:r w:rsidRPr="00EC7F8E">
        <w:rPr>
          <w:rFonts w:ascii="Times New Roman" w:hAnsi="Times New Roman" w:cs="Times New Roman"/>
          <w:bCs/>
          <w:sz w:val="28"/>
          <w:szCs w:val="28"/>
          <w:lang w:val="uk-UA"/>
        </w:rPr>
        <w:t>визнається таким, що втратив чинність з дня набрання чинності Законом України «Про внесення змін до деяких законодавчих актів України у зв’язку з прийняттям Закону України «Про засади державної політики перехідного періоду»</w:t>
      </w:r>
      <w:r w:rsidR="00D554F4" w:rsidRPr="00EC7F8E">
        <w:rPr>
          <w:rFonts w:ascii="Times New Roman" w:hAnsi="Times New Roman" w:cs="Times New Roman"/>
          <w:bCs/>
          <w:sz w:val="28"/>
          <w:szCs w:val="28"/>
          <w:lang w:val="uk-UA"/>
        </w:rPr>
        <w:t>»</w:t>
      </w:r>
      <w:r w:rsidRPr="00EC7F8E">
        <w:rPr>
          <w:rFonts w:ascii="Times New Roman" w:hAnsi="Times New Roman" w:cs="Times New Roman"/>
          <w:bCs/>
          <w:sz w:val="28"/>
          <w:szCs w:val="28"/>
          <w:lang w:val="uk-UA"/>
        </w:rPr>
        <w:t xml:space="preserve"> (крім ст</w:t>
      </w:r>
      <w:r w:rsidR="00D554F4" w:rsidRPr="00EC7F8E">
        <w:rPr>
          <w:rFonts w:ascii="Times New Roman" w:hAnsi="Times New Roman" w:cs="Times New Roman"/>
          <w:bCs/>
          <w:sz w:val="28"/>
          <w:szCs w:val="28"/>
          <w:lang w:val="uk-UA"/>
        </w:rPr>
        <w:t>.</w:t>
      </w:r>
      <w:r w:rsidRPr="00EC7F8E">
        <w:rPr>
          <w:rFonts w:ascii="Times New Roman" w:hAnsi="Times New Roman" w:cs="Times New Roman"/>
          <w:bCs/>
          <w:sz w:val="28"/>
          <w:szCs w:val="28"/>
          <w:lang w:val="uk-UA"/>
        </w:rPr>
        <w:t xml:space="preserve"> 15, яка втрачає чинність з 20 лютого 2024 року, ст</w:t>
      </w:r>
      <w:r w:rsidR="00D554F4" w:rsidRPr="00EC7F8E">
        <w:rPr>
          <w:rFonts w:ascii="Times New Roman" w:hAnsi="Times New Roman" w:cs="Times New Roman"/>
          <w:bCs/>
          <w:sz w:val="28"/>
          <w:szCs w:val="28"/>
          <w:lang w:val="uk-UA"/>
        </w:rPr>
        <w:t>.</w:t>
      </w:r>
      <w:r w:rsidRPr="00EC7F8E">
        <w:rPr>
          <w:rFonts w:ascii="Times New Roman" w:hAnsi="Times New Roman" w:cs="Times New Roman"/>
          <w:bCs/>
          <w:sz w:val="28"/>
          <w:szCs w:val="28"/>
          <w:lang w:val="uk-UA"/>
        </w:rPr>
        <w:t xml:space="preserve"> 16, яка втрачає чинність з 1 січня 2025 року). Однак, на момент підготовки висновку відповідний проект Закону України відсутній на розгляді Верховної Ради України. А</w:t>
      </w:r>
      <w:r w:rsidR="00A17910" w:rsidRPr="00EC7F8E">
        <w:rPr>
          <w:rFonts w:ascii="Times New Roman" w:hAnsi="Times New Roman" w:cs="Times New Roman"/>
          <w:bCs/>
          <w:sz w:val="28"/>
          <w:szCs w:val="28"/>
          <w:lang w:val="uk-UA"/>
        </w:rPr>
        <w:t>,</w:t>
      </w:r>
      <w:r w:rsidRPr="00EC7F8E">
        <w:rPr>
          <w:rFonts w:ascii="Times New Roman" w:hAnsi="Times New Roman" w:cs="Times New Roman"/>
          <w:bCs/>
          <w:sz w:val="28"/>
          <w:szCs w:val="28"/>
          <w:lang w:val="uk-UA"/>
        </w:rPr>
        <w:t xml:space="preserve"> отже</w:t>
      </w:r>
      <w:r w:rsidR="00A17910" w:rsidRPr="00EC7F8E">
        <w:rPr>
          <w:rFonts w:ascii="Times New Roman" w:hAnsi="Times New Roman" w:cs="Times New Roman"/>
          <w:bCs/>
          <w:sz w:val="28"/>
          <w:szCs w:val="28"/>
          <w:lang w:val="uk-UA"/>
        </w:rPr>
        <w:t>,</w:t>
      </w:r>
      <w:r w:rsidRPr="00EC7F8E">
        <w:rPr>
          <w:rFonts w:ascii="Times New Roman" w:hAnsi="Times New Roman" w:cs="Times New Roman"/>
          <w:bCs/>
          <w:sz w:val="28"/>
          <w:szCs w:val="28"/>
          <w:lang w:val="uk-UA"/>
        </w:rPr>
        <w:t xml:space="preserve"> об’єкти</w:t>
      </w:r>
      <w:r w:rsidR="003823F2" w:rsidRPr="00EC7F8E">
        <w:rPr>
          <w:rFonts w:ascii="Times New Roman" w:hAnsi="Times New Roman" w:cs="Times New Roman"/>
          <w:bCs/>
          <w:sz w:val="28"/>
          <w:szCs w:val="28"/>
          <w:lang w:val="uk-UA"/>
        </w:rPr>
        <w:t>вна оцінка доцільності</w:t>
      </w:r>
      <w:r w:rsidR="003823F2" w:rsidRPr="009836D3">
        <w:rPr>
          <w:rFonts w:ascii="Times New Roman" w:hAnsi="Times New Roman" w:cs="Times New Roman"/>
          <w:bCs/>
          <w:sz w:val="28"/>
          <w:szCs w:val="28"/>
          <w:lang w:val="uk-UA"/>
        </w:rPr>
        <w:t xml:space="preserve"> передачі</w:t>
      </w:r>
      <w:r w:rsidRPr="009836D3">
        <w:rPr>
          <w:rFonts w:ascii="Times New Roman" w:hAnsi="Times New Roman" w:cs="Times New Roman"/>
          <w:bCs/>
          <w:sz w:val="28"/>
          <w:szCs w:val="28"/>
          <w:lang w:val="uk-UA"/>
        </w:rPr>
        <w:t xml:space="preserve"> відповідних повноважень щодо відновлення роботи окремих судів, розташованих на </w:t>
      </w:r>
      <w:proofErr w:type="spellStart"/>
      <w:r w:rsidRPr="009836D3">
        <w:rPr>
          <w:rFonts w:ascii="Times New Roman" w:hAnsi="Times New Roman" w:cs="Times New Roman"/>
          <w:bCs/>
          <w:sz w:val="28"/>
          <w:szCs w:val="28"/>
          <w:lang w:val="uk-UA"/>
        </w:rPr>
        <w:t>деокупованих</w:t>
      </w:r>
      <w:proofErr w:type="spellEnd"/>
      <w:r w:rsidRPr="009836D3">
        <w:rPr>
          <w:rFonts w:ascii="Times New Roman" w:hAnsi="Times New Roman" w:cs="Times New Roman"/>
          <w:bCs/>
          <w:sz w:val="28"/>
          <w:szCs w:val="28"/>
          <w:lang w:val="uk-UA"/>
        </w:rPr>
        <w:t xml:space="preserve"> територіях, від Верховного Суду до Вищої ради правосуддя на даний час неможлив</w:t>
      </w:r>
      <w:r w:rsidR="00A75DE1" w:rsidRPr="009836D3">
        <w:rPr>
          <w:rFonts w:ascii="Times New Roman" w:hAnsi="Times New Roman" w:cs="Times New Roman"/>
          <w:bCs/>
          <w:sz w:val="28"/>
          <w:szCs w:val="28"/>
          <w:lang w:val="uk-UA"/>
        </w:rPr>
        <w:t>а</w:t>
      </w:r>
      <w:r w:rsidRPr="009836D3">
        <w:rPr>
          <w:rFonts w:ascii="Times New Roman" w:hAnsi="Times New Roman" w:cs="Times New Roman"/>
          <w:bCs/>
          <w:sz w:val="28"/>
          <w:szCs w:val="28"/>
          <w:lang w:val="uk-UA"/>
        </w:rPr>
        <w:t>.</w:t>
      </w:r>
    </w:p>
    <w:p w:rsidR="00A75DE1" w:rsidRPr="009836D3" w:rsidRDefault="00791F23" w:rsidP="007B049C">
      <w:pPr>
        <w:ind w:right="-7" w:firstLine="708"/>
        <w:jc w:val="both"/>
        <w:rPr>
          <w:rFonts w:ascii="Times New Roman" w:hAnsi="Times New Roman" w:cs="Times New Roman"/>
          <w:bCs/>
          <w:sz w:val="28"/>
          <w:szCs w:val="28"/>
          <w:lang w:val="uk-UA"/>
        </w:rPr>
      </w:pPr>
      <w:r w:rsidRPr="009836D3">
        <w:rPr>
          <w:rFonts w:ascii="Times New Roman" w:hAnsi="Times New Roman" w:cs="Times New Roman"/>
          <w:bCs/>
          <w:sz w:val="28"/>
          <w:szCs w:val="28"/>
          <w:lang w:val="uk-UA"/>
        </w:rPr>
        <w:t xml:space="preserve"> </w:t>
      </w:r>
    </w:p>
    <w:p w:rsidR="003D093F" w:rsidRPr="009836D3" w:rsidRDefault="003D093F" w:rsidP="007B049C">
      <w:pPr>
        <w:ind w:right="-7" w:firstLine="708"/>
        <w:jc w:val="both"/>
        <w:rPr>
          <w:rFonts w:ascii="Times New Roman" w:hAnsi="Times New Roman" w:cs="Times New Roman"/>
          <w:bCs/>
          <w:i/>
          <w:sz w:val="28"/>
          <w:szCs w:val="28"/>
          <w:lang w:val="uk-UA"/>
        </w:rPr>
      </w:pPr>
      <w:r w:rsidRPr="009836D3">
        <w:rPr>
          <w:rFonts w:ascii="Times New Roman" w:hAnsi="Times New Roman" w:cs="Times New Roman"/>
          <w:bCs/>
          <w:i/>
          <w:sz w:val="28"/>
          <w:szCs w:val="28"/>
          <w:lang w:val="uk-UA"/>
        </w:rPr>
        <w:t>Зауваження до прикінцевих та перехідних положень</w:t>
      </w:r>
    </w:p>
    <w:p w:rsidR="008D37C3" w:rsidRPr="009836D3" w:rsidRDefault="0041632E"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
          <w:bCs/>
          <w:sz w:val="28"/>
          <w:szCs w:val="28"/>
          <w:lang w:val="uk-UA"/>
        </w:rPr>
        <w:t>1.</w:t>
      </w:r>
      <w:r w:rsidRPr="009836D3">
        <w:rPr>
          <w:rFonts w:ascii="Times New Roman" w:hAnsi="Times New Roman" w:cs="Times New Roman"/>
          <w:bCs/>
          <w:sz w:val="28"/>
          <w:szCs w:val="28"/>
          <w:lang w:val="uk-UA"/>
        </w:rPr>
        <w:t xml:space="preserve"> </w:t>
      </w:r>
      <w:r w:rsidR="00EC0EDA" w:rsidRPr="009836D3">
        <w:rPr>
          <w:rFonts w:ascii="Times New Roman" w:hAnsi="Times New Roman" w:cs="Times New Roman"/>
          <w:bCs/>
          <w:sz w:val="28"/>
          <w:szCs w:val="28"/>
          <w:lang w:val="uk-UA"/>
        </w:rPr>
        <w:t xml:space="preserve">Відповідно до п. 1 </w:t>
      </w:r>
      <w:r w:rsidR="008D37C3" w:rsidRPr="009836D3">
        <w:rPr>
          <w:rFonts w:ascii="Times New Roman" w:hAnsi="Times New Roman" w:cs="Times New Roman"/>
          <w:bCs/>
          <w:sz w:val="28"/>
          <w:szCs w:val="28"/>
          <w:lang w:val="uk-UA"/>
        </w:rPr>
        <w:t>Розділу VII  «цей Закон набирає чинності з дня, наступного за днем його опублікування, крім статей 13, 21, 35 цього Закону</w:t>
      </w:r>
      <w:r w:rsidR="008D37C3" w:rsidRPr="009836D3">
        <w:rPr>
          <w:rFonts w:ascii="Times New Roman" w:hAnsi="Times New Roman" w:cs="Times New Roman"/>
          <w:bCs/>
          <w:i/>
          <w:sz w:val="28"/>
          <w:szCs w:val="28"/>
          <w:lang w:val="uk-UA"/>
        </w:rPr>
        <w:t>,</w:t>
      </w:r>
      <w:r w:rsidR="008D37C3" w:rsidRPr="009836D3">
        <w:rPr>
          <w:rFonts w:ascii="Times New Roman" w:hAnsi="Times New Roman" w:cs="Times New Roman"/>
          <w:bCs/>
          <w:sz w:val="28"/>
          <w:szCs w:val="28"/>
          <w:lang w:val="uk-UA"/>
        </w:rPr>
        <w:t xml:space="preserve"> які набирають чинності одночасно із Законом України «Про внесення змін до деяких </w:t>
      </w:r>
      <w:r w:rsidR="008D37C3" w:rsidRPr="00EC7F8E">
        <w:rPr>
          <w:rFonts w:ascii="Times New Roman" w:hAnsi="Times New Roman" w:cs="Times New Roman"/>
          <w:bCs/>
          <w:sz w:val="28"/>
          <w:szCs w:val="28"/>
          <w:lang w:val="uk-UA"/>
        </w:rPr>
        <w:t>законодавчих актів України у зв’язку з прийняттям Закону України «Про засади державної політики перехідного періоду»</w:t>
      </w:r>
      <w:r w:rsidR="00BA393F" w:rsidRPr="00EC7F8E">
        <w:rPr>
          <w:rFonts w:ascii="Times New Roman" w:hAnsi="Times New Roman" w:cs="Times New Roman"/>
          <w:bCs/>
          <w:sz w:val="28"/>
          <w:szCs w:val="28"/>
          <w:lang w:val="uk-UA"/>
        </w:rPr>
        <w:t>»</w:t>
      </w:r>
      <w:r w:rsidR="00D554F4" w:rsidRPr="00EC7F8E">
        <w:rPr>
          <w:rFonts w:ascii="Times New Roman" w:hAnsi="Times New Roman" w:cs="Times New Roman"/>
          <w:bCs/>
          <w:sz w:val="28"/>
          <w:szCs w:val="28"/>
          <w:lang w:val="uk-UA"/>
        </w:rPr>
        <w:t>»</w:t>
      </w:r>
      <w:r w:rsidR="008D37C3" w:rsidRPr="00EC7F8E">
        <w:rPr>
          <w:rFonts w:ascii="Times New Roman" w:hAnsi="Times New Roman" w:cs="Times New Roman"/>
          <w:bCs/>
          <w:sz w:val="28"/>
          <w:szCs w:val="28"/>
          <w:lang w:val="uk-UA"/>
        </w:rPr>
        <w:t xml:space="preserve">. </w:t>
      </w:r>
      <w:r w:rsidR="008D37C3" w:rsidRPr="00EC7F8E">
        <w:rPr>
          <w:rFonts w:ascii="Times New Roman" w:hAnsi="Times New Roman" w:cs="Times New Roman"/>
          <w:bCs/>
          <w:i/>
          <w:sz w:val="28"/>
          <w:szCs w:val="28"/>
          <w:lang w:val="uk-UA"/>
        </w:rPr>
        <w:t xml:space="preserve">Оцінити обґрунтованість запропонованого припису щодо особливого порядку набрання чинності </w:t>
      </w:r>
      <w:r w:rsidR="00D554F4" w:rsidRPr="00EC7F8E">
        <w:rPr>
          <w:rFonts w:ascii="Times New Roman" w:hAnsi="Times New Roman" w:cs="Times New Roman"/>
          <w:bCs/>
          <w:i/>
          <w:sz w:val="28"/>
          <w:szCs w:val="28"/>
          <w:lang w:val="uk-UA"/>
        </w:rPr>
        <w:br/>
        <w:t xml:space="preserve">ст. ст. </w:t>
      </w:r>
      <w:r w:rsidR="008D37C3" w:rsidRPr="00EC7F8E">
        <w:rPr>
          <w:rFonts w:ascii="Times New Roman" w:hAnsi="Times New Roman" w:cs="Times New Roman"/>
          <w:bCs/>
          <w:sz w:val="28"/>
          <w:szCs w:val="28"/>
          <w:lang w:val="uk-UA"/>
        </w:rPr>
        <w:t xml:space="preserve"> </w:t>
      </w:r>
      <w:r w:rsidR="008D37C3" w:rsidRPr="00EC7F8E">
        <w:rPr>
          <w:rFonts w:ascii="Times New Roman" w:hAnsi="Times New Roman" w:cs="Times New Roman"/>
          <w:bCs/>
          <w:i/>
          <w:sz w:val="28"/>
          <w:szCs w:val="28"/>
          <w:lang w:val="uk-UA"/>
        </w:rPr>
        <w:t xml:space="preserve">13, 21, 35 проекту не </w:t>
      </w:r>
      <w:r w:rsidR="008F20C1" w:rsidRPr="00EC7F8E">
        <w:rPr>
          <w:rFonts w:ascii="Times New Roman" w:hAnsi="Times New Roman" w:cs="Times New Roman"/>
          <w:bCs/>
          <w:i/>
          <w:sz w:val="28"/>
          <w:szCs w:val="28"/>
          <w:lang w:val="uk-UA"/>
        </w:rPr>
        <w:t xml:space="preserve">є </w:t>
      </w:r>
      <w:r w:rsidR="008D37C3" w:rsidRPr="00EC7F8E">
        <w:rPr>
          <w:rFonts w:ascii="Times New Roman" w:hAnsi="Times New Roman" w:cs="Times New Roman"/>
          <w:bCs/>
          <w:i/>
          <w:sz w:val="28"/>
          <w:szCs w:val="28"/>
          <w:lang w:val="uk-UA"/>
        </w:rPr>
        <w:t>можливим</w:t>
      </w:r>
      <w:r w:rsidR="008D37C3" w:rsidRPr="00EC7F8E">
        <w:rPr>
          <w:rFonts w:ascii="Times New Roman" w:hAnsi="Times New Roman" w:cs="Times New Roman"/>
          <w:bCs/>
          <w:sz w:val="28"/>
          <w:szCs w:val="28"/>
          <w:lang w:val="uk-UA"/>
        </w:rPr>
        <w:t xml:space="preserve"> з огляду на відсутність проекту Закону України «Про внесення змін до деяких законодавчих актів України у зв’язку з прийняттям Закону</w:t>
      </w:r>
      <w:r w:rsidR="008D37C3" w:rsidRPr="009836D3">
        <w:rPr>
          <w:rFonts w:ascii="Times New Roman" w:hAnsi="Times New Roman" w:cs="Times New Roman"/>
          <w:bCs/>
          <w:sz w:val="28"/>
          <w:szCs w:val="28"/>
          <w:lang w:val="uk-UA"/>
        </w:rPr>
        <w:t xml:space="preserve"> України «Про засади державної політики перехідного періоду»</w:t>
      </w:r>
      <w:r w:rsidR="00BA393F" w:rsidRPr="009836D3">
        <w:rPr>
          <w:rFonts w:ascii="Times New Roman" w:hAnsi="Times New Roman" w:cs="Times New Roman"/>
          <w:bCs/>
          <w:sz w:val="28"/>
          <w:szCs w:val="28"/>
          <w:lang w:val="uk-UA"/>
        </w:rPr>
        <w:t>»</w:t>
      </w:r>
      <w:r w:rsidR="008D37C3" w:rsidRPr="009836D3">
        <w:rPr>
          <w:rFonts w:ascii="Times New Roman" w:hAnsi="Times New Roman" w:cs="Times New Roman"/>
          <w:bCs/>
          <w:sz w:val="28"/>
          <w:szCs w:val="28"/>
          <w:lang w:val="uk-UA"/>
        </w:rPr>
        <w:t>.</w:t>
      </w:r>
    </w:p>
    <w:p w:rsidR="00096B9D" w:rsidRPr="009836D3" w:rsidRDefault="0041632E"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
          <w:bCs/>
          <w:sz w:val="28"/>
          <w:szCs w:val="28"/>
          <w:lang w:val="uk-UA"/>
        </w:rPr>
        <w:t>2.</w:t>
      </w:r>
      <w:r w:rsidRPr="009836D3">
        <w:rPr>
          <w:rFonts w:ascii="Times New Roman" w:hAnsi="Times New Roman" w:cs="Times New Roman"/>
          <w:bCs/>
          <w:sz w:val="28"/>
          <w:szCs w:val="28"/>
          <w:lang w:val="uk-UA"/>
        </w:rPr>
        <w:t xml:space="preserve"> </w:t>
      </w:r>
      <w:r w:rsidR="00EC0EDA" w:rsidRPr="009836D3">
        <w:rPr>
          <w:rFonts w:ascii="Times New Roman" w:hAnsi="Times New Roman" w:cs="Times New Roman"/>
          <w:bCs/>
          <w:sz w:val="28"/>
          <w:szCs w:val="28"/>
          <w:lang w:val="uk-UA"/>
        </w:rPr>
        <w:t>У п. 2 Розділ</w:t>
      </w:r>
      <w:r w:rsidR="00106E0A" w:rsidRPr="009836D3">
        <w:rPr>
          <w:rFonts w:ascii="Times New Roman" w:hAnsi="Times New Roman" w:cs="Times New Roman"/>
          <w:bCs/>
          <w:sz w:val="28"/>
          <w:szCs w:val="28"/>
          <w:lang w:val="uk-UA"/>
        </w:rPr>
        <w:t>у</w:t>
      </w:r>
      <w:r w:rsidR="00EC0EDA" w:rsidRPr="009836D3">
        <w:rPr>
          <w:rFonts w:ascii="Times New Roman" w:hAnsi="Times New Roman" w:cs="Times New Roman"/>
          <w:bCs/>
          <w:sz w:val="28"/>
          <w:szCs w:val="28"/>
          <w:lang w:val="uk-UA"/>
        </w:rPr>
        <w:t xml:space="preserve"> VII проекту пропонується визнати так</w:t>
      </w:r>
      <w:r w:rsidR="00106E0A" w:rsidRPr="009836D3">
        <w:rPr>
          <w:rFonts w:ascii="Times New Roman" w:hAnsi="Times New Roman" w:cs="Times New Roman"/>
          <w:bCs/>
          <w:sz w:val="28"/>
          <w:szCs w:val="28"/>
          <w:lang w:val="uk-UA"/>
        </w:rPr>
        <w:t>ими, що втратили чинність, низк</w:t>
      </w:r>
      <w:r w:rsidR="00A75DE1" w:rsidRPr="009836D3">
        <w:rPr>
          <w:rFonts w:ascii="Times New Roman" w:hAnsi="Times New Roman" w:cs="Times New Roman"/>
          <w:bCs/>
          <w:sz w:val="28"/>
          <w:szCs w:val="28"/>
          <w:lang w:val="uk-UA"/>
        </w:rPr>
        <w:t>у законодавчих</w:t>
      </w:r>
      <w:r w:rsidR="00EC0EDA" w:rsidRPr="009836D3">
        <w:rPr>
          <w:rFonts w:ascii="Times New Roman" w:hAnsi="Times New Roman" w:cs="Times New Roman"/>
          <w:bCs/>
          <w:sz w:val="28"/>
          <w:szCs w:val="28"/>
          <w:lang w:val="uk-UA"/>
        </w:rPr>
        <w:t xml:space="preserve"> актів, які стосуються статусу АРК та </w:t>
      </w:r>
      <w:r w:rsidR="00A75DE1" w:rsidRPr="009836D3">
        <w:rPr>
          <w:rFonts w:ascii="Times New Roman" w:hAnsi="Times New Roman" w:cs="Times New Roman"/>
          <w:bCs/>
          <w:sz w:val="28"/>
          <w:szCs w:val="28"/>
          <w:lang w:val="uk-UA"/>
        </w:rPr>
        <w:br/>
      </w:r>
      <w:r w:rsidR="00EC0EDA" w:rsidRPr="009836D3">
        <w:rPr>
          <w:rFonts w:ascii="Times New Roman" w:hAnsi="Times New Roman" w:cs="Times New Roman"/>
          <w:bCs/>
          <w:sz w:val="28"/>
          <w:szCs w:val="28"/>
          <w:lang w:val="uk-UA"/>
        </w:rPr>
        <w:t>м. Севастополь. Доцільність подібного рішення є вкрай сумнівною, адже правовий статус АР</w:t>
      </w:r>
      <w:r w:rsidR="001F65A1" w:rsidRPr="009836D3">
        <w:rPr>
          <w:rFonts w:ascii="Times New Roman" w:hAnsi="Times New Roman" w:cs="Times New Roman"/>
          <w:bCs/>
          <w:sz w:val="28"/>
          <w:szCs w:val="28"/>
          <w:lang w:val="uk-UA"/>
        </w:rPr>
        <w:t>К, як і спеціальний статус м.</w:t>
      </w:r>
      <w:r w:rsidR="00EC0EDA" w:rsidRPr="009836D3">
        <w:rPr>
          <w:rFonts w:ascii="Times New Roman" w:hAnsi="Times New Roman" w:cs="Times New Roman"/>
          <w:bCs/>
          <w:sz w:val="28"/>
          <w:szCs w:val="28"/>
          <w:lang w:val="uk-UA"/>
        </w:rPr>
        <w:t xml:space="preserve"> Севастополь, закріплені в Конституції України. Крім того, слід враховувати, що </w:t>
      </w:r>
      <w:r w:rsidR="00106E0A" w:rsidRPr="009836D3">
        <w:rPr>
          <w:rFonts w:ascii="Times New Roman" w:hAnsi="Times New Roman" w:cs="Times New Roman"/>
          <w:bCs/>
          <w:sz w:val="28"/>
          <w:szCs w:val="28"/>
          <w:lang w:val="uk-UA"/>
        </w:rPr>
        <w:t xml:space="preserve">відповідні </w:t>
      </w:r>
      <w:r w:rsidR="00EC0EDA" w:rsidRPr="009836D3">
        <w:rPr>
          <w:rFonts w:ascii="Times New Roman" w:hAnsi="Times New Roman" w:cs="Times New Roman"/>
          <w:bCs/>
          <w:sz w:val="28"/>
          <w:szCs w:val="28"/>
          <w:lang w:val="uk-UA"/>
        </w:rPr>
        <w:t xml:space="preserve">акти є </w:t>
      </w:r>
      <w:r w:rsidR="00EC0EDA" w:rsidRPr="009836D3">
        <w:rPr>
          <w:rFonts w:ascii="Times New Roman" w:hAnsi="Times New Roman" w:cs="Times New Roman"/>
          <w:bCs/>
          <w:sz w:val="28"/>
          <w:szCs w:val="28"/>
          <w:lang w:val="uk-UA"/>
        </w:rPr>
        <w:lastRenderedPageBreak/>
        <w:t>свідченням історичної наступності та розвитку вітчизняного законодавства в цій сфері, а</w:t>
      </w:r>
      <w:r w:rsidR="001F65A1" w:rsidRPr="009836D3">
        <w:rPr>
          <w:rFonts w:ascii="Times New Roman" w:hAnsi="Times New Roman" w:cs="Times New Roman"/>
          <w:bCs/>
          <w:sz w:val="28"/>
          <w:szCs w:val="28"/>
          <w:lang w:val="uk-UA"/>
        </w:rPr>
        <w:t>,</w:t>
      </w:r>
      <w:r w:rsidR="00EC0EDA" w:rsidRPr="009836D3">
        <w:rPr>
          <w:rFonts w:ascii="Times New Roman" w:hAnsi="Times New Roman" w:cs="Times New Roman"/>
          <w:bCs/>
          <w:sz w:val="28"/>
          <w:szCs w:val="28"/>
          <w:lang w:val="uk-UA"/>
        </w:rPr>
        <w:t xml:space="preserve"> отже</w:t>
      </w:r>
      <w:r w:rsidR="001F65A1" w:rsidRPr="009836D3">
        <w:rPr>
          <w:rFonts w:ascii="Times New Roman" w:hAnsi="Times New Roman" w:cs="Times New Roman"/>
          <w:bCs/>
          <w:sz w:val="28"/>
          <w:szCs w:val="28"/>
          <w:lang w:val="uk-UA"/>
        </w:rPr>
        <w:t>,</w:t>
      </w:r>
      <w:r w:rsidR="00EC0EDA" w:rsidRPr="009836D3">
        <w:rPr>
          <w:rFonts w:ascii="Times New Roman" w:hAnsi="Times New Roman" w:cs="Times New Roman"/>
          <w:bCs/>
          <w:sz w:val="28"/>
          <w:szCs w:val="28"/>
          <w:lang w:val="uk-UA"/>
        </w:rPr>
        <w:t xml:space="preserve"> скасування всіх нормативно-правових актів, що забезпечують стабільність ситуації, не пропонуючи нічого замість них, порушує логіку принципів перехідного правосуддя, руйнує нині існуючу систему захисту прав і свобод мешканців ТОТ.</w:t>
      </w:r>
      <w:r w:rsidR="00EC0EDA" w:rsidRPr="009836D3">
        <w:rPr>
          <w:rFonts w:ascii="Times New Roman" w:hAnsi="Times New Roman" w:cs="Times New Roman"/>
          <w:b/>
          <w:bCs/>
          <w:sz w:val="28"/>
          <w:szCs w:val="28"/>
          <w:lang w:val="uk-UA"/>
        </w:rPr>
        <w:t xml:space="preserve"> </w:t>
      </w:r>
    </w:p>
    <w:p w:rsidR="0041632E" w:rsidRPr="009836D3" w:rsidRDefault="0041632E" w:rsidP="007B049C">
      <w:pPr>
        <w:ind w:right="-7" w:firstLine="709"/>
        <w:jc w:val="both"/>
        <w:rPr>
          <w:rFonts w:ascii="Times New Roman" w:hAnsi="Times New Roman" w:cs="Times New Roman"/>
          <w:bCs/>
          <w:sz w:val="28"/>
          <w:szCs w:val="28"/>
          <w:lang w:val="uk-UA"/>
        </w:rPr>
      </w:pPr>
      <w:r w:rsidRPr="009836D3">
        <w:rPr>
          <w:rFonts w:ascii="Times New Roman" w:hAnsi="Times New Roman" w:cs="Times New Roman"/>
          <w:b/>
          <w:bCs/>
          <w:sz w:val="28"/>
          <w:szCs w:val="28"/>
          <w:lang w:val="uk-UA"/>
        </w:rPr>
        <w:t>3.</w:t>
      </w:r>
      <w:r w:rsidR="005C5082" w:rsidRPr="009836D3">
        <w:rPr>
          <w:rFonts w:ascii="Times New Roman" w:hAnsi="Times New Roman" w:cs="Times New Roman"/>
          <w:bCs/>
          <w:sz w:val="28"/>
          <w:szCs w:val="28"/>
          <w:lang w:val="uk-UA"/>
        </w:rPr>
        <w:t xml:space="preserve"> Відповідно до </w:t>
      </w:r>
      <w:proofErr w:type="spellStart"/>
      <w:r w:rsidR="005C5082" w:rsidRPr="009836D3">
        <w:rPr>
          <w:rFonts w:ascii="Times New Roman" w:hAnsi="Times New Roman" w:cs="Times New Roman"/>
          <w:bCs/>
          <w:sz w:val="28"/>
          <w:szCs w:val="28"/>
          <w:lang w:val="uk-UA"/>
        </w:rPr>
        <w:t>пп</w:t>
      </w:r>
      <w:proofErr w:type="spellEnd"/>
      <w:r w:rsidRPr="009836D3">
        <w:rPr>
          <w:rFonts w:ascii="Times New Roman" w:hAnsi="Times New Roman" w:cs="Times New Roman"/>
          <w:bCs/>
          <w:sz w:val="28"/>
          <w:szCs w:val="28"/>
          <w:lang w:val="uk-UA"/>
        </w:rPr>
        <w:t xml:space="preserve">. 1 п. 4 Розділу </w:t>
      </w:r>
      <w:r w:rsidRPr="009836D3">
        <w:rPr>
          <w:rFonts w:ascii="Times New Roman" w:hAnsi="Times New Roman" w:cs="Times New Roman"/>
          <w:bCs/>
          <w:sz w:val="28"/>
          <w:szCs w:val="28"/>
          <w:lang w:val="en-US"/>
        </w:rPr>
        <w:t>VII</w:t>
      </w:r>
      <w:r w:rsidRPr="009836D3">
        <w:rPr>
          <w:rFonts w:ascii="Times New Roman" w:hAnsi="Times New Roman" w:cs="Times New Roman"/>
          <w:bCs/>
          <w:sz w:val="28"/>
          <w:szCs w:val="28"/>
        </w:rPr>
        <w:t xml:space="preserve"> </w:t>
      </w:r>
      <w:r w:rsidRPr="009836D3">
        <w:rPr>
          <w:rFonts w:ascii="Times New Roman" w:hAnsi="Times New Roman" w:cs="Times New Roman"/>
          <w:bCs/>
          <w:sz w:val="28"/>
          <w:szCs w:val="28"/>
          <w:lang w:val="uk-UA"/>
        </w:rPr>
        <w:t xml:space="preserve">проекту на Кабінет Міністрів України покладено обов’язок в шестимісячний строк з дня набрання чинності цим Законом внести на розгляд Верховної Ради України «проект закону про внесення змін до Закону України «Про вибори народних депутатів України» щодо створення передумов проведення на території України, що не є тимчасово окупованою, </w:t>
      </w:r>
      <w:r w:rsidRPr="009836D3">
        <w:rPr>
          <w:rFonts w:ascii="Times New Roman" w:hAnsi="Times New Roman" w:cs="Times New Roman"/>
          <w:bCs/>
          <w:i/>
          <w:sz w:val="28"/>
          <w:szCs w:val="28"/>
          <w:lang w:val="uk-UA"/>
        </w:rPr>
        <w:t>проміжних виборів народних депутатів України в одномандатних виборчих округах</w:t>
      </w:r>
      <w:r w:rsidRPr="009836D3">
        <w:rPr>
          <w:rFonts w:ascii="Times New Roman" w:hAnsi="Times New Roman" w:cs="Times New Roman"/>
          <w:bCs/>
          <w:sz w:val="28"/>
          <w:szCs w:val="28"/>
          <w:lang w:val="uk-UA"/>
        </w:rPr>
        <w:t xml:space="preserve">, в яких позачергові вибори народних депутатів України </w:t>
      </w:r>
      <w:r w:rsidR="00D554F4">
        <w:rPr>
          <w:rFonts w:ascii="Times New Roman" w:hAnsi="Times New Roman" w:cs="Times New Roman"/>
          <w:bCs/>
          <w:sz w:val="28"/>
          <w:szCs w:val="28"/>
          <w:lang w:val="uk-UA"/>
        </w:rPr>
        <w:br/>
      </w:r>
      <w:r w:rsidRPr="009836D3">
        <w:rPr>
          <w:rFonts w:ascii="Times New Roman" w:hAnsi="Times New Roman" w:cs="Times New Roman"/>
          <w:bCs/>
          <w:sz w:val="28"/>
          <w:szCs w:val="28"/>
          <w:lang w:val="uk-UA"/>
        </w:rPr>
        <w:t>21 липня 2019 року не проводилися».</w:t>
      </w:r>
    </w:p>
    <w:p w:rsidR="0041632E" w:rsidRPr="009836D3" w:rsidRDefault="0041632E" w:rsidP="007B049C">
      <w:pPr>
        <w:ind w:right="-7" w:firstLine="709"/>
        <w:jc w:val="both"/>
        <w:rPr>
          <w:rFonts w:ascii="Times New Roman" w:hAnsi="Times New Roman" w:cs="Times New Roman"/>
          <w:bCs/>
          <w:iCs/>
          <w:sz w:val="28"/>
          <w:szCs w:val="28"/>
          <w:lang w:val="uk-UA"/>
        </w:rPr>
      </w:pPr>
      <w:r w:rsidRPr="009836D3">
        <w:rPr>
          <w:rFonts w:ascii="Times New Roman" w:hAnsi="Times New Roman" w:cs="Times New Roman"/>
          <w:bCs/>
          <w:sz w:val="28"/>
          <w:szCs w:val="28"/>
          <w:lang w:val="uk-UA"/>
        </w:rPr>
        <w:t>З цього приводу варто звернути увагу, що Закон України «Про вибори народних депутатів України»</w:t>
      </w:r>
      <w:r w:rsidRPr="009836D3">
        <w:rPr>
          <w:rFonts w:ascii="Times New Roman" w:hAnsi="Times New Roman" w:cs="Times New Roman"/>
          <w:b/>
          <w:bCs/>
          <w:i/>
          <w:iCs/>
          <w:sz w:val="28"/>
          <w:szCs w:val="28"/>
          <w:lang w:val="uk-UA"/>
        </w:rPr>
        <w:t xml:space="preserve"> </w:t>
      </w:r>
      <w:r w:rsidRPr="009836D3">
        <w:rPr>
          <w:rFonts w:ascii="Times New Roman" w:hAnsi="Times New Roman" w:cs="Times New Roman"/>
          <w:bCs/>
          <w:iCs/>
          <w:sz w:val="28"/>
          <w:szCs w:val="28"/>
          <w:lang w:val="uk-UA"/>
        </w:rPr>
        <w:t xml:space="preserve">втратив чинність, крім положень щодо організації та проведення проміжних виборів і заміщення народних депутатів України, обраних у загальнодержавному виборчому окрузі, </w:t>
      </w:r>
      <w:r w:rsidRPr="009836D3">
        <w:rPr>
          <w:rFonts w:ascii="Times New Roman" w:hAnsi="Times New Roman" w:cs="Times New Roman"/>
          <w:bCs/>
          <w:i/>
          <w:iCs/>
          <w:sz w:val="28"/>
          <w:szCs w:val="28"/>
          <w:lang w:val="uk-UA"/>
        </w:rPr>
        <w:t>повноваження яких достроково припинені,</w:t>
      </w:r>
      <w:r w:rsidRPr="009836D3">
        <w:rPr>
          <w:rFonts w:ascii="Times New Roman" w:hAnsi="Times New Roman" w:cs="Times New Roman"/>
          <w:bCs/>
          <w:iCs/>
          <w:sz w:val="28"/>
          <w:szCs w:val="28"/>
          <w:lang w:val="uk-UA"/>
        </w:rPr>
        <w:t xml:space="preserve"> що діють до наступних чергових або позачергових виборів </w:t>
      </w:r>
      <w:r w:rsidR="005C5082" w:rsidRPr="009836D3">
        <w:rPr>
          <w:rFonts w:ascii="Times New Roman" w:hAnsi="Times New Roman" w:cs="Times New Roman"/>
          <w:bCs/>
          <w:iCs/>
          <w:sz w:val="28"/>
          <w:szCs w:val="28"/>
          <w:lang w:val="uk-UA"/>
        </w:rPr>
        <w:t>народних депутатів України (</w:t>
      </w:r>
      <w:proofErr w:type="spellStart"/>
      <w:r w:rsidR="005C5082" w:rsidRPr="009836D3">
        <w:rPr>
          <w:rFonts w:ascii="Times New Roman" w:hAnsi="Times New Roman" w:cs="Times New Roman"/>
          <w:bCs/>
          <w:iCs/>
          <w:sz w:val="28"/>
          <w:szCs w:val="28"/>
          <w:lang w:val="uk-UA"/>
        </w:rPr>
        <w:t>пп</w:t>
      </w:r>
      <w:proofErr w:type="spellEnd"/>
      <w:r w:rsidRPr="009836D3">
        <w:rPr>
          <w:rFonts w:ascii="Times New Roman" w:hAnsi="Times New Roman" w:cs="Times New Roman"/>
          <w:bCs/>
          <w:iCs/>
          <w:sz w:val="28"/>
          <w:szCs w:val="28"/>
          <w:lang w:val="uk-UA"/>
        </w:rPr>
        <w:t>. 2 п.</w:t>
      </w:r>
      <w:r w:rsidR="0062717C" w:rsidRPr="009836D3">
        <w:rPr>
          <w:rFonts w:ascii="Times New Roman" w:hAnsi="Times New Roman" w:cs="Times New Roman"/>
          <w:bCs/>
          <w:iCs/>
          <w:sz w:val="28"/>
          <w:szCs w:val="28"/>
          <w:lang w:val="uk-UA"/>
        </w:rPr>
        <w:t xml:space="preserve"> 1 Розділу ХХХХІІ Виборчого к</w:t>
      </w:r>
      <w:r w:rsidRPr="009836D3">
        <w:rPr>
          <w:rFonts w:ascii="Times New Roman" w:hAnsi="Times New Roman" w:cs="Times New Roman"/>
          <w:bCs/>
          <w:iCs/>
          <w:sz w:val="28"/>
          <w:szCs w:val="28"/>
          <w:lang w:val="uk-UA"/>
        </w:rPr>
        <w:t>одексу України).</w:t>
      </w:r>
    </w:p>
    <w:p w:rsidR="0041632E" w:rsidRPr="009836D3" w:rsidRDefault="0041632E" w:rsidP="007B049C">
      <w:pPr>
        <w:ind w:right="-7" w:firstLine="709"/>
        <w:jc w:val="both"/>
        <w:rPr>
          <w:rFonts w:ascii="Times New Roman" w:hAnsi="Times New Roman" w:cs="Times New Roman"/>
          <w:bCs/>
          <w:iCs/>
          <w:sz w:val="28"/>
          <w:szCs w:val="28"/>
          <w:lang w:val="uk-UA"/>
        </w:rPr>
      </w:pPr>
      <w:r w:rsidRPr="009836D3">
        <w:rPr>
          <w:rFonts w:ascii="Times New Roman" w:hAnsi="Times New Roman" w:cs="Times New Roman"/>
          <w:bCs/>
          <w:iCs/>
          <w:sz w:val="28"/>
          <w:szCs w:val="28"/>
          <w:lang w:val="uk-UA"/>
        </w:rPr>
        <w:t>На наш погляд, внесення змін до закону, який в цілому (крім окремих положень) втратив чинність</w:t>
      </w:r>
      <w:r w:rsidR="00A75DE1" w:rsidRPr="009836D3">
        <w:rPr>
          <w:rFonts w:ascii="Times New Roman" w:hAnsi="Times New Roman" w:cs="Times New Roman"/>
          <w:bCs/>
          <w:iCs/>
          <w:sz w:val="28"/>
          <w:szCs w:val="28"/>
          <w:lang w:val="uk-UA"/>
        </w:rPr>
        <w:t>,</w:t>
      </w:r>
      <w:r w:rsidRPr="009836D3">
        <w:rPr>
          <w:rFonts w:ascii="Times New Roman" w:hAnsi="Times New Roman" w:cs="Times New Roman"/>
          <w:bCs/>
          <w:iCs/>
          <w:sz w:val="28"/>
          <w:szCs w:val="28"/>
          <w:lang w:val="uk-UA"/>
        </w:rPr>
        <w:t xml:space="preserve"> є некоректним. Обґрунтованість та доцільність таких змін є сумнівною і з огляду на те, що і окремі положення цього </w:t>
      </w:r>
      <w:r w:rsidR="00A75DE1" w:rsidRPr="009836D3">
        <w:rPr>
          <w:rFonts w:ascii="Times New Roman" w:hAnsi="Times New Roman" w:cs="Times New Roman"/>
          <w:bCs/>
          <w:iCs/>
          <w:sz w:val="28"/>
          <w:szCs w:val="28"/>
          <w:lang w:val="uk-UA"/>
        </w:rPr>
        <w:t>З</w:t>
      </w:r>
      <w:r w:rsidRPr="009836D3">
        <w:rPr>
          <w:rFonts w:ascii="Times New Roman" w:hAnsi="Times New Roman" w:cs="Times New Roman"/>
          <w:bCs/>
          <w:iCs/>
          <w:sz w:val="28"/>
          <w:szCs w:val="28"/>
          <w:lang w:val="uk-UA"/>
        </w:rPr>
        <w:t>акону щодо проміжних виборів невдовзі (не піз</w:t>
      </w:r>
      <w:r w:rsidR="00246D1E" w:rsidRPr="009836D3">
        <w:rPr>
          <w:rFonts w:ascii="Times New Roman" w:hAnsi="Times New Roman" w:cs="Times New Roman"/>
          <w:bCs/>
          <w:iCs/>
          <w:sz w:val="28"/>
          <w:szCs w:val="28"/>
          <w:lang w:val="uk-UA"/>
        </w:rPr>
        <w:t>ніше 2024</w:t>
      </w:r>
      <w:r w:rsidR="00A75DE1" w:rsidRPr="009836D3">
        <w:rPr>
          <w:rFonts w:ascii="Times New Roman" w:hAnsi="Times New Roman" w:cs="Times New Roman"/>
          <w:bCs/>
          <w:iCs/>
          <w:sz w:val="28"/>
          <w:szCs w:val="28"/>
          <w:lang w:val="uk-UA"/>
        </w:rPr>
        <w:t xml:space="preserve"> </w:t>
      </w:r>
      <w:r w:rsidR="00246D1E" w:rsidRPr="009836D3">
        <w:rPr>
          <w:rFonts w:ascii="Times New Roman" w:hAnsi="Times New Roman" w:cs="Times New Roman"/>
          <w:bCs/>
          <w:iCs/>
          <w:sz w:val="28"/>
          <w:szCs w:val="28"/>
          <w:lang w:val="uk-UA"/>
        </w:rPr>
        <w:t>року</w:t>
      </w:r>
      <w:r w:rsidRPr="009836D3">
        <w:rPr>
          <w:rFonts w:ascii="Times New Roman" w:hAnsi="Times New Roman" w:cs="Times New Roman"/>
          <w:bCs/>
          <w:iCs/>
          <w:sz w:val="28"/>
          <w:szCs w:val="28"/>
          <w:lang w:val="uk-UA"/>
        </w:rPr>
        <w:t xml:space="preserve">) втратять чинність і в подальшому виборчий процес </w:t>
      </w:r>
      <w:r w:rsidR="00246D1E" w:rsidRPr="009836D3">
        <w:rPr>
          <w:rFonts w:ascii="Times New Roman" w:hAnsi="Times New Roman" w:cs="Times New Roman"/>
          <w:bCs/>
          <w:iCs/>
          <w:sz w:val="28"/>
          <w:szCs w:val="28"/>
          <w:lang w:val="uk-UA"/>
        </w:rPr>
        <w:t>буде регламентуватись Виборчим к</w:t>
      </w:r>
      <w:r w:rsidRPr="009836D3">
        <w:rPr>
          <w:rFonts w:ascii="Times New Roman" w:hAnsi="Times New Roman" w:cs="Times New Roman"/>
          <w:bCs/>
          <w:iCs/>
          <w:sz w:val="28"/>
          <w:szCs w:val="28"/>
          <w:lang w:val="uk-UA"/>
        </w:rPr>
        <w:t xml:space="preserve">одексом України. </w:t>
      </w:r>
    </w:p>
    <w:p w:rsidR="0041632E" w:rsidRPr="009836D3" w:rsidRDefault="008F20C1" w:rsidP="007B049C">
      <w:pPr>
        <w:ind w:right="-7" w:firstLine="709"/>
        <w:jc w:val="both"/>
        <w:rPr>
          <w:rFonts w:ascii="Times New Roman" w:hAnsi="Times New Roman" w:cs="Times New Roman"/>
          <w:bCs/>
          <w:i/>
          <w:iCs/>
          <w:sz w:val="28"/>
          <w:szCs w:val="28"/>
          <w:lang w:val="uk-UA"/>
        </w:rPr>
      </w:pPr>
      <w:r w:rsidRPr="009836D3">
        <w:rPr>
          <w:rFonts w:ascii="Times New Roman" w:hAnsi="Times New Roman" w:cs="Times New Roman"/>
          <w:bCs/>
          <w:iCs/>
          <w:sz w:val="28"/>
          <w:szCs w:val="28"/>
          <w:lang w:val="uk-UA"/>
        </w:rPr>
        <w:t>Крім того, з</w:t>
      </w:r>
      <w:r w:rsidR="00B07BF6" w:rsidRPr="009836D3">
        <w:rPr>
          <w:rFonts w:ascii="Times New Roman" w:hAnsi="Times New Roman" w:cs="Times New Roman"/>
          <w:bCs/>
          <w:iCs/>
          <w:sz w:val="28"/>
          <w:szCs w:val="28"/>
          <w:lang w:val="uk-UA"/>
        </w:rPr>
        <w:t xml:space="preserve"> наведеного припису </w:t>
      </w:r>
      <w:proofErr w:type="spellStart"/>
      <w:r w:rsidR="00B07BF6" w:rsidRPr="009836D3">
        <w:rPr>
          <w:rFonts w:ascii="Times New Roman" w:hAnsi="Times New Roman" w:cs="Times New Roman"/>
          <w:bCs/>
          <w:iCs/>
          <w:sz w:val="28"/>
          <w:szCs w:val="28"/>
          <w:lang w:val="uk-UA"/>
        </w:rPr>
        <w:t>пп</w:t>
      </w:r>
      <w:proofErr w:type="spellEnd"/>
      <w:r w:rsidR="0041632E" w:rsidRPr="009836D3">
        <w:rPr>
          <w:rFonts w:ascii="Times New Roman" w:hAnsi="Times New Roman" w:cs="Times New Roman"/>
          <w:bCs/>
          <w:iCs/>
          <w:sz w:val="28"/>
          <w:szCs w:val="28"/>
          <w:lang w:val="uk-UA"/>
        </w:rPr>
        <w:t xml:space="preserve">. 1 п. 4 Розділу </w:t>
      </w:r>
      <w:r w:rsidR="0041632E" w:rsidRPr="009836D3">
        <w:rPr>
          <w:rFonts w:ascii="Times New Roman" w:hAnsi="Times New Roman" w:cs="Times New Roman"/>
          <w:bCs/>
          <w:iCs/>
          <w:sz w:val="28"/>
          <w:szCs w:val="28"/>
          <w:lang w:val="en-US"/>
        </w:rPr>
        <w:t>VII</w:t>
      </w:r>
      <w:r w:rsidR="0041632E" w:rsidRPr="009836D3">
        <w:rPr>
          <w:rFonts w:ascii="Times New Roman" w:hAnsi="Times New Roman" w:cs="Times New Roman"/>
          <w:bCs/>
          <w:iCs/>
          <w:sz w:val="28"/>
          <w:szCs w:val="28"/>
          <w:lang w:val="uk-UA"/>
        </w:rPr>
        <w:t xml:space="preserve"> випливає, що йдеться про вибори </w:t>
      </w:r>
      <w:r w:rsidR="00A75DE1" w:rsidRPr="009836D3">
        <w:rPr>
          <w:rFonts w:ascii="Times New Roman" w:hAnsi="Times New Roman" w:cs="Times New Roman"/>
          <w:bCs/>
          <w:iCs/>
          <w:sz w:val="28"/>
          <w:szCs w:val="28"/>
          <w:lang w:val="uk-UA"/>
        </w:rPr>
        <w:t>в</w:t>
      </w:r>
      <w:r w:rsidR="0041632E" w:rsidRPr="009836D3">
        <w:rPr>
          <w:rFonts w:ascii="Times New Roman" w:hAnsi="Times New Roman" w:cs="Times New Roman"/>
          <w:bCs/>
          <w:iCs/>
          <w:sz w:val="28"/>
          <w:szCs w:val="28"/>
          <w:lang w:val="uk-UA"/>
        </w:rPr>
        <w:t xml:space="preserve"> одномандатних округах</w:t>
      </w:r>
      <w:r w:rsidRPr="009836D3">
        <w:rPr>
          <w:rFonts w:ascii="Times New Roman" w:hAnsi="Times New Roman" w:cs="Times New Roman"/>
          <w:bCs/>
          <w:iCs/>
          <w:sz w:val="28"/>
          <w:szCs w:val="28"/>
          <w:lang w:val="uk-UA"/>
        </w:rPr>
        <w:t>,</w:t>
      </w:r>
      <w:r w:rsidR="0041632E" w:rsidRPr="009836D3">
        <w:rPr>
          <w:rFonts w:ascii="Times New Roman" w:hAnsi="Times New Roman" w:cs="Times New Roman"/>
          <w:bCs/>
          <w:iCs/>
          <w:sz w:val="28"/>
          <w:szCs w:val="28"/>
          <w:lang w:val="uk-UA"/>
        </w:rPr>
        <w:t xml:space="preserve"> в яких позачергові вибори народних депутатів України 21 липня 2019 року не проводилися. Разом з тим, за приписом ч. 5 ст. 15 Закону України «Про вибори народних депутатів України»</w:t>
      </w:r>
      <w:r w:rsidR="00B07BF6" w:rsidRPr="009836D3">
        <w:rPr>
          <w:rFonts w:ascii="Times New Roman" w:hAnsi="Times New Roman" w:cs="Times New Roman"/>
          <w:bCs/>
          <w:iCs/>
          <w:sz w:val="28"/>
          <w:szCs w:val="28"/>
          <w:lang w:val="uk-UA"/>
        </w:rPr>
        <w:t>,</w:t>
      </w:r>
      <w:r w:rsidR="0041632E" w:rsidRPr="009836D3">
        <w:rPr>
          <w:rFonts w:ascii="Times New Roman" w:hAnsi="Times New Roman" w:cs="Times New Roman"/>
          <w:bCs/>
          <w:iCs/>
          <w:sz w:val="28"/>
          <w:szCs w:val="28"/>
          <w:lang w:val="uk-UA"/>
        </w:rPr>
        <w:t xml:space="preserve"> до якого пропонуються зміни, підставою проміжних виборів є дострокове припинення повноважень народних депутатів України. </w:t>
      </w:r>
      <w:r w:rsidR="0041632E" w:rsidRPr="009836D3">
        <w:rPr>
          <w:rFonts w:ascii="Times New Roman" w:hAnsi="Times New Roman" w:cs="Times New Roman"/>
          <w:bCs/>
          <w:i/>
          <w:iCs/>
          <w:sz w:val="28"/>
          <w:szCs w:val="28"/>
          <w:lang w:val="uk-UA"/>
        </w:rPr>
        <w:t>Такої підстави для призначення проміжних виборів</w:t>
      </w:r>
      <w:r w:rsidR="00A75DE1" w:rsidRPr="009836D3">
        <w:rPr>
          <w:rFonts w:ascii="Times New Roman" w:hAnsi="Times New Roman" w:cs="Times New Roman"/>
          <w:bCs/>
          <w:i/>
          <w:iCs/>
          <w:sz w:val="28"/>
          <w:szCs w:val="28"/>
          <w:lang w:val="uk-UA"/>
        </w:rPr>
        <w:t>,</w:t>
      </w:r>
      <w:r w:rsidR="0041632E" w:rsidRPr="009836D3">
        <w:rPr>
          <w:rFonts w:ascii="Times New Roman" w:hAnsi="Times New Roman" w:cs="Times New Roman"/>
          <w:bCs/>
          <w:i/>
          <w:iCs/>
          <w:sz w:val="28"/>
          <w:szCs w:val="28"/>
          <w:lang w:val="uk-UA"/>
        </w:rPr>
        <w:t xml:space="preserve"> як </w:t>
      </w:r>
      <w:proofErr w:type="spellStart"/>
      <w:r w:rsidR="0041632E" w:rsidRPr="009836D3">
        <w:rPr>
          <w:rFonts w:ascii="Times New Roman" w:hAnsi="Times New Roman" w:cs="Times New Roman"/>
          <w:bCs/>
          <w:i/>
          <w:iCs/>
          <w:sz w:val="28"/>
          <w:szCs w:val="28"/>
          <w:lang w:val="uk-UA"/>
        </w:rPr>
        <w:t>непроведення</w:t>
      </w:r>
      <w:proofErr w:type="spellEnd"/>
      <w:r w:rsidR="0041632E" w:rsidRPr="009836D3">
        <w:rPr>
          <w:rFonts w:ascii="Times New Roman" w:hAnsi="Times New Roman" w:cs="Times New Roman"/>
          <w:bCs/>
          <w:i/>
          <w:iCs/>
          <w:sz w:val="28"/>
          <w:szCs w:val="28"/>
          <w:lang w:val="uk-UA"/>
        </w:rPr>
        <w:t xml:space="preserve"> виборів</w:t>
      </w:r>
      <w:r w:rsidR="00A75DE1" w:rsidRPr="009836D3">
        <w:rPr>
          <w:rFonts w:ascii="Times New Roman" w:hAnsi="Times New Roman" w:cs="Times New Roman"/>
          <w:bCs/>
          <w:i/>
          <w:iCs/>
          <w:sz w:val="28"/>
          <w:szCs w:val="28"/>
          <w:lang w:val="uk-UA"/>
        </w:rPr>
        <w:t>,</w:t>
      </w:r>
      <w:r w:rsidR="0041632E" w:rsidRPr="009836D3">
        <w:rPr>
          <w:rFonts w:ascii="Times New Roman" w:hAnsi="Times New Roman" w:cs="Times New Roman"/>
          <w:bCs/>
          <w:i/>
          <w:iCs/>
          <w:sz w:val="28"/>
          <w:szCs w:val="28"/>
          <w:lang w:val="uk-UA"/>
        </w:rPr>
        <w:t xml:space="preserve"> законодавство України не передбачає. </w:t>
      </w:r>
    </w:p>
    <w:p w:rsidR="00B07BF6" w:rsidRPr="009836D3" w:rsidRDefault="00B07BF6" w:rsidP="009F74FC">
      <w:pPr>
        <w:ind w:right="-7" w:firstLine="709"/>
        <w:jc w:val="both"/>
        <w:rPr>
          <w:rFonts w:ascii="Times New Roman" w:hAnsi="Times New Roman" w:cs="Times New Roman"/>
          <w:bCs/>
          <w:sz w:val="28"/>
          <w:szCs w:val="28"/>
          <w:lang w:val="uk-UA"/>
        </w:rPr>
      </w:pPr>
    </w:p>
    <w:p w:rsidR="00474F5E" w:rsidRPr="009836D3" w:rsidRDefault="00474F5E" w:rsidP="009F74FC">
      <w:pPr>
        <w:ind w:right="-7" w:firstLine="709"/>
        <w:jc w:val="both"/>
        <w:rPr>
          <w:rFonts w:ascii="Times New Roman" w:hAnsi="Times New Roman" w:cs="Times New Roman"/>
          <w:bCs/>
          <w:sz w:val="28"/>
          <w:szCs w:val="28"/>
          <w:lang w:val="uk-UA"/>
        </w:rPr>
      </w:pPr>
    </w:p>
    <w:p w:rsidR="009F74FC" w:rsidRPr="00EC7F8E" w:rsidRDefault="009F74FC" w:rsidP="009F74FC">
      <w:pPr>
        <w:ind w:right="-7" w:firstLine="709"/>
        <w:jc w:val="both"/>
        <w:rPr>
          <w:rFonts w:ascii="Times New Roman" w:hAnsi="Times New Roman" w:cs="Times New Roman"/>
          <w:bCs/>
          <w:sz w:val="28"/>
          <w:szCs w:val="28"/>
          <w:lang w:val="uk-UA"/>
        </w:rPr>
      </w:pPr>
      <w:r w:rsidRPr="00EC7F8E">
        <w:rPr>
          <w:rFonts w:ascii="Times New Roman" w:hAnsi="Times New Roman" w:cs="Times New Roman"/>
          <w:bCs/>
          <w:sz w:val="28"/>
          <w:szCs w:val="28"/>
          <w:lang w:val="uk-UA"/>
        </w:rPr>
        <w:t xml:space="preserve">Керівник Головного </w:t>
      </w:r>
      <w:r w:rsidR="00917812" w:rsidRPr="00EC7F8E">
        <w:rPr>
          <w:rFonts w:ascii="Times New Roman" w:hAnsi="Times New Roman" w:cs="Times New Roman"/>
          <w:bCs/>
          <w:sz w:val="28"/>
          <w:szCs w:val="28"/>
          <w:lang w:val="uk-UA"/>
        </w:rPr>
        <w:t>у</w:t>
      </w:r>
      <w:r w:rsidRPr="00EC7F8E">
        <w:rPr>
          <w:rFonts w:ascii="Times New Roman" w:hAnsi="Times New Roman" w:cs="Times New Roman"/>
          <w:bCs/>
          <w:sz w:val="28"/>
          <w:szCs w:val="28"/>
          <w:lang w:val="uk-UA"/>
        </w:rPr>
        <w:t xml:space="preserve">правління                                </w:t>
      </w:r>
      <w:r w:rsidR="002B2B41" w:rsidRPr="00EC7F8E">
        <w:rPr>
          <w:rFonts w:ascii="Times New Roman" w:hAnsi="Times New Roman" w:cs="Times New Roman"/>
          <w:bCs/>
          <w:sz w:val="28"/>
          <w:szCs w:val="28"/>
          <w:lang w:val="uk-UA"/>
        </w:rPr>
        <w:t xml:space="preserve">               </w:t>
      </w:r>
      <w:r w:rsidRPr="00EC7F8E">
        <w:rPr>
          <w:rFonts w:ascii="Times New Roman" w:hAnsi="Times New Roman" w:cs="Times New Roman"/>
          <w:bCs/>
          <w:sz w:val="28"/>
          <w:szCs w:val="28"/>
          <w:lang w:val="uk-UA"/>
        </w:rPr>
        <w:t>С. Тихонюк</w:t>
      </w:r>
    </w:p>
    <w:p w:rsidR="009F74FC" w:rsidRPr="00EC7F8E" w:rsidRDefault="009F74FC" w:rsidP="009F74FC">
      <w:pPr>
        <w:ind w:right="-7" w:firstLine="709"/>
        <w:jc w:val="both"/>
        <w:rPr>
          <w:rFonts w:ascii="Times New Roman" w:hAnsi="Times New Roman" w:cs="Times New Roman"/>
          <w:bCs/>
          <w:sz w:val="28"/>
          <w:szCs w:val="28"/>
          <w:lang w:val="uk-UA"/>
        </w:rPr>
      </w:pPr>
    </w:p>
    <w:p w:rsidR="00381CFF" w:rsidRPr="00EC7F8E" w:rsidRDefault="009F74FC" w:rsidP="00381CFF">
      <w:pPr>
        <w:ind w:right="-7" w:firstLine="709"/>
        <w:jc w:val="both"/>
        <w:rPr>
          <w:rFonts w:ascii="Times New Roman" w:hAnsi="Times New Roman" w:cs="Times New Roman"/>
          <w:bCs/>
          <w:sz w:val="20"/>
          <w:szCs w:val="20"/>
          <w:lang w:val="uk-UA"/>
        </w:rPr>
      </w:pPr>
      <w:proofErr w:type="spellStart"/>
      <w:r w:rsidRPr="00EC7F8E">
        <w:rPr>
          <w:rFonts w:ascii="Times New Roman" w:hAnsi="Times New Roman" w:cs="Times New Roman"/>
          <w:bCs/>
          <w:sz w:val="20"/>
          <w:szCs w:val="20"/>
          <w:lang w:val="uk-UA"/>
        </w:rPr>
        <w:t>Вик</w:t>
      </w:r>
      <w:proofErr w:type="spellEnd"/>
      <w:r w:rsidRPr="00EC7F8E">
        <w:rPr>
          <w:rFonts w:ascii="Times New Roman" w:hAnsi="Times New Roman" w:cs="Times New Roman"/>
          <w:bCs/>
          <w:sz w:val="20"/>
          <w:szCs w:val="20"/>
          <w:lang w:val="uk-UA"/>
        </w:rPr>
        <w:t>.</w:t>
      </w:r>
      <w:r w:rsidR="00D554F4" w:rsidRPr="00EC7F8E">
        <w:rPr>
          <w:rFonts w:ascii="Times New Roman" w:hAnsi="Times New Roman" w:cs="Times New Roman"/>
          <w:bCs/>
          <w:sz w:val="20"/>
          <w:szCs w:val="20"/>
          <w:lang w:val="uk-UA"/>
        </w:rPr>
        <w:t>:</w:t>
      </w:r>
      <w:r w:rsidRPr="00EC7F8E">
        <w:rPr>
          <w:rFonts w:ascii="Times New Roman" w:hAnsi="Times New Roman" w:cs="Times New Roman"/>
          <w:bCs/>
          <w:sz w:val="20"/>
          <w:szCs w:val="20"/>
          <w:lang w:val="uk-UA"/>
        </w:rPr>
        <w:t xml:space="preserve"> О. Мельник</w:t>
      </w:r>
      <w:r w:rsidR="009B5216" w:rsidRPr="00EC7F8E">
        <w:rPr>
          <w:rFonts w:ascii="Times New Roman" w:hAnsi="Times New Roman" w:cs="Times New Roman"/>
          <w:bCs/>
          <w:sz w:val="20"/>
          <w:szCs w:val="20"/>
          <w:lang w:val="uk-UA"/>
        </w:rPr>
        <w:t xml:space="preserve">, О. Мірошниченко, </w:t>
      </w:r>
      <w:r w:rsidR="001B16B2" w:rsidRPr="00EC7F8E">
        <w:rPr>
          <w:rFonts w:ascii="Times New Roman" w:hAnsi="Times New Roman" w:cs="Times New Roman"/>
          <w:bCs/>
          <w:sz w:val="20"/>
          <w:szCs w:val="20"/>
          <w:lang w:val="uk-UA"/>
        </w:rPr>
        <w:t xml:space="preserve">О. Петриченко, </w:t>
      </w:r>
      <w:r w:rsidR="003931F3" w:rsidRPr="00EC7F8E">
        <w:rPr>
          <w:rFonts w:ascii="Times New Roman" w:hAnsi="Times New Roman" w:cs="Times New Roman"/>
          <w:bCs/>
          <w:sz w:val="20"/>
          <w:szCs w:val="20"/>
          <w:lang w:val="uk-UA"/>
        </w:rPr>
        <w:t xml:space="preserve">І. </w:t>
      </w:r>
      <w:proofErr w:type="spellStart"/>
      <w:r w:rsidR="003931F3" w:rsidRPr="00EC7F8E">
        <w:rPr>
          <w:rFonts w:ascii="Times New Roman" w:hAnsi="Times New Roman" w:cs="Times New Roman"/>
          <w:bCs/>
          <w:sz w:val="20"/>
          <w:szCs w:val="20"/>
          <w:lang w:val="uk-UA"/>
        </w:rPr>
        <w:t>Кунець</w:t>
      </w:r>
      <w:proofErr w:type="spellEnd"/>
      <w:r w:rsidR="003931F3" w:rsidRPr="00EC7F8E">
        <w:rPr>
          <w:rFonts w:ascii="Times New Roman" w:hAnsi="Times New Roman" w:cs="Times New Roman"/>
          <w:bCs/>
          <w:sz w:val="20"/>
          <w:szCs w:val="20"/>
          <w:lang w:val="uk-UA"/>
        </w:rPr>
        <w:t>,</w:t>
      </w:r>
    </w:p>
    <w:p w:rsidR="00381CFF" w:rsidRPr="009836D3" w:rsidRDefault="001B16B2" w:rsidP="00381CFF">
      <w:pPr>
        <w:ind w:right="-7" w:firstLine="709"/>
        <w:jc w:val="both"/>
        <w:rPr>
          <w:rFonts w:ascii="Times New Roman" w:hAnsi="Times New Roman" w:cs="Times New Roman"/>
          <w:bCs/>
          <w:sz w:val="20"/>
          <w:szCs w:val="20"/>
          <w:lang w:val="uk-UA"/>
        </w:rPr>
      </w:pPr>
      <w:r w:rsidRPr="00EC7F8E">
        <w:rPr>
          <w:rFonts w:ascii="Times New Roman" w:hAnsi="Times New Roman" w:cs="Times New Roman"/>
          <w:bCs/>
          <w:sz w:val="20"/>
          <w:szCs w:val="20"/>
          <w:lang w:val="uk-UA"/>
        </w:rPr>
        <w:t xml:space="preserve">О. Куціпак, </w:t>
      </w:r>
      <w:r w:rsidR="009B5216" w:rsidRPr="00EC7F8E">
        <w:rPr>
          <w:rFonts w:ascii="Times New Roman" w:hAnsi="Times New Roman" w:cs="Times New Roman"/>
          <w:bCs/>
          <w:sz w:val="20"/>
          <w:szCs w:val="20"/>
          <w:lang w:val="uk-UA"/>
        </w:rPr>
        <w:t>С. Бортнік</w:t>
      </w:r>
      <w:r w:rsidR="00381CFF" w:rsidRPr="00EC7F8E">
        <w:rPr>
          <w:rFonts w:ascii="Times New Roman" w:hAnsi="Times New Roman" w:cs="Times New Roman"/>
          <w:bCs/>
          <w:sz w:val="20"/>
          <w:szCs w:val="20"/>
          <w:lang w:val="uk-UA"/>
        </w:rPr>
        <w:t>,</w:t>
      </w:r>
      <w:r w:rsidR="00381CFF" w:rsidRPr="00EC7F8E">
        <w:rPr>
          <w:rFonts w:ascii="Times New Roman" w:hAnsi="Times New Roman" w:cs="Times New Roman"/>
          <w:sz w:val="20"/>
          <w:szCs w:val="20"/>
          <w:lang w:val="uk-UA"/>
        </w:rPr>
        <w:t xml:space="preserve"> </w:t>
      </w:r>
      <w:r w:rsidR="00381CFF" w:rsidRPr="00EC7F8E">
        <w:rPr>
          <w:rFonts w:ascii="Times New Roman" w:hAnsi="Times New Roman" w:cs="Times New Roman"/>
          <w:bCs/>
          <w:sz w:val="20"/>
          <w:szCs w:val="20"/>
          <w:lang w:val="uk-UA"/>
        </w:rPr>
        <w:t>В. Грицак</w:t>
      </w:r>
      <w:r w:rsidR="00381CFF" w:rsidRPr="009836D3">
        <w:rPr>
          <w:rFonts w:ascii="Times New Roman" w:hAnsi="Times New Roman" w:cs="Times New Roman"/>
          <w:bCs/>
          <w:sz w:val="20"/>
          <w:szCs w:val="20"/>
          <w:lang w:val="uk-UA"/>
        </w:rPr>
        <w:t>, Н. Лебедь, Є. Гришко</w:t>
      </w:r>
    </w:p>
    <w:p w:rsidR="00381CFF" w:rsidRPr="009836D3" w:rsidRDefault="00381CFF" w:rsidP="00381CFF">
      <w:pPr>
        <w:ind w:right="-7" w:firstLine="709"/>
        <w:jc w:val="both"/>
        <w:rPr>
          <w:rFonts w:ascii="Times New Roman" w:hAnsi="Times New Roman" w:cs="Times New Roman"/>
          <w:bCs/>
          <w:sz w:val="20"/>
          <w:szCs w:val="20"/>
          <w:lang w:val="uk-UA"/>
        </w:rPr>
      </w:pPr>
    </w:p>
    <w:sectPr w:rsidR="00381CFF" w:rsidRPr="009836D3" w:rsidSect="009836D3">
      <w:headerReference w:type="even" r:id="rId12"/>
      <w:headerReference w:type="default" r:id="rId13"/>
      <w:headerReference w:type="first" r:id="rId14"/>
      <w:pgSz w:w="11900" w:h="16840"/>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528A" w:rsidRDefault="00C2528A" w:rsidP="00521CF6">
      <w:r>
        <w:separator/>
      </w:r>
    </w:p>
  </w:endnote>
  <w:endnote w:type="continuationSeparator" w:id="0">
    <w:p w:rsidR="00C2528A" w:rsidRDefault="00C2528A" w:rsidP="00521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Antiqua">
    <w:altName w:val="Arial"/>
    <w:charset w:val="00"/>
    <w:family w:val="swiss"/>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528A" w:rsidRDefault="00C2528A" w:rsidP="00521CF6">
      <w:r>
        <w:separator/>
      </w:r>
    </w:p>
  </w:footnote>
  <w:footnote w:type="continuationSeparator" w:id="0">
    <w:p w:rsidR="00C2528A" w:rsidRDefault="00C2528A" w:rsidP="00521CF6">
      <w:r>
        <w:continuationSeparator/>
      </w:r>
    </w:p>
  </w:footnote>
  <w:footnote w:id="1">
    <w:p w:rsidR="0088696B" w:rsidRPr="00A77FE4" w:rsidRDefault="0088696B" w:rsidP="0088696B">
      <w:pPr>
        <w:pStyle w:val="a8"/>
        <w:ind w:right="-7" w:firstLine="709"/>
        <w:jc w:val="both"/>
        <w:rPr>
          <w:rFonts w:ascii="Times New Roman" w:hAnsi="Times New Roman" w:cs="Times New Roman"/>
        </w:rPr>
      </w:pPr>
      <w:r w:rsidRPr="00B13079">
        <w:rPr>
          <w:rStyle w:val="aa"/>
          <w:rFonts w:ascii="Times New Roman" w:hAnsi="Times New Roman" w:cs="Times New Roman"/>
        </w:rPr>
        <w:footnoteRef/>
      </w:r>
      <w:r w:rsidRPr="00B13079">
        <w:rPr>
          <w:rFonts w:ascii="Times New Roman" w:hAnsi="Times New Roman" w:cs="Times New Roman"/>
        </w:rPr>
        <w:t xml:space="preserve"> Отчет о действиях по предварительному расследованию за 2016 год</w:t>
      </w:r>
      <w:r w:rsidRPr="00B13079">
        <w:rPr>
          <w:rFonts w:ascii="Times New Roman" w:hAnsi="Times New Roman" w:cs="Times New Roman"/>
          <w:lang w:val="uk-UA"/>
        </w:rPr>
        <w:t xml:space="preserve"> (п.</w:t>
      </w:r>
      <w:r w:rsidRPr="00B13079">
        <w:rPr>
          <w:rFonts w:ascii="Times New Roman" w:hAnsi="Times New Roman" w:cs="Times New Roman"/>
        </w:rPr>
        <w:t xml:space="preserve"> 158</w:t>
      </w:r>
      <w:r w:rsidRPr="00B13079">
        <w:rPr>
          <w:rFonts w:ascii="Times New Roman" w:hAnsi="Times New Roman" w:cs="Times New Roman"/>
          <w:lang w:val="uk-UA"/>
        </w:rPr>
        <w:t>)</w:t>
      </w:r>
      <w:r w:rsidRPr="00B13079">
        <w:rPr>
          <w:rFonts w:ascii="Times New Roman" w:hAnsi="Times New Roman" w:cs="Times New Roman"/>
        </w:rPr>
        <w:t xml:space="preserve">. Офис Прокурора Международного уголовного суда. </w:t>
      </w:r>
      <w:r w:rsidRPr="00B13079">
        <w:rPr>
          <w:rFonts w:ascii="Times New Roman" w:hAnsi="Times New Roman" w:cs="Times New Roman"/>
          <w:lang w:val="en-US"/>
        </w:rPr>
        <w:t>URL</w:t>
      </w:r>
      <w:r w:rsidRPr="00B13079">
        <w:rPr>
          <w:rFonts w:ascii="Times New Roman" w:hAnsi="Times New Roman" w:cs="Times New Roman"/>
        </w:rPr>
        <w:t xml:space="preserve">: </w:t>
      </w:r>
      <w:hyperlink r:id="rId1" w:history="1">
        <w:r w:rsidRPr="00B13079">
          <w:rPr>
            <w:rStyle w:val="ac"/>
            <w:rFonts w:ascii="Times New Roman" w:hAnsi="Times New Roman" w:cs="Times New Roman"/>
            <w:color w:val="auto"/>
            <w:u w:val="none"/>
          </w:rPr>
          <w:t>https://www.icc-cpi.int/iccdocs/otp/161114-otp-rep-PE-Ukraine.pdf</w:t>
        </w:r>
      </w:hyperlink>
      <w:r w:rsidRPr="00B13079">
        <w:rPr>
          <w:rFonts w:ascii="Times New Roman" w:hAnsi="Times New Roman" w:cs="Times New Roman"/>
          <w:lang w:val="uk-UA"/>
        </w:rPr>
        <w:t xml:space="preserve">; </w:t>
      </w:r>
      <w:r w:rsidRPr="00B13079">
        <w:rPr>
          <w:rFonts w:ascii="Times New Roman" w:hAnsi="Times New Roman" w:cs="Times New Roman"/>
        </w:rPr>
        <w:t>Отчет о действиях по предварительному расследованию 2018 г.</w:t>
      </w:r>
      <w:r w:rsidRPr="00B13079">
        <w:rPr>
          <w:rFonts w:ascii="Times New Roman" w:hAnsi="Times New Roman" w:cs="Times New Roman"/>
          <w:lang w:val="uk-UA"/>
        </w:rPr>
        <w:t xml:space="preserve"> (</w:t>
      </w:r>
      <w:proofErr w:type="spellStart"/>
      <w:r w:rsidRPr="00B13079">
        <w:rPr>
          <w:rFonts w:ascii="Times New Roman" w:hAnsi="Times New Roman" w:cs="Times New Roman"/>
          <w:lang w:val="uk-UA"/>
        </w:rPr>
        <w:t>п.п</w:t>
      </w:r>
      <w:proofErr w:type="spellEnd"/>
      <w:r w:rsidRPr="00B13079">
        <w:rPr>
          <w:rFonts w:ascii="Times New Roman" w:hAnsi="Times New Roman" w:cs="Times New Roman"/>
          <w:lang w:val="uk-UA"/>
        </w:rPr>
        <w:t>. 67-68).</w:t>
      </w:r>
      <w:r w:rsidRPr="00B13079">
        <w:rPr>
          <w:rFonts w:ascii="Times New Roman" w:hAnsi="Times New Roman" w:cs="Times New Roman"/>
        </w:rPr>
        <w:t xml:space="preserve"> Офис Прокурора Международного уголовного суда.</w:t>
      </w:r>
      <w:r w:rsidRPr="00B13079">
        <w:rPr>
          <w:rFonts w:ascii="Times New Roman" w:eastAsia="Times New Roman" w:hAnsi="Times New Roman" w:cs="Times New Roman"/>
          <w:lang w:val="uk-UA" w:eastAsia="uk-UA"/>
        </w:rPr>
        <w:t xml:space="preserve"> </w:t>
      </w:r>
      <w:r w:rsidRPr="00B13079">
        <w:rPr>
          <w:rFonts w:ascii="Times New Roman" w:hAnsi="Times New Roman" w:cs="Times New Roman"/>
          <w:lang w:val="en-US"/>
        </w:rPr>
        <w:t>URL</w:t>
      </w:r>
      <w:r w:rsidRPr="00A77FE4">
        <w:rPr>
          <w:rFonts w:ascii="Times New Roman" w:hAnsi="Times New Roman" w:cs="Times New Roman"/>
        </w:rPr>
        <w:t xml:space="preserve">: </w:t>
      </w:r>
      <w:hyperlink r:id="rId2" w:history="1">
        <w:r w:rsidRPr="00B13079">
          <w:rPr>
            <w:rStyle w:val="ac"/>
            <w:rFonts w:ascii="Times New Roman" w:hAnsi="Times New Roman" w:cs="Times New Roman"/>
            <w:color w:val="auto"/>
            <w:u w:val="none"/>
            <w:lang w:val="uk-UA"/>
          </w:rPr>
          <w:t>https://www.icc-cpi.int/itemsDocuments/2018-otp-rep-PE-Ukraine.pdf?fbclid=IwAR2o17xFZ4oYiX3SdpGd0iGe9d-c1ajwPPy8-DevG0jcRIEOV_Bxyqp75Og</w:t>
        </w:r>
      </w:hyperlink>
      <w:r w:rsidRPr="00B13079">
        <w:rPr>
          <w:rFonts w:ascii="Times New Roman" w:hAnsi="Times New Roman" w:cs="Times New Roman"/>
          <w:lang w:val="uk-UA"/>
        </w:rPr>
        <w:t xml:space="preserve"> </w:t>
      </w:r>
    </w:p>
  </w:footnote>
  <w:footnote w:id="2">
    <w:p w:rsidR="00494CD1" w:rsidRPr="00B13079" w:rsidRDefault="00494CD1" w:rsidP="00494CD1">
      <w:pPr>
        <w:pStyle w:val="a8"/>
        <w:ind w:right="-7" w:firstLine="709"/>
        <w:jc w:val="both"/>
        <w:rPr>
          <w:rFonts w:ascii="Times New Roman" w:hAnsi="Times New Roman" w:cs="Times New Roman"/>
        </w:rPr>
      </w:pPr>
      <w:r w:rsidRPr="00B13079">
        <w:rPr>
          <w:rStyle w:val="aa"/>
          <w:rFonts w:ascii="Times New Roman" w:hAnsi="Times New Roman" w:cs="Times New Roman"/>
        </w:rPr>
        <w:footnoteRef/>
      </w:r>
      <w:r w:rsidRPr="00B13079">
        <w:rPr>
          <w:rFonts w:ascii="Times New Roman" w:hAnsi="Times New Roman" w:cs="Times New Roman"/>
        </w:rPr>
        <w:t xml:space="preserve"> Отчет о действиях по предварительному расследованию за 2016 год</w:t>
      </w:r>
      <w:r w:rsidRPr="00B13079">
        <w:rPr>
          <w:rFonts w:ascii="Times New Roman" w:hAnsi="Times New Roman" w:cs="Times New Roman"/>
          <w:lang w:val="uk-UA"/>
        </w:rPr>
        <w:t xml:space="preserve"> (п.</w:t>
      </w:r>
      <w:r w:rsidRPr="00B13079">
        <w:rPr>
          <w:rFonts w:ascii="Times New Roman" w:hAnsi="Times New Roman" w:cs="Times New Roman"/>
        </w:rPr>
        <w:t xml:space="preserve"> 169</w:t>
      </w:r>
      <w:r w:rsidRPr="00B13079">
        <w:rPr>
          <w:rFonts w:ascii="Times New Roman" w:hAnsi="Times New Roman" w:cs="Times New Roman"/>
          <w:lang w:val="uk-UA"/>
        </w:rPr>
        <w:t>)</w:t>
      </w:r>
      <w:r w:rsidRPr="00B13079">
        <w:rPr>
          <w:rFonts w:ascii="Times New Roman" w:hAnsi="Times New Roman" w:cs="Times New Roman"/>
        </w:rPr>
        <w:t>. Офис Прокурора Международного уголовного суда.</w:t>
      </w:r>
      <w:r w:rsidRPr="00B13079">
        <w:rPr>
          <w:rFonts w:ascii="Times New Roman" w:eastAsia="Times New Roman" w:hAnsi="Times New Roman" w:cs="Times New Roman"/>
          <w:lang w:val="uk-UA" w:eastAsia="uk-UA"/>
        </w:rPr>
        <w:t xml:space="preserve"> </w:t>
      </w:r>
      <w:r w:rsidRPr="00B13079">
        <w:rPr>
          <w:rFonts w:ascii="Times New Roman" w:hAnsi="Times New Roman" w:cs="Times New Roman"/>
          <w:lang w:val="en-US"/>
        </w:rPr>
        <w:t>URL</w:t>
      </w:r>
      <w:r w:rsidRPr="00B13079">
        <w:rPr>
          <w:rFonts w:ascii="Times New Roman" w:hAnsi="Times New Roman" w:cs="Times New Roman"/>
        </w:rPr>
        <w:t xml:space="preserve">:  </w:t>
      </w:r>
      <w:hyperlink r:id="rId3" w:history="1">
        <w:r w:rsidRPr="00B13079">
          <w:rPr>
            <w:rStyle w:val="ac"/>
            <w:rFonts w:ascii="Times New Roman" w:hAnsi="Times New Roman" w:cs="Times New Roman"/>
            <w:color w:val="auto"/>
            <w:u w:val="none"/>
          </w:rPr>
          <w:t>https://www.icc-cpi.int/iccdocs/otp/161114-otp-rep-PE-Ukraine.pdf</w:t>
        </w:r>
      </w:hyperlink>
      <w:r w:rsidRPr="00B13079">
        <w:rPr>
          <w:rFonts w:ascii="Times New Roman" w:hAnsi="Times New Roman" w:cs="Times New Roman"/>
        </w:rPr>
        <w:t xml:space="preserve">; </w:t>
      </w:r>
    </w:p>
  </w:footnote>
  <w:footnote w:id="3">
    <w:p w:rsidR="0084383F" w:rsidRPr="00B13079" w:rsidRDefault="0084383F" w:rsidP="0084383F">
      <w:pPr>
        <w:pStyle w:val="a8"/>
        <w:ind w:right="-7" w:firstLine="709"/>
        <w:jc w:val="both"/>
        <w:rPr>
          <w:rFonts w:ascii="Times New Roman" w:hAnsi="Times New Roman" w:cs="Times New Roman"/>
        </w:rPr>
      </w:pPr>
      <w:r w:rsidRPr="00B13079">
        <w:rPr>
          <w:rStyle w:val="aa"/>
          <w:rFonts w:ascii="Times New Roman" w:hAnsi="Times New Roman" w:cs="Times New Roman"/>
        </w:rPr>
        <w:footnoteRef/>
      </w:r>
      <w:r w:rsidRPr="00B13079">
        <w:rPr>
          <w:rFonts w:ascii="Times New Roman" w:hAnsi="Times New Roman" w:cs="Times New Roman"/>
        </w:rPr>
        <w:t xml:space="preserve"> </w:t>
      </w:r>
      <w:r w:rsidR="00494CD1" w:rsidRPr="00B13079">
        <w:rPr>
          <w:rFonts w:ascii="Times New Roman" w:hAnsi="Times New Roman" w:cs="Times New Roman"/>
        </w:rPr>
        <w:t>Отчет о действиях по предварительному расследованию за 2019 год</w:t>
      </w:r>
      <w:r w:rsidR="00494CD1" w:rsidRPr="00B13079">
        <w:rPr>
          <w:rFonts w:ascii="Times New Roman" w:hAnsi="Times New Roman" w:cs="Times New Roman"/>
          <w:lang w:val="uk-UA"/>
        </w:rPr>
        <w:t xml:space="preserve"> (п.</w:t>
      </w:r>
      <w:r w:rsidR="00494CD1" w:rsidRPr="00B13079">
        <w:rPr>
          <w:rFonts w:ascii="Times New Roman" w:hAnsi="Times New Roman" w:cs="Times New Roman"/>
        </w:rPr>
        <w:t xml:space="preserve"> 266</w:t>
      </w:r>
      <w:r w:rsidR="00494CD1" w:rsidRPr="00B13079">
        <w:rPr>
          <w:rFonts w:ascii="Times New Roman" w:hAnsi="Times New Roman" w:cs="Times New Roman"/>
          <w:lang w:val="uk-UA"/>
        </w:rPr>
        <w:t>)</w:t>
      </w:r>
      <w:r w:rsidR="00494CD1" w:rsidRPr="00B13079">
        <w:rPr>
          <w:rFonts w:ascii="Times New Roman" w:hAnsi="Times New Roman" w:cs="Times New Roman"/>
        </w:rPr>
        <w:t xml:space="preserve">. Офис Прокурора Международного уголовного суда. </w:t>
      </w:r>
      <w:r w:rsidR="00494CD1" w:rsidRPr="00B13079">
        <w:rPr>
          <w:rFonts w:ascii="Times New Roman" w:hAnsi="Times New Roman" w:cs="Times New Roman"/>
          <w:lang w:val="pl-PL"/>
        </w:rPr>
        <w:t xml:space="preserve">URL: </w:t>
      </w:r>
      <w:r w:rsidR="00C2528A">
        <w:fldChar w:fldCharType="begin"/>
      </w:r>
      <w:r w:rsidR="00C2528A">
        <w:instrText xml:space="preserve"> HYPERLINK "https://www.icc-cpi.int/itemsDocuments/191205-rep-otp-PE.pdf" </w:instrText>
      </w:r>
      <w:r w:rsidR="00C2528A">
        <w:fldChar w:fldCharType="separate"/>
      </w:r>
      <w:r w:rsidR="00494CD1" w:rsidRPr="00B13079">
        <w:rPr>
          <w:rStyle w:val="ac"/>
          <w:rFonts w:ascii="Times New Roman" w:hAnsi="Times New Roman" w:cs="Times New Roman"/>
          <w:color w:val="auto"/>
          <w:u w:val="none"/>
          <w:lang w:val="pl-PL"/>
        </w:rPr>
        <w:t>https://www.icc-cpi.int/itemsDocuments/191205-rep-otp-PE.pdf</w:t>
      </w:r>
      <w:r w:rsidR="00C2528A">
        <w:rPr>
          <w:rStyle w:val="ac"/>
          <w:rFonts w:ascii="Times New Roman" w:hAnsi="Times New Roman" w:cs="Times New Roman"/>
          <w:color w:val="auto"/>
          <w:u w:val="none"/>
          <w:lang w:val="pl-PL"/>
        </w:rPr>
        <w:fldChar w:fldCharType="end"/>
      </w:r>
    </w:p>
  </w:footnote>
  <w:footnote w:id="4">
    <w:p w:rsidR="00963031" w:rsidRPr="00B13079" w:rsidRDefault="00963031" w:rsidP="00963031">
      <w:pPr>
        <w:pStyle w:val="1"/>
        <w:shd w:val="clear" w:color="auto" w:fill="FFFFFF"/>
        <w:spacing w:before="0"/>
        <w:ind w:right="-7" w:firstLine="709"/>
        <w:jc w:val="both"/>
        <w:rPr>
          <w:rFonts w:ascii="Times New Roman" w:hAnsi="Times New Roman" w:cs="Times New Roman"/>
          <w:color w:val="auto"/>
          <w:sz w:val="20"/>
          <w:szCs w:val="20"/>
          <w:lang w:val="pl-PL"/>
        </w:rPr>
      </w:pPr>
      <w:r w:rsidRPr="00B13079">
        <w:rPr>
          <w:rStyle w:val="aa"/>
          <w:rFonts w:ascii="Times New Roman" w:hAnsi="Times New Roman" w:cs="Times New Roman"/>
          <w:b w:val="0"/>
          <w:color w:val="auto"/>
          <w:sz w:val="20"/>
          <w:szCs w:val="20"/>
        </w:rPr>
        <w:footnoteRef/>
      </w:r>
      <w:r w:rsidRPr="00B13079">
        <w:rPr>
          <w:rFonts w:ascii="Times New Roman" w:hAnsi="Times New Roman" w:cs="Times New Roman"/>
          <w:b w:val="0"/>
          <w:bCs w:val="0"/>
          <w:color w:val="auto"/>
          <w:sz w:val="20"/>
          <w:szCs w:val="20"/>
        </w:rPr>
        <w:t>.</w:t>
      </w:r>
      <w:r w:rsidRPr="00B13079">
        <w:rPr>
          <w:rFonts w:ascii="Times New Roman" w:hAnsi="Times New Roman" w:cs="Times New Roman"/>
          <w:b w:val="0"/>
          <w:color w:val="auto"/>
          <w:sz w:val="20"/>
          <w:szCs w:val="20"/>
        </w:rPr>
        <w:t xml:space="preserve"> </w:t>
      </w:r>
      <w:r w:rsidR="00494CD1" w:rsidRPr="00B13079">
        <w:rPr>
          <w:rFonts w:ascii="Times New Roman" w:eastAsia="Times New Roman" w:hAnsi="Times New Roman" w:cs="Times New Roman"/>
          <w:b w:val="0"/>
          <w:color w:val="auto"/>
          <w:sz w:val="20"/>
          <w:szCs w:val="20"/>
          <w:lang w:val="uk-UA" w:eastAsia="uk-UA"/>
        </w:rPr>
        <w:t xml:space="preserve">Коментар МЗС України у зв’язку із оприлюдненням третьої Доповіді Генерального секретаря ООН щодо ситуації в Криму. Опубліковано 02 вересня 2021 року. </w:t>
      </w:r>
      <w:r w:rsidR="00494CD1" w:rsidRPr="00B13079">
        <w:rPr>
          <w:rFonts w:ascii="Times New Roman" w:hAnsi="Times New Roman" w:cs="Times New Roman"/>
          <w:b w:val="0"/>
          <w:color w:val="auto"/>
          <w:sz w:val="20"/>
          <w:szCs w:val="20"/>
          <w:lang w:val="en-US"/>
        </w:rPr>
        <w:t>URL</w:t>
      </w:r>
      <w:r w:rsidR="00494CD1" w:rsidRPr="00B13079">
        <w:rPr>
          <w:rFonts w:ascii="Times New Roman" w:hAnsi="Times New Roman" w:cs="Times New Roman"/>
          <w:b w:val="0"/>
          <w:color w:val="auto"/>
          <w:sz w:val="20"/>
          <w:szCs w:val="20"/>
        </w:rPr>
        <w:t xml:space="preserve">: </w:t>
      </w:r>
      <w:r w:rsidR="00494CD1" w:rsidRPr="00B13079">
        <w:rPr>
          <w:rFonts w:ascii="Times New Roman" w:eastAsia="Times New Roman" w:hAnsi="Times New Roman" w:cs="Times New Roman"/>
          <w:b w:val="0"/>
          <w:color w:val="auto"/>
          <w:sz w:val="20"/>
          <w:szCs w:val="20"/>
          <w:lang w:val="uk-UA" w:eastAsia="uk-UA"/>
        </w:rPr>
        <w:t>https://mfa.gov.ua/news/komentar-u-zvyazku-iz-oprilyudnennyam-tretoyi-dopovidi-generalnogo-sekretarya-oon-shchodo-situaciyi-v-krimu</w:t>
      </w:r>
    </w:p>
  </w:footnote>
  <w:footnote w:id="5">
    <w:p w:rsidR="009B65C9" w:rsidRPr="00B13079" w:rsidRDefault="009B65C9" w:rsidP="00B41ABB">
      <w:pPr>
        <w:pStyle w:val="a8"/>
        <w:ind w:firstLine="709"/>
        <w:jc w:val="both"/>
        <w:rPr>
          <w:rFonts w:ascii="Times New Roman" w:hAnsi="Times New Roman" w:cs="Times New Roman"/>
          <w:lang w:val="uk-UA"/>
        </w:rPr>
      </w:pPr>
      <w:r w:rsidRPr="00B13079">
        <w:rPr>
          <w:rStyle w:val="aa"/>
          <w:rFonts w:ascii="Times New Roman" w:hAnsi="Times New Roman" w:cs="Times New Roman"/>
        </w:rPr>
        <w:footnoteRef/>
      </w:r>
      <w:r w:rsidRPr="00B13079">
        <w:rPr>
          <w:rFonts w:ascii="Times New Roman" w:hAnsi="Times New Roman" w:cs="Times New Roman"/>
        </w:rPr>
        <w:t xml:space="preserve"> </w:t>
      </w:r>
      <w:r w:rsidR="00B41ABB" w:rsidRPr="00B13079">
        <w:rPr>
          <w:rFonts w:ascii="Times New Roman" w:hAnsi="Times New Roman" w:cs="Times New Roman"/>
        </w:rPr>
        <w:t>Отчет о действиях по предварительному изучению ситуаций в 2020 году</w:t>
      </w:r>
      <w:r w:rsidR="00B41ABB" w:rsidRPr="00B13079">
        <w:rPr>
          <w:rFonts w:ascii="Times New Roman" w:hAnsi="Times New Roman" w:cs="Times New Roman"/>
          <w:lang w:val="uk-UA"/>
        </w:rPr>
        <w:t xml:space="preserve">. </w:t>
      </w:r>
      <w:proofErr w:type="spellStart"/>
      <w:r w:rsidR="00B41ABB" w:rsidRPr="00B13079">
        <w:rPr>
          <w:rFonts w:ascii="Times New Roman" w:hAnsi="Times New Roman" w:cs="Times New Roman"/>
          <w:lang w:val="uk-UA"/>
        </w:rPr>
        <w:t>Международн</w:t>
      </w:r>
      <w:r w:rsidR="00B41ABB" w:rsidRPr="00B13079">
        <w:rPr>
          <w:rFonts w:ascii="Times New Roman" w:hAnsi="Times New Roman" w:cs="Times New Roman"/>
        </w:rPr>
        <w:t>ый</w:t>
      </w:r>
      <w:proofErr w:type="spellEnd"/>
      <w:r w:rsidR="00B41ABB" w:rsidRPr="00B13079">
        <w:rPr>
          <w:rFonts w:ascii="Times New Roman" w:hAnsi="Times New Roman" w:cs="Times New Roman"/>
        </w:rPr>
        <w:t xml:space="preserve"> уголовный суд. (п. 274). https://www.icc-cpi.int/itemsDocuments/2020-PE/2020-pe-report-ukr-rus.pdf</w:t>
      </w:r>
    </w:p>
  </w:footnote>
  <w:footnote w:id="6">
    <w:p w:rsidR="00182892" w:rsidRPr="00B13079" w:rsidRDefault="00182892" w:rsidP="00FC7422">
      <w:pPr>
        <w:ind w:firstLine="709"/>
        <w:jc w:val="both"/>
        <w:rPr>
          <w:rFonts w:ascii="Times New Roman" w:hAnsi="Times New Roman" w:cs="Times New Roman"/>
          <w:sz w:val="20"/>
          <w:szCs w:val="20"/>
          <w:lang w:val="en-US"/>
        </w:rPr>
      </w:pPr>
      <w:r w:rsidRPr="00B13079">
        <w:rPr>
          <w:rStyle w:val="aa"/>
          <w:rFonts w:ascii="Times New Roman" w:hAnsi="Times New Roman" w:cs="Times New Roman"/>
          <w:sz w:val="20"/>
          <w:szCs w:val="20"/>
        </w:rPr>
        <w:footnoteRef/>
      </w:r>
      <w:r w:rsidRPr="00B13079">
        <w:rPr>
          <w:rFonts w:ascii="Times New Roman" w:hAnsi="Times New Roman" w:cs="Times New Roman"/>
          <w:sz w:val="20"/>
          <w:szCs w:val="20"/>
        </w:rPr>
        <w:t xml:space="preserve"> </w:t>
      </w:r>
      <w:hyperlink r:id="rId4" w:history="1">
        <w:r w:rsidR="00112AF1" w:rsidRPr="00B13079">
          <w:rPr>
            <w:rFonts w:ascii="Times New Roman" w:eastAsia="Times New Roman" w:hAnsi="Times New Roman" w:cs="Times New Roman"/>
            <w:sz w:val="20"/>
            <w:szCs w:val="20"/>
            <w:lang w:eastAsia="uk-UA"/>
          </w:rPr>
          <w:t>Про затвердження Порядку в'їзду на тимчасово окуповану територію України та виїзду з неї</w:t>
        </w:r>
      </w:hyperlink>
      <w:r w:rsidR="00112AF1" w:rsidRPr="00B13079">
        <w:rPr>
          <w:rFonts w:ascii="Times New Roman" w:eastAsia="Times New Roman" w:hAnsi="Times New Roman" w:cs="Times New Roman"/>
          <w:sz w:val="20"/>
          <w:szCs w:val="20"/>
          <w:lang w:eastAsia="uk-UA"/>
        </w:rPr>
        <w:t xml:space="preserve">: Постанова </w:t>
      </w:r>
      <w:proofErr w:type="spellStart"/>
      <w:r w:rsidR="00112AF1" w:rsidRPr="00B13079">
        <w:rPr>
          <w:rFonts w:ascii="Times New Roman" w:eastAsia="Times New Roman" w:hAnsi="Times New Roman" w:cs="Times New Roman"/>
          <w:sz w:val="20"/>
          <w:szCs w:val="20"/>
          <w:lang w:eastAsia="uk-UA"/>
        </w:rPr>
        <w:t>Кабінету</w:t>
      </w:r>
      <w:proofErr w:type="spellEnd"/>
      <w:r w:rsidR="00112AF1" w:rsidRPr="00B13079">
        <w:rPr>
          <w:rFonts w:ascii="Times New Roman" w:eastAsia="Times New Roman" w:hAnsi="Times New Roman" w:cs="Times New Roman"/>
          <w:sz w:val="20"/>
          <w:szCs w:val="20"/>
          <w:lang w:eastAsia="uk-UA"/>
        </w:rPr>
        <w:t xml:space="preserve"> </w:t>
      </w:r>
      <w:proofErr w:type="spellStart"/>
      <w:r w:rsidR="00112AF1" w:rsidRPr="00B13079">
        <w:rPr>
          <w:rFonts w:ascii="Times New Roman" w:eastAsia="Times New Roman" w:hAnsi="Times New Roman" w:cs="Times New Roman"/>
          <w:sz w:val="20"/>
          <w:szCs w:val="20"/>
          <w:lang w:eastAsia="uk-UA"/>
        </w:rPr>
        <w:t>Міністрів</w:t>
      </w:r>
      <w:proofErr w:type="spellEnd"/>
      <w:r w:rsidR="00112AF1" w:rsidRPr="00B13079">
        <w:rPr>
          <w:rFonts w:ascii="Times New Roman" w:eastAsia="Times New Roman" w:hAnsi="Times New Roman" w:cs="Times New Roman"/>
          <w:sz w:val="20"/>
          <w:szCs w:val="20"/>
          <w:lang w:eastAsia="uk-UA"/>
        </w:rPr>
        <w:t xml:space="preserve"> </w:t>
      </w:r>
      <w:proofErr w:type="spellStart"/>
      <w:r w:rsidR="00112AF1" w:rsidRPr="00B13079">
        <w:rPr>
          <w:rFonts w:ascii="Times New Roman" w:eastAsia="Times New Roman" w:hAnsi="Times New Roman" w:cs="Times New Roman"/>
          <w:sz w:val="20"/>
          <w:szCs w:val="20"/>
          <w:lang w:eastAsia="uk-UA"/>
        </w:rPr>
        <w:t>України</w:t>
      </w:r>
      <w:proofErr w:type="spellEnd"/>
      <w:r w:rsidR="00112AF1" w:rsidRPr="00B13079">
        <w:rPr>
          <w:rFonts w:ascii="Times New Roman" w:eastAsia="Times New Roman" w:hAnsi="Times New Roman" w:cs="Times New Roman"/>
          <w:sz w:val="20"/>
          <w:szCs w:val="20"/>
          <w:lang w:val="uk-UA" w:eastAsia="uk-UA"/>
        </w:rPr>
        <w:t xml:space="preserve"> </w:t>
      </w:r>
      <w:proofErr w:type="spellStart"/>
      <w:r w:rsidR="00112AF1" w:rsidRPr="00B13079">
        <w:rPr>
          <w:rFonts w:ascii="Times New Roman" w:eastAsia="Times New Roman" w:hAnsi="Times New Roman" w:cs="Times New Roman"/>
          <w:sz w:val="20"/>
          <w:szCs w:val="20"/>
          <w:lang w:eastAsia="uk-UA"/>
        </w:rPr>
        <w:t>від</w:t>
      </w:r>
      <w:proofErr w:type="spellEnd"/>
      <w:r w:rsidR="00112AF1" w:rsidRPr="00B13079">
        <w:rPr>
          <w:rFonts w:ascii="Times New Roman" w:eastAsia="Times New Roman" w:hAnsi="Times New Roman" w:cs="Times New Roman"/>
          <w:sz w:val="20"/>
          <w:szCs w:val="20"/>
          <w:lang w:val="uk-UA" w:eastAsia="uk-UA"/>
        </w:rPr>
        <w:t xml:space="preserve"> </w:t>
      </w:r>
      <w:r w:rsidR="00112AF1" w:rsidRPr="00B13079">
        <w:rPr>
          <w:rFonts w:ascii="Times New Roman" w:eastAsia="Times New Roman" w:hAnsi="Times New Roman" w:cs="Times New Roman"/>
          <w:sz w:val="20"/>
          <w:szCs w:val="20"/>
          <w:lang w:eastAsia="uk-UA"/>
        </w:rPr>
        <w:t>04.06.2015 № </w:t>
      </w:r>
      <w:r w:rsidR="00112AF1" w:rsidRPr="00B13079">
        <w:rPr>
          <w:rFonts w:ascii="Times New Roman" w:eastAsia="Times New Roman" w:hAnsi="Times New Roman" w:cs="Times New Roman"/>
          <w:bCs/>
          <w:sz w:val="20"/>
          <w:szCs w:val="20"/>
          <w:lang w:eastAsia="uk-UA"/>
        </w:rPr>
        <w:t>367</w:t>
      </w:r>
      <w:r w:rsidR="00112AF1" w:rsidRPr="00B13079">
        <w:rPr>
          <w:rFonts w:ascii="Times New Roman" w:eastAsia="Times New Roman" w:hAnsi="Times New Roman" w:cs="Times New Roman"/>
          <w:bCs/>
          <w:sz w:val="20"/>
          <w:szCs w:val="20"/>
          <w:lang w:val="uk-UA" w:eastAsia="uk-UA"/>
        </w:rPr>
        <w:t>.</w:t>
      </w:r>
      <w:r w:rsidR="00112AF1" w:rsidRPr="00B13079">
        <w:rPr>
          <w:rFonts w:ascii="Times New Roman" w:hAnsi="Times New Roman" w:cs="Times New Roman"/>
          <w:sz w:val="20"/>
          <w:szCs w:val="20"/>
        </w:rPr>
        <w:t xml:space="preserve"> </w:t>
      </w:r>
      <w:r w:rsidR="00112AF1" w:rsidRPr="00B13079">
        <w:rPr>
          <w:rFonts w:ascii="Times New Roman" w:hAnsi="Times New Roman" w:cs="Times New Roman"/>
          <w:sz w:val="20"/>
          <w:szCs w:val="20"/>
          <w:lang w:val="en-US"/>
        </w:rPr>
        <w:t>URL</w:t>
      </w:r>
      <w:r w:rsidR="00112AF1" w:rsidRPr="00B13079">
        <w:rPr>
          <w:rFonts w:ascii="Times New Roman" w:hAnsi="Times New Roman" w:cs="Times New Roman"/>
          <w:sz w:val="20"/>
          <w:szCs w:val="20"/>
        </w:rPr>
        <w:t xml:space="preserve">: </w:t>
      </w:r>
      <w:hyperlink r:id="rId5" w:anchor="n8" w:history="1">
        <w:r w:rsidR="00112AF1" w:rsidRPr="00B13079">
          <w:rPr>
            <w:rFonts w:ascii="Times New Roman" w:eastAsia="Times New Roman" w:hAnsi="Times New Roman" w:cs="Times New Roman"/>
            <w:sz w:val="20"/>
            <w:szCs w:val="20"/>
            <w:lang w:eastAsia="uk-UA"/>
          </w:rPr>
          <w:t>https://zakon.rada.gov.ua/laws/show/367-2015-%D0%BF#n8</w:t>
        </w:r>
      </w:hyperlink>
      <w:r w:rsidR="00112AF1" w:rsidRPr="00B13079">
        <w:rPr>
          <w:rFonts w:ascii="Times New Roman" w:eastAsia="Times New Roman" w:hAnsi="Times New Roman" w:cs="Times New Roman"/>
          <w:sz w:val="20"/>
          <w:szCs w:val="20"/>
          <w:lang w:eastAsia="uk-UA"/>
        </w:rPr>
        <w:t xml:space="preserve">; </w:t>
      </w:r>
      <w:hyperlink r:id="rId6" w:history="1">
        <w:r w:rsidR="00112AF1" w:rsidRPr="00B13079">
          <w:rPr>
            <w:rFonts w:ascii="Times New Roman" w:eastAsia="Times New Roman" w:hAnsi="Times New Roman" w:cs="Times New Roman"/>
            <w:sz w:val="20"/>
            <w:szCs w:val="20"/>
            <w:lang w:eastAsia="uk-UA"/>
          </w:rPr>
          <w:t xml:space="preserve">Про затвердження Порядку в'їзду осіб, переміщення товарів на тимчасово окуповані території у Донецькій та Луганській областях і виїзду осіб, переміщення товарів з </w:t>
        </w:r>
      </w:hyperlink>
      <w:r w:rsidR="00112AF1" w:rsidRPr="00B13079">
        <w:rPr>
          <w:rFonts w:ascii="Times New Roman" w:hAnsi="Times New Roman" w:cs="Times New Roman"/>
          <w:bCs/>
          <w:sz w:val="20"/>
          <w:szCs w:val="20"/>
          <w:shd w:val="clear" w:color="auto" w:fill="FFFFFF"/>
        </w:rPr>
        <w:t xml:space="preserve"> таких </w:t>
      </w:r>
      <w:proofErr w:type="spellStart"/>
      <w:r w:rsidR="00112AF1" w:rsidRPr="00B13079">
        <w:rPr>
          <w:rFonts w:ascii="Times New Roman" w:hAnsi="Times New Roman" w:cs="Times New Roman"/>
          <w:bCs/>
          <w:sz w:val="20"/>
          <w:szCs w:val="20"/>
          <w:shd w:val="clear" w:color="auto" w:fill="FFFFFF"/>
        </w:rPr>
        <w:t>територій</w:t>
      </w:r>
      <w:proofErr w:type="spellEnd"/>
      <w:r w:rsidR="00112AF1" w:rsidRPr="00B13079">
        <w:rPr>
          <w:rFonts w:ascii="Times New Roman" w:hAnsi="Times New Roman" w:cs="Times New Roman"/>
          <w:bCs/>
          <w:sz w:val="20"/>
          <w:szCs w:val="20"/>
          <w:shd w:val="clear" w:color="auto" w:fill="FFFFFF"/>
        </w:rPr>
        <w:t xml:space="preserve">: </w:t>
      </w:r>
      <w:r w:rsidR="00112AF1" w:rsidRPr="00B13079">
        <w:rPr>
          <w:rFonts w:ascii="Times New Roman" w:eastAsia="Times New Roman" w:hAnsi="Times New Roman" w:cs="Times New Roman"/>
          <w:sz w:val="20"/>
          <w:szCs w:val="20"/>
          <w:lang w:eastAsia="uk-UA"/>
        </w:rPr>
        <w:t xml:space="preserve">Постанова </w:t>
      </w:r>
      <w:proofErr w:type="spellStart"/>
      <w:r w:rsidR="00112AF1" w:rsidRPr="00B13079">
        <w:rPr>
          <w:rFonts w:ascii="Times New Roman" w:eastAsia="Times New Roman" w:hAnsi="Times New Roman" w:cs="Times New Roman"/>
          <w:sz w:val="20"/>
          <w:szCs w:val="20"/>
          <w:lang w:eastAsia="uk-UA"/>
        </w:rPr>
        <w:t>Кабінету</w:t>
      </w:r>
      <w:proofErr w:type="spellEnd"/>
      <w:r w:rsidR="00112AF1" w:rsidRPr="00B13079">
        <w:rPr>
          <w:rFonts w:ascii="Times New Roman" w:eastAsia="Times New Roman" w:hAnsi="Times New Roman" w:cs="Times New Roman"/>
          <w:sz w:val="20"/>
          <w:szCs w:val="20"/>
          <w:lang w:eastAsia="uk-UA"/>
        </w:rPr>
        <w:t xml:space="preserve"> </w:t>
      </w:r>
      <w:proofErr w:type="spellStart"/>
      <w:r w:rsidR="00112AF1" w:rsidRPr="00B13079">
        <w:rPr>
          <w:rFonts w:ascii="Times New Roman" w:eastAsia="Times New Roman" w:hAnsi="Times New Roman" w:cs="Times New Roman"/>
          <w:sz w:val="20"/>
          <w:szCs w:val="20"/>
          <w:lang w:eastAsia="uk-UA"/>
        </w:rPr>
        <w:t>Міністрів</w:t>
      </w:r>
      <w:proofErr w:type="spellEnd"/>
      <w:r w:rsidR="00112AF1" w:rsidRPr="00B13079">
        <w:rPr>
          <w:rFonts w:ascii="Times New Roman" w:eastAsia="Times New Roman" w:hAnsi="Times New Roman" w:cs="Times New Roman"/>
          <w:sz w:val="20"/>
          <w:szCs w:val="20"/>
          <w:lang w:eastAsia="uk-UA"/>
        </w:rPr>
        <w:t xml:space="preserve"> </w:t>
      </w:r>
      <w:proofErr w:type="spellStart"/>
      <w:r w:rsidR="00112AF1" w:rsidRPr="00B13079">
        <w:rPr>
          <w:rFonts w:ascii="Times New Roman" w:eastAsia="Times New Roman" w:hAnsi="Times New Roman" w:cs="Times New Roman"/>
          <w:sz w:val="20"/>
          <w:szCs w:val="20"/>
          <w:lang w:eastAsia="uk-UA"/>
        </w:rPr>
        <w:t>України</w:t>
      </w:r>
      <w:proofErr w:type="spellEnd"/>
      <w:r w:rsidR="00112AF1" w:rsidRPr="00B13079">
        <w:rPr>
          <w:rFonts w:ascii="Times New Roman" w:eastAsia="Times New Roman" w:hAnsi="Times New Roman" w:cs="Times New Roman"/>
          <w:sz w:val="20"/>
          <w:szCs w:val="20"/>
          <w:lang w:eastAsia="uk-UA"/>
        </w:rPr>
        <w:t xml:space="preserve"> </w:t>
      </w:r>
      <w:proofErr w:type="spellStart"/>
      <w:r w:rsidR="00112AF1" w:rsidRPr="00B13079">
        <w:rPr>
          <w:rFonts w:ascii="Times New Roman" w:eastAsia="Times New Roman" w:hAnsi="Times New Roman" w:cs="Times New Roman"/>
          <w:sz w:val="20"/>
          <w:szCs w:val="20"/>
          <w:lang w:eastAsia="uk-UA"/>
        </w:rPr>
        <w:t>від</w:t>
      </w:r>
      <w:proofErr w:type="spellEnd"/>
      <w:r w:rsidR="00112AF1" w:rsidRPr="00B13079">
        <w:rPr>
          <w:rFonts w:ascii="Times New Roman" w:eastAsia="Times New Roman" w:hAnsi="Times New Roman" w:cs="Times New Roman"/>
          <w:sz w:val="20"/>
          <w:szCs w:val="20"/>
          <w:lang w:eastAsia="uk-UA"/>
        </w:rPr>
        <w:t> 17.07.2019 № </w:t>
      </w:r>
      <w:r w:rsidR="00112AF1" w:rsidRPr="00B13079">
        <w:rPr>
          <w:rFonts w:ascii="Times New Roman" w:eastAsia="Times New Roman" w:hAnsi="Times New Roman" w:cs="Times New Roman"/>
          <w:bCs/>
          <w:sz w:val="20"/>
          <w:szCs w:val="20"/>
          <w:lang w:eastAsia="uk-UA"/>
        </w:rPr>
        <w:t xml:space="preserve">815. </w:t>
      </w:r>
      <w:r w:rsidR="00112AF1" w:rsidRPr="00B13079">
        <w:rPr>
          <w:rFonts w:ascii="Times New Roman" w:hAnsi="Times New Roman" w:cs="Times New Roman"/>
          <w:sz w:val="20"/>
          <w:szCs w:val="20"/>
          <w:lang w:val="en-US"/>
        </w:rPr>
        <w:t xml:space="preserve">URL: </w:t>
      </w:r>
      <w:r w:rsidR="00112AF1" w:rsidRPr="00B13079">
        <w:rPr>
          <w:rFonts w:ascii="Times New Roman" w:eastAsia="Times New Roman" w:hAnsi="Times New Roman" w:cs="Times New Roman"/>
          <w:bCs/>
          <w:sz w:val="20"/>
          <w:szCs w:val="20"/>
          <w:lang w:val="en-US" w:eastAsia="uk-UA"/>
        </w:rPr>
        <w:t>https://zakon.rada.gov.ua/laws/show/815-2019-%D0%BF#n10</w:t>
      </w:r>
    </w:p>
  </w:footnote>
  <w:footnote w:id="7">
    <w:p w:rsidR="00532EAC" w:rsidRPr="00B13079" w:rsidRDefault="00532EAC" w:rsidP="00096B9D">
      <w:pPr>
        <w:pStyle w:val="a8"/>
        <w:ind w:right="-290" w:firstLine="709"/>
        <w:rPr>
          <w:rFonts w:ascii="Times New Roman" w:hAnsi="Times New Roman" w:cs="Times New Roman"/>
          <w:bCs/>
          <w:lang w:val="uk-UA"/>
        </w:rPr>
      </w:pPr>
      <w:r w:rsidRPr="00B13079">
        <w:rPr>
          <w:rStyle w:val="aa"/>
          <w:rFonts w:ascii="Times New Roman" w:hAnsi="Times New Roman" w:cs="Times New Roman"/>
        </w:rPr>
        <w:footnoteRef/>
      </w:r>
      <w:r w:rsidRPr="00B13079">
        <w:rPr>
          <w:rFonts w:ascii="Times New Roman" w:hAnsi="Times New Roman" w:cs="Times New Roman"/>
          <w:lang w:val="uk-UA"/>
        </w:rPr>
        <w:t xml:space="preserve"> </w:t>
      </w:r>
      <w:r w:rsidRPr="00B13079">
        <w:rPr>
          <w:rFonts w:ascii="Times New Roman" w:hAnsi="Times New Roman" w:cs="Times New Roman"/>
          <w:bCs/>
          <w:lang w:val="uk-UA"/>
        </w:rPr>
        <w:t xml:space="preserve">Наприклад, див. Рішення Конституційного Суду України від 10 квітня 2003 року № 7-рп/2003, від </w:t>
      </w:r>
      <w:r w:rsidR="009836D3">
        <w:rPr>
          <w:rFonts w:ascii="Times New Roman" w:hAnsi="Times New Roman" w:cs="Times New Roman"/>
          <w:bCs/>
          <w:lang w:val="uk-UA"/>
        </w:rPr>
        <w:br/>
      </w:r>
      <w:r w:rsidRPr="00B13079">
        <w:rPr>
          <w:rFonts w:ascii="Times New Roman" w:hAnsi="Times New Roman" w:cs="Times New Roman"/>
          <w:bCs/>
          <w:lang w:val="uk-UA"/>
        </w:rPr>
        <w:t>17 грудня 2009 року № 32-рп/2009, від 13 червня 2019 року № 5-р/2019 та ін..</w:t>
      </w:r>
    </w:p>
  </w:footnote>
  <w:footnote w:id="8">
    <w:p w:rsidR="00532EAC" w:rsidRPr="00B13079" w:rsidRDefault="00532EAC" w:rsidP="00096B9D">
      <w:pPr>
        <w:pStyle w:val="a8"/>
        <w:ind w:right="-290" w:firstLine="709"/>
        <w:jc w:val="both"/>
        <w:rPr>
          <w:rFonts w:ascii="Times New Roman" w:hAnsi="Times New Roman" w:cs="Times New Roman"/>
          <w:lang w:val="uk-UA"/>
        </w:rPr>
      </w:pPr>
      <w:r w:rsidRPr="00B13079">
        <w:rPr>
          <w:rStyle w:val="aa"/>
          <w:rFonts w:ascii="Times New Roman" w:hAnsi="Times New Roman" w:cs="Times New Roman"/>
        </w:rPr>
        <w:footnoteRef/>
      </w:r>
      <w:r w:rsidRPr="00B13079">
        <w:rPr>
          <w:rFonts w:ascii="Times New Roman" w:hAnsi="Times New Roman" w:cs="Times New Roman"/>
          <w:lang w:val="uk-UA"/>
        </w:rPr>
        <w:t xml:space="preserve"> </w:t>
      </w:r>
      <w:r w:rsidRPr="00B13079">
        <w:rPr>
          <w:rFonts w:ascii="Times New Roman" w:hAnsi="Times New Roman" w:cs="Times New Roman"/>
          <w:bCs/>
          <w:lang w:val="uk-UA"/>
        </w:rPr>
        <w:t xml:space="preserve">Див. абзаци 5, 6 </w:t>
      </w:r>
      <w:proofErr w:type="spellStart"/>
      <w:r w:rsidRPr="00B13079">
        <w:rPr>
          <w:rFonts w:ascii="Times New Roman" w:hAnsi="Times New Roman" w:cs="Times New Roman"/>
          <w:bCs/>
          <w:lang w:val="uk-UA"/>
        </w:rPr>
        <w:t>пп</w:t>
      </w:r>
      <w:proofErr w:type="spellEnd"/>
      <w:r w:rsidRPr="00B13079">
        <w:rPr>
          <w:rFonts w:ascii="Times New Roman" w:hAnsi="Times New Roman" w:cs="Times New Roman"/>
          <w:bCs/>
          <w:lang w:val="uk-UA"/>
        </w:rPr>
        <w:t xml:space="preserve">. 2. 2 п. 2 мотивувальної частини Рішення Конституційного Суду України від </w:t>
      </w:r>
      <w:r w:rsidR="009836D3">
        <w:rPr>
          <w:rFonts w:ascii="Times New Roman" w:hAnsi="Times New Roman" w:cs="Times New Roman"/>
          <w:bCs/>
          <w:lang w:val="uk-UA"/>
        </w:rPr>
        <w:br/>
      </w:r>
      <w:r w:rsidRPr="00B13079">
        <w:rPr>
          <w:rFonts w:ascii="Times New Roman" w:hAnsi="Times New Roman" w:cs="Times New Roman"/>
          <w:bCs/>
          <w:lang w:val="uk-UA"/>
        </w:rPr>
        <w:t>16 вересня 2020 року № 11-р/2020.</w:t>
      </w:r>
    </w:p>
  </w:footnote>
  <w:footnote w:id="9">
    <w:p w:rsidR="002B432B" w:rsidRPr="00B13079" w:rsidRDefault="002B432B" w:rsidP="00B13079">
      <w:pPr>
        <w:pStyle w:val="a8"/>
        <w:ind w:firstLine="708"/>
        <w:jc w:val="both"/>
        <w:rPr>
          <w:rFonts w:ascii="Times New Roman" w:hAnsi="Times New Roman" w:cs="Times New Roman"/>
          <w:bCs/>
          <w:lang w:val="uk-UA"/>
        </w:rPr>
      </w:pPr>
      <w:r w:rsidRPr="00B13079">
        <w:rPr>
          <w:rStyle w:val="aa"/>
          <w:rFonts w:ascii="Times New Roman" w:hAnsi="Times New Roman" w:cs="Times New Roman"/>
        </w:rPr>
        <w:footnoteRef/>
      </w:r>
      <w:r w:rsidRPr="00B13079">
        <w:rPr>
          <w:rFonts w:ascii="Times New Roman" w:hAnsi="Times New Roman" w:cs="Times New Roman"/>
          <w:lang w:val="uk-UA"/>
        </w:rPr>
        <w:t xml:space="preserve"> </w:t>
      </w:r>
      <w:r w:rsidR="00332A0A" w:rsidRPr="00B13079">
        <w:rPr>
          <w:rFonts w:ascii="Times New Roman" w:hAnsi="Times New Roman" w:cs="Times New Roman"/>
          <w:bCs/>
          <w:lang w:val="uk-UA"/>
        </w:rPr>
        <w:t>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 Закон України від 01.07.2021. №1618-ІХ.</w:t>
      </w:r>
      <w:r w:rsidR="00332A0A" w:rsidRPr="00B13079">
        <w:rPr>
          <w:rFonts w:ascii="Times New Roman" w:hAnsi="Times New Roman" w:cs="Times New Roman"/>
          <w:lang w:val="uk-UA"/>
        </w:rPr>
        <w:t xml:space="preserve"> </w:t>
      </w:r>
      <w:r w:rsidR="00332A0A" w:rsidRPr="00B13079">
        <w:rPr>
          <w:rFonts w:ascii="Times New Roman" w:hAnsi="Times New Roman" w:cs="Times New Roman"/>
          <w:lang w:val="en-US"/>
        </w:rPr>
        <w:t>URL</w:t>
      </w:r>
      <w:r w:rsidR="00332A0A" w:rsidRPr="00B13079">
        <w:rPr>
          <w:rFonts w:ascii="Times New Roman" w:hAnsi="Times New Roman" w:cs="Times New Roman"/>
          <w:lang w:val="uk-UA"/>
        </w:rPr>
        <w:t xml:space="preserve">: </w:t>
      </w:r>
      <w:hyperlink r:id="rId7" w:anchor="Text" w:history="1">
        <w:r w:rsidR="00332A0A" w:rsidRPr="00B13079">
          <w:rPr>
            <w:rStyle w:val="ac"/>
            <w:rFonts w:ascii="Times New Roman" w:hAnsi="Times New Roman" w:cs="Times New Roman"/>
            <w:bCs/>
            <w:color w:val="auto"/>
            <w:u w:val="none"/>
            <w:lang w:val="uk-UA"/>
          </w:rPr>
          <w:t>https://</w:t>
        </w:r>
        <w:r w:rsidR="00332A0A" w:rsidRPr="00B13079">
          <w:rPr>
            <w:rStyle w:val="ac"/>
            <w:rFonts w:ascii="Times New Roman" w:hAnsi="Times New Roman" w:cs="Times New Roman"/>
            <w:color w:val="auto"/>
            <w:u w:val="none"/>
            <w:lang w:val="uk-UA"/>
          </w:rPr>
          <w:t>zakon.rada.gov.ua/rada/show/1618-20#Text</w:t>
        </w:r>
      </w:hyperlink>
      <w:r w:rsidR="00332A0A" w:rsidRPr="00B13079">
        <w:rPr>
          <w:rFonts w:ascii="Times New Roman" w:hAnsi="Times New Roman" w:cs="Times New Roman"/>
          <w:bCs/>
          <w:lang w:val="uk-UA"/>
        </w:rPr>
        <w:t xml:space="preserve"> </w:t>
      </w:r>
    </w:p>
  </w:footnote>
  <w:footnote w:id="10">
    <w:p w:rsidR="00532EAC" w:rsidRPr="00B13079" w:rsidRDefault="00532EAC" w:rsidP="00B13079">
      <w:pPr>
        <w:pStyle w:val="a8"/>
        <w:ind w:right="-7" w:firstLine="709"/>
        <w:jc w:val="both"/>
        <w:rPr>
          <w:rFonts w:ascii="Times New Roman" w:hAnsi="Times New Roman" w:cs="Times New Roman"/>
          <w:lang w:val="uk-UA"/>
        </w:rPr>
      </w:pPr>
      <w:r w:rsidRPr="00B13079">
        <w:rPr>
          <w:rStyle w:val="aa"/>
          <w:rFonts w:ascii="Times New Roman" w:hAnsi="Times New Roman" w:cs="Times New Roman"/>
        </w:rPr>
        <w:footnoteRef/>
      </w:r>
      <w:r w:rsidRPr="00B13079">
        <w:rPr>
          <w:rFonts w:ascii="Times New Roman" w:hAnsi="Times New Roman" w:cs="Times New Roman"/>
          <w:lang w:val="uk-UA"/>
        </w:rPr>
        <w:t xml:space="preserve"> </w:t>
      </w:r>
      <w:r w:rsidR="00DB1FA0" w:rsidRPr="00B13079">
        <w:rPr>
          <w:rFonts w:ascii="Times New Roman" w:hAnsi="Times New Roman" w:cs="Times New Roman"/>
          <w:bCs/>
          <w:lang w:val="uk-UA"/>
        </w:rPr>
        <w:t xml:space="preserve">Див. Стратегія </w:t>
      </w:r>
      <w:proofErr w:type="spellStart"/>
      <w:r w:rsidR="00DB1FA0" w:rsidRPr="00B13079">
        <w:rPr>
          <w:rFonts w:ascii="Times New Roman" w:hAnsi="Times New Roman" w:cs="Times New Roman"/>
          <w:bCs/>
          <w:lang w:val="uk-UA"/>
        </w:rPr>
        <w:t>деокупації</w:t>
      </w:r>
      <w:proofErr w:type="spellEnd"/>
      <w:r w:rsidR="00DB1FA0" w:rsidRPr="00B13079">
        <w:rPr>
          <w:rFonts w:ascii="Times New Roman" w:hAnsi="Times New Roman" w:cs="Times New Roman"/>
          <w:bCs/>
          <w:lang w:val="uk-UA"/>
        </w:rPr>
        <w:t xml:space="preserve"> та реінтеграції тимчасово окупованої території Автономної Республіки Крим та міста Севастополя, затверджена Указом Президента України від 24 березня 2021 року № 117/2021 </w:t>
      </w:r>
      <w:r w:rsidR="00DB1FA0" w:rsidRPr="00B13079">
        <w:rPr>
          <w:rFonts w:ascii="Times New Roman" w:hAnsi="Times New Roman" w:cs="Times New Roman"/>
          <w:lang w:val="en-US"/>
        </w:rPr>
        <w:t>URL</w:t>
      </w:r>
      <w:r w:rsidR="00DB1FA0" w:rsidRPr="00B13079">
        <w:rPr>
          <w:rFonts w:ascii="Times New Roman" w:hAnsi="Times New Roman" w:cs="Times New Roman"/>
          <w:lang w:val="uk-UA"/>
        </w:rPr>
        <w:t xml:space="preserve">: </w:t>
      </w:r>
      <w:r w:rsidR="00DB1FA0" w:rsidRPr="00B13079">
        <w:rPr>
          <w:rFonts w:ascii="Times New Roman" w:hAnsi="Times New Roman" w:cs="Times New Roman"/>
          <w:bCs/>
          <w:lang w:val="uk-UA"/>
        </w:rPr>
        <w:t>https://zakon.rada.gov.ua/rada/show/117/2021#Text; Національна Стратегія в сфері прав людини, затверджена Указом Президента України від 24 березня 2021 року № 119/2021.</w:t>
      </w:r>
      <w:r w:rsidR="00DB1FA0" w:rsidRPr="00B13079">
        <w:rPr>
          <w:rFonts w:ascii="Times New Roman" w:hAnsi="Times New Roman" w:cs="Times New Roman"/>
          <w:color w:val="00B050"/>
          <w:lang w:val="uk-UA"/>
        </w:rPr>
        <w:t xml:space="preserve"> </w:t>
      </w:r>
      <w:r w:rsidR="00DB1FA0" w:rsidRPr="00B13079">
        <w:rPr>
          <w:rFonts w:ascii="Times New Roman" w:hAnsi="Times New Roman" w:cs="Times New Roman"/>
          <w:lang w:val="en-US"/>
        </w:rPr>
        <w:t>URL</w:t>
      </w:r>
      <w:r w:rsidR="00DB1FA0" w:rsidRPr="00B13079">
        <w:rPr>
          <w:rFonts w:ascii="Times New Roman" w:hAnsi="Times New Roman" w:cs="Times New Roman"/>
          <w:lang w:val="uk-UA"/>
        </w:rPr>
        <w:t xml:space="preserve">: </w:t>
      </w:r>
      <w:r w:rsidR="00DB1FA0" w:rsidRPr="00B13079">
        <w:rPr>
          <w:rFonts w:ascii="Times New Roman" w:hAnsi="Times New Roman" w:cs="Times New Roman"/>
          <w:bCs/>
          <w:lang w:val="uk-UA"/>
        </w:rPr>
        <w:t>https://www.president.gov.ua/documents/1192021-37537</w:t>
      </w:r>
    </w:p>
  </w:footnote>
  <w:footnote w:id="11">
    <w:p w:rsidR="00532EAC" w:rsidRPr="00B13079" w:rsidRDefault="00532EAC" w:rsidP="007B049C">
      <w:pPr>
        <w:ind w:firstLine="709"/>
        <w:jc w:val="both"/>
        <w:rPr>
          <w:rFonts w:ascii="Times New Roman" w:hAnsi="Times New Roman" w:cs="Times New Roman"/>
          <w:sz w:val="20"/>
          <w:szCs w:val="20"/>
          <w:shd w:val="solid" w:color="FFFFFF" w:fill="FFFFFF"/>
          <w:lang w:val="uk-UA"/>
        </w:rPr>
      </w:pPr>
      <w:r w:rsidRPr="00B13079">
        <w:rPr>
          <w:rStyle w:val="aa"/>
          <w:rFonts w:ascii="Times New Roman" w:hAnsi="Times New Roman" w:cs="Times New Roman"/>
          <w:sz w:val="20"/>
          <w:szCs w:val="20"/>
        </w:rPr>
        <w:footnoteRef/>
      </w:r>
      <w:r w:rsidRPr="00B13079">
        <w:rPr>
          <w:rFonts w:ascii="Times New Roman" w:hAnsi="Times New Roman" w:cs="Times New Roman"/>
          <w:sz w:val="20"/>
          <w:szCs w:val="20"/>
          <w:lang w:val="uk-UA"/>
        </w:rPr>
        <w:t xml:space="preserve"> Див., зокрема</w:t>
      </w:r>
      <w:r w:rsidRPr="00B13079">
        <w:rPr>
          <w:rFonts w:ascii="Times New Roman" w:hAnsi="Times New Roman" w:cs="Times New Roman"/>
          <w:sz w:val="20"/>
          <w:szCs w:val="20"/>
          <w:lang w:val="uk-UA" w:eastAsia="uk-UA"/>
        </w:rPr>
        <w:t xml:space="preserve">: </w:t>
      </w:r>
      <w:r w:rsidRPr="00B13079">
        <w:rPr>
          <w:rFonts w:ascii="Times New Roman" w:hAnsi="Times New Roman" w:cs="Times New Roman"/>
          <w:sz w:val="20"/>
          <w:szCs w:val="20"/>
          <w:lang w:val="uk-UA"/>
        </w:rPr>
        <w:t xml:space="preserve">Доповідь Генерального секретаря  ООН «Верховенство права і правосуддя перехідного періоду в конфліктних і </w:t>
      </w:r>
      <w:proofErr w:type="spellStart"/>
      <w:r w:rsidRPr="00B13079">
        <w:rPr>
          <w:rFonts w:ascii="Times New Roman" w:hAnsi="Times New Roman" w:cs="Times New Roman"/>
          <w:sz w:val="20"/>
          <w:szCs w:val="20"/>
          <w:lang w:val="uk-UA"/>
        </w:rPr>
        <w:t>постконфліктних</w:t>
      </w:r>
      <w:proofErr w:type="spellEnd"/>
      <w:r w:rsidRPr="00B13079">
        <w:rPr>
          <w:rFonts w:ascii="Times New Roman" w:hAnsi="Times New Roman" w:cs="Times New Roman"/>
          <w:sz w:val="20"/>
          <w:szCs w:val="20"/>
          <w:lang w:val="uk-UA"/>
        </w:rPr>
        <w:t xml:space="preserve"> суспільствах» (S/2004/616, 23 серпня 2004); «</w:t>
      </w:r>
      <w:r w:rsidRPr="00B13079">
        <w:rPr>
          <w:rFonts w:ascii="Times New Roman" w:hAnsi="Times New Roman" w:cs="Times New Roman"/>
          <w:sz w:val="20"/>
          <w:szCs w:val="20"/>
          <w:shd w:val="solid" w:color="FFFFFF" w:fill="FFFFFF"/>
          <w:lang w:val="uk-UA"/>
        </w:rPr>
        <w:t xml:space="preserve">Основні принципи та керівні положення, що стосуються права на правовий захист і відшкодування збитків жертвам грубих порушень міжнародних норм в сфері прав людини та серйозних порушень міжнародного гуманітарного права» (Резолюція ООН, A/RES/60/147, 2006); </w:t>
      </w:r>
      <w:r w:rsidRPr="00B13079">
        <w:rPr>
          <w:rFonts w:ascii="Times New Roman" w:hAnsi="Times New Roman" w:cs="Times New Roman"/>
          <w:sz w:val="20"/>
          <w:szCs w:val="20"/>
          <w:lang w:val="uk-UA" w:eastAsia="uk-UA"/>
        </w:rPr>
        <w:t>«</w:t>
      </w:r>
      <w:r w:rsidRPr="00B13079">
        <w:rPr>
          <w:rFonts w:ascii="Times New Roman" w:hAnsi="Times New Roman" w:cs="Times New Roman"/>
          <w:sz w:val="20"/>
          <w:szCs w:val="20"/>
          <w:shd w:val="solid" w:color="FFFFFF" w:fill="FFFFFF"/>
          <w:lang w:val="uk-UA"/>
        </w:rPr>
        <w:t>Права людини та правосуддя перехідного періоду» (Резолюція ООН, A/HRC/RES/12/11, 2009); «Право на встановлення істини» (Резолюція ООН A/HRC/RES/12/12, 2009); «Основи політики ЄС щодо підтримки правосуддя перехідного періоду» (</w:t>
      </w:r>
      <w:proofErr w:type="spellStart"/>
      <w:r w:rsidRPr="00B13079">
        <w:rPr>
          <w:rFonts w:ascii="Times New Roman" w:hAnsi="Times New Roman" w:cs="Times New Roman"/>
          <w:sz w:val="20"/>
          <w:szCs w:val="20"/>
          <w:shd w:val="solid" w:color="FFFFFF" w:fill="FFFFFF"/>
          <w:lang w:val="uk-UA"/>
        </w:rPr>
        <w:t>The</w:t>
      </w:r>
      <w:proofErr w:type="spellEnd"/>
      <w:r w:rsidRPr="00B13079">
        <w:rPr>
          <w:rFonts w:ascii="Times New Roman" w:hAnsi="Times New Roman" w:cs="Times New Roman"/>
          <w:sz w:val="20"/>
          <w:szCs w:val="20"/>
          <w:shd w:val="solid" w:color="FFFFFF" w:fill="FFFFFF"/>
          <w:lang w:val="uk-UA"/>
        </w:rPr>
        <w:t xml:space="preserve"> </w:t>
      </w:r>
      <w:proofErr w:type="spellStart"/>
      <w:r w:rsidRPr="00B13079">
        <w:rPr>
          <w:rFonts w:ascii="Times New Roman" w:hAnsi="Times New Roman" w:cs="Times New Roman"/>
          <w:sz w:val="20"/>
          <w:szCs w:val="20"/>
          <w:shd w:val="solid" w:color="FFFFFF" w:fill="FFFFFF"/>
          <w:lang w:val="uk-UA"/>
        </w:rPr>
        <w:t>EU’s</w:t>
      </w:r>
      <w:proofErr w:type="spellEnd"/>
      <w:r w:rsidRPr="00B13079">
        <w:rPr>
          <w:rFonts w:ascii="Times New Roman" w:hAnsi="Times New Roman" w:cs="Times New Roman"/>
          <w:sz w:val="20"/>
          <w:szCs w:val="20"/>
          <w:shd w:val="solid" w:color="FFFFFF" w:fill="FFFFFF"/>
          <w:lang w:val="uk-UA"/>
        </w:rPr>
        <w:t xml:space="preserve"> </w:t>
      </w:r>
      <w:proofErr w:type="spellStart"/>
      <w:r w:rsidRPr="00B13079">
        <w:rPr>
          <w:rFonts w:ascii="Times New Roman" w:hAnsi="Times New Roman" w:cs="Times New Roman"/>
          <w:sz w:val="20"/>
          <w:szCs w:val="20"/>
          <w:shd w:val="solid" w:color="FFFFFF" w:fill="FFFFFF"/>
          <w:lang w:val="uk-UA"/>
        </w:rPr>
        <w:t>Policy</w:t>
      </w:r>
      <w:proofErr w:type="spellEnd"/>
      <w:r w:rsidRPr="00B13079">
        <w:rPr>
          <w:rFonts w:ascii="Times New Roman" w:hAnsi="Times New Roman" w:cs="Times New Roman"/>
          <w:sz w:val="20"/>
          <w:szCs w:val="20"/>
          <w:shd w:val="solid" w:color="FFFFFF" w:fill="FFFFFF"/>
          <w:lang w:val="uk-UA"/>
        </w:rPr>
        <w:t xml:space="preserve"> </w:t>
      </w:r>
      <w:proofErr w:type="spellStart"/>
      <w:r w:rsidRPr="00B13079">
        <w:rPr>
          <w:rFonts w:ascii="Times New Roman" w:hAnsi="Times New Roman" w:cs="Times New Roman"/>
          <w:sz w:val="20"/>
          <w:szCs w:val="20"/>
          <w:shd w:val="solid" w:color="FFFFFF" w:fill="FFFFFF"/>
          <w:lang w:val="uk-UA"/>
        </w:rPr>
        <w:t>Framework</w:t>
      </w:r>
      <w:proofErr w:type="spellEnd"/>
      <w:r w:rsidRPr="00B13079">
        <w:rPr>
          <w:rFonts w:ascii="Times New Roman" w:hAnsi="Times New Roman" w:cs="Times New Roman"/>
          <w:sz w:val="20"/>
          <w:szCs w:val="20"/>
          <w:shd w:val="solid" w:color="FFFFFF" w:fill="FFFFFF"/>
          <w:lang w:val="uk-UA"/>
        </w:rPr>
        <w:t xml:space="preserve"> </w:t>
      </w:r>
      <w:proofErr w:type="spellStart"/>
      <w:r w:rsidRPr="00B13079">
        <w:rPr>
          <w:rFonts w:ascii="Times New Roman" w:hAnsi="Times New Roman" w:cs="Times New Roman"/>
          <w:sz w:val="20"/>
          <w:szCs w:val="20"/>
          <w:shd w:val="solid" w:color="FFFFFF" w:fill="FFFFFF"/>
          <w:lang w:val="uk-UA"/>
        </w:rPr>
        <w:t>on</w:t>
      </w:r>
      <w:proofErr w:type="spellEnd"/>
      <w:r w:rsidRPr="00B13079">
        <w:rPr>
          <w:rFonts w:ascii="Times New Roman" w:hAnsi="Times New Roman" w:cs="Times New Roman"/>
          <w:sz w:val="20"/>
          <w:szCs w:val="20"/>
          <w:shd w:val="solid" w:color="FFFFFF" w:fill="FFFFFF"/>
          <w:lang w:val="uk-UA"/>
        </w:rPr>
        <w:t xml:space="preserve"> </w:t>
      </w:r>
      <w:proofErr w:type="spellStart"/>
      <w:r w:rsidRPr="00B13079">
        <w:rPr>
          <w:rFonts w:ascii="Times New Roman" w:hAnsi="Times New Roman" w:cs="Times New Roman"/>
          <w:sz w:val="20"/>
          <w:szCs w:val="20"/>
          <w:shd w:val="solid" w:color="FFFFFF" w:fill="FFFFFF"/>
          <w:lang w:val="uk-UA"/>
        </w:rPr>
        <w:t>support</w:t>
      </w:r>
      <w:proofErr w:type="spellEnd"/>
      <w:r w:rsidRPr="00B13079">
        <w:rPr>
          <w:rFonts w:ascii="Times New Roman" w:hAnsi="Times New Roman" w:cs="Times New Roman"/>
          <w:sz w:val="20"/>
          <w:szCs w:val="20"/>
          <w:shd w:val="solid" w:color="FFFFFF" w:fill="FFFFFF"/>
          <w:lang w:val="uk-UA"/>
        </w:rPr>
        <w:t xml:space="preserve"> </w:t>
      </w:r>
      <w:proofErr w:type="spellStart"/>
      <w:r w:rsidRPr="00B13079">
        <w:rPr>
          <w:rFonts w:ascii="Times New Roman" w:hAnsi="Times New Roman" w:cs="Times New Roman"/>
          <w:sz w:val="20"/>
          <w:szCs w:val="20"/>
          <w:shd w:val="solid" w:color="FFFFFF" w:fill="FFFFFF"/>
          <w:lang w:val="uk-UA"/>
        </w:rPr>
        <w:t>to</w:t>
      </w:r>
      <w:proofErr w:type="spellEnd"/>
      <w:r w:rsidRPr="00B13079">
        <w:rPr>
          <w:rFonts w:ascii="Times New Roman" w:hAnsi="Times New Roman" w:cs="Times New Roman"/>
          <w:sz w:val="20"/>
          <w:szCs w:val="20"/>
          <w:shd w:val="solid" w:color="FFFFFF" w:fill="FFFFFF"/>
          <w:lang w:val="uk-UA"/>
        </w:rPr>
        <w:t xml:space="preserve"> </w:t>
      </w:r>
      <w:proofErr w:type="spellStart"/>
      <w:r w:rsidRPr="00B13079">
        <w:rPr>
          <w:rFonts w:ascii="Times New Roman" w:hAnsi="Times New Roman" w:cs="Times New Roman"/>
          <w:sz w:val="20"/>
          <w:szCs w:val="20"/>
          <w:shd w:val="solid" w:color="FFFFFF" w:fill="FFFFFF"/>
          <w:lang w:val="uk-UA"/>
        </w:rPr>
        <w:t>transitional</w:t>
      </w:r>
      <w:proofErr w:type="spellEnd"/>
      <w:r w:rsidRPr="00B13079">
        <w:rPr>
          <w:rFonts w:ascii="Times New Roman" w:hAnsi="Times New Roman" w:cs="Times New Roman"/>
          <w:sz w:val="20"/>
          <w:szCs w:val="20"/>
          <w:shd w:val="solid" w:color="FFFFFF" w:fill="FFFFFF"/>
          <w:lang w:val="uk-UA"/>
        </w:rPr>
        <w:t xml:space="preserve"> </w:t>
      </w:r>
      <w:proofErr w:type="spellStart"/>
      <w:r w:rsidRPr="00B13079">
        <w:rPr>
          <w:rFonts w:ascii="Times New Roman" w:hAnsi="Times New Roman" w:cs="Times New Roman"/>
          <w:sz w:val="20"/>
          <w:szCs w:val="20"/>
          <w:shd w:val="solid" w:color="FFFFFF" w:fill="FFFFFF"/>
          <w:lang w:val="uk-UA"/>
        </w:rPr>
        <w:t>justice</w:t>
      </w:r>
      <w:proofErr w:type="spellEnd"/>
      <w:r w:rsidRPr="00B13079">
        <w:rPr>
          <w:rFonts w:ascii="Times New Roman" w:hAnsi="Times New Roman" w:cs="Times New Roman"/>
          <w:sz w:val="20"/>
          <w:szCs w:val="20"/>
          <w:shd w:val="solid" w:color="FFFFFF" w:fill="FFFFFF"/>
          <w:lang w:val="uk-UA"/>
        </w:rPr>
        <w:t>, прийняті ЄС на 3426-му</w:t>
      </w:r>
      <w:r w:rsidR="00D21C1F" w:rsidRPr="00B13079">
        <w:rPr>
          <w:rFonts w:ascii="Times New Roman" w:hAnsi="Times New Roman" w:cs="Times New Roman"/>
          <w:sz w:val="20"/>
          <w:szCs w:val="20"/>
          <w:shd w:val="solid" w:color="FFFFFF" w:fill="FFFFFF"/>
          <w:lang w:val="uk-UA"/>
        </w:rPr>
        <w:t xml:space="preserve"> засіданні, 16 листопада 2015).</w:t>
      </w:r>
      <w:r w:rsidR="00D03774" w:rsidRPr="00B13079">
        <w:rPr>
          <w:rFonts w:ascii="Times New Roman" w:hAnsi="Times New Roman" w:cs="Times New Roman"/>
          <w:sz w:val="20"/>
          <w:szCs w:val="20"/>
          <w:shd w:val="solid" w:color="FFFFFF" w:fill="FFFFFF"/>
          <w:lang w:val="uk-UA"/>
        </w:rPr>
        <w:t xml:space="preserve"> /Див.: </w:t>
      </w:r>
      <w:r w:rsidR="00D03774" w:rsidRPr="00B13079">
        <w:rPr>
          <w:rFonts w:ascii="Times New Roman" w:eastAsia="Times New Roman" w:hAnsi="Times New Roman" w:cs="Times New Roman"/>
          <w:sz w:val="20"/>
          <w:szCs w:val="20"/>
          <w:lang w:val="uk-UA" w:eastAsia="ru-RU"/>
        </w:rPr>
        <w:t xml:space="preserve">Верховенство права: світові та європейські стандарти : </w:t>
      </w:r>
      <w:proofErr w:type="spellStart"/>
      <w:r w:rsidR="00D03774" w:rsidRPr="00B13079">
        <w:rPr>
          <w:rFonts w:ascii="Times New Roman" w:eastAsia="Times New Roman" w:hAnsi="Times New Roman" w:cs="Times New Roman"/>
          <w:sz w:val="20"/>
          <w:szCs w:val="20"/>
          <w:lang w:val="uk-UA" w:eastAsia="ru-RU"/>
        </w:rPr>
        <w:t>зб</w:t>
      </w:r>
      <w:proofErr w:type="spellEnd"/>
      <w:r w:rsidR="00D03774" w:rsidRPr="00B13079">
        <w:rPr>
          <w:rFonts w:ascii="Times New Roman" w:eastAsia="Times New Roman" w:hAnsi="Times New Roman" w:cs="Times New Roman"/>
          <w:sz w:val="20"/>
          <w:szCs w:val="20"/>
          <w:lang w:val="uk-UA" w:eastAsia="ru-RU"/>
        </w:rPr>
        <w:t>. док. / передмова Голови Верховної Ради України В. Б. </w:t>
      </w:r>
      <w:proofErr w:type="spellStart"/>
      <w:r w:rsidR="00D03774" w:rsidRPr="00B13079">
        <w:rPr>
          <w:rFonts w:ascii="Times New Roman" w:eastAsia="Times New Roman" w:hAnsi="Times New Roman" w:cs="Times New Roman"/>
          <w:sz w:val="20"/>
          <w:szCs w:val="20"/>
          <w:lang w:val="uk-UA" w:eastAsia="ru-RU"/>
        </w:rPr>
        <w:t>Гройсмана</w:t>
      </w:r>
      <w:proofErr w:type="spellEnd"/>
      <w:r w:rsidR="00D03774" w:rsidRPr="00B13079">
        <w:rPr>
          <w:rFonts w:ascii="Times New Roman" w:eastAsia="Times New Roman" w:hAnsi="Times New Roman" w:cs="Times New Roman"/>
          <w:sz w:val="20"/>
          <w:szCs w:val="20"/>
          <w:lang w:val="uk-UA" w:eastAsia="ru-RU"/>
        </w:rPr>
        <w:t>. К.: Парламентське вид-во, 2015. 560 с.</w:t>
      </w:r>
    </w:p>
  </w:footnote>
  <w:footnote w:id="12">
    <w:p w:rsidR="00FE4AD6" w:rsidRPr="00B13079" w:rsidRDefault="00532EAC" w:rsidP="00FE4AD6">
      <w:pPr>
        <w:pStyle w:val="HTML"/>
        <w:ind w:right="-7" w:firstLine="709"/>
        <w:jc w:val="both"/>
        <w:rPr>
          <w:rFonts w:ascii="Times New Roman" w:hAnsi="Times New Roman" w:cs="Times New Roman"/>
        </w:rPr>
      </w:pPr>
      <w:r w:rsidRPr="00B13079">
        <w:rPr>
          <w:rStyle w:val="aa"/>
          <w:rFonts w:ascii="Times New Roman" w:hAnsi="Times New Roman" w:cs="Times New Roman"/>
        </w:rPr>
        <w:footnoteRef/>
      </w:r>
      <w:r w:rsidRPr="00B13079">
        <w:rPr>
          <w:rFonts w:ascii="Times New Roman" w:hAnsi="Times New Roman" w:cs="Times New Roman"/>
        </w:rPr>
        <w:t xml:space="preserve"> </w:t>
      </w:r>
      <w:r w:rsidR="00FE4AD6" w:rsidRPr="00B13079">
        <w:rPr>
          <w:rFonts w:ascii="Times New Roman" w:hAnsi="Times New Roman" w:cs="Times New Roman"/>
          <w:lang w:val="uk-UA"/>
        </w:rPr>
        <w:t xml:space="preserve">Резолюція </w:t>
      </w:r>
      <w:proofErr w:type="spellStart"/>
      <w:r w:rsidR="00FE4AD6" w:rsidRPr="00B13079">
        <w:rPr>
          <w:rFonts w:ascii="Times New Roman" w:hAnsi="Times New Roman" w:cs="Times New Roman"/>
          <w:lang w:val="uk-UA"/>
        </w:rPr>
        <w:t>Совета</w:t>
      </w:r>
      <w:proofErr w:type="spellEnd"/>
      <w:r w:rsidR="00FE4AD6" w:rsidRPr="00B13079">
        <w:rPr>
          <w:rFonts w:ascii="Times New Roman" w:hAnsi="Times New Roman" w:cs="Times New Roman"/>
          <w:lang w:val="uk-UA"/>
        </w:rPr>
        <w:t xml:space="preserve"> </w:t>
      </w:r>
      <w:proofErr w:type="spellStart"/>
      <w:r w:rsidR="00FE4AD6" w:rsidRPr="00B13079">
        <w:rPr>
          <w:rFonts w:ascii="Times New Roman" w:hAnsi="Times New Roman" w:cs="Times New Roman"/>
          <w:lang w:val="uk-UA"/>
        </w:rPr>
        <w:t>Безопасности</w:t>
      </w:r>
      <w:proofErr w:type="spellEnd"/>
      <w:r w:rsidR="00FE4AD6" w:rsidRPr="00B13079">
        <w:rPr>
          <w:rFonts w:ascii="Times New Roman" w:hAnsi="Times New Roman" w:cs="Times New Roman"/>
          <w:lang w:val="uk-UA"/>
        </w:rPr>
        <w:t xml:space="preserve"> ООН </w:t>
      </w:r>
      <w:hyperlink r:id="rId8" w:history="1">
        <w:r w:rsidR="00FE4AD6" w:rsidRPr="00B13079">
          <w:rPr>
            <w:rFonts w:ascii="Times New Roman" w:hAnsi="Times New Roman" w:cs="Times New Roman"/>
            <w:lang w:val="uk-UA"/>
          </w:rPr>
          <w:t>S/RES/2282 (2016)</w:t>
        </w:r>
      </w:hyperlink>
      <w:r w:rsidR="00FE4AD6" w:rsidRPr="00B13079">
        <w:rPr>
          <w:rFonts w:ascii="Times New Roman" w:hAnsi="Times New Roman" w:cs="Times New Roman"/>
          <w:lang w:val="uk-UA"/>
        </w:rPr>
        <w:t xml:space="preserve"> от 27</w:t>
      </w:r>
      <w:r w:rsidR="00FE4AD6" w:rsidRPr="00B13079">
        <w:rPr>
          <w:rFonts w:ascii="Times New Roman" w:hAnsi="Times New Roman" w:cs="Times New Roman"/>
        </w:rPr>
        <w:t xml:space="preserve"> апреля 2016. </w:t>
      </w:r>
      <w:r w:rsidR="00FE4AD6" w:rsidRPr="00B13079">
        <w:rPr>
          <w:rFonts w:ascii="Times New Roman" w:hAnsi="Times New Roman" w:cs="Times New Roman"/>
          <w:lang w:val="en-US"/>
        </w:rPr>
        <w:t>URL</w:t>
      </w:r>
      <w:r w:rsidR="00FE4AD6" w:rsidRPr="00B13079">
        <w:rPr>
          <w:rFonts w:ascii="Times New Roman" w:hAnsi="Times New Roman" w:cs="Times New Roman"/>
          <w:lang w:val="uk-UA"/>
        </w:rPr>
        <w:t>:</w:t>
      </w:r>
      <w:r w:rsidR="00FE4AD6" w:rsidRPr="00B13079">
        <w:rPr>
          <w:rFonts w:ascii="Times New Roman" w:hAnsi="Times New Roman" w:cs="Times New Roman"/>
        </w:rPr>
        <w:t xml:space="preserve"> </w:t>
      </w:r>
      <w:r w:rsidR="00FE4AD6" w:rsidRPr="00B13079">
        <w:rPr>
          <w:rFonts w:ascii="Times New Roman" w:hAnsi="Times New Roman" w:cs="Times New Roman"/>
          <w:lang w:val="uk-UA"/>
        </w:rPr>
        <w:t>https://undocs.org/ru/S/RES/2282%282016%29</w:t>
      </w:r>
    </w:p>
    <w:p w:rsidR="00532EAC" w:rsidRPr="00B13079" w:rsidRDefault="00532EAC" w:rsidP="000C2873">
      <w:pPr>
        <w:pStyle w:val="HTML"/>
        <w:ind w:right="-290" w:firstLine="709"/>
        <w:jc w:val="both"/>
        <w:rPr>
          <w:rFonts w:ascii="Times New Roman" w:hAnsi="Times New Roman" w:cs="Times New Roman"/>
        </w:rPr>
      </w:pPr>
    </w:p>
  </w:footnote>
  <w:footnote w:id="13">
    <w:p w:rsidR="00532EAC" w:rsidRPr="00B13079" w:rsidRDefault="00532EAC" w:rsidP="00B13079">
      <w:pPr>
        <w:pStyle w:val="a8"/>
        <w:ind w:right="-7" w:firstLine="709"/>
        <w:jc w:val="both"/>
        <w:rPr>
          <w:rFonts w:ascii="Times New Roman" w:hAnsi="Times New Roman" w:cs="Times New Roman"/>
          <w:lang w:val="uk-UA"/>
        </w:rPr>
      </w:pPr>
      <w:r w:rsidRPr="00B13079">
        <w:rPr>
          <w:rStyle w:val="aa"/>
          <w:rFonts w:ascii="Times New Roman" w:hAnsi="Times New Roman" w:cs="Times New Roman"/>
          <w:lang w:val="uk-UA"/>
        </w:rPr>
        <w:footnoteRef/>
      </w:r>
      <w:r w:rsidRPr="00B13079">
        <w:rPr>
          <w:rFonts w:ascii="Times New Roman" w:hAnsi="Times New Roman" w:cs="Times New Roman"/>
          <w:lang w:val="uk-UA"/>
        </w:rPr>
        <w:t xml:space="preserve"> У США почали використовувати термін «об’єднані російсько-сепаратистські сили» щодо конфлікту на Донбасі// </w:t>
      </w:r>
      <w:proofErr w:type="spellStart"/>
      <w:r w:rsidRPr="00B13079">
        <w:rPr>
          <w:rFonts w:ascii="Times New Roman" w:hAnsi="Times New Roman" w:cs="Times New Roman"/>
          <w:lang w:val="uk-UA"/>
        </w:rPr>
        <w:t>Ukraine</w:t>
      </w:r>
      <w:proofErr w:type="spellEnd"/>
      <w:r w:rsidRPr="00B13079">
        <w:rPr>
          <w:rFonts w:ascii="Times New Roman" w:hAnsi="Times New Roman" w:cs="Times New Roman"/>
          <w:lang w:val="uk-UA"/>
        </w:rPr>
        <w:t xml:space="preserve"> </w:t>
      </w:r>
      <w:proofErr w:type="spellStart"/>
      <w:r w:rsidRPr="00B13079">
        <w:rPr>
          <w:rFonts w:ascii="Times New Roman" w:hAnsi="Times New Roman" w:cs="Times New Roman"/>
          <w:lang w:val="uk-UA"/>
        </w:rPr>
        <w:t>Under</w:t>
      </w:r>
      <w:proofErr w:type="spellEnd"/>
      <w:r w:rsidRPr="00B13079">
        <w:rPr>
          <w:rFonts w:ascii="Times New Roman" w:hAnsi="Times New Roman" w:cs="Times New Roman"/>
          <w:lang w:val="uk-UA"/>
        </w:rPr>
        <w:t xml:space="preserve"> </w:t>
      </w:r>
      <w:proofErr w:type="spellStart"/>
      <w:r w:rsidRPr="00B13079">
        <w:rPr>
          <w:rFonts w:ascii="Times New Roman" w:hAnsi="Times New Roman" w:cs="Times New Roman"/>
          <w:lang w:val="uk-UA"/>
        </w:rPr>
        <w:t>Attack</w:t>
      </w:r>
      <w:proofErr w:type="spellEnd"/>
      <w:r w:rsidRPr="00B13079">
        <w:rPr>
          <w:rFonts w:ascii="Times New Roman" w:hAnsi="Times New Roman" w:cs="Times New Roman"/>
          <w:lang w:val="uk-UA"/>
        </w:rPr>
        <w:t>. ukraineunderattack.org (</w:t>
      </w:r>
      <w:proofErr w:type="spellStart"/>
      <w:r w:rsidRPr="00B13079">
        <w:rPr>
          <w:rFonts w:ascii="Times New Roman" w:hAnsi="Times New Roman" w:cs="Times New Roman"/>
          <w:lang w:val="uk-UA"/>
        </w:rPr>
        <w:t>uk</w:t>
      </w:r>
      <w:proofErr w:type="spellEnd"/>
      <w:r w:rsidRPr="00B13079">
        <w:rPr>
          <w:rFonts w:ascii="Times New Roman" w:hAnsi="Times New Roman" w:cs="Times New Roman"/>
          <w:lang w:val="uk-UA"/>
        </w:rPr>
        <w:t>). Процитовано 2017-06-03.URL:</w:t>
      </w:r>
      <w:r w:rsidR="00B13079">
        <w:rPr>
          <w:rFonts w:ascii="Times New Roman" w:hAnsi="Times New Roman" w:cs="Times New Roman"/>
          <w:lang w:val="uk-UA"/>
        </w:rPr>
        <w:t xml:space="preserve"> </w:t>
      </w:r>
      <w:r w:rsidRPr="00B13079">
        <w:rPr>
          <w:rFonts w:ascii="Times New Roman" w:hAnsi="Times New Roman" w:cs="Times New Roman"/>
          <w:lang w:val="uk-UA"/>
        </w:rPr>
        <w:t>http://ukraineunderattack.org/8595-u-ssha-pochali-vikoristovuvati-termin-ob-yednani-rosijsko-separatistski-sili-shhodo-konfliktu-na-donbasi.html</w:t>
      </w:r>
    </w:p>
  </w:footnote>
  <w:footnote w:id="14">
    <w:p w:rsidR="006B4F41" w:rsidRPr="00A76B35" w:rsidRDefault="006B4F41" w:rsidP="006B4F41">
      <w:pPr>
        <w:pStyle w:val="ad"/>
        <w:ind w:firstLine="709"/>
        <w:jc w:val="both"/>
        <w:textAlignment w:val="baseline"/>
        <w:rPr>
          <w:sz w:val="20"/>
          <w:szCs w:val="20"/>
        </w:rPr>
      </w:pPr>
      <w:r w:rsidRPr="00A76B35">
        <w:rPr>
          <w:rStyle w:val="aa"/>
          <w:sz w:val="20"/>
          <w:szCs w:val="20"/>
        </w:rPr>
        <w:footnoteRef/>
      </w:r>
      <w:r w:rsidRPr="00A76B35">
        <w:rPr>
          <w:sz w:val="20"/>
          <w:szCs w:val="20"/>
          <w:lang w:val="uk-UA"/>
        </w:rPr>
        <w:t xml:space="preserve"> Принагідно зауважимо, що в міжнародно-правовій практиці чи не єдиний випадок притягнення держави до матеріальної відповідальності у випадку скоєння злочину агресії (після Другої світової війни) – це створення Компенсаційної комісії ООН, заснованої на підставі резолюцій Ради Безпеки ООН 687 (1991) від </w:t>
      </w:r>
      <w:r w:rsidR="00B03A28" w:rsidRPr="00A76B35">
        <w:rPr>
          <w:sz w:val="20"/>
          <w:szCs w:val="20"/>
          <w:lang w:val="uk-UA"/>
        </w:rPr>
        <w:br/>
      </w:r>
      <w:r w:rsidRPr="00A76B35">
        <w:rPr>
          <w:sz w:val="20"/>
          <w:szCs w:val="20"/>
          <w:lang w:val="uk-UA"/>
        </w:rPr>
        <w:t xml:space="preserve">3 квітня 1991 року і 692 (1991) від 20 травня 1991 року в цілях управління Фондом з відшкодування прямих втрат, збитків або шкоди, заподіяної іноземним урядам, фізичним і юридичним особам в результаті незаконного вторгнення Іраку і окупації їм Кувейту ./Див.: </w:t>
      </w:r>
      <w:r w:rsidRPr="00A76B35">
        <w:rPr>
          <w:bCs/>
          <w:spacing w:val="-5"/>
          <w:kern w:val="36"/>
          <w:sz w:val="20"/>
          <w:szCs w:val="20"/>
          <w:lang w:val="uk-UA"/>
        </w:rPr>
        <w:t xml:space="preserve">ООН дала </w:t>
      </w:r>
      <w:proofErr w:type="spellStart"/>
      <w:r w:rsidRPr="00A76B35">
        <w:rPr>
          <w:bCs/>
          <w:spacing w:val="-5"/>
          <w:kern w:val="36"/>
          <w:sz w:val="20"/>
          <w:szCs w:val="20"/>
          <w:lang w:val="uk-UA"/>
        </w:rPr>
        <w:t>Ираку</w:t>
      </w:r>
      <w:proofErr w:type="spellEnd"/>
      <w:r w:rsidRPr="00A76B35">
        <w:rPr>
          <w:bCs/>
          <w:spacing w:val="-5"/>
          <w:kern w:val="36"/>
          <w:sz w:val="20"/>
          <w:szCs w:val="20"/>
          <w:lang w:val="uk-UA"/>
        </w:rPr>
        <w:t xml:space="preserve"> </w:t>
      </w:r>
      <w:proofErr w:type="spellStart"/>
      <w:r w:rsidRPr="00A76B35">
        <w:rPr>
          <w:bCs/>
          <w:spacing w:val="-5"/>
          <w:kern w:val="36"/>
          <w:sz w:val="20"/>
          <w:szCs w:val="20"/>
          <w:lang w:val="uk-UA"/>
        </w:rPr>
        <w:t>отсрочку</w:t>
      </w:r>
      <w:proofErr w:type="spellEnd"/>
      <w:r w:rsidRPr="00A76B35">
        <w:rPr>
          <w:bCs/>
          <w:spacing w:val="-5"/>
          <w:kern w:val="36"/>
          <w:sz w:val="20"/>
          <w:szCs w:val="20"/>
          <w:lang w:val="uk-UA"/>
        </w:rPr>
        <w:t xml:space="preserve"> в </w:t>
      </w:r>
      <w:proofErr w:type="spellStart"/>
      <w:r w:rsidRPr="00A76B35">
        <w:rPr>
          <w:bCs/>
          <w:spacing w:val="-5"/>
          <w:kern w:val="36"/>
          <w:sz w:val="20"/>
          <w:szCs w:val="20"/>
          <w:lang w:val="uk-UA"/>
        </w:rPr>
        <w:t>выплате</w:t>
      </w:r>
      <w:proofErr w:type="spellEnd"/>
      <w:r w:rsidRPr="00A76B35">
        <w:rPr>
          <w:bCs/>
          <w:spacing w:val="-5"/>
          <w:kern w:val="36"/>
          <w:sz w:val="20"/>
          <w:szCs w:val="20"/>
          <w:lang w:val="uk-UA"/>
        </w:rPr>
        <w:t xml:space="preserve"> </w:t>
      </w:r>
      <w:proofErr w:type="spellStart"/>
      <w:r w:rsidRPr="00A76B35">
        <w:rPr>
          <w:bCs/>
          <w:spacing w:val="-5"/>
          <w:kern w:val="36"/>
          <w:sz w:val="20"/>
          <w:szCs w:val="20"/>
          <w:lang w:val="uk-UA"/>
        </w:rPr>
        <w:t>репараций</w:t>
      </w:r>
      <w:proofErr w:type="spellEnd"/>
      <w:r w:rsidRPr="00A76B35">
        <w:rPr>
          <w:bCs/>
          <w:spacing w:val="-5"/>
          <w:kern w:val="36"/>
          <w:sz w:val="20"/>
          <w:szCs w:val="20"/>
          <w:lang w:val="uk-UA"/>
        </w:rPr>
        <w:t xml:space="preserve"> Кувейту. </w:t>
      </w:r>
      <w:r w:rsidRPr="00A76B35">
        <w:rPr>
          <w:bCs/>
          <w:sz w:val="20"/>
          <w:szCs w:val="20"/>
        </w:rPr>
        <w:t xml:space="preserve">Багдад с 1991-го года выплатил 100 государствам около $52,4 млрд компенсаций. </w:t>
      </w:r>
      <w:r w:rsidRPr="00A76B35">
        <w:rPr>
          <w:sz w:val="20"/>
          <w:szCs w:val="20"/>
          <w:lang w:val="en-US"/>
        </w:rPr>
        <w:t>URL</w:t>
      </w:r>
      <w:r w:rsidRPr="00A76B35">
        <w:rPr>
          <w:sz w:val="20"/>
          <w:szCs w:val="20"/>
        </w:rPr>
        <w:t xml:space="preserve">: </w:t>
      </w:r>
      <w:hyperlink r:id="rId9" w:history="1">
        <w:r w:rsidRPr="00A76B35">
          <w:rPr>
            <w:rStyle w:val="ac"/>
            <w:color w:val="auto"/>
            <w:sz w:val="20"/>
            <w:szCs w:val="20"/>
            <w:u w:val="none"/>
            <w:lang w:val="en-US"/>
          </w:rPr>
          <w:t>https</w:t>
        </w:r>
        <w:r w:rsidRPr="00A76B35">
          <w:rPr>
            <w:rStyle w:val="ac"/>
            <w:color w:val="auto"/>
            <w:sz w:val="20"/>
            <w:szCs w:val="20"/>
            <w:u w:val="none"/>
          </w:rPr>
          <w:t>://</w:t>
        </w:r>
        <w:proofErr w:type="spellStart"/>
        <w:r w:rsidRPr="00A76B35">
          <w:rPr>
            <w:rStyle w:val="ac"/>
            <w:color w:val="auto"/>
            <w:sz w:val="20"/>
            <w:szCs w:val="20"/>
            <w:u w:val="none"/>
            <w:lang w:val="en-US"/>
          </w:rPr>
          <w:t>lb</w:t>
        </w:r>
        <w:proofErr w:type="spellEnd"/>
        <w:r w:rsidRPr="00A76B35">
          <w:rPr>
            <w:rStyle w:val="ac"/>
            <w:color w:val="auto"/>
            <w:sz w:val="20"/>
            <w:szCs w:val="20"/>
            <w:u w:val="none"/>
          </w:rPr>
          <w:t>.</w:t>
        </w:r>
        <w:proofErr w:type="spellStart"/>
        <w:r w:rsidRPr="00A76B35">
          <w:rPr>
            <w:rStyle w:val="ac"/>
            <w:color w:val="auto"/>
            <w:sz w:val="20"/>
            <w:szCs w:val="20"/>
            <w:u w:val="none"/>
            <w:lang w:val="en-US"/>
          </w:rPr>
          <w:t>ua</w:t>
        </w:r>
        <w:proofErr w:type="spellEnd"/>
        <w:r w:rsidRPr="00A76B35">
          <w:rPr>
            <w:rStyle w:val="ac"/>
            <w:color w:val="auto"/>
            <w:sz w:val="20"/>
            <w:szCs w:val="20"/>
            <w:u w:val="none"/>
          </w:rPr>
          <w:t>/</w:t>
        </w:r>
        <w:r w:rsidRPr="00A76B35">
          <w:rPr>
            <w:rStyle w:val="ac"/>
            <w:color w:val="auto"/>
            <w:sz w:val="20"/>
            <w:szCs w:val="20"/>
            <w:u w:val="none"/>
            <w:lang w:val="en-US"/>
          </w:rPr>
          <w:t>world</w:t>
        </w:r>
        <w:r w:rsidRPr="00A76B35">
          <w:rPr>
            <w:rStyle w:val="ac"/>
            <w:color w:val="auto"/>
            <w:sz w:val="20"/>
            <w:szCs w:val="20"/>
            <w:u w:val="none"/>
          </w:rPr>
          <w:t>/2014/12/18/289812_</w:t>
        </w:r>
        <w:proofErr w:type="spellStart"/>
        <w:r w:rsidRPr="00A76B35">
          <w:rPr>
            <w:rStyle w:val="ac"/>
            <w:color w:val="auto"/>
            <w:sz w:val="20"/>
            <w:szCs w:val="20"/>
            <w:u w:val="none"/>
            <w:lang w:val="en-US"/>
          </w:rPr>
          <w:t>oon</w:t>
        </w:r>
        <w:proofErr w:type="spellEnd"/>
        <w:r w:rsidRPr="00A76B35">
          <w:rPr>
            <w:rStyle w:val="ac"/>
            <w:color w:val="auto"/>
            <w:sz w:val="20"/>
            <w:szCs w:val="20"/>
            <w:u w:val="none"/>
          </w:rPr>
          <w:t>_</w:t>
        </w:r>
        <w:proofErr w:type="spellStart"/>
        <w:r w:rsidRPr="00A76B35">
          <w:rPr>
            <w:rStyle w:val="ac"/>
            <w:color w:val="auto"/>
            <w:sz w:val="20"/>
            <w:szCs w:val="20"/>
            <w:u w:val="none"/>
            <w:lang w:val="en-US"/>
          </w:rPr>
          <w:t>dala</w:t>
        </w:r>
        <w:proofErr w:type="spellEnd"/>
        <w:r w:rsidRPr="00A76B35">
          <w:rPr>
            <w:rStyle w:val="ac"/>
            <w:color w:val="auto"/>
            <w:sz w:val="20"/>
            <w:szCs w:val="20"/>
            <w:u w:val="none"/>
          </w:rPr>
          <w:t>_</w:t>
        </w:r>
        <w:proofErr w:type="spellStart"/>
        <w:r w:rsidRPr="00A76B35">
          <w:rPr>
            <w:rStyle w:val="ac"/>
            <w:color w:val="auto"/>
            <w:sz w:val="20"/>
            <w:szCs w:val="20"/>
            <w:u w:val="none"/>
            <w:lang w:val="en-US"/>
          </w:rPr>
          <w:t>iraku</w:t>
        </w:r>
        <w:proofErr w:type="spellEnd"/>
        <w:r w:rsidRPr="00A76B35">
          <w:rPr>
            <w:rStyle w:val="ac"/>
            <w:color w:val="auto"/>
            <w:sz w:val="20"/>
            <w:szCs w:val="20"/>
            <w:u w:val="none"/>
          </w:rPr>
          <w:t>_</w:t>
        </w:r>
        <w:proofErr w:type="spellStart"/>
        <w:r w:rsidRPr="00A76B35">
          <w:rPr>
            <w:rStyle w:val="ac"/>
            <w:color w:val="auto"/>
            <w:sz w:val="20"/>
            <w:szCs w:val="20"/>
            <w:u w:val="none"/>
            <w:lang w:val="en-US"/>
          </w:rPr>
          <w:t>otsro</w:t>
        </w:r>
        <w:proofErr w:type="spellEnd"/>
        <w:r w:rsidRPr="00A76B35">
          <w:rPr>
            <w:rStyle w:val="ac"/>
            <w:color w:val="auto"/>
            <w:sz w:val="20"/>
            <w:szCs w:val="20"/>
            <w:u w:val="none"/>
          </w:rPr>
          <w:t xml:space="preserve"> </w:t>
        </w:r>
        <w:proofErr w:type="spellStart"/>
        <w:r w:rsidRPr="00A76B35">
          <w:rPr>
            <w:rStyle w:val="ac"/>
            <w:color w:val="auto"/>
            <w:sz w:val="20"/>
            <w:szCs w:val="20"/>
            <w:u w:val="none"/>
            <w:lang w:val="en-US"/>
          </w:rPr>
          <w:t>chku</w:t>
        </w:r>
        <w:proofErr w:type="spellEnd"/>
        <w:r w:rsidRPr="00A76B35">
          <w:rPr>
            <w:rStyle w:val="ac"/>
            <w:color w:val="auto"/>
            <w:sz w:val="20"/>
            <w:szCs w:val="20"/>
            <w:u w:val="none"/>
          </w:rPr>
          <w:t>_</w:t>
        </w:r>
        <w:proofErr w:type="spellStart"/>
        <w:r w:rsidRPr="00A76B35">
          <w:rPr>
            <w:rStyle w:val="ac"/>
            <w:color w:val="auto"/>
            <w:sz w:val="20"/>
            <w:szCs w:val="20"/>
            <w:u w:val="none"/>
            <w:lang w:val="en-US"/>
          </w:rPr>
          <w:t>viplate</w:t>
        </w:r>
        <w:proofErr w:type="spellEnd"/>
        <w:r w:rsidRPr="00A76B35">
          <w:rPr>
            <w:rStyle w:val="ac"/>
            <w:color w:val="auto"/>
            <w:sz w:val="20"/>
            <w:szCs w:val="20"/>
            <w:u w:val="none"/>
          </w:rPr>
          <w:t>.</w:t>
        </w:r>
        <w:r w:rsidRPr="00A76B35">
          <w:rPr>
            <w:rStyle w:val="ac"/>
            <w:color w:val="auto"/>
            <w:sz w:val="20"/>
            <w:szCs w:val="20"/>
            <w:u w:val="none"/>
            <w:lang w:val="en-US"/>
          </w:rPr>
          <w:t>html</w:t>
        </w:r>
      </w:hyperlink>
    </w:p>
  </w:footnote>
  <w:footnote w:id="15">
    <w:p w:rsidR="006B4F41" w:rsidRPr="00B13079" w:rsidRDefault="006B4F41" w:rsidP="00A76B35">
      <w:pPr>
        <w:ind w:firstLine="709"/>
        <w:jc w:val="both"/>
        <w:rPr>
          <w:rFonts w:ascii="Times New Roman" w:hAnsi="Times New Roman" w:cs="Times New Roman"/>
          <w:sz w:val="20"/>
          <w:szCs w:val="20"/>
          <w:lang w:val="en-US"/>
        </w:rPr>
      </w:pPr>
      <w:r w:rsidRPr="00A76B35">
        <w:rPr>
          <w:rStyle w:val="aa"/>
          <w:rFonts w:ascii="Times New Roman" w:hAnsi="Times New Roman" w:cs="Times New Roman"/>
          <w:sz w:val="20"/>
          <w:szCs w:val="20"/>
        </w:rPr>
        <w:footnoteRef/>
      </w:r>
      <w:r w:rsidRPr="00A76B35">
        <w:rPr>
          <w:rFonts w:ascii="Times New Roman" w:hAnsi="Times New Roman" w:cs="Times New Roman"/>
          <w:iCs/>
          <w:sz w:val="20"/>
          <w:szCs w:val="20"/>
          <w:lang w:val="en-US"/>
        </w:rPr>
        <w:t xml:space="preserve">  </w:t>
      </w:r>
      <w:r w:rsidR="00792D1B" w:rsidRPr="00A76B35">
        <w:rPr>
          <w:rFonts w:ascii="Times New Roman" w:hAnsi="Times New Roman" w:cs="Times New Roman"/>
          <w:sz w:val="20"/>
          <w:szCs w:val="20"/>
          <w:lang w:val="en-US"/>
        </w:rPr>
        <w:t xml:space="preserve">Opinion on the Law on occupied territories of Georgia adopted by the Venice Commission at its 78th Plenary Session (Venice, 13–14 March 2009). </w:t>
      </w:r>
      <w:bookmarkStart w:id="0" w:name="_GoBack"/>
      <w:bookmarkEnd w:id="0"/>
      <w:r w:rsidR="00792D1B" w:rsidRPr="00A76B35">
        <w:rPr>
          <w:rFonts w:ascii="Times New Roman" w:hAnsi="Times New Roman" w:cs="Times New Roman"/>
          <w:sz w:val="20"/>
          <w:szCs w:val="20"/>
          <w:lang w:val="en-US"/>
        </w:rPr>
        <w:t xml:space="preserve">CDL-AD (2009)015. </w:t>
      </w:r>
      <w:r w:rsidR="00792D1B" w:rsidRPr="00A76B35">
        <w:rPr>
          <w:rFonts w:ascii="Times New Roman" w:hAnsi="Times New Roman" w:cs="Times New Roman"/>
          <w:sz w:val="20"/>
          <w:szCs w:val="20"/>
        </w:rPr>
        <w:t>Р</w:t>
      </w:r>
      <w:r w:rsidR="00792D1B" w:rsidRPr="00A76B35">
        <w:rPr>
          <w:rFonts w:ascii="Times New Roman" w:hAnsi="Times New Roman" w:cs="Times New Roman"/>
          <w:sz w:val="20"/>
          <w:szCs w:val="20"/>
          <w:lang w:val="en-US"/>
        </w:rPr>
        <w:t xml:space="preserve">. 1–11. URL: </w:t>
      </w:r>
      <w:hyperlink r:id="rId10" w:history="1">
        <w:r w:rsidR="00792D1B" w:rsidRPr="00A76B35">
          <w:rPr>
            <w:rStyle w:val="ac"/>
            <w:rFonts w:ascii="Times New Roman" w:hAnsi="Times New Roman" w:cs="Times New Roman"/>
            <w:color w:val="auto"/>
            <w:sz w:val="20"/>
            <w:szCs w:val="20"/>
            <w:u w:val="none"/>
            <w:lang w:val="en-US"/>
          </w:rPr>
          <w:t>https://www.venice.coe.int/webforms/documents/default.aspx?pdffile=CDL-AD(2009)015-e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98916718"/>
      <w:docPartObj>
        <w:docPartGallery w:val="Page Numbers (Top of Page)"/>
        <w:docPartUnique/>
      </w:docPartObj>
    </w:sdtPr>
    <w:sdtEndPr>
      <w:rPr>
        <w:rStyle w:val="a5"/>
      </w:rPr>
    </w:sdtEndPr>
    <w:sdtContent>
      <w:p w:rsidR="00532EAC" w:rsidRDefault="00532EAC" w:rsidP="00A61CB7">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separate"/>
        </w:r>
        <w:r>
          <w:rPr>
            <w:rStyle w:val="a5"/>
            <w:noProof/>
          </w:rPr>
          <w:t>2</w:t>
        </w:r>
        <w:r>
          <w:rPr>
            <w:rStyle w:val="a5"/>
          </w:rPr>
          <w:fldChar w:fldCharType="end"/>
        </w:r>
      </w:p>
    </w:sdtContent>
  </w:sdt>
  <w:p w:rsidR="00532EAC" w:rsidRDefault="00532EAC" w:rsidP="00521CF6">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7150816"/>
      <w:docPartObj>
        <w:docPartGallery w:val="Page Numbers (Top of Page)"/>
        <w:docPartUnique/>
      </w:docPartObj>
    </w:sdtPr>
    <w:sdtEndPr>
      <w:rPr>
        <w:rFonts w:ascii="Times New Roman" w:hAnsi="Times New Roman" w:cs="Times New Roman"/>
      </w:rPr>
    </w:sdtEndPr>
    <w:sdtContent>
      <w:p w:rsidR="00532EAC" w:rsidRPr="00953945" w:rsidRDefault="00532EAC">
        <w:pPr>
          <w:pStyle w:val="a3"/>
          <w:jc w:val="center"/>
          <w:rPr>
            <w:rFonts w:ascii="Times New Roman" w:hAnsi="Times New Roman" w:cs="Times New Roman"/>
          </w:rPr>
        </w:pPr>
        <w:r w:rsidRPr="00953945">
          <w:rPr>
            <w:rFonts w:ascii="Times New Roman" w:hAnsi="Times New Roman" w:cs="Times New Roman"/>
          </w:rPr>
          <w:fldChar w:fldCharType="begin"/>
        </w:r>
        <w:r w:rsidRPr="00953945">
          <w:rPr>
            <w:rFonts w:ascii="Times New Roman" w:hAnsi="Times New Roman" w:cs="Times New Roman"/>
          </w:rPr>
          <w:instrText>PAGE   \* MERGEFORMAT</w:instrText>
        </w:r>
        <w:r w:rsidRPr="00953945">
          <w:rPr>
            <w:rFonts w:ascii="Times New Roman" w:hAnsi="Times New Roman" w:cs="Times New Roman"/>
          </w:rPr>
          <w:fldChar w:fldCharType="separate"/>
        </w:r>
        <w:r w:rsidR="00A76B35">
          <w:rPr>
            <w:rFonts w:ascii="Times New Roman" w:hAnsi="Times New Roman" w:cs="Times New Roman"/>
            <w:noProof/>
          </w:rPr>
          <w:t>12</w:t>
        </w:r>
        <w:r w:rsidRPr="00953945">
          <w:rPr>
            <w:rFonts w:ascii="Times New Roman" w:hAnsi="Times New Roman" w:cs="Times New Roman"/>
          </w:rPr>
          <w:fldChar w:fldCharType="end"/>
        </w:r>
      </w:p>
    </w:sdtContent>
  </w:sdt>
  <w:p w:rsidR="00532EAC" w:rsidRPr="00521CF6" w:rsidRDefault="00532EAC" w:rsidP="00521CF6">
    <w:pPr>
      <w:pStyle w:val="a3"/>
      <w:ind w:right="360"/>
      <w:rPr>
        <w:lang w:val="pl-P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EAC" w:rsidRPr="003B54EC" w:rsidRDefault="00532EAC" w:rsidP="003B54EC">
    <w:pPr>
      <w:pStyle w:val="a3"/>
      <w:jc w:val="right"/>
      <w:rPr>
        <w:rFonts w:ascii="Times New Roman" w:hAnsi="Times New Roman" w:cs="Times New Roman"/>
        <w:sz w:val="20"/>
        <w:szCs w:val="20"/>
        <w:lang w:val="uk-UA"/>
      </w:rPr>
    </w:pPr>
    <w:r>
      <w:rPr>
        <w:rFonts w:ascii="Times New Roman" w:hAnsi="Times New Roman" w:cs="Times New Roman"/>
        <w:sz w:val="20"/>
        <w:szCs w:val="20"/>
        <w:lang w:val="uk-UA"/>
      </w:rPr>
      <w:t>До реєстр. № 5844  від 09.08.2021</w:t>
    </w:r>
  </w:p>
  <w:p w:rsidR="00532EAC" w:rsidRDefault="00532EAC" w:rsidP="002B23CD">
    <w:pPr>
      <w:pStyle w:val="a3"/>
      <w:jc w:val="right"/>
    </w:pPr>
    <w:r>
      <w:rPr>
        <w:rFonts w:ascii="Times New Roman" w:hAnsi="Times New Roman" w:cs="Times New Roman"/>
        <w:sz w:val="20"/>
        <w:szCs w:val="20"/>
        <w:lang w:val="uk-UA"/>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96388"/>
    <w:multiLevelType w:val="hybridMultilevel"/>
    <w:tmpl w:val="0122B114"/>
    <w:lvl w:ilvl="0" w:tplc="CAAE10CE">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F426B05"/>
    <w:multiLevelType w:val="multilevel"/>
    <w:tmpl w:val="F3686650"/>
    <w:lvl w:ilvl="0">
      <w:start w:val="1"/>
      <w:numFmt w:val="decimal"/>
      <w:lvlText w:val="%1."/>
      <w:lvlJc w:val="left"/>
      <w:pPr>
        <w:ind w:left="1069" w:hanging="360"/>
      </w:pPr>
      <w:rPr>
        <w:rFonts w:ascii="Times New Roman" w:eastAsiaTheme="minorHAnsi" w:hAnsi="Times New Roman"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575" w:hanging="180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57" w:hanging="2160"/>
      </w:pPr>
      <w:rPr>
        <w:rFonts w:hint="default"/>
      </w:rPr>
    </w:lvl>
  </w:abstractNum>
  <w:abstractNum w:abstractNumId="2" w15:restartNumberingAfterBreak="0">
    <w:nsid w:val="221D598A"/>
    <w:multiLevelType w:val="hybridMultilevel"/>
    <w:tmpl w:val="B69E7B10"/>
    <w:lvl w:ilvl="0" w:tplc="A502D1B8">
      <w:start w:val="1"/>
      <w:numFmt w:val="decimal"/>
      <w:lvlText w:val="%1."/>
      <w:lvlJc w:val="left"/>
      <w:pPr>
        <w:ind w:left="1069" w:hanging="360"/>
      </w:pPr>
      <w:rPr>
        <w:rFonts w:ascii="Times New Roman" w:eastAsiaTheme="minorHAns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E1650AD"/>
    <w:multiLevelType w:val="hybridMultilevel"/>
    <w:tmpl w:val="899C9B2C"/>
    <w:lvl w:ilvl="0" w:tplc="C1DEFAC2">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4DF00F3"/>
    <w:multiLevelType w:val="hybridMultilevel"/>
    <w:tmpl w:val="C0784BDC"/>
    <w:lvl w:ilvl="0" w:tplc="39909BE2">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9D23C27"/>
    <w:multiLevelType w:val="hybridMultilevel"/>
    <w:tmpl w:val="B128D7A8"/>
    <w:lvl w:ilvl="0" w:tplc="B79090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4D797359"/>
    <w:multiLevelType w:val="hybridMultilevel"/>
    <w:tmpl w:val="5DBA334A"/>
    <w:lvl w:ilvl="0" w:tplc="E2CC2D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4EDA51E4"/>
    <w:multiLevelType w:val="hybridMultilevel"/>
    <w:tmpl w:val="ACFA8A50"/>
    <w:lvl w:ilvl="0" w:tplc="A876683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5198082B"/>
    <w:multiLevelType w:val="hybridMultilevel"/>
    <w:tmpl w:val="B4FCD83E"/>
    <w:lvl w:ilvl="0" w:tplc="324E5AEE">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5AAC487D"/>
    <w:multiLevelType w:val="hybridMultilevel"/>
    <w:tmpl w:val="A8CAEE7C"/>
    <w:lvl w:ilvl="0" w:tplc="A7561CFE">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1"/>
  </w:num>
  <w:num w:numId="3">
    <w:abstractNumId w:val="5"/>
  </w:num>
  <w:num w:numId="4">
    <w:abstractNumId w:val="0"/>
  </w:num>
  <w:num w:numId="5">
    <w:abstractNumId w:val="7"/>
  </w:num>
  <w:num w:numId="6">
    <w:abstractNumId w:val="2"/>
  </w:num>
  <w:num w:numId="7">
    <w:abstractNumId w:val="3"/>
  </w:num>
  <w:num w:numId="8">
    <w:abstractNumId w:val="9"/>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CF6"/>
    <w:rsid w:val="000017BB"/>
    <w:rsid w:val="0000286A"/>
    <w:rsid w:val="00011FD7"/>
    <w:rsid w:val="000169CE"/>
    <w:rsid w:val="0003254F"/>
    <w:rsid w:val="00035F56"/>
    <w:rsid w:val="000375F0"/>
    <w:rsid w:val="00043009"/>
    <w:rsid w:val="000467D9"/>
    <w:rsid w:val="000469B7"/>
    <w:rsid w:val="00056B93"/>
    <w:rsid w:val="0006126A"/>
    <w:rsid w:val="000616A9"/>
    <w:rsid w:val="00061B8C"/>
    <w:rsid w:val="00066897"/>
    <w:rsid w:val="00094B8D"/>
    <w:rsid w:val="00096B9D"/>
    <w:rsid w:val="00096D37"/>
    <w:rsid w:val="000A1B5C"/>
    <w:rsid w:val="000A4C92"/>
    <w:rsid w:val="000B00C6"/>
    <w:rsid w:val="000B270F"/>
    <w:rsid w:val="000C2873"/>
    <w:rsid w:val="000C3E3C"/>
    <w:rsid w:val="000C5200"/>
    <w:rsid w:val="000D1EEB"/>
    <w:rsid w:val="000D39E3"/>
    <w:rsid w:val="000D65A7"/>
    <w:rsid w:val="000E0689"/>
    <w:rsid w:val="000E380C"/>
    <w:rsid w:val="000F3833"/>
    <w:rsid w:val="000F6CA0"/>
    <w:rsid w:val="000F7003"/>
    <w:rsid w:val="001029B2"/>
    <w:rsid w:val="001029C6"/>
    <w:rsid w:val="00102BB4"/>
    <w:rsid w:val="00106E0A"/>
    <w:rsid w:val="00112AF1"/>
    <w:rsid w:val="00115ACA"/>
    <w:rsid w:val="001178DE"/>
    <w:rsid w:val="001219D0"/>
    <w:rsid w:val="001405BC"/>
    <w:rsid w:val="00147033"/>
    <w:rsid w:val="00152DCA"/>
    <w:rsid w:val="001654D3"/>
    <w:rsid w:val="00175E30"/>
    <w:rsid w:val="001767BE"/>
    <w:rsid w:val="0017750F"/>
    <w:rsid w:val="00182892"/>
    <w:rsid w:val="00183A31"/>
    <w:rsid w:val="00193480"/>
    <w:rsid w:val="00194697"/>
    <w:rsid w:val="001947AD"/>
    <w:rsid w:val="001966B6"/>
    <w:rsid w:val="001A0DDF"/>
    <w:rsid w:val="001B16B2"/>
    <w:rsid w:val="001B3202"/>
    <w:rsid w:val="001B4D83"/>
    <w:rsid w:val="001B68B8"/>
    <w:rsid w:val="001C19D3"/>
    <w:rsid w:val="001D6B71"/>
    <w:rsid w:val="001E11BF"/>
    <w:rsid w:val="001E5470"/>
    <w:rsid w:val="001F3EC1"/>
    <w:rsid w:val="001F5903"/>
    <w:rsid w:val="001F65A1"/>
    <w:rsid w:val="00200700"/>
    <w:rsid w:val="00202E30"/>
    <w:rsid w:val="00214506"/>
    <w:rsid w:val="00214878"/>
    <w:rsid w:val="00220E4C"/>
    <w:rsid w:val="002248C9"/>
    <w:rsid w:val="00224CEA"/>
    <w:rsid w:val="00225122"/>
    <w:rsid w:val="002314DE"/>
    <w:rsid w:val="002357C9"/>
    <w:rsid w:val="00235FFB"/>
    <w:rsid w:val="00236388"/>
    <w:rsid w:val="00246D1E"/>
    <w:rsid w:val="00260848"/>
    <w:rsid w:val="00267794"/>
    <w:rsid w:val="002700BC"/>
    <w:rsid w:val="002705F8"/>
    <w:rsid w:val="00272FAB"/>
    <w:rsid w:val="002763E6"/>
    <w:rsid w:val="002805A0"/>
    <w:rsid w:val="00282F80"/>
    <w:rsid w:val="00293BDE"/>
    <w:rsid w:val="002952D4"/>
    <w:rsid w:val="002A0DA1"/>
    <w:rsid w:val="002A28A5"/>
    <w:rsid w:val="002B23CD"/>
    <w:rsid w:val="002B2B41"/>
    <w:rsid w:val="002B432B"/>
    <w:rsid w:val="002C4868"/>
    <w:rsid w:val="002E111F"/>
    <w:rsid w:val="002E6F2D"/>
    <w:rsid w:val="002E7829"/>
    <w:rsid w:val="002F113C"/>
    <w:rsid w:val="002F3B08"/>
    <w:rsid w:val="00302A95"/>
    <w:rsid w:val="0030676F"/>
    <w:rsid w:val="00310DF0"/>
    <w:rsid w:val="0031393C"/>
    <w:rsid w:val="00317761"/>
    <w:rsid w:val="00327125"/>
    <w:rsid w:val="00327714"/>
    <w:rsid w:val="003313A8"/>
    <w:rsid w:val="00332A0A"/>
    <w:rsid w:val="00332D06"/>
    <w:rsid w:val="0035105D"/>
    <w:rsid w:val="0035122F"/>
    <w:rsid w:val="0035651F"/>
    <w:rsid w:val="00361C05"/>
    <w:rsid w:val="0037418C"/>
    <w:rsid w:val="00381CFF"/>
    <w:rsid w:val="003823F2"/>
    <w:rsid w:val="003931F3"/>
    <w:rsid w:val="00393D56"/>
    <w:rsid w:val="00394ED8"/>
    <w:rsid w:val="00396F51"/>
    <w:rsid w:val="003A3349"/>
    <w:rsid w:val="003A4E4B"/>
    <w:rsid w:val="003A5962"/>
    <w:rsid w:val="003A7A40"/>
    <w:rsid w:val="003B4308"/>
    <w:rsid w:val="003B54EC"/>
    <w:rsid w:val="003B640A"/>
    <w:rsid w:val="003B76F8"/>
    <w:rsid w:val="003C1B66"/>
    <w:rsid w:val="003D093F"/>
    <w:rsid w:val="003D29FD"/>
    <w:rsid w:val="003D2DB5"/>
    <w:rsid w:val="003D60B3"/>
    <w:rsid w:val="003E5FF4"/>
    <w:rsid w:val="003F0316"/>
    <w:rsid w:val="003F1DE2"/>
    <w:rsid w:val="003F5E4A"/>
    <w:rsid w:val="004016C5"/>
    <w:rsid w:val="00401933"/>
    <w:rsid w:val="00405258"/>
    <w:rsid w:val="004058EE"/>
    <w:rsid w:val="00413A07"/>
    <w:rsid w:val="0041632E"/>
    <w:rsid w:val="0042151F"/>
    <w:rsid w:val="00425DC2"/>
    <w:rsid w:val="00432947"/>
    <w:rsid w:val="004347F0"/>
    <w:rsid w:val="00436380"/>
    <w:rsid w:val="004623A8"/>
    <w:rsid w:val="00466106"/>
    <w:rsid w:val="00471BA4"/>
    <w:rsid w:val="00474F5E"/>
    <w:rsid w:val="00480655"/>
    <w:rsid w:val="00481228"/>
    <w:rsid w:val="00482A84"/>
    <w:rsid w:val="00491C0A"/>
    <w:rsid w:val="00494CD1"/>
    <w:rsid w:val="004A0819"/>
    <w:rsid w:val="004A11FA"/>
    <w:rsid w:val="004A3C00"/>
    <w:rsid w:val="004B2098"/>
    <w:rsid w:val="004B2A7E"/>
    <w:rsid w:val="004B62A3"/>
    <w:rsid w:val="004B64E3"/>
    <w:rsid w:val="004C0135"/>
    <w:rsid w:val="004D077F"/>
    <w:rsid w:val="004D3EE6"/>
    <w:rsid w:val="004F2354"/>
    <w:rsid w:val="004F3A5A"/>
    <w:rsid w:val="00500F91"/>
    <w:rsid w:val="00504AB9"/>
    <w:rsid w:val="00506074"/>
    <w:rsid w:val="005105E0"/>
    <w:rsid w:val="0051359C"/>
    <w:rsid w:val="005148CA"/>
    <w:rsid w:val="00521645"/>
    <w:rsid w:val="00521CF6"/>
    <w:rsid w:val="00524672"/>
    <w:rsid w:val="00525D21"/>
    <w:rsid w:val="00532EAC"/>
    <w:rsid w:val="00535D17"/>
    <w:rsid w:val="00541675"/>
    <w:rsid w:val="00550D10"/>
    <w:rsid w:val="00553585"/>
    <w:rsid w:val="005564B9"/>
    <w:rsid w:val="00562A62"/>
    <w:rsid w:val="005644DC"/>
    <w:rsid w:val="00567075"/>
    <w:rsid w:val="00571559"/>
    <w:rsid w:val="00574785"/>
    <w:rsid w:val="005755D6"/>
    <w:rsid w:val="00587FA6"/>
    <w:rsid w:val="005963E6"/>
    <w:rsid w:val="00597769"/>
    <w:rsid w:val="005A55D7"/>
    <w:rsid w:val="005A64BC"/>
    <w:rsid w:val="005B097D"/>
    <w:rsid w:val="005B254C"/>
    <w:rsid w:val="005C158E"/>
    <w:rsid w:val="005C2526"/>
    <w:rsid w:val="005C428F"/>
    <w:rsid w:val="005C5082"/>
    <w:rsid w:val="005E04EA"/>
    <w:rsid w:val="005F1FF9"/>
    <w:rsid w:val="005F2CB8"/>
    <w:rsid w:val="005F2EDE"/>
    <w:rsid w:val="005F3A9B"/>
    <w:rsid w:val="005F56EB"/>
    <w:rsid w:val="00600B4A"/>
    <w:rsid w:val="0060107A"/>
    <w:rsid w:val="00607996"/>
    <w:rsid w:val="00610849"/>
    <w:rsid w:val="00612F73"/>
    <w:rsid w:val="006168DD"/>
    <w:rsid w:val="00621FF5"/>
    <w:rsid w:val="006225E9"/>
    <w:rsid w:val="0062717C"/>
    <w:rsid w:val="00630727"/>
    <w:rsid w:val="00631115"/>
    <w:rsid w:val="00633728"/>
    <w:rsid w:val="00633D51"/>
    <w:rsid w:val="00633F89"/>
    <w:rsid w:val="006344B4"/>
    <w:rsid w:val="006402BF"/>
    <w:rsid w:val="00641DCE"/>
    <w:rsid w:val="00643F24"/>
    <w:rsid w:val="0065249F"/>
    <w:rsid w:val="0065419F"/>
    <w:rsid w:val="006547BB"/>
    <w:rsid w:val="006662C9"/>
    <w:rsid w:val="0066632A"/>
    <w:rsid w:val="00672392"/>
    <w:rsid w:val="00673BC6"/>
    <w:rsid w:val="00675B8F"/>
    <w:rsid w:val="00677620"/>
    <w:rsid w:val="00677680"/>
    <w:rsid w:val="0068409B"/>
    <w:rsid w:val="0068595D"/>
    <w:rsid w:val="00685ACB"/>
    <w:rsid w:val="0068706B"/>
    <w:rsid w:val="0069173C"/>
    <w:rsid w:val="00692C2E"/>
    <w:rsid w:val="006A6C35"/>
    <w:rsid w:val="006B1C7E"/>
    <w:rsid w:val="006B2416"/>
    <w:rsid w:val="006B392F"/>
    <w:rsid w:val="006B420D"/>
    <w:rsid w:val="006B4F41"/>
    <w:rsid w:val="006C1AFB"/>
    <w:rsid w:val="006D3265"/>
    <w:rsid w:val="006D4E41"/>
    <w:rsid w:val="006E0444"/>
    <w:rsid w:val="006E0727"/>
    <w:rsid w:val="006E5686"/>
    <w:rsid w:val="006E71F5"/>
    <w:rsid w:val="006F59B4"/>
    <w:rsid w:val="00700447"/>
    <w:rsid w:val="0070285A"/>
    <w:rsid w:val="007076B2"/>
    <w:rsid w:val="00710BEB"/>
    <w:rsid w:val="00715189"/>
    <w:rsid w:val="00715876"/>
    <w:rsid w:val="00715A0A"/>
    <w:rsid w:val="0073358C"/>
    <w:rsid w:val="0073417A"/>
    <w:rsid w:val="007372AB"/>
    <w:rsid w:val="00737D4B"/>
    <w:rsid w:val="00744B93"/>
    <w:rsid w:val="007511FE"/>
    <w:rsid w:val="00752529"/>
    <w:rsid w:val="00761415"/>
    <w:rsid w:val="007628A7"/>
    <w:rsid w:val="00764C91"/>
    <w:rsid w:val="0077576C"/>
    <w:rsid w:val="00782DE5"/>
    <w:rsid w:val="00791F23"/>
    <w:rsid w:val="00792D1B"/>
    <w:rsid w:val="00793D6E"/>
    <w:rsid w:val="007957CC"/>
    <w:rsid w:val="007B049C"/>
    <w:rsid w:val="007C077D"/>
    <w:rsid w:val="007C1D05"/>
    <w:rsid w:val="007D67AE"/>
    <w:rsid w:val="007D7EC2"/>
    <w:rsid w:val="007E0020"/>
    <w:rsid w:val="007E58A3"/>
    <w:rsid w:val="007F6573"/>
    <w:rsid w:val="0080511F"/>
    <w:rsid w:val="00810A18"/>
    <w:rsid w:val="0081364D"/>
    <w:rsid w:val="0082441E"/>
    <w:rsid w:val="00827B60"/>
    <w:rsid w:val="0084383F"/>
    <w:rsid w:val="00845A8D"/>
    <w:rsid w:val="00847A46"/>
    <w:rsid w:val="00852F19"/>
    <w:rsid w:val="008575F8"/>
    <w:rsid w:val="00865F2B"/>
    <w:rsid w:val="00871AF8"/>
    <w:rsid w:val="008837DB"/>
    <w:rsid w:val="0088696B"/>
    <w:rsid w:val="00894CE3"/>
    <w:rsid w:val="008A05F8"/>
    <w:rsid w:val="008A1178"/>
    <w:rsid w:val="008A776C"/>
    <w:rsid w:val="008C7D5E"/>
    <w:rsid w:val="008D37C3"/>
    <w:rsid w:val="008D73BF"/>
    <w:rsid w:val="008F1CE2"/>
    <w:rsid w:val="008F20C1"/>
    <w:rsid w:val="008F282C"/>
    <w:rsid w:val="00910372"/>
    <w:rsid w:val="00914275"/>
    <w:rsid w:val="00917812"/>
    <w:rsid w:val="00924DE0"/>
    <w:rsid w:val="009444B0"/>
    <w:rsid w:val="009461BD"/>
    <w:rsid w:val="00946D65"/>
    <w:rsid w:val="00947543"/>
    <w:rsid w:val="00950206"/>
    <w:rsid w:val="009512AA"/>
    <w:rsid w:val="00953945"/>
    <w:rsid w:val="0095535A"/>
    <w:rsid w:val="00956FEE"/>
    <w:rsid w:val="00961F23"/>
    <w:rsid w:val="00963031"/>
    <w:rsid w:val="009663F7"/>
    <w:rsid w:val="00967404"/>
    <w:rsid w:val="00970FCE"/>
    <w:rsid w:val="009800AA"/>
    <w:rsid w:val="009836D3"/>
    <w:rsid w:val="00985CFC"/>
    <w:rsid w:val="009970C2"/>
    <w:rsid w:val="009971AB"/>
    <w:rsid w:val="009B1507"/>
    <w:rsid w:val="009B1681"/>
    <w:rsid w:val="009B3D31"/>
    <w:rsid w:val="009B5216"/>
    <w:rsid w:val="009B627C"/>
    <w:rsid w:val="009B65C9"/>
    <w:rsid w:val="009B6C9D"/>
    <w:rsid w:val="009C6281"/>
    <w:rsid w:val="009D1614"/>
    <w:rsid w:val="009D3EFC"/>
    <w:rsid w:val="009D4EA6"/>
    <w:rsid w:val="009E100D"/>
    <w:rsid w:val="009E1FBA"/>
    <w:rsid w:val="009E3B12"/>
    <w:rsid w:val="009E5C64"/>
    <w:rsid w:val="009F42FB"/>
    <w:rsid w:val="009F4323"/>
    <w:rsid w:val="009F548D"/>
    <w:rsid w:val="009F74FC"/>
    <w:rsid w:val="00A03796"/>
    <w:rsid w:val="00A078DD"/>
    <w:rsid w:val="00A11842"/>
    <w:rsid w:val="00A17910"/>
    <w:rsid w:val="00A260B3"/>
    <w:rsid w:val="00A37415"/>
    <w:rsid w:val="00A43E24"/>
    <w:rsid w:val="00A44820"/>
    <w:rsid w:val="00A46FFF"/>
    <w:rsid w:val="00A50C97"/>
    <w:rsid w:val="00A52534"/>
    <w:rsid w:val="00A53E9F"/>
    <w:rsid w:val="00A61CB7"/>
    <w:rsid w:val="00A62A28"/>
    <w:rsid w:val="00A6553F"/>
    <w:rsid w:val="00A71156"/>
    <w:rsid w:val="00A75DE1"/>
    <w:rsid w:val="00A76B35"/>
    <w:rsid w:val="00A77FE4"/>
    <w:rsid w:val="00A80543"/>
    <w:rsid w:val="00A92BA1"/>
    <w:rsid w:val="00A9740E"/>
    <w:rsid w:val="00AA1789"/>
    <w:rsid w:val="00AB05D5"/>
    <w:rsid w:val="00AB19DC"/>
    <w:rsid w:val="00AB5780"/>
    <w:rsid w:val="00AD62FB"/>
    <w:rsid w:val="00AF253E"/>
    <w:rsid w:val="00B0155D"/>
    <w:rsid w:val="00B02171"/>
    <w:rsid w:val="00B03A28"/>
    <w:rsid w:val="00B07BF6"/>
    <w:rsid w:val="00B13079"/>
    <w:rsid w:val="00B134D6"/>
    <w:rsid w:val="00B31633"/>
    <w:rsid w:val="00B41ABB"/>
    <w:rsid w:val="00B44F74"/>
    <w:rsid w:val="00B503D2"/>
    <w:rsid w:val="00B52ADB"/>
    <w:rsid w:val="00B560EA"/>
    <w:rsid w:val="00B6084D"/>
    <w:rsid w:val="00B6271B"/>
    <w:rsid w:val="00B85EBC"/>
    <w:rsid w:val="00B9026D"/>
    <w:rsid w:val="00B943DA"/>
    <w:rsid w:val="00BA2969"/>
    <w:rsid w:val="00BA393F"/>
    <w:rsid w:val="00BA50F2"/>
    <w:rsid w:val="00BB248E"/>
    <w:rsid w:val="00BF4109"/>
    <w:rsid w:val="00BF429A"/>
    <w:rsid w:val="00BF705C"/>
    <w:rsid w:val="00C03559"/>
    <w:rsid w:val="00C03763"/>
    <w:rsid w:val="00C03A73"/>
    <w:rsid w:val="00C1047B"/>
    <w:rsid w:val="00C15E78"/>
    <w:rsid w:val="00C2139D"/>
    <w:rsid w:val="00C23148"/>
    <w:rsid w:val="00C2528A"/>
    <w:rsid w:val="00C26283"/>
    <w:rsid w:val="00C354F6"/>
    <w:rsid w:val="00C42EA1"/>
    <w:rsid w:val="00C430C1"/>
    <w:rsid w:val="00C549AE"/>
    <w:rsid w:val="00C60AE6"/>
    <w:rsid w:val="00C76B48"/>
    <w:rsid w:val="00C77F55"/>
    <w:rsid w:val="00C80DFD"/>
    <w:rsid w:val="00C811ED"/>
    <w:rsid w:val="00C820A5"/>
    <w:rsid w:val="00C9052A"/>
    <w:rsid w:val="00C9555D"/>
    <w:rsid w:val="00C97BD9"/>
    <w:rsid w:val="00CA73B7"/>
    <w:rsid w:val="00CA7EAE"/>
    <w:rsid w:val="00CB2459"/>
    <w:rsid w:val="00CB3BD4"/>
    <w:rsid w:val="00CC492F"/>
    <w:rsid w:val="00CC788E"/>
    <w:rsid w:val="00CC7A6F"/>
    <w:rsid w:val="00CD51C8"/>
    <w:rsid w:val="00CE1418"/>
    <w:rsid w:val="00CE1DE0"/>
    <w:rsid w:val="00CE1EC9"/>
    <w:rsid w:val="00CE4C81"/>
    <w:rsid w:val="00CF0AFD"/>
    <w:rsid w:val="00CF6B06"/>
    <w:rsid w:val="00D03774"/>
    <w:rsid w:val="00D04CEE"/>
    <w:rsid w:val="00D06AC1"/>
    <w:rsid w:val="00D078D8"/>
    <w:rsid w:val="00D07ACD"/>
    <w:rsid w:val="00D13E43"/>
    <w:rsid w:val="00D15A72"/>
    <w:rsid w:val="00D21C1F"/>
    <w:rsid w:val="00D26780"/>
    <w:rsid w:val="00D4450F"/>
    <w:rsid w:val="00D45AAF"/>
    <w:rsid w:val="00D46C39"/>
    <w:rsid w:val="00D5094C"/>
    <w:rsid w:val="00D554F4"/>
    <w:rsid w:val="00D6079C"/>
    <w:rsid w:val="00D62E32"/>
    <w:rsid w:val="00D67868"/>
    <w:rsid w:val="00D7475E"/>
    <w:rsid w:val="00D8726B"/>
    <w:rsid w:val="00D92B2E"/>
    <w:rsid w:val="00D95A5B"/>
    <w:rsid w:val="00DA272B"/>
    <w:rsid w:val="00DB1FA0"/>
    <w:rsid w:val="00DC000B"/>
    <w:rsid w:val="00DC7E4F"/>
    <w:rsid w:val="00DD22D0"/>
    <w:rsid w:val="00DD73B8"/>
    <w:rsid w:val="00DF0404"/>
    <w:rsid w:val="00DF597D"/>
    <w:rsid w:val="00E0470A"/>
    <w:rsid w:val="00E110BF"/>
    <w:rsid w:val="00E13BB7"/>
    <w:rsid w:val="00E23571"/>
    <w:rsid w:val="00E320FC"/>
    <w:rsid w:val="00E32A07"/>
    <w:rsid w:val="00E35403"/>
    <w:rsid w:val="00E40BF8"/>
    <w:rsid w:val="00E42A1A"/>
    <w:rsid w:val="00E56BCC"/>
    <w:rsid w:val="00E57D27"/>
    <w:rsid w:val="00E62E58"/>
    <w:rsid w:val="00E71BAE"/>
    <w:rsid w:val="00E803B8"/>
    <w:rsid w:val="00E85205"/>
    <w:rsid w:val="00E8776E"/>
    <w:rsid w:val="00E90F30"/>
    <w:rsid w:val="00E944BB"/>
    <w:rsid w:val="00E978B2"/>
    <w:rsid w:val="00EA6E2B"/>
    <w:rsid w:val="00EC0EDA"/>
    <w:rsid w:val="00EC7F8E"/>
    <w:rsid w:val="00ED57CF"/>
    <w:rsid w:val="00EE368F"/>
    <w:rsid w:val="00EE4269"/>
    <w:rsid w:val="00EE4B6B"/>
    <w:rsid w:val="00EE50B5"/>
    <w:rsid w:val="00EF20E4"/>
    <w:rsid w:val="00F0258A"/>
    <w:rsid w:val="00F0380A"/>
    <w:rsid w:val="00F04DC0"/>
    <w:rsid w:val="00F0598B"/>
    <w:rsid w:val="00F060A0"/>
    <w:rsid w:val="00F20412"/>
    <w:rsid w:val="00F37B5A"/>
    <w:rsid w:val="00F52BDF"/>
    <w:rsid w:val="00F60A5D"/>
    <w:rsid w:val="00F725D8"/>
    <w:rsid w:val="00F843C8"/>
    <w:rsid w:val="00F84695"/>
    <w:rsid w:val="00F94890"/>
    <w:rsid w:val="00F950CA"/>
    <w:rsid w:val="00F9643D"/>
    <w:rsid w:val="00F977B0"/>
    <w:rsid w:val="00FA04A4"/>
    <w:rsid w:val="00FA3CB9"/>
    <w:rsid w:val="00FB1E3E"/>
    <w:rsid w:val="00FC0131"/>
    <w:rsid w:val="00FC2155"/>
    <w:rsid w:val="00FC3B8A"/>
    <w:rsid w:val="00FC7422"/>
    <w:rsid w:val="00FD0BA9"/>
    <w:rsid w:val="00FD41B5"/>
    <w:rsid w:val="00FE2557"/>
    <w:rsid w:val="00FE4AD6"/>
    <w:rsid w:val="00FE63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5E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2E6F2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1CF6"/>
    <w:pPr>
      <w:tabs>
        <w:tab w:val="center" w:pos="4677"/>
        <w:tab w:val="right" w:pos="9355"/>
      </w:tabs>
    </w:pPr>
  </w:style>
  <w:style w:type="character" w:customStyle="1" w:styleId="a4">
    <w:name w:val="Верхній колонтитул Знак"/>
    <w:basedOn w:val="a0"/>
    <w:link w:val="a3"/>
    <w:uiPriority w:val="99"/>
    <w:rsid w:val="00521CF6"/>
  </w:style>
  <w:style w:type="character" w:styleId="a5">
    <w:name w:val="page number"/>
    <w:basedOn w:val="a0"/>
    <w:uiPriority w:val="99"/>
    <w:semiHidden/>
    <w:unhideWhenUsed/>
    <w:rsid w:val="00521CF6"/>
  </w:style>
  <w:style w:type="paragraph" w:styleId="a6">
    <w:name w:val="footer"/>
    <w:basedOn w:val="a"/>
    <w:link w:val="a7"/>
    <w:uiPriority w:val="99"/>
    <w:unhideWhenUsed/>
    <w:rsid w:val="00521CF6"/>
    <w:pPr>
      <w:tabs>
        <w:tab w:val="center" w:pos="4677"/>
        <w:tab w:val="right" w:pos="9355"/>
      </w:tabs>
    </w:pPr>
  </w:style>
  <w:style w:type="character" w:customStyle="1" w:styleId="a7">
    <w:name w:val="Нижній колонтитул Знак"/>
    <w:basedOn w:val="a0"/>
    <w:link w:val="a6"/>
    <w:uiPriority w:val="99"/>
    <w:rsid w:val="00521CF6"/>
  </w:style>
  <w:style w:type="paragraph" w:styleId="a8">
    <w:name w:val="footnote text"/>
    <w:basedOn w:val="a"/>
    <w:link w:val="a9"/>
    <w:uiPriority w:val="99"/>
    <w:unhideWhenUsed/>
    <w:rsid w:val="00764C91"/>
    <w:rPr>
      <w:sz w:val="20"/>
      <w:szCs w:val="20"/>
    </w:rPr>
  </w:style>
  <w:style w:type="character" w:customStyle="1" w:styleId="a9">
    <w:name w:val="Текст виноски Знак"/>
    <w:basedOn w:val="a0"/>
    <w:link w:val="a8"/>
    <w:uiPriority w:val="99"/>
    <w:rsid w:val="00764C91"/>
    <w:rPr>
      <w:sz w:val="20"/>
      <w:szCs w:val="20"/>
    </w:rPr>
  </w:style>
  <w:style w:type="character" w:styleId="aa">
    <w:name w:val="footnote reference"/>
    <w:basedOn w:val="a0"/>
    <w:unhideWhenUsed/>
    <w:rsid w:val="00764C91"/>
    <w:rPr>
      <w:vertAlign w:val="superscript"/>
    </w:rPr>
  </w:style>
  <w:style w:type="paragraph" w:styleId="ab">
    <w:name w:val="List Paragraph"/>
    <w:basedOn w:val="a"/>
    <w:uiPriority w:val="34"/>
    <w:qFormat/>
    <w:rsid w:val="005C158E"/>
    <w:pPr>
      <w:ind w:left="720"/>
      <w:contextualSpacing/>
    </w:pPr>
  </w:style>
  <w:style w:type="character" w:styleId="ac">
    <w:name w:val="Hyperlink"/>
    <w:basedOn w:val="a0"/>
    <w:uiPriority w:val="99"/>
    <w:unhideWhenUsed/>
    <w:rsid w:val="009F74FC"/>
    <w:rPr>
      <w:color w:val="0563C1" w:themeColor="hyperlink"/>
      <w:u w:val="single"/>
    </w:rPr>
  </w:style>
  <w:style w:type="paragraph" w:styleId="HTML">
    <w:name w:val="HTML Preformatted"/>
    <w:basedOn w:val="a"/>
    <w:link w:val="HTML0"/>
    <w:uiPriority w:val="99"/>
    <w:unhideWhenUsed/>
    <w:rsid w:val="005C2526"/>
    <w:rPr>
      <w:rFonts w:ascii="Consolas" w:hAnsi="Consolas" w:cs="Consolas"/>
      <w:sz w:val="20"/>
      <w:szCs w:val="20"/>
    </w:rPr>
  </w:style>
  <w:style w:type="character" w:customStyle="1" w:styleId="HTML0">
    <w:name w:val="Стандартний HTML Знак"/>
    <w:basedOn w:val="a0"/>
    <w:link w:val="HTML"/>
    <w:uiPriority w:val="99"/>
    <w:rsid w:val="005C2526"/>
    <w:rPr>
      <w:rFonts w:ascii="Consolas" w:hAnsi="Consolas" w:cs="Consolas"/>
      <w:sz w:val="20"/>
      <w:szCs w:val="20"/>
    </w:rPr>
  </w:style>
  <w:style w:type="paragraph" w:styleId="ad">
    <w:name w:val="Normal (Web)"/>
    <w:basedOn w:val="a"/>
    <w:uiPriority w:val="99"/>
    <w:unhideWhenUsed/>
    <w:rsid w:val="00B9026D"/>
    <w:rPr>
      <w:rFonts w:ascii="Times New Roman" w:hAnsi="Times New Roman" w:cs="Times New Roman"/>
    </w:rPr>
  </w:style>
  <w:style w:type="character" w:styleId="ae">
    <w:name w:val="Strong"/>
    <w:basedOn w:val="a0"/>
    <w:uiPriority w:val="22"/>
    <w:qFormat/>
    <w:rsid w:val="00B9026D"/>
    <w:rPr>
      <w:b/>
      <w:bCs/>
    </w:rPr>
  </w:style>
  <w:style w:type="character" w:styleId="af">
    <w:name w:val="Emphasis"/>
    <w:basedOn w:val="a0"/>
    <w:uiPriority w:val="20"/>
    <w:qFormat/>
    <w:rsid w:val="00B9026D"/>
    <w:rPr>
      <w:i/>
      <w:iCs/>
    </w:rPr>
  </w:style>
  <w:style w:type="character" w:customStyle="1" w:styleId="10">
    <w:name w:val="Заголовок 1 Знак"/>
    <w:basedOn w:val="a0"/>
    <w:link w:val="1"/>
    <w:uiPriority w:val="9"/>
    <w:rsid w:val="002E6F2D"/>
    <w:rPr>
      <w:rFonts w:asciiTheme="majorHAnsi" w:eastAsiaTheme="majorEastAsia" w:hAnsiTheme="majorHAnsi" w:cstheme="majorBidi"/>
      <w:b/>
      <w:bCs/>
      <w:color w:val="2F5496" w:themeColor="accent1" w:themeShade="BF"/>
      <w:sz w:val="28"/>
      <w:szCs w:val="28"/>
    </w:rPr>
  </w:style>
  <w:style w:type="paragraph" w:customStyle="1" w:styleId="af0">
    <w:name w:val="Нормальний текст"/>
    <w:basedOn w:val="a"/>
    <w:rsid w:val="00677620"/>
    <w:pPr>
      <w:spacing w:before="120"/>
      <w:ind w:firstLine="567"/>
      <w:jc w:val="both"/>
    </w:pPr>
    <w:rPr>
      <w:rFonts w:ascii="Antiqua" w:eastAsia="Times New Roman" w:hAnsi="Antiqua" w:cs="Times New Roman"/>
      <w:sz w:val="26"/>
      <w:szCs w:val="20"/>
      <w:lang w:val="uk-UA" w:eastAsia="ru-RU"/>
    </w:rPr>
  </w:style>
  <w:style w:type="paragraph" w:customStyle="1" w:styleId="Default">
    <w:name w:val="Default"/>
    <w:rsid w:val="00096D37"/>
    <w:pPr>
      <w:autoSpaceDE w:val="0"/>
      <w:autoSpaceDN w:val="0"/>
      <w:adjustRightInd w:val="0"/>
    </w:pPr>
    <w:rPr>
      <w:rFonts w:ascii="Times New Roman" w:hAnsi="Times New Roman" w:cs="Times New Roman"/>
      <w:color w:val="00000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7516">
      <w:bodyDiv w:val="1"/>
      <w:marLeft w:val="0"/>
      <w:marRight w:val="0"/>
      <w:marTop w:val="0"/>
      <w:marBottom w:val="0"/>
      <w:divBdr>
        <w:top w:val="none" w:sz="0" w:space="0" w:color="auto"/>
        <w:left w:val="none" w:sz="0" w:space="0" w:color="auto"/>
        <w:bottom w:val="none" w:sz="0" w:space="0" w:color="auto"/>
        <w:right w:val="none" w:sz="0" w:space="0" w:color="auto"/>
      </w:divBdr>
    </w:div>
    <w:div w:id="262566903">
      <w:bodyDiv w:val="1"/>
      <w:marLeft w:val="0"/>
      <w:marRight w:val="0"/>
      <w:marTop w:val="0"/>
      <w:marBottom w:val="0"/>
      <w:divBdr>
        <w:top w:val="none" w:sz="0" w:space="0" w:color="auto"/>
        <w:left w:val="none" w:sz="0" w:space="0" w:color="auto"/>
        <w:bottom w:val="none" w:sz="0" w:space="0" w:color="auto"/>
        <w:right w:val="none" w:sz="0" w:space="0" w:color="auto"/>
      </w:divBdr>
    </w:div>
    <w:div w:id="937564380">
      <w:bodyDiv w:val="1"/>
      <w:marLeft w:val="0"/>
      <w:marRight w:val="0"/>
      <w:marTop w:val="0"/>
      <w:marBottom w:val="0"/>
      <w:divBdr>
        <w:top w:val="none" w:sz="0" w:space="0" w:color="auto"/>
        <w:left w:val="none" w:sz="0" w:space="0" w:color="auto"/>
        <w:bottom w:val="none" w:sz="0" w:space="0" w:color="auto"/>
        <w:right w:val="none" w:sz="0" w:space="0" w:color="auto"/>
      </w:divBdr>
    </w:div>
    <w:div w:id="1028678648">
      <w:bodyDiv w:val="1"/>
      <w:marLeft w:val="0"/>
      <w:marRight w:val="0"/>
      <w:marTop w:val="0"/>
      <w:marBottom w:val="0"/>
      <w:divBdr>
        <w:top w:val="none" w:sz="0" w:space="0" w:color="auto"/>
        <w:left w:val="none" w:sz="0" w:space="0" w:color="auto"/>
        <w:bottom w:val="none" w:sz="0" w:space="0" w:color="auto"/>
        <w:right w:val="none" w:sz="0" w:space="0" w:color="auto"/>
      </w:divBdr>
    </w:div>
    <w:div w:id="1143424896">
      <w:bodyDiv w:val="1"/>
      <w:marLeft w:val="0"/>
      <w:marRight w:val="0"/>
      <w:marTop w:val="0"/>
      <w:marBottom w:val="0"/>
      <w:divBdr>
        <w:top w:val="none" w:sz="0" w:space="0" w:color="auto"/>
        <w:left w:val="none" w:sz="0" w:space="0" w:color="auto"/>
        <w:bottom w:val="none" w:sz="0" w:space="0" w:color="auto"/>
        <w:right w:val="none" w:sz="0" w:space="0" w:color="auto"/>
      </w:divBdr>
    </w:div>
    <w:div w:id="1183200501">
      <w:bodyDiv w:val="1"/>
      <w:marLeft w:val="0"/>
      <w:marRight w:val="0"/>
      <w:marTop w:val="0"/>
      <w:marBottom w:val="0"/>
      <w:divBdr>
        <w:top w:val="none" w:sz="0" w:space="0" w:color="auto"/>
        <w:left w:val="none" w:sz="0" w:space="0" w:color="auto"/>
        <w:bottom w:val="none" w:sz="0" w:space="0" w:color="auto"/>
        <w:right w:val="none" w:sz="0" w:space="0" w:color="auto"/>
      </w:divBdr>
    </w:div>
    <w:div w:id="1296175442">
      <w:bodyDiv w:val="1"/>
      <w:marLeft w:val="0"/>
      <w:marRight w:val="0"/>
      <w:marTop w:val="0"/>
      <w:marBottom w:val="0"/>
      <w:divBdr>
        <w:top w:val="none" w:sz="0" w:space="0" w:color="auto"/>
        <w:left w:val="none" w:sz="0" w:space="0" w:color="auto"/>
        <w:bottom w:val="none" w:sz="0" w:space="0" w:color="auto"/>
        <w:right w:val="none" w:sz="0" w:space="0" w:color="auto"/>
      </w:divBdr>
    </w:div>
    <w:div w:id="1485470878">
      <w:bodyDiv w:val="1"/>
      <w:marLeft w:val="0"/>
      <w:marRight w:val="0"/>
      <w:marTop w:val="0"/>
      <w:marBottom w:val="0"/>
      <w:divBdr>
        <w:top w:val="none" w:sz="0" w:space="0" w:color="auto"/>
        <w:left w:val="none" w:sz="0" w:space="0" w:color="auto"/>
        <w:bottom w:val="none" w:sz="0" w:space="0" w:color="auto"/>
        <w:right w:val="none" w:sz="0" w:space="0" w:color="auto"/>
      </w:divBdr>
    </w:div>
    <w:div w:id="1662655829">
      <w:bodyDiv w:val="1"/>
      <w:marLeft w:val="0"/>
      <w:marRight w:val="0"/>
      <w:marTop w:val="0"/>
      <w:marBottom w:val="0"/>
      <w:divBdr>
        <w:top w:val="none" w:sz="0" w:space="0" w:color="auto"/>
        <w:left w:val="none" w:sz="0" w:space="0" w:color="auto"/>
        <w:bottom w:val="none" w:sz="0" w:space="0" w:color="auto"/>
        <w:right w:val="none" w:sz="0" w:space="0" w:color="auto"/>
      </w:divBdr>
    </w:div>
    <w:div w:id="1845318702">
      <w:bodyDiv w:val="1"/>
      <w:marLeft w:val="0"/>
      <w:marRight w:val="0"/>
      <w:marTop w:val="0"/>
      <w:marBottom w:val="0"/>
      <w:divBdr>
        <w:top w:val="none" w:sz="0" w:space="0" w:color="auto"/>
        <w:left w:val="none" w:sz="0" w:space="0" w:color="auto"/>
        <w:bottom w:val="none" w:sz="0" w:space="0" w:color="auto"/>
        <w:right w:val="none" w:sz="0" w:space="0" w:color="auto"/>
      </w:divBdr>
    </w:div>
    <w:div w:id="193516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go/367-2015-%D0%BF"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367-2015-%D0%B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akon.rada.gov.ua/laws/show/2268-19" TargetMode="External"/><Relationship Id="rId4" Type="http://schemas.openxmlformats.org/officeDocument/2006/relationships/settings" Target="settings.xml"/><Relationship Id="rId9" Type="http://schemas.openxmlformats.org/officeDocument/2006/relationships/hyperlink" Target="https://zakon.rada.gov.ua/laws/show/1085-2014-%D1%80"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s://www.un.org/ru/documents/ods.asp?m=S/RES/2282(2016)" TargetMode="External"/><Relationship Id="rId3" Type="http://schemas.openxmlformats.org/officeDocument/2006/relationships/hyperlink" Target="https://www.icc-cpi.int/iccdocs/otp/161114-otp-rep-PE-Ukraine.pdf" TargetMode="External"/><Relationship Id="rId7" Type="http://schemas.openxmlformats.org/officeDocument/2006/relationships/hyperlink" Target="https://zakon.rada.gov.ua/rada/show/1618-20" TargetMode="External"/><Relationship Id="rId2" Type="http://schemas.openxmlformats.org/officeDocument/2006/relationships/hyperlink" Target="https://www.icc-cpi.int/itemsDocuments/2018-otp-rep-PE-Ukraine.pdf?fbclid=IwAR2o17xFZ4oYiX3SdpGd0iGe9d-c1ajwPPy8-DevG0jcRIEOV_Bxyqp75Og" TargetMode="External"/><Relationship Id="rId1" Type="http://schemas.openxmlformats.org/officeDocument/2006/relationships/hyperlink" Target="https://www.icc-cpi.int/iccdocs/otp/161114-otp-rep-PE-Ukraine.pdf" TargetMode="External"/><Relationship Id="rId6" Type="http://schemas.openxmlformats.org/officeDocument/2006/relationships/hyperlink" Target="https://zakon.rada.gov.ua/go/815-2019-%D0%BF" TargetMode="External"/><Relationship Id="rId5" Type="http://schemas.openxmlformats.org/officeDocument/2006/relationships/hyperlink" Target="https://zakon.rada.gov.ua/laws/show/367-2015-%D0%BF" TargetMode="External"/><Relationship Id="rId10" Type="http://schemas.openxmlformats.org/officeDocument/2006/relationships/hyperlink" Target="https://www.venice.coe.int/webforms/documents/default.aspx?pdffile=CDL-AD(2009)015-e" TargetMode="External"/><Relationship Id="rId4" Type="http://schemas.openxmlformats.org/officeDocument/2006/relationships/hyperlink" Target="https://zakon.rada.gov.ua/go/367-2015-%D0%BF" TargetMode="External"/><Relationship Id="rId9" Type="http://schemas.openxmlformats.org/officeDocument/2006/relationships/hyperlink" Target="https://lb.ua/world/2014/12/18/289812_oon_dala_iraku_otsro%20chku_viplat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F9F80-54FF-4539-878B-9FA7C8E8F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29310</Words>
  <Characters>16708</Characters>
  <Application>Microsoft Office Word</Application>
  <DocSecurity>0</DocSecurity>
  <Lines>139</Lines>
  <Paragraphs>91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2021-10-21T14:16:00Z</dcterms:created>
  <dcterms:modified xsi:type="dcterms:W3CDTF">2021-10-21T14:20:00Z</dcterms:modified>
</cp:coreProperties>
</file>