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29"/>
      </w:tblGrid>
      <w:tr w:rsidR="00216BD5" w:rsidRPr="00DB441F" w14:paraId="6BE552FE" w14:textId="77777777" w:rsidTr="00216BD5">
        <w:trPr>
          <w:trHeight w:val="1953"/>
          <w:jc w:val="center"/>
        </w:trPr>
        <w:tc>
          <w:tcPr>
            <w:tcW w:w="9329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14:paraId="6C53730C" w14:textId="5EBDEDCD" w:rsidR="00216BD5" w:rsidRPr="00DB441F" w:rsidRDefault="00216BD5" w:rsidP="00DB441F">
            <w:pPr>
              <w:contextualSpacing/>
              <w:jc w:val="center"/>
            </w:pPr>
            <w:bookmarkStart w:id="0" w:name="_GoBack"/>
            <w:bookmarkEnd w:id="0"/>
            <w:r w:rsidRPr="00DB441F">
              <w:rPr>
                <w:rFonts w:ascii="Times New Roman" w:hAnsi="Times New Roman" w:cs="Times New Roman"/>
                <w:noProof/>
                <w:lang w:eastAsia="uk-UA"/>
              </w:rPr>
              <w:drawing>
                <wp:inline distT="0" distB="0" distL="0" distR="0" wp14:anchorId="7BB510D3" wp14:editId="6C965814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719210" w14:textId="77777777" w:rsidR="00216BD5" w:rsidRPr="00DB441F" w:rsidRDefault="00216BD5" w:rsidP="00DB441F">
            <w:pPr>
              <w:pStyle w:val="2"/>
              <w:contextualSpacing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DB441F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14:paraId="17FD4FA6" w14:textId="77777777" w:rsidR="00216BD5" w:rsidRPr="00DB441F" w:rsidRDefault="00216BD5" w:rsidP="00DB441F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41F">
              <w:rPr>
                <w:rFonts w:ascii="Times New Roman" w:hAnsi="Times New Roman" w:cs="Times New Roman"/>
                <w:sz w:val="24"/>
                <w:szCs w:val="24"/>
              </w:rPr>
              <w:t>Україна, 01008, м. Київ, вул. М. Грушевського, буд. 5</w:t>
            </w:r>
          </w:p>
        </w:tc>
      </w:tr>
    </w:tbl>
    <w:p w14:paraId="57ADC33F" w14:textId="77777777" w:rsidR="00216BD5" w:rsidRPr="00DB441F" w:rsidRDefault="00216BD5" w:rsidP="00DB441F">
      <w:pPr>
        <w:pStyle w:val="a3"/>
        <w:tabs>
          <w:tab w:val="left" w:pos="708"/>
        </w:tabs>
        <w:contextualSpacing/>
        <w:rPr>
          <w:rFonts w:ascii="Times New Roman" w:hAnsi="Times New Roman" w:cs="Times New Roman"/>
          <w:sz w:val="24"/>
          <w:szCs w:val="24"/>
        </w:rPr>
      </w:pPr>
    </w:p>
    <w:p w14:paraId="0EB81969" w14:textId="77777777" w:rsidR="00216BD5" w:rsidRDefault="00216BD5" w:rsidP="00DB441F">
      <w:pPr>
        <w:pStyle w:val="2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6ADCF2" w14:textId="77777777" w:rsidR="00B1731A" w:rsidRPr="00DB441F" w:rsidRDefault="00B1731A" w:rsidP="00DB441F">
      <w:pPr>
        <w:pStyle w:val="2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B382D2" w14:textId="6AEFFCA4" w:rsidR="00216BD5" w:rsidRDefault="00A66B79" w:rsidP="00A66B79">
      <w:pPr>
        <w:ind w:left="5635" w:firstLine="737"/>
        <w:contextualSpacing/>
        <w:jc w:val="both"/>
        <w:rPr>
          <w:rFonts w:ascii="Times New Roman" w:hAnsi="Times New Roman" w:cs="Times New Roman"/>
          <w:b/>
          <w:bCs/>
        </w:rPr>
      </w:pPr>
      <w:r w:rsidRPr="00DB441F">
        <w:rPr>
          <w:rFonts w:ascii="Times New Roman" w:hAnsi="Times New Roman" w:cs="Times New Roman"/>
          <w:b/>
          <w:bCs/>
        </w:rPr>
        <w:t>Верховна Рада України</w:t>
      </w:r>
    </w:p>
    <w:p w14:paraId="43F4A432" w14:textId="77777777" w:rsidR="00A66B79" w:rsidRDefault="00A66B79" w:rsidP="00A66B79">
      <w:pPr>
        <w:ind w:left="5635" w:firstLine="737"/>
        <w:contextualSpacing/>
        <w:jc w:val="both"/>
        <w:rPr>
          <w:rFonts w:ascii="Times New Roman" w:hAnsi="Times New Roman" w:cs="Times New Roman"/>
          <w:b/>
          <w:bCs/>
        </w:rPr>
      </w:pPr>
    </w:p>
    <w:p w14:paraId="4EAB21F4" w14:textId="77777777" w:rsidR="00B1731A" w:rsidRDefault="00B1731A" w:rsidP="00A66B79">
      <w:pPr>
        <w:ind w:left="5635" w:firstLine="737"/>
        <w:contextualSpacing/>
        <w:jc w:val="both"/>
        <w:rPr>
          <w:rFonts w:ascii="Times New Roman" w:hAnsi="Times New Roman" w:cs="Times New Roman"/>
          <w:b/>
          <w:bCs/>
        </w:rPr>
      </w:pPr>
    </w:p>
    <w:p w14:paraId="4CAE9C89" w14:textId="665791B8" w:rsidR="00216BD5" w:rsidRPr="00DB441F" w:rsidRDefault="00216BD5" w:rsidP="00243C29">
      <w:pPr>
        <w:ind w:firstLine="709"/>
        <w:contextualSpacing/>
        <w:jc w:val="both"/>
        <w:rPr>
          <w:rFonts w:ascii="Times New Roman" w:hAnsi="Times New Roman" w:cs="Times New Roman"/>
          <w:spacing w:val="-2"/>
        </w:rPr>
      </w:pPr>
      <w:r w:rsidRPr="00DB441F">
        <w:rPr>
          <w:rFonts w:ascii="Times New Roman" w:hAnsi="Times New Roman" w:cs="Times New Roman"/>
          <w:spacing w:val="-2"/>
        </w:rPr>
        <w:t>Відповідно до статті 93 Конституції України в порядку законодавчої ініціативи подається на розгляд Верховної Рад</w:t>
      </w:r>
      <w:r w:rsidR="00F61E9A">
        <w:rPr>
          <w:rFonts w:ascii="Times New Roman" w:hAnsi="Times New Roman" w:cs="Times New Roman"/>
          <w:spacing w:val="-2"/>
        </w:rPr>
        <w:t xml:space="preserve">и України проект Закону України </w:t>
      </w:r>
      <w:r w:rsidR="001509ED" w:rsidRPr="00DB441F">
        <w:rPr>
          <w:rFonts w:ascii="Times New Roman" w:hAnsi="Times New Roman" w:cs="Times New Roman"/>
          <w:spacing w:val="-2"/>
        </w:rPr>
        <w:t>«</w:t>
      </w:r>
      <w:r w:rsidR="00243C29" w:rsidRPr="00243C29">
        <w:rPr>
          <w:rFonts w:ascii="Times New Roman" w:hAnsi="Times New Roman" w:cs="Times New Roman"/>
          <w:spacing w:val="-2"/>
        </w:rPr>
        <w:t>Про внесення змін до деяких законів України</w:t>
      </w:r>
      <w:r w:rsidR="00243C29">
        <w:rPr>
          <w:rFonts w:ascii="Times New Roman" w:hAnsi="Times New Roman" w:cs="Times New Roman"/>
          <w:spacing w:val="-2"/>
          <w:lang w:val="ru-RU"/>
        </w:rPr>
        <w:t xml:space="preserve"> </w:t>
      </w:r>
      <w:r w:rsidR="00243C29" w:rsidRPr="00243C29">
        <w:rPr>
          <w:rFonts w:ascii="Times New Roman" w:hAnsi="Times New Roman" w:cs="Times New Roman"/>
          <w:spacing w:val="-2"/>
        </w:rPr>
        <w:t>щодо посилення кадрової спроможності органів виконавчої влади</w:t>
      </w:r>
      <w:r w:rsidR="00FD08B3" w:rsidRPr="00FD08B3">
        <w:rPr>
          <w:rFonts w:ascii="Times New Roman" w:hAnsi="Times New Roman" w:cs="Times New Roman"/>
          <w:spacing w:val="-2"/>
        </w:rPr>
        <w:t>»</w:t>
      </w:r>
      <w:r w:rsidR="00AF7B50" w:rsidRPr="00DB441F">
        <w:rPr>
          <w:rFonts w:ascii="Times New Roman" w:hAnsi="Times New Roman" w:cs="Times New Roman"/>
          <w:spacing w:val="-2"/>
        </w:rPr>
        <w:t>.</w:t>
      </w:r>
    </w:p>
    <w:p w14:paraId="61B82356" w14:textId="3BA11DA3" w:rsidR="00216BD5" w:rsidRPr="00DB441F" w:rsidRDefault="00216BD5" w:rsidP="00DB441F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DB441F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DB441F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</w:t>
      </w:r>
      <w:r w:rsidR="00314091" w:rsidRPr="00DB441F">
        <w:rPr>
          <w:rFonts w:ascii="Times New Roman" w:hAnsi="Times New Roman" w:cs="Times New Roman"/>
          <w:spacing w:val="-3"/>
        </w:rPr>
        <w:t>Бужанський М. А.</w:t>
      </w:r>
      <w:r w:rsidR="00DB441F">
        <w:rPr>
          <w:rFonts w:ascii="Times New Roman" w:hAnsi="Times New Roman" w:cs="Times New Roman"/>
          <w:spacing w:val="-3"/>
        </w:rPr>
        <w:t xml:space="preserve"> </w:t>
      </w:r>
      <w:r w:rsidRPr="00DB441F">
        <w:rPr>
          <w:rFonts w:ascii="Times New Roman" w:hAnsi="Times New Roman" w:cs="Times New Roman"/>
          <w:spacing w:val="-3"/>
        </w:rPr>
        <w:t>– ч</w:t>
      </w:r>
      <w:r w:rsidRPr="00DB441F">
        <w:rPr>
          <w:rFonts w:ascii="Times New Roman" w:hAnsi="Times New Roman" w:cs="Times New Roman"/>
          <w:shd w:val="clear" w:color="auto" w:fill="FFFFFF"/>
        </w:rPr>
        <w:t xml:space="preserve">лен </w:t>
      </w:r>
      <w:r w:rsidR="00DB441F" w:rsidRPr="00DB441F">
        <w:rPr>
          <w:rFonts w:ascii="Times New Roman" w:hAnsi="Times New Roman" w:cs="Times New Roman"/>
          <w:shd w:val="clear" w:color="auto" w:fill="FFFFFF"/>
        </w:rPr>
        <w:t>К</w:t>
      </w:r>
      <w:r w:rsidRPr="00DB441F">
        <w:rPr>
          <w:rFonts w:ascii="Times New Roman" w:hAnsi="Times New Roman" w:cs="Times New Roman"/>
          <w:shd w:val="clear" w:color="auto" w:fill="FFFFFF"/>
        </w:rPr>
        <w:t>омітету Верховної Ради України з питань правоохоронної діяльності.</w:t>
      </w:r>
    </w:p>
    <w:p w14:paraId="108B5CA7" w14:textId="77777777" w:rsidR="00216BD5" w:rsidRPr="00DB441F" w:rsidRDefault="00216BD5" w:rsidP="00DB441F">
      <w:pPr>
        <w:pStyle w:val="21"/>
        <w:ind w:firstLine="709"/>
        <w:contextualSpacing/>
        <w:rPr>
          <w:sz w:val="28"/>
          <w:szCs w:val="28"/>
        </w:rPr>
      </w:pPr>
    </w:p>
    <w:p w14:paraId="1376E312" w14:textId="134BA6D0" w:rsidR="00DB441F" w:rsidRPr="00DB441F" w:rsidRDefault="00DB441F" w:rsidP="00DB441F">
      <w:pPr>
        <w:tabs>
          <w:tab w:val="left" w:pos="708"/>
        </w:tabs>
        <w:ind w:firstLine="709"/>
        <w:contextualSpacing/>
        <w:jc w:val="both"/>
        <w:rPr>
          <w:rFonts w:ascii="Times New Roman" w:hAnsi="Times New Roman"/>
          <w:bCs/>
        </w:rPr>
      </w:pPr>
      <w:r w:rsidRPr="00DB441F">
        <w:rPr>
          <w:rFonts w:ascii="Times New Roman" w:hAnsi="Times New Roman"/>
          <w:bCs/>
        </w:rPr>
        <w:t>Додатки</w:t>
      </w:r>
      <w:r w:rsidR="00EF4824" w:rsidRPr="00EF4824">
        <w:rPr>
          <w:rFonts w:ascii="Times New Roman" w:hAnsi="Times New Roman"/>
        </w:rPr>
        <w:t xml:space="preserve"> </w:t>
      </w:r>
      <w:r w:rsidR="00EF4824" w:rsidRPr="008E17FB">
        <w:rPr>
          <w:rFonts w:ascii="Times New Roman" w:hAnsi="Times New Roman"/>
        </w:rPr>
        <w:t>в електронній формі</w:t>
      </w:r>
      <w:r w:rsidRPr="00DB441F">
        <w:rPr>
          <w:rFonts w:ascii="Times New Roman" w:hAnsi="Times New Roman"/>
          <w:bCs/>
        </w:rPr>
        <w:t>:</w:t>
      </w:r>
    </w:p>
    <w:p w14:paraId="52F1E34F" w14:textId="040828C9" w:rsidR="00DB441F" w:rsidRPr="008E17FB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</w:t>
      </w:r>
      <w:r w:rsidRPr="008E17FB">
        <w:rPr>
          <w:rFonts w:ascii="Times New Roman" w:hAnsi="Times New Roman"/>
        </w:rPr>
        <w:t xml:space="preserve">екст законопроекту на </w:t>
      </w:r>
      <w:r w:rsidR="00FF4ADC">
        <w:rPr>
          <w:rFonts w:ascii="Times New Roman" w:hAnsi="Times New Roman"/>
        </w:rPr>
        <w:t>1</w:t>
      </w:r>
      <w:r>
        <w:rPr>
          <w:rFonts w:ascii="Times New Roman" w:hAnsi="Times New Roman"/>
          <w:lang w:val="en-US"/>
        </w:rPr>
        <w:t xml:space="preserve"> </w:t>
      </w:r>
      <w:r w:rsidRPr="008E17FB">
        <w:rPr>
          <w:rFonts w:ascii="Times New Roman" w:hAnsi="Times New Roman"/>
        </w:rPr>
        <w:t>арк.;</w:t>
      </w:r>
    </w:p>
    <w:p w14:paraId="24AA2943" w14:textId="69567773" w:rsidR="00DB441F" w:rsidRPr="008E17FB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8E17FB">
        <w:rPr>
          <w:rFonts w:ascii="Times New Roman" w:hAnsi="Times New Roman"/>
        </w:rPr>
        <w:t>ояснювальна записка на</w:t>
      </w:r>
      <w:r>
        <w:rPr>
          <w:rFonts w:ascii="Times New Roman" w:hAnsi="Times New Roman"/>
          <w:lang w:val="en-US"/>
        </w:rPr>
        <w:t xml:space="preserve"> </w:t>
      </w:r>
      <w:r w:rsidR="00064C61">
        <w:rPr>
          <w:rFonts w:ascii="Times New Roman" w:hAnsi="Times New Roman"/>
          <w:lang w:val="en-US"/>
        </w:rPr>
        <w:t>2</w:t>
      </w:r>
      <w:r w:rsidRPr="008E17FB">
        <w:rPr>
          <w:rFonts w:ascii="Times New Roman" w:hAnsi="Times New Roman"/>
        </w:rPr>
        <w:t xml:space="preserve"> арк.;</w:t>
      </w:r>
    </w:p>
    <w:p w14:paraId="2EFDC7D5" w14:textId="4224D598" w:rsidR="00DB441F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8E17FB">
        <w:rPr>
          <w:rFonts w:ascii="Times New Roman" w:hAnsi="Times New Roman"/>
        </w:rPr>
        <w:t xml:space="preserve">орівняльна таблиця на </w:t>
      </w:r>
      <w:r w:rsidR="00064C61">
        <w:rPr>
          <w:rFonts w:ascii="Times New Roman" w:hAnsi="Times New Roman"/>
          <w:lang w:val="en-US"/>
        </w:rPr>
        <w:t>1</w:t>
      </w:r>
      <w:r w:rsidRPr="008E17FB">
        <w:rPr>
          <w:rFonts w:ascii="Times New Roman" w:hAnsi="Times New Roman"/>
        </w:rPr>
        <w:t xml:space="preserve"> арк.;</w:t>
      </w:r>
    </w:p>
    <w:p w14:paraId="58E7FDB6" w14:textId="0C4E841A" w:rsidR="00DB441F" w:rsidRPr="008E17FB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проект постанови на </w:t>
      </w:r>
      <w:r>
        <w:rPr>
          <w:rFonts w:ascii="Times New Roman" w:hAnsi="Times New Roman"/>
          <w:lang w:val="en-US"/>
        </w:rPr>
        <w:t>1</w:t>
      </w:r>
      <w:r w:rsidR="00BB6695">
        <w:rPr>
          <w:rFonts w:ascii="Times New Roman" w:hAnsi="Times New Roman"/>
        </w:rPr>
        <w:t xml:space="preserve"> арк.</w:t>
      </w:r>
    </w:p>
    <w:p w14:paraId="71E68B86" w14:textId="77777777" w:rsidR="00216BD5" w:rsidRPr="00DB441F" w:rsidRDefault="00216BD5" w:rsidP="00DB441F">
      <w:pPr>
        <w:ind w:right="-5" w:firstLine="709"/>
        <w:contextualSpacing/>
        <w:jc w:val="both"/>
        <w:rPr>
          <w:rFonts w:ascii="Times New Roman" w:hAnsi="Times New Roman" w:cs="Times New Roman"/>
        </w:rPr>
      </w:pPr>
    </w:p>
    <w:p w14:paraId="34839B00" w14:textId="77777777" w:rsidR="00216BD5" w:rsidRPr="00DB441F" w:rsidRDefault="00216BD5" w:rsidP="00DB441F">
      <w:pPr>
        <w:ind w:right="-5" w:firstLine="709"/>
        <w:contextualSpacing/>
        <w:jc w:val="both"/>
        <w:rPr>
          <w:rFonts w:ascii="Times New Roman" w:hAnsi="Times New Roman" w:cs="Times New Roman"/>
        </w:rPr>
      </w:pPr>
    </w:p>
    <w:p w14:paraId="3011739E" w14:textId="6710A701" w:rsidR="00B1731A" w:rsidRPr="001E3039" w:rsidRDefault="00B1731A" w:rsidP="00B1731A">
      <w:pPr>
        <w:rPr>
          <w:rFonts w:ascii="Times New Roman" w:hAnsi="Times New Roman"/>
        </w:rPr>
      </w:pPr>
      <w:r w:rsidRPr="001E3039">
        <w:rPr>
          <w:rFonts w:ascii="Times New Roman" w:hAnsi="Times New Roman"/>
          <w:b/>
        </w:rPr>
        <w:t>Народн</w:t>
      </w:r>
      <w:r>
        <w:rPr>
          <w:rFonts w:ascii="Times New Roman" w:hAnsi="Times New Roman"/>
          <w:b/>
        </w:rPr>
        <w:t>і</w:t>
      </w:r>
      <w:r w:rsidRPr="001E3039">
        <w:rPr>
          <w:rFonts w:ascii="Times New Roman" w:hAnsi="Times New Roman"/>
          <w:b/>
        </w:rPr>
        <w:t xml:space="preserve"> депутат</w:t>
      </w:r>
      <w:r>
        <w:rPr>
          <w:rFonts w:ascii="Times New Roman" w:hAnsi="Times New Roman"/>
          <w:b/>
        </w:rPr>
        <w:t>и</w:t>
      </w:r>
      <w:r w:rsidRPr="001E3039">
        <w:rPr>
          <w:rFonts w:ascii="Times New Roman" w:hAnsi="Times New Roman"/>
          <w:b/>
        </w:rPr>
        <w:t xml:space="preserve"> України</w:t>
      </w:r>
      <w:r w:rsidRPr="001E3039">
        <w:rPr>
          <w:rFonts w:ascii="Times New Roman" w:hAnsi="Times New Roman"/>
          <w:b/>
        </w:rPr>
        <w:tab/>
      </w:r>
      <w:r w:rsidRPr="001E3039">
        <w:rPr>
          <w:rFonts w:ascii="Times New Roman" w:hAnsi="Times New Roman"/>
          <w:b/>
        </w:rPr>
        <w:tab/>
      </w:r>
      <w:r w:rsidRPr="001E3039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14:paraId="490788DE" w14:textId="3CD32C1A" w:rsidR="00A7388D" w:rsidRPr="00A7388D" w:rsidRDefault="00A7388D" w:rsidP="00A7388D">
      <w:pPr>
        <w:ind w:left="7080" w:hanging="6870"/>
        <w:contextualSpacing/>
        <w:rPr>
          <w:rFonts w:ascii="Times New Roman" w:hAnsi="Times New Roman" w:cs="Times New Roman"/>
          <w:b/>
          <w:bCs/>
        </w:rPr>
      </w:pPr>
    </w:p>
    <w:sectPr w:rsidR="00A7388D" w:rsidRPr="00A7388D" w:rsidSect="00DB44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FB"/>
    <w:rsid w:val="0002336B"/>
    <w:rsid w:val="00064C61"/>
    <w:rsid w:val="00080351"/>
    <w:rsid w:val="00094204"/>
    <w:rsid w:val="000E1CDD"/>
    <w:rsid w:val="001509ED"/>
    <w:rsid w:val="00216BD5"/>
    <w:rsid w:val="00243C29"/>
    <w:rsid w:val="00314091"/>
    <w:rsid w:val="00333EFB"/>
    <w:rsid w:val="005234C7"/>
    <w:rsid w:val="005839A1"/>
    <w:rsid w:val="00756C2E"/>
    <w:rsid w:val="00841BE7"/>
    <w:rsid w:val="008D7EBE"/>
    <w:rsid w:val="009D1AED"/>
    <w:rsid w:val="009F6887"/>
    <w:rsid w:val="00A66B79"/>
    <w:rsid w:val="00A7388D"/>
    <w:rsid w:val="00AF3446"/>
    <w:rsid w:val="00AF7B50"/>
    <w:rsid w:val="00B1731A"/>
    <w:rsid w:val="00BB6695"/>
    <w:rsid w:val="00C16290"/>
    <w:rsid w:val="00C97E86"/>
    <w:rsid w:val="00D00AF8"/>
    <w:rsid w:val="00DB441F"/>
    <w:rsid w:val="00E71ACC"/>
    <w:rsid w:val="00EA5046"/>
    <w:rsid w:val="00EF4824"/>
    <w:rsid w:val="00EF74D5"/>
    <w:rsid w:val="00F61E9A"/>
    <w:rsid w:val="00FD08B3"/>
    <w:rsid w:val="00FF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AAEC"/>
  <w15:chartTrackingRefBased/>
  <w15:docId w15:val="{28A6D105-C2CA-47E7-A842-0883A679E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BD5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6B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216B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6BD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216BD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semiHidden/>
    <w:unhideWhenUsed/>
    <w:rsid w:val="00216BD5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216BD5"/>
    <w:rPr>
      <w:rFonts w:ascii="Tahoma" w:eastAsia="Times New Roman" w:hAnsi="Tahoma" w:cs="Tahoma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16BD5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rsid w:val="00216BD5"/>
    <w:rPr>
      <w:rFonts w:ascii="Tahoma" w:eastAsia="Times New Roman" w:hAnsi="Tahoma" w:cs="Tahoma"/>
      <w:sz w:val="24"/>
      <w:szCs w:val="24"/>
      <w:lang w:eastAsia="ru-RU"/>
    </w:rPr>
  </w:style>
  <w:style w:type="table" w:styleId="a5">
    <w:name w:val="Table Grid"/>
    <w:basedOn w:val="a1"/>
    <w:uiPriority w:val="99"/>
    <w:rsid w:val="00216BD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B3B7ED-E765-4DDD-B92B-FE4B1C4FF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F095DD-A5F7-411E-A9EE-EAEDA68EC2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B045ED6-2F0A-413F-9FD3-64BB644533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2021-08-12T09:25:00Z</dcterms:created>
  <dcterms:modified xsi:type="dcterms:W3CDTF">2021-08-12T09:25:00Z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