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00A8C" w:rsidRPr="0012272E" w:rsidRDefault="00500A8C" w:rsidP="00500A8C">
      <w:pPr>
        <w:pStyle w:val="a6"/>
        <w:rPr>
          <w:rFonts w:ascii="Times New Roman" w:hAnsi="Times New Roman"/>
          <w:b w:val="0"/>
          <w:sz w:val="28"/>
          <w:szCs w:val="28"/>
          <w:lang w:eastAsia="uk-UA"/>
        </w:rPr>
      </w:pP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 xml:space="preserve">Про внесення змін до деяких законодавчих актів України 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>щодо</w:t>
      </w:r>
      <w:r>
        <w:rPr>
          <w:rFonts w:ascii="Times New Roman" w:hAnsi="Times New Roman"/>
          <w:b w:val="0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 xml:space="preserve">розмежування повноважень між центральним 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>органом виконавчої влади,</w:t>
      </w:r>
      <w:r>
        <w:rPr>
          <w:rFonts w:ascii="Times New Roman" w:hAnsi="Times New Roman"/>
          <w:b w:val="0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 xml:space="preserve">що забезпечує формування 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>державної політики у сфері цивільного захисту,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 xml:space="preserve">та центральним органом виконавчої влади, що реалізує 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>державну політику</w:t>
      </w:r>
      <w:r>
        <w:rPr>
          <w:rFonts w:ascii="Times New Roman" w:hAnsi="Times New Roman"/>
          <w:b w:val="0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b w:val="0"/>
          <w:sz w:val="28"/>
          <w:szCs w:val="28"/>
          <w:lang w:eastAsia="uk-UA"/>
        </w:rPr>
        <w:t>у сфері цивільного захисту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  <w:t>_________________</w:t>
      </w:r>
      <w:r w:rsidR="0012272E">
        <w:rPr>
          <w:rFonts w:ascii="Times New Roman" w:hAnsi="Times New Roman"/>
          <w:b w:val="0"/>
          <w:sz w:val="28"/>
          <w:szCs w:val="28"/>
          <w:lang w:eastAsia="uk-UA"/>
        </w:rPr>
        <w:t>______________________________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Верховна Рада України п о с т а н о в л я є: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I. Внести зміни до таких законодавчих актів України: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1. У Повітряному кодексі України (Відомості Верховної Ради України, 2011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р., № 48—49, ст. 536):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у пункті 30 частини першої статті 1, абзаці третьому частини четвертої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статті 4, частині п’ятій статті 112, частині третій статті 113 слова “спеціально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уповноважений центральний орган виконавчої влади з питань цивільного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захисту” в усіх відмінках і числах замінити словами “центральний орган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що реалізує державну політику у сфері цивільного захисту” 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відповідному відмінку і числі;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у першому реченні частини другої статті 113 слова “спеціально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уповноваженим центральним органом виконавчої влади з питань цивільного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захисту” замінити словами “центральним органом виконавчої влади, що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забезпечує формування державної політики у сфері 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2. У Кодексі цивільного захисту України (Відомості Верховної Ради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України, 2013 р., № 34—35, ст. 458):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частину першу статті 4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“1. Цивільний захист — комплекс заходів, які реалізуються на території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 в мирний час та в особливий період і спрямовані на захист населення,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територій, майна, матеріальних і культурних цінностей від пожеж,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надзвичайних ситуацій, запобігання виникненню таких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ситуацій та небезпечних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подій, ліквідацію їх наслідків, надання допомоги постраждалим, здійснення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державного нагляду (контролю) у сфері пожежної та техногенної безпеки.”;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статтю 17 викласти в такій редакції:</w:t>
      </w:r>
    </w:p>
    <w:p w:rsidR="0012272E" w:rsidRDefault="00500A8C" w:rsidP="00500A8C">
      <w:pPr>
        <w:pStyle w:val="a3"/>
        <w:rPr>
          <w:rFonts w:ascii="Times New Roman" w:hAnsi="Times New Roman"/>
          <w:sz w:val="28"/>
          <w:szCs w:val="28"/>
          <w:lang w:val="en-US"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“Стаття 17. Повноваження центрального органу виконавчої влади,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що забезпечує формування державної політики у сфері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1. Центральний орган виконавчої влади, що забезпечує формування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державної політики у сфері цивільного захисту: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подає на розгляд Кабінету Міністрів України проекти планів у сфері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 державного рівня на мирний час та особливий період;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формує державну політику з питань створення, утримання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реконструкції фонду захисних споруд цивільного захисту, ведення їх обліку;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3) формує державну політику з питань упровадження інженерно-технічних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заходів цивільного захисту, пожежної та техногенної безпеки, забезпечує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відповідне нормативно-правове регулювання, виконує функції з нормування 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будівництві щодо заходів цивільного захисту, пожежної та техногенної безпеки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під час проектування та будівництва;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4) формує державну політику з питань радіаційного і хімічного захисту,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установлює вимоги для засобів радіаційного і хімічного захисту населення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аварійно-рятувальних формувань;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5) визначає показники, за якими здійснюється районування території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 щодо ризику виникнення надзвичайних ситуацій;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6) затверджує порядок організації виконання піротехнічних робіт,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пов’язаних із знешкодженням вибухонебезпечних предметів, що залишилися на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території України після воєн, сучасних боєприпасів та підривних засобів (крім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вибухових пристроїв, що використовуються в терористичних цілях), крім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територій, які надані для розміщення і постійної діяльності військових частин,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установ, військових навчальних закладів, підприємств та організацій Збройних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Сил України, інших військових формувань, а також порядок взаємодії під час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виконання таких робіт;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7) затверджує статут дій у надзвичайних ситуаціях органів управління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підрозділів Оперативно-рятувальної служби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8) затверджує порядок організації внутрішньої, гарнізонної та караульної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служб в органах та підрозділах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9) затверджує порядок організації використання авіаційних сил і засобів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для проведення аварійно-рятувальних та інших невідкладних робіт на території</w:t>
      </w:r>
      <w:r w:rsidR="0012272E" w:rsidRPr="0012272E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10) затверджує правила пожежної та техногенної безпеки, а також норми,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інструкції і методики, інші нормативно-правові акти з питань пожежної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техногенної безпеки, які є загальнообов’язковими для виконання;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11) здійснює нормативно-правове регулювання щодо порядку організації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здійснення державного нагляду (контролю) у сфері пожежної та техногенної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безпеки, дозвільно-реєстраційної діяльності, оформлення матеріалів про</w:t>
      </w:r>
      <w:r>
        <w:rPr>
          <w:rFonts w:ascii="Times New Roman" w:hAnsi="Times New Roman"/>
          <w:sz w:val="28"/>
          <w:szCs w:val="28"/>
          <w:lang w:eastAsia="uk-UA"/>
        </w:rPr>
        <w:t xml:space="preserve"> а</w:t>
      </w:r>
      <w:r w:rsidRPr="00500A8C">
        <w:rPr>
          <w:rFonts w:ascii="Times New Roman" w:hAnsi="Times New Roman"/>
          <w:sz w:val="28"/>
          <w:szCs w:val="28"/>
          <w:lang w:eastAsia="uk-UA"/>
        </w:rPr>
        <w:t>дміністративні правопорушення, порядку та умов застосування запобіжних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заходів;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12) затверджує перелік центрів медико-психологічної реабілітації, порядок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проходження медико-психологічної реабілітації осіб рядового і начальницького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складу служби цивільного захисту, рятувальників аварійно-рятувальних служб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(формувань), осіб, залучених до виконання аварійно-рятувальних робіт у разі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виникнення надзвичайної ситуації, а також постраждалих внаслідок такої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надзвичайної ситуації, положення про медико-психологічну реабілітацію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відповідність санаторно-курортних установ вимогам медико-психологічної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реабілітації;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13) визначає порядок проведення професійної підготовки, підвищення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кваліфікації та перепідготовки осіб рядового і начальницького складу служби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14) затверджує типове положення про територіальні курси, навчально-методичні центри цивільного захисту та безпеки життєдіяльності;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15) здійснює інші повноваження відповідно до Конституції та законів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України.”;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3) доповнити Кодекс статтею 17</w:t>
      </w:r>
      <w:r w:rsidRPr="0012272E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 такого змісту: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“Стаття 17</w:t>
      </w:r>
      <w:r w:rsidRPr="0012272E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Pr="00500A8C">
        <w:rPr>
          <w:rFonts w:ascii="Times New Roman" w:hAnsi="Times New Roman"/>
          <w:sz w:val="28"/>
          <w:szCs w:val="28"/>
          <w:lang w:eastAsia="uk-UA"/>
        </w:rPr>
        <w:t>. Повноваження центрального органу виконавчої влади, що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реалізує державну політику у сфері цивільного захисту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1. До системи центрального органу виконавчої влади, що реалізує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державну політику у сфері цивільного захисту, входять сили цивільного захисту,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заклади освіти та наукові установи, заклади охорони здоров’я (медичні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підрозділи) (далі — органи та підрозділи цивільного захисту), що належать до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сфери його управління.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2. Центральний орган виконавчої влади, що реалізує державну політику 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сфері цивільного захисту:</w:t>
      </w:r>
    </w:p>
    <w:p w:rsidR="00500A8C" w:rsidRPr="00500A8C" w:rsidRDefault="00500A8C" w:rsidP="0012272E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організовує та забезпечує керівництво Кабінету Міністрів України</w:t>
      </w:r>
      <w:r w:rsidR="0012272E" w:rsidRPr="0012272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єдиною державною системою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формує проекти планів у сфері цивільного захисту державного рівня на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мирний час та особливий період, організовує планування заходів цивільного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 центральними та місцевими органами виконавчої влади;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3) проводить підготовку органів управління функціональних 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територіальних підсистем єдиної державної системи цивільного захисту та їх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ланок;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4) здійснює оповіщення та інформування центральних і місцевих органів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 про загрозу виникнення та виникнення надзвичайних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ситуацій, здійснює методичне керівництво щодо створення і належного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функціонування систем оповіщення цивільного захисту різних рівнів;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5) залучає аварійно-рятувальні формування центральних і місцевих органів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підприємств, установ та організацій усіх форм власності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координує їх діяльність під час ліквідації наслідків надзвичайних ситуацій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</w:t>
      </w:r>
      <w:r w:rsidR="0012272E">
        <w:rPr>
          <w:rFonts w:ascii="Times New Roman" w:hAnsi="Times New Roman"/>
          <w:sz w:val="28"/>
          <w:szCs w:val="28"/>
          <w:lang w:eastAsia="uk-UA"/>
        </w:rPr>
        <w:t>ержавного і регіонального рівн</w:t>
      </w:r>
      <w:r w:rsidR="0012272E" w:rsidRPr="0012272E">
        <w:rPr>
          <w:rFonts w:ascii="Times New Roman" w:hAnsi="Times New Roman"/>
          <w:sz w:val="28"/>
          <w:szCs w:val="28"/>
          <w:lang w:eastAsia="uk-UA"/>
        </w:rPr>
        <w:t>я</w:t>
      </w:r>
      <w:r w:rsidRPr="00500A8C">
        <w:rPr>
          <w:rFonts w:ascii="Times New Roman" w:hAnsi="Times New Roman"/>
          <w:sz w:val="28"/>
          <w:szCs w:val="28"/>
          <w:lang w:eastAsia="uk-UA"/>
        </w:rPr>
        <w:t>, організовує проведення аварійно-рятувальних та інших невідкладних робіт та здійснює контроль за їх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проведенням;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6) забезпечує гасіння пожеж, рятування людей та надання допомоги 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ліквідації наслідків аварій, катастроф, стихійного лиха та інших деяких видів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небезпечних подій, що становлять загрозу життю або здоров’ю населення чи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призводять до завдання матеріальних збитків;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7) організовує та забезпечує охорону від пожеж підприємств, установ,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організацій та інших об’єктів на підставі договорів у порядку, встановленому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Кабінетом Міністрів України;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8) здійснює організацію авіаційного пошуку і рятування повітряних суден,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що зазнають або зазнали лиха, координує проведення аварійно-рятувальних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інших невідкладних робіт авіаційними силами і засобами центральних 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місцевих органів виконавчої влади, підприємств, установ та організацій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незалежно від форми власності;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9) бере участь у роботі комісій з розслідування авіаційних подій;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10) здійснює безпосереднє управління заходами з переведення єдиної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державної системи цивільного захисту з режиму функціонування в мирний час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 функціонування в умовах особливого періоду;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11) бере участь у розробленні мобілізаційного плану держави;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12) розгортає в разі проведення мобілізації спеціальні формування,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призначені для виконання окремих завдань цивільного захисту міст, віднесених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до груп цивільного захисту, та суб’єктів господарювання, віднесених до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категорій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13) веде облік осіб, які проходять службу цивільного захисту, а також осіб,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які уклали контракт про перебування в резерві служби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14) визначає потребу у фінансових та матеріально-технічних ресурсах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органів та підрозділів цивільного захисту для виконання ними завдань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особливого періоду та в разі проведення цільової мобілізації подає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відповідні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пропозиції до центрального органу виконавчої влади, що реалізує державну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політику у сфері економічного і соціального розвитку;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15) здійснює координацію, методичне керівництво, а також визначає стан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готовності функціональних і територіальних підсистем до вирішення завдань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 в мирний час та в особливий період;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16) реалізує державну політику з питань створення, утримання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реконструкції фонду захисних споруд цивільного захисту, ведення їх обліку;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17) реалізує державну політику з питань упровадження інженерно-технічних заходів цивільного захисту, пожежної та техногенної безпеки,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виконує роботу з віднесення населених пунктів та об’єктів національної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економіки до груп (категорій)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18) реалізує державну політику з питань радіаційного і хімічного захисту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населення, координує та контролює здійснення заходів щодо захисту населення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і територій у разі виникнення радіаційних аварій та надзвичайних ситуацій,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пов’язаних із виливом (викидом) небезпечних хімічних речовин;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19) здійснює разом із центральними та місцевими органами виконавчої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влади, органами місцевого самоврядування, підприємствами, установами,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організаціями прогнозування ймовірності виникнення надзвичайних ситуацій,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здійснює районування території України щодо ризику виникнення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надзвичайних ситуацій;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20) реалізує державну політику стосовно заходів з евакуації населення,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координує діяльність центральних та місцевих органів виконавчої влади,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суб’єктів господарювання із цих питань;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21) забезпечує в межах своїх повноважень реалізацію державної політики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питань медичного та біологічного захисту населення в разі виникнення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надзвичайних ситуацій;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22) бере участь у здійсненні заходів з медичного захисту, наданні екстреної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медичної допомоги в зоні надзвичайної ситуації (осередку ураження)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постраждалому населенню та рятувальникам, заходах з медичного забезпечення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(лікувально-профілактичні, санітарно-гігієнічні, медичне постачання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санаторно-курортне лікування) осіб рядового і начальницького складу, ветеранів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служби цивільного захисту (війни) та членів їх сімей;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23) визначає рівні надзвичайних ситуацій, веде їх облік, видає експертні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висновки про рівень надзвичайної ситуації;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24) забезпечує виконання заходів з мінімізації та ліквідації наслідків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надзвичайних ситуацій, пов’язаних з технологічними терористичними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проявами та іншими видами терористичної діяльності під час проведення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антитерористичних операцій, здійснює просвітницьку та освітню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діяльність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метою підготовки населення до дій в умовах учинення терористичного акту;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25) виконує піротехнічні роботи, пов’язані із знешкодженням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вибухонебезпечних предметів, що залишилися на території України після воєн,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сучасних боєприпасів та підривних засобів (крім вибухових пристроїв, що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використовуються в терористичних цілях), крім територій, які надані для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розміщення і постійної діяльності військових частин, установ, військових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навчальних закладів, підприємств та організацій Збройних Сил України, інших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військових формувань;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26) здійснює атестацію та сертифікацію аварійно-рятувальних служб 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рятувальників;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27) здійснює контроль за готовністю авіаційних сил та засобів пошуку 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рятування до проведення пошуку і рятування, за організацією пошуково-рятувального забезпечення польотів повітряних суден авіації центральних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місцевих органів виконавчої влади, органів місцевого самоврядування,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підприємств, установ та організацій незалежно від форми власності;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28) вносить відповідним органам пропозиції щодо припинення польотів 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разі порушення вимог нормативних документів з питань пошуково-рятувального забезпечення до усунення недоліків;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29) здійснює виконання актів Верховної Ради України, Президента України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про надання Україною гуманітарної допомоги іноземним державам, у тому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числі організовує закупівлю товарів і послуг, зокрема із завантаження,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вивезення та складування вантажів, здійснює їх супроводження до місця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призначення та передачу отримувачам гуманітарної допомоги;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30) визначає основні напрями розвитку відомчої науки, виступає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замовником наукових робіт;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31) організовує проведення професійної підготовки, підвищення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кваліфікації та перепідготовки осіб рядового і начальницького складу служби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32) організовує навчання з питань цивільного захисту посадових осіб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центральних і місцевих органів виконавчої влади та органів місцевого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самоврядування і суб’єктів господарювання, організовує розроблення програм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навчання населення діям у надзвичайних ситуаціях, розглядає та затверджує їх,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а також організовує та контролює їх виконання;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33) здійснює функції з організації та навчально-методичного забезпечення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навчання (підвищення кваліфікації за цільовим призначенням) керівних кадрів 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фахівців центральних та місцевих органів виконавчої влади, органів місцевого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самоврядування, підприємств, установ та організацій, на яких поширюється дія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законів у сфері цивільного захисту, затверджує навчальні плани і програми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післядипломної освіти;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34) затверджує робочі навчальні плани і програми підготовки,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перепідготовки та підвищення кваліфікації робітничих кадрів сфери цивільного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 відповідно до стандартів професійної (професійно-технічної) освіти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конкретних професій;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35) бере участь у формуванні державного оборонного замовлення;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36) реалізує державну політику стосовно державної таємниці, контроль за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її збереженням в апараті центрального органу виконавчої влади, що реалізує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державну політику у сфері цивільного захисту, територіальних органах (у разі їх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утворення), спеціальних формуваннях і підрозділах, на підприємствах, 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установах та організаціях, що належать до сфери його управління;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37) здійснює міжнародне співробітництво у сфері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38) забезпечує в межах повноважень здійснення заходів з охорони праці 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системі центрального органу виконавчої влади, що реалізує державну політику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 сфері цивільного захисту, здійснює відповідно до законодавства державний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нагляд за безпечним веденням робіт особами рядового і начальницького складу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служби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39) здійснює державний нагляд (контроль) у сфері пожежної та техногенної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безпеки щодо виявлення та запобігання порушенню вимог законодавства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органами та суб’єктами господарювання, аварійно-рятувальними службами,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іншими юридичними особами;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40) здійснює державний нагляд (контроль) за додержанням вимог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та техногенної безпеки під час проведення робіт із будівництва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будівель та споруд, крім об’єктів будівництва класу СС1, площа яких не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перевищує 300 квадратних метрів (за винятком об’єктів, вбудованих у будівлі), 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також крім індивідуальних (садибних) житлових будинків, садових, дачних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будинків, господарських (присадибних) будівель і споруд, індивідуальних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гаражів;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41) погоджує про</w:t>
      </w:r>
      <w:r w:rsidR="0012272E">
        <w:rPr>
          <w:rFonts w:ascii="Times New Roman" w:hAnsi="Times New Roman"/>
          <w:sz w:val="28"/>
          <w:szCs w:val="28"/>
          <w:lang w:eastAsia="uk-UA"/>
        </w:rPr>
        <w:t>екти норм, правил і регламентів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 та інших нормативних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документів, нормативно-правових актів щодо забезпечення пожежної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техногенної безпеки;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42) бере участь у розробленні положень, інструкцій та інших нормативних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документів, що розробляються суб’єктами господарювання з питань пожежної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та техногенної безпеки;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43) здійснює відповідно до закону ліцензування господарської діяльності з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надання послуг і виконання робіт протипожежного призначення;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44) бере участь у розслідуванні причин виникнення пожеж, надзвичайних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ситуацій та невиконання запобіжних заходів;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45) забезпечує контроль за створенням та використанням матеріальних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резервів для запобігання та ліквідації наслідків надзвичайних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ситуацій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центральними та місцевими органами виконавчої влади, органами місцевого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самоврядування та суб’єктами господарювання;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46) створює і використовує фінансові ресурси та матеріальні резерви для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запобігання та ліквідації наслідків надзвичайних ситуацій та надання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термінової невідкладної допомоги постраждалим;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47) складає акти перевірок, приписи щодо усунення виявлених порушень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вимог законодавства з питань пожежної та техногенної безпеки, інші розпорядчі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документи, які обов’язкові для виконання;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48) звертається до адміністративного суду щодо застосування заходів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реагування у вигляді повного або часткового зупинення до повного усунення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порушень вимог законодавства з питань пожежної та техногенної безпеки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роботи підприємств, окремих виробництв, виробничих дільниць, експлуатації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будівель, об’єктів, споруд, цехів, дільниць, а також машин, механізмів,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устаткування, транспортних засобів, зупинення проведення робіт, у тому числі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будівельно-монтажних, випуску і реалізації пожежонебезпечної продукції,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систем та засобів протипожежного захисту, надання послуг, якщо ці порушення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створюють загрозу життю та/або здоров’ю людей;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49) реєструє декларації відповідності матеріально-технічної бази суб’єктів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господарювання вимогам законодавства з питань пожежної безпеки;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50) складає протоколи про притягнення до адміністративної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відповідальності та притягає до адміністративної відповідальності посадових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осіб і громадян, винних у порушенні вимог законодавства з питань пожежної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техногенної безпеки;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51) перевіряє стан дотримання вимог законодавства у сфері цивільного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 та складає відповідні акти;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52) подає Раді міністрів Автономної Республіки Крим, центральним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місцевим органам виконавчої влади, органам місцевого самоврядування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інформацію про юридичних та фізичних осіб, винних у порушенні вимог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законодавства у сфері цивільного захисту;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 xml:space="preserve">53) розробляє нормативно-правові </w:t>
      </w:r>
      <w:r w:rsidR="00A333EA">
        <w:rPr>
          <w:rFonts w:ascii="Times New Roman" w:hAnsi="Times New Roman"/>
          <w:sz w:val="28"/>
          <w:szCs w:val="28"/>
          <w:lang w:eastAsia="uk-UA"/>
        </w:rPr>
        <w:t xml:space="preserve">акти </w:t>
      </w:r>
      <w:r w:rsidRPr="00500A8C">
        <w:rPr>
          <w:rFonts w:ascii="Times New Roman" w:hAnsi="Times New Roman"/>
          <w:sz w:val="28"/>
          <w:szCs w:val="28"/>
          <w:lang w:eastAsia="uk-UA"/>
        </w:rPr>
        <w:t>та нормативні документи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відповідно до компетенції та забезпечує їх прийняття в установленому законом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порядку;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54) застосовує адміністративно-господарські санкції за порушення вимог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законодавства з питань пожежної та техногенної безпеки;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55) розглядає відповідно до закону справи про адміністративні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правопорушення, пов’язані з порушенням установлених законодавством вимог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та техногенної безпеки, невиконанням приписів та інших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розпорядчих документів центрального органу виконавчої влади, що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реалізує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державну політику у сфері цивільного захисту, і накладає адміністративні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стягнення;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56) бере участь у проведенні технічних розслідувань обставин і причин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виникнення надзвичайних ситуацій, загибелі і травмування людей, знищення і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пошкодження майна;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57) проводить перевірки наявності документів, що дають право на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виконання вибухопожежонебезпечних робіт;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58) здійснює звукозапис, фото- і відеозйомку як допоміжні засоби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документування порушень вимог законодавства з питань пожежної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техногенної безпеки, готує пропозиції щодо запобігання виникненню пожеж та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надзвичайних ситуацій;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59) скликає в установленому порядку та проводить наради з питань, що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належать до його компетенції;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60) отримує в установленому порядку від центральних органів виконавчої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влади, місцевих державних адміністрацій, органів місцевого самоврядування,</w:t>
      </w:r>
      <w:r w:rsidR="0012272E" w:rsidRPr="0012272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суб’єктів господарювання, інших юридичних осіб інформацію, необхідну для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виконання повноважень;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61) залучає до комплексних перевірок представників центральних та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місцевих органів виконавчої влади, органів місцевого самоврядування, фахівців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науково-дослідних та проектних установ, інших органів державного нагляду за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погодженням з їх керівниками, якщо їх повноваження із здійснення чи участі 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комплексних заходах передбачені законом;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62) здійснює інші повноваження відповідно до Конституції та законів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3. Центральний орган виконавчої влади, що реалізує державну політику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сфері цивільного захисту, здійснює повноваження безпосередньо і через свої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територіальні органи (у разі їх утворення).”;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4) пункт 3 частини другої статті 20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“3) у закладах освіти із чисельністю осіб, які здобувають освіту за денною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формою, 500 і більше, призначаються посадові особи з питань цивільного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захисту;”;</w:t>
      </w:r>
    </w:p>
    <w:p w:rsidR="0012272E" w:rsidRDefault="0012272E" w:rsidP="00500A8C">
      <w:pPr>
        <w:pStyle w:val="a3"/>
        <w:rPr>
          <w:rFonts w:ascii="Times New Roman" w:hAnsi="Times New Roman"/>
          <w:sz w:val="28"/>
          <w:szCs w:val="28"/>
          <w:lang w:val="ru-RU" w:eastAsia="uk-UA"/>
        </w:rPr>
      </w:pPr>
    </w:p>
    <w:p w:rsidR="0012272E" w:rsidRDefault="0012272E" w:rsidP="00500A8C">
      <w:pPr>
        <w:pStyle w:val="a3"/>
        <w:rPr>
          <w:rFonts w:ascii="Times New Roman" w:hAnsi="Times New Roman"/>
          <w:sz w:val="28"/>
          <w:szCs w:val="28"/>
          <w:lang w:val="ru-RU" w:eastAsia="uk-UA"/>
        </w:rPr>
      </w:pP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5) у статті 39: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пункт 2 частини першої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“2) за місцем навчання — здобувачів освіти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>;</w:t>
      </w:r>
      <w:r w:rsidRPr="00500A8C">
        <w:rPr>
          <w:rFonts w:ascii="Times New Roman" w:hAnsi="Times New Roman"/>
          <w:sz w:val="28"/>
          <w:szCs w:val="28"/>
          <w:lang w:eastAsia="uk-UA"/>
        </w:rPr>
        <w:t>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пункт 2 частини другої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“2) здобувачів освіти — на центральний орган виконавчої влади, що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забезпечує формування та реалізує державну політику у сфері освіти і науки,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який розробляє та затверджує навчальні програми з вивчення заходів безпеки,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способів захисту від впливу небезпечних факторів, викликаних надзвичайними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ситуаціями, з надання домедичної допомоги за погодженням з центральним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органом виконавчої влади, що реалізує державну політику у сфері цивільного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захисту, та на заклади освіти, що забезпечують здобуття освіти відповідного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рівня.”;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частину третю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у частині п’ятій слова “позашкільні навчальні заклади” замінити словами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“заклади позашкільної освіти”;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6) у статті 41: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у назві статті слова “учнів, студентів та дітей дошкільного віку” замінити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словами “здобувачів освіти”;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абзац перший частини другої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“2. Популяризація культури безпеки життєдіяльності серед здобувачів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освіти організовується і здійснюється центральним органом виконавчої влади,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що забезпечує формування та реалізує державну політику у сфері освіти 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науки, разом із центральним органом виконавчої влади, що реалізує державну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політику у сфері цивільного захисту, громадськими організаціями шляхом:”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частину третю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“3. Навчання здобувачів освіти діям у надзвичайних ситуаціях та правилам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безпеки є обов’язковим і здійснюється під час освітнього процесу за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рахунок коштів, передбачених на фінансування закладів освіти, що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забезпечують здобуття освіти відповідного рівня.”;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7) пункт 4 частини першої статті 60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“4) заклади освіти, науково-дослідні установи, об’єкти</w:t>
      </w:r>
      <w:r w:rsidR="00A333EA">
        <w:rPr>
          <w:rFonts w:ascii="Times New Roman" w:hAnsi="Times New Roman"/>
          <w:sz w:val="28"/>
          <w:szCs w:val="28"/>
          <w:lang w:eastAsia="uk-UA"/>
        </w:rPr>
        <w:t>, що належать до сфери управління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 центрального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органу виконавчої влади, що реалізує державну політику у сфері цивільного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захисту;”;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8) в абзаці першому частини першої статті 65 слова і цифри “з питань, які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визначені частиною першою статті 64 цього Кодексу”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9) статті 64 та 67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10) у частині першій статті 94 слова “, інших центральних органів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що здійснюють державний нагляд у сфері техногенної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безпеки, реалізацію державної політики у сфері промислової безпеки,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охорони праці та державного гірничого нагляду, управління зоною відчуження 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зоною безумовного (обов’язкового) відселення”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11) частину другу статті 97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12) у пункті 3 частини третьої статті 103 слова “вищих навчальних закладів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 замінити словами “закладів вищої освіти із специфічними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умовами навчання, які належать до сфери управління центрального органу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що реалізує державну політику у сфері цивільного захисту”;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13) у статті 105: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частину другу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“2. Особи рядового і начальницького складу служби цивільного захисту, які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мають високу професійну підготовку, досвід практичної роботи на займаній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посаді, визнані придатними за станом здоров’я для проходження служби,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можуть бути залишені за рішенням керівника відповідного органу чи підрозділу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захисту, якому надано право на підписання контракту, на службі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понад граничний вік до п’яти років, а особам начальницького складу, які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проходять службу в закладах освіти та наукових установах і мають науковий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ступінь або вчене звання, — до десяти років.”;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частину третю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14) у пункті 7 частини другої статті 106 слова “, а також центрального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органу виконавчої влади, який здійснює державний нагляд у сфері техногенної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та пожежної безпеки”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15) у частині першій статті 111, пункті 1 частини першої статті 112 слова “,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іншому центральному органу виконавчої влади, який здійснює державний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нагляд у сферах техногенної та пожежної безпеки”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16) у частині першій статті 114 слова “, інших центральних органів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які здійснюють державний нагляд у сферах техногенної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безпеки, реалізацію державної політики у сферах промислової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безпеки, охорони праці та державного гірничого нагляду, управління зоною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відчуження і зоною безумовного (обов’язкового) відселення”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17) у статті 117: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у частині сьомій слова “, інших центральних органів виконавчої влади, які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здійснюють державний нагляд у сфері техногенної та пожежної безпеки,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реалізацію державної політики у сфері промислової безпеки, охорони праці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державного гірничого нагляду, управління зоною відчуження і зоною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безумовного (обов’язкового) відселення”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у частині вісімнадцятій слова “центрального органу виконавчої влади, який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здійснює державний нагляд у сфері техногенної та пожежної безпеки,”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18) у статті 119: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у першому реченні частини сьомої слова “вищих навчальних закладів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центрального органу виконавчої влади, який забезпечує формування та реалізує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державну політику у сфері цивільного захисту” замінити словами “закладів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вищої освіти із специфічними умовами навчання, які належать до сфери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управління центрального органу виконавчої влади, що реалізує державну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політику у сфері цивільного захисту”;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у першому реченні частини одинадцятої, другому реченні частини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п’ятнадцятої слова “центральний орган виконавчої влади, який здійснює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державний нагляд у сфері техногенної та пожежної безпеки,” в усіх відмінках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19) частину другу статті 132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20) у частині першій статті 137 слова “, іншими центральними органами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які здійснюють державний нагляд у сферах техногенної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безпеки, реалізацію державної політики у сферах промислової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безпеки, охорони праці та державного гірничого нагляду, управління зоною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відчуження і зоною безумовного (обов’язкового) відселення”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21) у пункті 30 частини першої статті 2, частині другій статті 9, частині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другій статті 10, пунктах 9, 13 частини першої статті 18, пунктах 6, 13, 17, 28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частини першої, пунктах 6, 17, 29 частини другої статті 19, пункті 1 частини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другої, другому реченні частини одинадцятої, частині чотирнадцятій статті 23,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частинах першій, третій статті 24, частині третій статті 34, частині другій статті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38, пункті 1 частини другої статті 39, частині сьомій статті 40, частинах шостій,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дев’ятій статті 48, пункті 5 частини першої статті 60, частині шостій статті 61,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ч</w:t>
      </w:r>
      <w:r w:rsidRPr="00500A8C">
        <w:rPr>
          <w:rFonts w:ascii="Times New Roman" w:hAnsi="Times New Roman"/>
          <w:sz w:val="28"/>
          <w:szCs w:val="28"/>
          <w:lang w:eastAsia="uk-UA"/>
        </w:rPr>
        <w:t>астинах першій, четвертій статті 62, частині третій статті 63, частинах першій 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другій статті 73, частині четвертій статті 76, другому реченні частини третьої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статті 79, другому реченні частини четвертої статті 80, пунктах 3, 7 частини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другої статті 106, частині першій статті 111, пункті 1 частини першої статті 112,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частині першій статті 114, частинах першій, третій, четвертій, сьомій, восьмій,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п’ятнадцятій, шістнадцятій, вісімнадцятій, двадцятій статті 117, першому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реченні частини одинадцятої, другому реченні частини п’ятнадцятої статті 119,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частині першій статті 132, частині третій статті 135, частині третій статті 136,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частині першій статті 137 слова “центральний орган виконавчої влади, який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забезпечує формування та реалізує державну політику у сфері цивільного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захисту” в усіх відмінках замінити словами “центральний орган виконавчої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влади, що реалізує державну політику у сфері цивільного захисту”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 відповідному відмінку;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22) у частині п’ятій статті 5, другому реченні частини четвертої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статті 20, частині другій статті 24, частині сьомій статті 32, частині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шістнадцятій статті 33, другому реченні частини третьої статті 36, частині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другій статті 40, частині п’ятій, пункті 7 частини одинадцятої, другому реченні</w:t>
      </w:r>
      <w:r w:rsidR="0012272E" w:rsidRPr="0012272E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частини двадцять третьої статті 48, частині четвертій статті 53, частинах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четвертій,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п’ятій статті 61, частині п’ятій статті 73, частині восьмій статті 76,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частинах другій, п’ятій, дев’ятій статті 80, другому реченні частини шостої,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частині тринадцятій статті 90, частині другій статті 114, частині тринадцятій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статті 117 слова “центральний орган виконавчої влади, який забезпечує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формування та реалізує державну політику у сфері цивільного захисту” в усіх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відмінках замінити словами “центральний орган виконавчої влади, що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забезпечує формування державної полі</w:t>
      </w:r>
      <w:r w:rsidR="0012272E">
        <w:rPr>
          <w:rFonts w:ascii="Times New Roman" w:hAnsi="Times New Roman"/>
          <w:sz w:val="28"/>
          <w:szCs w:val="28"/>
          <w:lang w:eastAsia="uk-UA"/>
        </w:rPr>
        <w:t>тики у сфері цивільного захисту</w:t>
      </w:r>
      <w:r w:rsidRPr="00500A8C">
        <w:rPr>
          <w:rFonts w:ascii="Times New Roman" w:hAnsi="Times New Roman"/>
          <w:sz w:val="28"/>
          <w:szCs w:val="28"/>
          <w:lang w:eastAsia="uk-UA"/>
        </w:rPr>
        <w:t>”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відповідному відмінку;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23) у пункті 21 частини першої статті 20, абзаці першому частини третьої,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частині четвертій статті 57, пункті 1 частини першої статті 60, абзаці першому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частини першої статті 65, статті 66, статті 68, назві та абзаці першому частини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першої статті 69, абзаці першому частини першої статті 70, частині п’ятій статті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91 слова “центральний орган виконавчої влади, який здійснює державний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нагляд у сфері техногенної та пожежної безпеки”, “центральний орган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в</w:t>
      </w:r>
      <w:r w:rsidRPr="00500A8C">
        <w:rPr>
          <w:rFonts w:ascii="Times New Roman" w:hAnsi="Times New Roman"/>
          <w:sz w:val="28"/>
          <w:szCs w:val="28"/>
          <w:lang w:eastAsia="uk-UA"/>
        </w:rPr>
        <w:t>иконавчої влади, що здійснює державний нагляд у сфері техногенної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пожежної безпеки”, “центральний орган виконавчої влади, який здійснює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державний нагляд у сферах техногенної та пожежної безпеки” в усіх відмінках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замінити словами “центральний орган виконавчої влади, що реалізує державну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політику у сфері цивільного захисту” у відповідному відмінку;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24) у частині третій статті 90, частині другій статті 95, частині другій статті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99, частині другій статті 102, частині дев’ятнадцятій статті 117 слова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“центральний орган виконавчої влади, що забезпечує формування та реалізує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державну політику у сфері цивільного захисту” в усіх відмінках замінити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словами “центральний орган виконавчої влади, що забезпечує формування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державної політики у сфері цивільного захисту” у відповідному відмінку;</w:t>
      </w:r>
    </w:p>
    <w:p w:rsidR="00500A8C" w:rsidRPr="00500A8C" w:rsidRDefault="00500A8C" w:rsidP="007D3EC2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25) у частині першій, першому реченні частини третьої статті 91, частині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першій статті 94, частині другій статті 98, частині четвертій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D3EC2">
        <w:rPr>
          <w:rFonts w:ascii="Times New Roman" w:hAnsi="Times New Roman"/>
          <w:sz w:val="28"/>
          <w:szCs w:val="28"/>
          <w:lang w:eastAsia="uk-UA"/>
        </w:rPr>
        <w:t xml:space="preserve">             </w:t>
      </w:r>
      <w:r w:rsidR="0012272E">
        <w:rPr>
          <w:rFonts w:ascii="Times New Roman" w:hAnsi="Times New Roman"/>
          <w:sz w:val="28"/>
          <w:szCs w:val="28"/>
          <w:lang w:eastAsia="uk-UA"/>
        </w:rPr>
        <w:t>статті</w:t>
      </w:r>
      <w:r w:rsidR="007D3EC2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99 слова “центральний орган виконавчої влади, що забезпечує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формування та реалізує державну політику у сфері цивільного захисту” в усіх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відмінках замінити словами “центральний орган виконавчої влади, що реалізує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державну політику у сфері цивільного захисту” у відповідному відмінку;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26) у тексті Кодексу слова “навчальний заклад”, “навчальний заклад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 у всіх відмінках і числах замінити відповідно словами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“заклад освіти”, “заклад освіти із специфічними умовами навчання, який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належить до сфери управління центрального органу виконавчої влади, що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реалізує державну політику у сфері цивільного захисту” у відповідному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відмінку і числі.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3. У частині другій статті 14 Закону України “Про правовий режим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території, що зазнала радіоактивного забруднення внаслідок Чорнобильської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катастрофи” (Відомості Верховної Ради УРСР, 1991 р.,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2272E">
        <w:rPr>
          <w:rFonts w:ascii="Times New Roman" w:hAnsi="Times New Roman"/>
          <w:sz w:val="28"/>
          <w:szCs w:val="28"/>
          <w:lang w:eastAsia="uk-UA"/>
        </w:rPr>
        <w:lastRenderedPageBreak/>
        <w:t>№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> </w:t>
      </w:r>
      <w:r w:rsidRPr="00500A8C">
        <w:rPr>
          <w:rFonts w:ascii="Times New Roman" w:hAnsi="Times New Roman"/>
          <w:sz w:val="28"/>
          <w:szCs w:val="28"/>
          <w:lang w:eastAsia="uk-UA"/>
        </w:rPr>
        <w:t>16, ст. 198; Відомості Верховної Ради України, 2013 р., № 48, ст. 682; 2016 р.,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№ 4, ст. 44) слова “, а пожежну і техногенну безпеку — центральний орган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що реалізує державну політику з питань нагляду та контролю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 додержанням законодавства про пожежну і техногенну безпеку” виключити.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4. В абзаці сьомому частини восьмої статті 34 Закону України “Про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дорожній рух” (Відомості Верховної Ради України, 1993 р., № 31, ст. 338; 2009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р., № 10—11, ст. 137; 2013 р., № 30, ст. 342) слова “уповноважений орган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спеціально уповноваженого центрального органу виконавчої влади з питань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 замінити словами “уповноважені органи (підрозділи)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центрального органу виконавчої влади, що реалізує державну політику у сфері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5. У частині другій статті 4 Закону України “Про гуманітарну допомогу”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(Відомості Верховної Ради України, 1999 р., № 51, ст. 451</w:t>
      </w:r>
      <w:r w:rsidR="007D3EC2">
        <w:rPr>
          <w:rFonts w:ascii="Times New Roman" w:hAnsi="Times New Roman"/>
          <w:sz w:val="28"/>
          <w:szCs w:val="28"/>
          <w:lang w:eastAsia="uk-UA"/>
        </w:rPr>
        <w:t>;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2272E">
        <w:rPr>
          <w:rFonts w:ascii="Times New Roman" w:hAnsi="Times New Roman"/>
          <w:sz w:val="28"/>
          <w:szCs w:val="28"/>
          <w:lang w:eastAsia="uk-UA"/>
        </w:rPr>
        <w:t>2014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> </w:t>
      </w:r>
      <w:r w:rsidRPr="00500A8C">
        <w:rPr>
          <w:rFonts w:ascii="Times New Roman" w:hAnsi="Times New Roman"/>
          <w:sz w:val="28"/>
          <w:szCs w:val="28"/>
          <w:lang w:eastAsia="uk-UA"/>
        </w:rPr>
        <w:t>р., № 4, ст. 61; 2016 р., № 4, ст. 44; 2020 р., № 28, ст. 188) слова “державну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політику у сфері цивільного захисту” замінити словами “центральним органом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що реалізує державну політику у сфері 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6. У частині четвертій статті 14 Закону України “Про правовий режим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надзвичайного стану” (Відомості Верховної Ради України, 2000 р., № 23,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ст. 176; 2003 р., № 29, ст. 233; 2013 р., № 48, ст. 682; 2016 р., № 4, ст. 44) слова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“центральних органів виконавчої влади, що забезпечують формування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реалізують державну політику у сфері цивільного захисту” замінити словами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“центрального органу виконавчої влади, що реалізує державну політику у сфері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7. У статті 38 Закону України “Про охорону праці” (Відомості Верховної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Ради України, 2003 р., № 2, ст. 10; 2013 р., № 48, ст. 682):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абзац четвертий частини першої викласти в такій редакції: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“центральний орган виконавчої влади, що реалізує державну політику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сфері цивільного захисту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>;</w:t>
      </w:r>
      <w:r w:rsidRPr="00500A8C">
        <w:rPr>
          <w:rFonts w:ascii="Times New Roman" w:hAnsi="Times New Roman"/>
          <w:sz w:val="28"/>
          <w:szCs w:val="28"/>
          <w:lang w:eastAsia="uk-UA"/>
        </w:rPr>
        <w:t>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у частині третій після слів “цим Законом” доповнити словами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2272E">
        <w:rPr>
          <w:rFonts w:ascii="Times New Roman" w:hAnsi="Times New Roman"/>
          <w:sz w:val="28"/>
          <w:szCs w:val="28"/>
          <w:lang w:eastAsia="uk-UA"/>
        </w:rPr>
        <w:t>“,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> </w:t>
      </w:r>
      <w:r w:rsidRPr="00500A8C">
        <w:rPr>
          <w:rFonts w:ascii="Times New Roman" w:hAnsi="Times New Roman"/>
          <w:sz w:val="28"/>
          <w:szCs w:val="28"/>
          <w:lang w:eastAsia="uk-UA"/>
        </w:rPr>
        <w:t>Кодексом цивільного захисту України”, а слова “Про пожежну безпеку”,”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виключити.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8. У частині другій статті 38 та пункті 9 частини першої статті 39 Закону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України “Про телекомунікації” (Відомості Верховної Ради України, 2004 р., 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12, ст. 155 із наступними змінами) слова “що забезпечують формування та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реалізують державну політику у сферах цивільного захисту, пожежної 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техногенної безпеки” замінити словами “що реалізують державну політику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сфері 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9. У частині другій статті 5 Закону України “Про радіочастотний ресурс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України” (Відомості Верховної Ради України, 2004 р., № 48, ст. 526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із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наступними змінами) слова “центральних органів виконавчої влади, що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забезпечують формування та реалізують державну політику у сфері цивільного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захисту, центральних органів виконавчої влади, що забезпечують реалізацію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державної політики у сферах пожежної і техногенної безпеки” замінити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словами “центральних органів виконавчої влади, що реалізують державну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політику у сфері 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10. У першому реченні частини третьої та першому реченні частини п’ятої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статті 22 Закону України “Про мобілізаційну підготовку та мобілізацію”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(Відомості Верховної Ради України, 2005 р., № 16, ст. 255; 2013 р., № 41, ст.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550; 2014 р., № 17, ст. 595; 2015 р., № 22, ст. 151) слова “центрального органу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влади, який забезпечує формування та реалізує державну політику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сфері цивільного захисту” замінити словами “центрального органу виконавчої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влади, що реалізує державну політику у сфері 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11. У Дисциплінарному статуті служби цивільного захисту, затвердженому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Законом України “Про Дисциплінарний статут служби цивільного захисту”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(Відомості Верховної Ради України, 2009 р., № 29,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2272E">
        <w:rPr>
          <w:rFonts w:ascii="Times New Roman" w:hAnsi="Times New Roman"/>
          <w:sz w:val="28"/>
          <w:szCs w:val="28"/>
          <w:lang w:eastAsia="uk-UA"/>
        </w:rPr>
        <w:t>ст.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> </w:t>
      </w:r>
      <w:r w:rsidRPr="00500A8C">
        <w:rPr>
          <w:rFonts w:ascii="Times New Roman" w:hAnsi="Times New Roman"/>
          <w:sz w:val="28"/>
          <w:szCs w:val="28"/>
          <w:lang w:eastAsia="uk-UA"/>
        </w:rPr>
        <w:t>398):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у статтях 32, 41 та 73 слова “керівником спеціально уповноваженого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центрального органу виконавчої влади з питань цивільного захисту” замінити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словами “центральним органом виконавчої влади, що забезпечує формування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державної політики у сфері цивільного захисту”;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у статті 85 слова “спеціально уповноваженим центральним органом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 з питань цивільного захисту” замінити словами “центральним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органом виконавчої влади, що забезпечує формування державної політики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сфері цивільного захисту”;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3) у тексті Закону слова “спеціально уповноваженого центрального органу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 з питань цивільного захисту” замінити словами “центрального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органу виконавчої влади, що реалізує державну політику у сфері цивільного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захисту”.</w:t>
      </w:r>
    </w:p>
    <w:p w:rsidR="0012272E" w:rsidRDefault="0012272E" w:rsidP="00500A8C">
      <w:pPr>
        <w:pStyle w:val="a3"/>
        <w:rPr>
          <w:rFonts w:ascii="Times New Roman" w:hAnsi="Times New Roman"/>
          <w:sz w:val="28"/>
          <w:szCs w:val="28"/>
          <w:lang w:val="ru-RU" w:eastAsia="uk-UA"/>
        </w:rPr>
      </w:pP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12. У Законі України “Про систему екстреної допомоги населенню за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єдиним телефонним номером 112” (Відомості Верховної Ради України,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2012 р., № 49, ст. 560):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1) у частині другій статті 3 слова “утворені у складі територіальних органів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спеціально уповноваженого центрального органу виконавчої влади з питань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 виключити;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2) у тексті Закону слова “спеціально уповноважений центральний орган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 xml:space="preserve">виконавчої влади з питань цивільного захисту” в усіх відмінках </w:t>
      </w:r>
      <w:r w:rsidRPr="00500A8C">
        <w:rPr>
          <w:rFonts w:ascii="Times New Roman" w:hAnsi="Times New Roman"/>
          <w:sz w:val="28"/>
          <w:szCs w:val="28"/>
          <w:lang w:eastAsia="uk-UA"/>
        </w:rPr>
        <w:lastRenderedPageBreak/>
        <w:t>замінити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словами “Міністерство внутрішніх справ України” у відповідному відмінку.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13. У частині третій статті 7 Закону України “Про утилізацію транспортних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засобів” (Відомості Верховної Ради України, 2014 р.,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12272E" w:rsidRPr="0012272E">
        <w:rPr>
          <w:rFonts w:ascii="Times New Roman" w:hAnsi="Times New Roman"/>
          <w:sz w:val="28"/>
          <w:szCs w:val="28"/>
          <w:lang w:eastAsia="uk-UA"/>
        </w:rPr>
        <w:br/>
      </w:r>
      <w:r w:rsidRPr="00500A8C">
        <w:rPr>
          <w:rFonts w:ascii="Times New Roman" w:hAnsi="Times New Roman"/>
          <w:sz w:val="28"/>
          <w:szCs w:val="28"/>
          <w:lang w:eastAsia="uk-UA"/>
        </w:rPr>
        <w:t>№ 20—21, ст. 719; 2015 р., № 52, ст. 482) слова “центральних органів виконавчої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влади, що реалізують державну політику у сферах цивільного захисту,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рятувальної справи, пожежної і техногенної безпеки” замінити словами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“центрального органу виконавчої влади, що реалізує державну політику у сфері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цивільного захисту”.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II. Прикінцеві положення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1. Цей Закон набирає чинності з дня, наступного за днем його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опублікування.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2. Кабінету Міністрів України протягом трьох місяців з дня набрання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чинності цим Законом: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привести власні нормативно-правові акти у відповідність із цим Законом;</w:t>
      </w:r>
    </w:p>
    <w:p w:rsidR="00500A8C" w:rsidRPr="00500A8C" w:rsidRDefault="00500A8C" w:rsidP="00500A8C">
      <w:pPr>
        <w:pStyle w:val="a3"/>
        <w:rPr>
          <w:rFonts w:ascii="Times New Roman" w:hAnsi="Times New Roman"/>
          <w:sz w:val="28"/>
          <w:szCs w:val="28"/>
        </w:rPr>
      </w:pPr>
      <w:r w:rsidRPr="00500A8C">
        <w:rPr>
          <w:rFonts w:ascii="Times New Roman" w:hAnsi="Times New Roman"/>
          <w:sz w:val="28"/>
          <w:szCs w:val="28"/>
          <w:lang w:eastAsia="uk-UA"/>
        </w:rPr>
        <w:t>забезпечити приведення міністерствами, іншими центральними органами</w:t>
      </w:r>
      <w:r w:rsidR="0012272E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500A8C">
        <w:rPr>
          <w:rFonts w:ascii="Times New Roman" w:hAnsi="Times New Roman"/>
          <w:sz w:val="28"/>
          <w:szCs w:val="28"/>
          <w:lang w:eastAsia="uk-UA"/>
        </w:rPr>
        <w:t>виконавчої влади їх нормативно-правових актів у</w:t>
      </w:r>
      <w:r w:rsidR="00347E55">
        <w:rPr>
          <w:rFonts w:ascii="Times New Roman" w:hAnsi="Times New Roman"/>
          <w:sz w:val="28"/>
          <w:szCs w:val="28"/>
          <w:lang w:eastAsia="uk-UA"/>
        </w:rPr>
        <w:t xml:space="preserve"> відповідність із цим Законом.</w:t>
      </w:r>
    </w:p>
    <w:p w:rsidR="002B53D3" w:rsidRPr="004F402D" w:rsidRDefault="00347E55" w:rsidP="00500A8C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2C2" w:rsidRDefault="005912C2">
      <w:r>
        <w:separator/>
      </w:r>
    </w:p>
  </w:endnote>
  <w:endnote w:type="continuationSeparator" w:id="0">
    <w:p w:rsidR="005912C2" w:rsidRDefault="00591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2C2" w:rsidRDefault="005912C2">
      <w:r>
        <w:separator/>
      </w:r>
    </w:p>
  </w:footnote>
  <w:footnote w:type="continuationSeparator" w:id="0">
    <w:p w:rsidR="005912C2" w:rsidRDefault="00591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A181C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ED7"/>
    <w:rsid w:val="000424C3"/>
    <w:rsid w:val="000C326B"/>
    <w:rsid w:val="000C703E"/>
    <w:rsid w:val="000E5353"/>
    <w:rsid w:val="001054BE"/>
    <w:rsid w:val="00114154"/>
    <w:rsid w:val="0012272E"/>
    <w:rsid w:val="0012734E"/>
    <w:rsid w:val="0017222A"/>
    <w:rsid w:val="002223C5"/>
    <w:rsid w:val="00222A07"/>
    <w:rsid w:val="002342F7"/>
    <w:rsid w:val="002545B9"/>
    <w:rsid w:val="002729B5"/>
    <w:rsid w:val="002B53D3"/>
    <w:rsid w:val="002D5098"/>
    <w:rsid w:val="002F1A96"/>
    <w:rsid w:val="00347E55"/>
    <w:rsid w:val="003D39CE"/>
    <w:rsid w:val="00437283"/>
    <w:rsid w:val="00445A63"/>
    <w:rsid w:val="00455CFC"/>
    <w:rsid w:val="00492C4B"/>
    <w:rsid w:val="004A181C"/>
    <w:rsid w:val="00500A8C"/>
    <w:rsid w:val="005912C2"/>
    <w:rsid w:val="005A4B1F"/>
    <w:rsid w:val="005C3CB4"/>
    <w:rsid w:val="005F4706"/>
    <w:rsid w:val="00615022"/>
    <w:rsid w:val="00635060"/>
    <w:rsid w:val="00685398"/>
    <w:rsid w:val="006C6D58"/>
    <w:rsid w:val="006D13BB"/>
    <w:rsid w:val="00720F51"/>
    <w:rsid w:val="0073393C"/>
    <w:rsid w:val="007370F8"/>
    <w:rsid w:val="00757FFD"/>
    <w:rsid w:val="00764C95"/>
    <w:rsid w:val="00780723"/>
    <w:rsid w:val="007B5FAB"/>
    <w:rsid w:val="007D1318"/>
    <w:rsid w:val="007D3EC2"/>
    <w:rsid w:val="008016F2"/>
    <w:rsid w:val="008D506E"/>
    <w:rsid w:val="008E0FCE"/>
    <w:rsid w:val="00906AB0"/>
    <w:rsid w:val="00925CCF"/>
    <w:rsid w:val="009A06B6"/>
    <w:rsid w:val="00A333EA"/>
    <w:rsid w:val="00A455BA"/>
    <w:rsid w:val="00AD6988"/>
    <w:rsid w:val="00B76F4B"/>
    <w:rsid w:val="00BB56AD"/>
    <w:rsid w:val="00BD2954"/>
    <w:rsid w:val="00C3481E"/>
    <w:rsid w:val="00C362EA"/>
    <w:rsid w:val="00CB351F"/>
    <w:rsid w:val="00CB38B2"/>
    <w:rsid w:val="00CB44E4"/>
    <w:rsid w:val="00D01CA8"/>
    <w:rsid w:val="00D4191B"/>
    <w:rsid w:val="00E14860"/>
    <w:rsid w:val="00EB1555"/>
    <w:rsid w:val="00F37B32"/>
    <w:rsid w:val="00F44363"/>
    <w:rsid w:val="00F56A5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395A6C-88D4-45DD-8845-386A85AD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23284</Words>
  <Characters>13273</Characters>
  <Application>Microsoft Office Word</Application>
  <DocSecurity>0</DocSecurity>
  <Lines>110</Lines>
  <Paragraphs>72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36485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2021-08-12T14:43:00Z</dcterms:created>
  <dcterms:modified xsi:type="dcterms:W3CDTF">2021-08-12T14:43:00Z</dcterms:modified>
</cp:coreProperties>
</file>