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5B35" w:rsidRPr="00334D4F" w:rsidRDefault="00325B35" w:rsidP="00325B35">
      <w:pPr>
        <w:pStyle w:val="a3"/>
        <w:tabs>
          <w:tab w:val="clear" w:pos="4677"/>
          <w:tab w:val="clear" w:pos="9355"/>
        </w:tabs>
        <w:rPr>
          <w:rFonts w:ascii="Times New Roman" w:hAnsi="Times New Roman"/>
          <w:color w:val="002060"/>
          <w:sz w:val="2"/>
          <w:szCs w:val="2"/>
          <w:lang w:val="uk-UA"/>
        </w:rPr>
      </w:pPr>
      <w:bookmarkStart w:id="0" w:name="_GoBack"/>
      <w:bookmarkEnd w:id="0"/>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29658C" w:rsidRPr="00771DFE" w:rsidTr="00826210">
        <w:tc>
          <w:tcPr>
            <w:tcW w:w="11957" w:type="dxa"/>
            <w:tcBorders>
              <w:top w:val="nil"/>
              <w:left w:val="nil"/>
              <w:bottom w:val="nil"/>
              <w:right w:val="nil"/>
            </w:tcBorders>
          </w:tcPr>
          <w:p w:rsidR="0029658C" w:rsidRPr="00771DFE" w:rsidRDefault="0029658C" w:rsidP="0029658C">
            <w:pPr>
              <w:tabs>
                <w:tab w:val="center" w:pos="4819"/>
                <w:tab w:val="right" w:pos="9639"/>
              </w:tabs>
              <w:spacing w:after="0" w:line="240" w:lineRule="auto"/>
              <w:ind w:left="594"/>
              <w:jc w:val="center"/>
              <w:rPr>
                <w:rFonts w:ascii="Times New Roman" w:eastAsiaTheme="minorHAnsi" w:hAnsi="Times New Roman" w:cstheme="minorBidi"/>
                <w:color w:val="002060"/>
                <w:sz w:val="32"/>
                <w:szCs w:val="32"/>
                <w:lang w:val="uk-UA"/>
              </w:rPr>
            </w:pPr>
            <w:r w:rsidRPr="00771DFE">
              <w:rPr>
                <w:rFonts w:asciiTheme="minorHAnsi" w:eastAsiaTheme="minorHAnsi" w:hAnsiTheme="minorHAnsi" w:cstheme="minorBidi"/>
                <w:noProof/>
                <w:spacing w:val="20"/>
                <w:sz w:val="34"/>
                <w:szCs w:val="34"/>
                <w:lang w:val="uk-UA" w:eastAsia="uk-UA"/>
              </w:rPr>
              <w:drawing>
                <wp:anchor distT="360045" distB="0" distL="114300" distR="114300" simplePos="0" relativeHeight="251659264" behindDoc="0" locked="0" layoutInCell="1" allowOverlap="1" wp14:anchorId="7611706F" wp14:editId="161350BB">
                  <wp:simplePos x="0" y="0"/>
                  <wp:positionH relativeFrom="margin">
                    <wp:posOffset>3685752</wp:posOffset>
                  </wp:positionH>
                  <wp:positionV relativeFrom="paragraph">
                    <wp:posOffset>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29658C" w:rsidRPr="00771DFE" w:rsidRDefault="0029658C" w:rsidP="0029658C">
            <w:pPr>
              <w:tabs>
                <w:tab w:val="center" w:pos="4819"/>
                <w:tab w:val="right" w:pos="9639"/>
              </w:tabs>
              <w:spacing w:after="0" w:line="240" w:lineRule="auto"/>
              <w:ind w:left="594"/>
              <w:jc w:val="center"/>
              <w:rPr>
                <w:rFonts w:ascii="Times New Roman" w:eastAsiaTheme="minorHAnsi" w:hAnsi="Times New Roman" w:cstheme="minorBidi"/>
                <w:color w:val="002060"/>
                <w:sz w:val="32"/>
                <w:szCs w:val="32"/>
                <w:lang w:val="uk-UA"/>
              </w:rPr>
            </w:pPr>
          </w:p>
          <w:p w:rsidR="0029658C" w:rsidRPr="00771DFE" w:rsidRDefault="0029658C" w:rsidP="0029658C">
            <w:pPr>
              <w:tabs>
                <w:tab w:val="center" w:pos="4819"/>
                <w:tab w:val="right" w:pos="9639"/>
              </w:tabs>
              <w:spacing w:after="0" w:line="240" w:lineRule="auto"/>
              <w:ind w:left="594"/>
              <w:jc w:val="center"/>
              <w:rPr>
                <w:rFonts w:ascii="Times New Roman" w:eastAsiaTheme="minorHAnsi" w:hAnsi="Times New Roman" w:cstheme="minorBidi"/>
                <w:color w:val="002060"/>
                <w:sz w:val="32"/>
                <w:szCs w:val="32"/>
                <w:lang w:val="uk-UA"/>
              </w:rPr>
            </w:pPr>
          </w:p>
          <w:p w:rsidR="0029658C" w:rsidRPr="00771DFE" w:rsidRDefault="0029658C" w:rsidP="0029658C">
            <w:pPr>
              <w:tabs>
                <w:tab w:val="center" w:pos="4819"/>
                <w:tab w:val="right" w:pos="9639"/>
              </w:tabs>
              <w:spacing w:before="80" w:after="0" w:line="240" w:lineRule="auto"/>
              <w:ind w:left="594"/>
              <w:jc w:val="center"/>
              <w:rPr>
                <w:rFonts w:ascii="Times New Roman" w:eastAsiaTheme="minorHAnsi" w:hAnsi="Times New Roman" w:cstheme="minorBidi"/>
                <w:color w:val="1829A8"/>
                <w:spacing w:val="20"/>
                <w:sz w:val="34"/>
                <w:szCs w:val="34"/>
                <w:lang w:val="uk-UA"/>
              </w:rPr>
            </w:pPr>
            <w:r w:rsidRPr="00771DFE">
              <w:rPr>
                <w:rFonts w:ascii="Times New Roman" w:eastAsiaTheme="minorHAnsi" w:hAnsi="Times New Roman" w:cstheme="minorBidi"/>
                <w:color w:val="1829A8"/>
                <w:spacing w:val="20"/>
                <w:sz w:val="34"/>
                <w:szCs w:val="34"/>
                <w:lang w:val="uk-UA"/>
              </w:rPr>
              <w:t>ВЕРХОВНА РАДА УКРАЇНИ</w:t>
            </w:r>
          </w:p>
          <w:p w:rsidR="0029658C" w:rsidRPr="00771DFE" w:rsidRDefault="0029658C" w:rsidP="0029658C">
            <w:pPr>
              <w:tabs>
                <w:tab w:val="center" w:pos="4819"/>
                <w:tab w:val="right" w:pos="9639"/>
              </w:tabs>
              <w:spacing w:before="100" w:after="0" w:line="240" w:lineRule="auto"/>
              <w:ind w:left="594"/>
              <w:jc w:val="center"/>
              <w:rPr>
                <w:rFonts w:ascii="Times New Roman" w:eastAsiaTheme="minorHAnsi" w:hAnsi="Times New Roman" w:cstheme="minorBidi"/>
                <w:b/>
                <w:color w:val="1829A8"/>
                <w:spacing w:val="20"/>
                <w:sz w:val="24"/>
                <w:szCs w:val="24"/>
                <w:lang w:val="uk-UA"/>
              </w:rPr>
            </w:pPr>
            <w:r w:rsidRPr="00771DFE">
              <w:rPr>
                <w:rFonts w:ascii="Times New Roman" w:eastAsiaTheme="minorHAnsi" w:hAnsi="Times New Roman" w:cstheme="minorBidi"/>
                <w:b/>
                <w:color w:val="1829A8"/>
                <w:spacing w:val="20"/>
                <w:sz w:val="24"/>
                <w:szCs w:val="24"/>
                <w:lang w:val="uk-UA"/>
              </w:rPr>
              <w:t>Комітет з питань соціальної політики та захисту прав ветеранів</w:t>
            </w:r>
          </w:p>
          <w:p w:rsidR="0029658C" w:rsidRPr="00771DFE" w:rsidRDefault="0029658C" w:rsidP="0029658C">
            <w:pPr>
              <w:tabs>
                <w:tab w:val="center" w:pos="4819"/>
                <w:tab w:val="right" w:pos="9639"/>
              </w:tabs>
              <w:spacing w:before="160" w:after="60" w:line="240" w:lineRule="auto"/>
              <w:ind w:left="594"/>
              <w:jc w:val="center"/>
              <w:rPr>
                <w:rFonts w:asciiTheme="minorHAnsi" w:eastAsiaTheme="minorHAnsi" w:hAnsiTheme="minorHAnsi" w:cstheme="minorBidi"/>
                <w:color w:val="002060"/>
                <w:sz w:val="20"/>
                <w:szCs w:val="20"/>
                <w:lang w:val="uk-UA"/>
              </w:rPr>
            </w:pPr>
            <w:r w:rsidRPr="00771DFE">
              <w:rPr>
                <w:rFonts w:ascii="Times New Roman" w:eastAsiaTheme="minorHAnsi" w:hAnsi="Times New Roman" w:cstheme="minorBidi"/>
                <w:color w:val="1829A8"/>
                <w:sz w:val="20"/>
                <w:szCs w:val="20"/>
                <w:lang w:val="uk-UA"/>
              </w:rPr>
              <w:t xml:space="preserve">01008, м.Київ-8, вул. М. Грушевського, 5, </w:t>
            </w:r>
            <w:proofErr w:type="spellStart"/>
            <w:r w:rsidRPr="00771DFE">
              <w:rPr>
                <w:rFonts w:ascii="Times New Roman" w:eastAsiaTheme="minorHAnsi" w:hAnsi="Times New Roman" w:cstheme="minorBidi"/>
                <w:color w:val="1829A8"/>
                <w:sz w:val="20"/>
                <w:szCs w:val="20"/>
                <w:lang w:val="uk-UA"/>
              </w:rPr>
              <w:t>тел</w:t>
            </w:r>
            <w:proofErr w:type="spellEnd"/>
            <w:r w:rsidRPr="00771DFE">
              <w:rPr>
                <w:rFonts w:ascii="Times New Roman" w:eastAsiaTheme="minorHAnsi" w:hAnsi="Times New Roman" w:cstheme="minorBidi"/>
                <w:color w:val="1829A8"/>
                <w:sz w:val="20"/>
                <w:szCs w:val="20"/>
                <w:lang w:val="uk-UA"/>
              </w:rPr>
              <w:t>.: 255-40-35, e-</w:t>
            </w:r>
            <w:proofErr w:type="spellStart"/>
            <w:r w:rsidRPr="00771DFE">
              <w:rPr>
                <w:rFonts w:ascii="Times New Roman" w:eastAsiaTheme="minorHAnsi" w:hAnsi="Times New Roman" w:cstheme="minorBidi"/>
                <w:color w:val="1829A8"/>
                <w:sz w:val="20"/>
                <w:szCs w:val="20"/>
                <w:lang w:val="uk-UA"/>
              </w:rPr>
              <w:t>mail</w:t>
            </w:r>
            <w:proofErr w:type="spellEnd"/>
            <w:r w:rsidRPr="00771DFE">
              <w:rPr>
                <w:rFonts w:ascii="Times New Roman" w:eastAsiaTheme="minorHAnsi" w:hAnsi="Times New Roman" w:cstheme="minorBidi"/>
                <w:color w:val="1829A8"/>
                <w:sz w:val="20"/>
                <w:szCs w:val="20"/>
                <w:lang w:val="uk-UA"/>
              </w:rPr>
              <w:t>: spvr@rada.gov.ua</w:t>
            </w:r>
          </w:p>
        </w:tc>
      </w:tr>
    </w:tbl>
    <w:tbl>
      <w:tblPr>
        <w:tblStyle w:val="a5"/>
        <w:tblW w:w="12666"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4"/>
        <w:gridCol w:w="9240"/>
        <w:gridCol w:w="1086"/>
        <w:gridCol w:w="1086"/>
      </w:tblGrid>
      <w:tr w:rsidR="0029658C" w:rsidRPr="00771DFE" w:rsidTr="00826210">
        <w:tc>
          <w:tcPr>
            <w:tcW w:w="1254" w:type="dxa"/>
            <w:tcBorders>
              <w:top w:val="nil"/>
            </w:tcBorders>
          </w:tcPr>
          <w:p w:rsidR="0029658C" w:rsidRPr="00771DFE" w:rsidRDefault="0029658C" w:rsidP="0029658C">
            <w:pPr>
              <w:tabs>
                <w:tab w:val="center" w:pos="4819"/>
                <w:tab w:val="right" w:pos="9639"/>
              </w:tabs>
              <w:ind w:left="284"/>
              <w:jc w:val="center"/>
              <w:rPr>
                <w:rFonts w:ascii="Times New Roman" w:eastAsiaTheme="minorHAnsi" w:hAnsi="Times New Roman" w:cstheme="minorBidi"/>
                <w:color w:val="002060"/>
                <w:lang w:val="uk-UA"/>
              </w:rPr>
            </w:pPr>
          </w:p>
        </w:tc>
        <w:tc>
          <w:tcPr>
            <w:tcW w:w="9240" w:type="dxa"/>
          </w:tcPr>
          <w:p w:rsidR="0029658C" w:rsidRPr="00771DFE" w:rsidRDefault="0029658C" w:rsidP="0029658C">
            <w:pPr>
              <w:tabs>
                <w:tab w:val="center" w:pos="4819"/>
                <w:tab w:val="right" w:pos="9639"/>
              </w:tabs>
              <w:ind w:left="284"/>
              <w:jc w:val="center"/>
              <w:rPr>
                <w:rFonts w:ascii="Times New Roman" w:eastAsiaTheme="minorHAnsi" w:hAnsi="Times New Roman" w:cstheme="minorBidi"/>
                <w:color w:val="002060"/>
                <w:lang w:val="uk-UA"/>
              </w:rPr>
            </w:pPr>
          </w:p>
        </w:tc>
        <w:tc>
          <w:tcPr>
            <w:tcW w:w="1086" w:type="dxa"/>
          </w:tcPr>
          <w:p w:rsidR="0029658C" w:rsidRPr="00771DFE" w:rsidRDefault="0029658C" w:rsidP="0029658C">
            <w:pPr>
              <w:tabs>
                <w:tab w:val="center" w:pos="4819"/>
                <w:tab w:val="right" w:pos="9639"/>
              </w:tabs>
              <w:ind w:left="284"/>
              <w:jc w:val="center"/>
              <w:rPr>
                <w:rFonts w:ascii="Times New Roman" w:eastAsiaTheme="minorHAnsi" w:hAnsi="Times New Roman" w:cstheme="minorBidi"/>
                <w:color w:val="002060"/>
                <w:lang w:val="uk-UA"/>
              </w:rPr>
            </w:pPr>
          </w:p>
        </w:tc>
        <w:tc>
          <w:tcPr>
            <w:tcW w:w="1086" w:type="dxa"/>
            <w:tcBorders>
              <w:top w:val="nil"/>
            </w:tcBorders>
          </w:tcPr>
          <w:p w:rsidR="0029658C" w:rsidRPr="00771DFE" w:rsidRDefault="0029658C" w:rsidP="0029658C">
            <w:pPr>
              <w:tabs>
                <w:tab w:val="center" w:pos="4819"/>
                <w:tab w:val="right" w:pos="9639"/>
              </w:tabs>
              <w:ind w:left="284"/>
              <w:jc w:val="center"/>
              <w:rPr>
                <w:rFonts w:ascii="Times New Roman" w:eastAsiaTheme="minorHAnsi" w:hAnsi="Times New Roman" w:cstheme="minorBidi"/>
                <w:color w:val="002060"/>
                <w:lang w:val="uk-UA"/>
              </w:rPr>
            </w:pPr>
          </w:p>
        </w:tc>
      </w:tr>
    </w:tbl>
    <w:p w:rsidR="00325B35" w:rsidRPr="00771DFE" w:rsidRDefault="0029658C" w:rsidP="007E66F4">
      <w:pPr>
        <w:tabs>
          <w:tab w:val="center" w:pos="4819"/>
          <w:tab w:val="right" w:pos="9639"/>
        </w:tabs>
        <w:spacing w:before="80" w:after="0" w:line="240" w:lineRule="auto"/>
        <w:jc w:val="center"/>
        <w:rPr>
          <w:rFonts w:ascii="Times New Roman" w:eastAsiaTheme="minorHAnsi" w:hAnsi="Times New Roman" w:cstheme="minorBidi"/>
          <w:color w:val="1829A8"/>
          <w:spacing w:val="20"/>
          <w:sz w:val="34"/>
          <w:szCs w:val="34"/>
          <w:lang w:val="uk-UA"/>
        </w:rPr>
      </w:pPr>
      <w:r w:rsidRPr="00771DFE">
        <w:rPr>
          <w:rFonts w:ascii="Times New Roman" w:eastAsiaTheme="minorHAnsi" w:hAnsi="Times New Roman" w:cstheme="minorBidi"/>
          <w:color w:val="1829A8"/>
          <w:spacing w:val="20"/>
          <w:sz w:val="34"/>
          <w:szCs w:val="34"/>
          <w:lang w:val="uk-UA"/>
        </w:rPr>
        <w:t>В И С Н О В О К</w:t>
      </w:r>
    </w:p>
    <w:p w:rsidR="007E66F4" w:rsidRPr="00771DFE" w:rsidRDefault="007E66F4" w:rsidP="00E43449">
      <w:pPr>
        <w:spacing w:after="0"/>
        <w:jc w:val="center"/>
        <w:rPr>
          <w:rFonts w:ascii="Times New Roman" w:hAnsi="Times New Roman"/>
          <w:b/>
          <w:sz w:val="28"/>
          <w:szCs w:val="28"/>
          <w:lang w:val="uk-UA"/>
        </w:rPr>
      </w:pPr>
    </w:p>
    <w:p w:rsidR="004014F2" w:rsidRPr="003F1B0C" w:rsidRDefault="0029658C" w:rsidP="004014F2">
      <w:pPr>
        <w:pStyle w:val="2"/>
        <w:ind w:firstLine="0"/>
        <w:jc w:val="center"/>
        <w:rPr>
          <w:szCs w:val="28"/>
        </w:rPr>
      </w:pPr>
      <w:r w:rsidRPr="003F1B0C">
        <w:rPr>
          <w:szCs w:val="28"/>
        </w:rPr>
        <w:t>щодо проект</w:t>
      </w:r>
      <w:r w:rsidR="00EF0382" w:rsidRPr="003F1B0C">
        <w:rPr>
          <w:szCs w:val="28"/>
        </w:rPr>
        <w:t>у</w:t>
      </w:r>
      <w:r w:rsidRPr="003F1B0C">
        <w:rPr>
          <w:szCs w:val="28"/>
        </w:rPr>
        <w:t xml:space="preserve"> </w:t>
      </w:r>
      <w:r w:rsidR="00EF0382" w:rsidRPr="003F1B0C">
        <w:rPr>
          <w:szCs w:val="28"/>
        </w:rPr>
        <w:t>Закону</w:t>
      </w:r>
      <w:r w:rsidRPr="003F1B0C">
        <w:rPr>
          <w:szCs w:val="28"/>
        </w:rPr>
        <w:t xml:space="preserve"> України </w:t>
      </w:r>
      <w:r w:rsidR="00162FD3" w:rsidRPr="003F1B0C">
        <w:rPr>
          <w:szCs w:val="28"/>
        </w:rPr>
        <w:t xml:space="preserve">про </w:t>
      </w:r>
      <w:r w:rsidR="0044681F" w:rsidRPr="003F1B0C">
        <w:rPr>
          <w:szCs w:val="28"/>
        </w:rPr>
        <w:t xml:space="preserve">внесення зміни до статті 73 </w:t>
      </w:r>
      <w:r w:rsidR="003F1B0C">
        <w:rPr>
          <w:szCs w:val="28"/>
        </w:rPr>
        <w:br/>
      </w:r>
      <w:r w:rsidR="0044681F" w:rsidRPr="003F1B0C">
        <w:rPr>
          <w:szCs w:val="28"/>
        </w:rPr>
        <w:t>Кодексу законів про працю України</w:t>
      </w:r>
      <w:r w:rsidR="003F1B0C">
        <w:rPr>
          <w:szCs w:val="28"/>
        </w:rPr>
        <w:t xml:space="preserve"> </w:t>
      </w:r>
      <w:r w:rsidR="0044681F" w:rsidRPr="003F1B0C">
        <w:rPr>
          <w:szCs w:val="28"/>
        </w:rPr>
        <w:t xml:space="preserve">щодо встановлення святкового дня – День Української </w:t>
      </w:r>
      <w:r w:rsidR="008270F7" w:rsidRPr="003F1B0C">
        <w:rPr>
          <w:szCs w:val="28"/>
        </w:rPr>
        <w:t>Д</w:t>
      </w:r>
      <w:r w:rsidR="0044681F" w:rsidRPr="003F1B0C">
        <w:rPr>
          <w:szCs w:val="28"/>
        </w:rPr>
        <w:t>ержавності</w:t>
      </w:r>
      <w:r w:rsidR="003F1B0C">
        <w:rPr>
          <w:szCs w:val="28"/>
        </w:rPr>
        <w:t xml:space="preserve"> </w:t>
      </w:r>
      <w:r w:rsidR="004014F2" w:rsidRPr="003F1B0C">
        <w:rPr>
          <w:szCs w:val="28"/>
        </w:rPr>
        <w:t xml:space="preserve">(реєстр. № </w:t>
      </w:r>
      <w:r w:rsidR="0044681F" w:rsidRPr="003F1B0C">
        <w:rPr>
          <w:szCs w:val="28"/>
        </w:rPr>
        <w:t>5864</w:t>
      </w:r>
      <w:r w:rsidR="004014F2" w:rsidRPr="003F1B0C">
        <w:rPr>
          <w:szCs w:val="28"/>
        </w:rPr>
        <w:t xml:space="preserve">) </w:t>
      </w:r>
    </w:p>
    <w:p w:rsidR="0029658C" w:rsidRPr="003F1B0C" w:rsidRDefault="0029658C" w:rsidP="00BE78E7">
      <w:pPr>
        <w:spacing w:after="0"/>
        <w:jc w:val="center"/>
        <w:rPr>
          <w:rFonts w:ascii="Times New Roman" w:hAnsi="Times New Roman"/>
          <w:sz w:val="28"/>
          <w:szCs w:val="28"/>
          <w:lang w:val="uk-UA"/>
        </w:rPr>
      </w:pPr>
    </w:p>
    <w:p w:rsidR="00325B35" w:rsidRPr="003F1B0C" w:rsidRDefault="002D320F" w:rsidP="00E43449">
      <w:pPr>
        <w:widowControl w:val="0"/>
        <w:tabs>
          <w:tab w:val="left" w:pos="4248"/>
        </w:tabs>
        <w:autoSpaceDE w:val="0"/>
        <w:autoSpaceDN w:val="0"/>
        <w:adjustRightInd w:val="0"/>
        <w:spacing w:after="0" w:line="240" w:lineRule="auto"/>
        <w:ind w:firstLine="851"/>
        <w:jc w:val="both"/>
        <w:rPr>
          <w:rFonts w:ascii="Times New Roman" w:eastAsia="Times New Roman" w:hAnsi="Times New Roman"/>
          <w:bCs/>
          <w:sz w:val="28"/>
          <w:szCs w:val="28"/>
          <w:lang w:val="uk-UA"/>
        </w:rPr>
      </w:pPr>
      <w:r w:rsidRPr="003F1B0C">
        <w:rPr>
          <w:rFonts w:ascii="Times New Roman" w:eastAsia="Times New Roman" w:hAnsi="Times New Roman"/>
          <w:bCs/>
          <w:sz w:val="28"/>
          <w:szCs w:val="28"/>
          <w:lang w:val="uk-UA"/>
        </w:rPr>
        <w:t xml:space="preserve">За дорученням Голови Верховної Ради України Разумкова Д.О. та відповідно до пункту 3 частини першої статті 16 Закону України «Про комітети Верховної Ради України», частини третьої статті 93 Регламенту Верховної Ради України, Комітет Верховної Ради України з питань соціальної політики та захисту прав ветеранів на своєму засіданні </w:t>
      </w:r>
      <w:r w:rsidR="005960D6" w:rsidRPr="003F1B0C">
        <w:rPr>
          <w:rFonts w:ascii="Times New Roman" w:eastAsia="Times New Roman" w:hAnsi="Times New Roman"/>
          <w:bCs/>
          <w:sz w:val="28"/>
          <w:szCs w:val="28"/>
          <w:lang w:val="uk-UA"/>
        </w:rPr>
        <w:t>13 вересня</w:t>
      </w:r>
      <w:r w:rsidR="00162FD3" w:rsidRPr="003F1B0C">
        <w:rPr>
          <w:rFonts w:ascii="Times New Roman" w:eastAsia="Times New Roman" w:hAnsi="Times New Roman"/>
          <w:bCs/>
          <w:sz w:val="28"/>
          <w:szCs w:val="28"/>
          <w:lang w:val="uk-UA"/>
        </w:rPr>
        <w:t xml:space="preserve"> </w:t>
      </w:r>
      <w:r w:rsidRPr="003F1B0C">
        <w:rPr>
          <w:rFonts w:ascii="Times New Roman" w:eastAsia="Times New Roman" w:hAnsi="Times New Roman"/>
          <w:bCs/>
          <w:sz w:val="28"/>
          <w:szCs w:val="28"/>
          <w:lang w:val="uk-UA"/>
        </w:rPr>
        <w:t>2021 року (протокол № </w:t>
      </w:r>
      <w:r w:rsidR="003201FF" w:rsidRPr="003F1B0C">
        <w:rPr>
          <w:rFonts w:ascii="Times New Roman" w:eastAsia="Times New Roman" w:hAnsi="Times New Roman"/>
          <w:bCs/>
          <w:sz w:val="28"/>
          <w:szCs w:val="28"/>
          <w:lang w:val="uk-UA"/>
        </w:rPr>
        <w:t>86</w:t>
      </w:r>
      <w:r w:rsidRPr="003F1B0C">
        <w:rPr>
          <w:rFonts w:ascii="Times New Roman" w:eastAsia="Times New Roman" w:hAnsi="Times New Roman"/>
          <w:bCs/>
          <w:sz w:val="28"/>
          <w:szCs w:val="28"/>
          <w:lang w:val="uk-UA"/>
        </w:rPr>
        <w:t xml:space="preserve">) розглянув </w:t>
      </w:r>
      <w:r w:rsidR="00325B35" w:rsidRPr="003F1B0C">
        <w:rPr>
          <w:rFonts w:ascii="Times New Roman" w:eastAsia="Times New Roman" w:hAnsi="Times New Roman"/>
          <w:bCs/>
          <w:sz w:val="28"/>
          <w:szCs w:val="28"/>
          <w:lang w:val="uk-UA"/>
        </w:rPr>
        <w:t xml:space="preserve">проект </w:t>
      </w:r>
      <w:r w:rsidR="005960D6" w:rsidRPr="003F1B0C">
        <w:rPr>
          <w:rFonts w:ascii="Times New Roman" w:eastAsia="Times New Roman" w:hAnsi="Times New Roman"/>
          <w:bCs/>
          <w:sz w:val="28"/>
          <w:szCs w:val="28"/>
          <w:lang w:val="uk-UA"/>
        </w:rPr>
        <w:t>З</w:t>
      </w:r>
      <w:r w:rsidR="00325B35" w:rsidRPr="003F1B0C">
        <w:rPr>
          <w:rFonts w:ascii="Times New Roman" w:eastAsia="Times New Roman" w:hAnsi="Times New Roman"/>
          <w:bCs/>
          <w:sz w:val="28"/>
          <w:szCs w:val="28"/>
          <w:lang w:val="uk-UA"/>
        </w:rPr>
        <w:t>акон</w:t>
      </w:r>
      <w:r w:rsidR="005960D6" w:rsidRPr="003F1B0C">
        <w:rPr>
          <w:rFonts w:ascii="Times New Roman" w:eastAsia="Times New Roman" w:hAnsi="Times New Roman"/>
          <w:bCs/>
          <w:sz w:val="28"/>
          <w:szCs w:val="28"/>
          <w:lang w:val="uk-UA"/>
        </w:rPr>
        <w:t>у</w:t>
      </w:r>
      <w:r w:rsidR="00325B35" w:rsidRPr="003F1B0C">
        <w:rPr>
          <w:rFonts w:ascii="Times New Roman" w:eastAsia="Times New Roman" w:hAnsi="Times New Roman"/>
          <w:bCs/>
          <w:sz w:val="28"/>
          <w:szCs w:val="28"/>
          <w:lang w:val="uk-UA"/>
        </w:rPr>
        <w:t xml:space="preserve"> України </w:t>
      </w:r>
      <w:r w:rsidR="005960D6" w:rsidRPr="003F1B0C">
        <w:rPr>
          <w:rFonts w:ascii="Times New Roman" w:eastAsia="Times New Roman" w:hAnsi="Times New Roman"/>
          <w:bCs/>
          <w:sz w:val="28"/>
          <w:szCs w:val="28"/>
          <w:lang w:val="uk-UA"/>
        </w:rPr>
        <w:t>про внесення зміни до статті 73 Кодексу законів про працю України</w:t>
      </w:r>
      <w:r w:rsidR="00797F1B" w:rsidRPr="003F1B0C">
        <w:rPr>
          <w:rFonts w:ascii="Times New Roman" w:eastAsia="Times New Roman" w:hAnsi="Times New Roman"/>
          <w:bCs/>
          <w:sz w:val="28"/>
          <w:szCs w:val="28"/>
          <w:lang w:val="uk-UA"/>
        </w:rPr>
        <w:t xml:space="preserve"> </w:t>
      </w:r>
      <w:r w:rsidR="005960D6" w:rsidRPr="003F1B0C">
        <w:rPr>
          <w:rFonts w:ascii="Times New Roman" w:eastAsia="Times New Roman" w:hAnsi="Times New Roman"/>
          <w:bCs/>
          <w:sz w:val="28"/>
          <w:szCs w:val="28"/>
          <w:lang w:val="uk-UA"/>
        </w:rPr>
        <w:t xml:space="preserve">щодо встановлення святкового дня – День Української </w:t>
      </w:r>
      <w:r w:rsidR="008270F7" w:rsidRPr="003F1B0C">
        <w:rPr>
          <w:rFonts w:ascii="Times New Roman" w:eastAsia="Times New Roman" w:hAnsi="Times New Roman"/>
          <w:bCs/>
          <w:sz w:val="28"/>
          <w:szCs w:val="28"/>
          <w:lang w:val="uk-UA"/>
        </w:rPr>
        <w:t>Д</w:t>
      </w:r>
      <w:r w:rsidR="005960D6" w:rsidRPr="003F1B0C">
        <w:rPr>
          <w:rFonts w:ascii="Times New Roman" w:eastAsia="Times New Roman" w:hAnsi="Times New Roman"/>
          <w:bCs/>
          <w:sz w:val="28"/>
          <w:szCs w:val="28"/>
          <w:lang w:val="uk-UA"/>
        </w:rPr>
        <w:t xml:space="preserve">ержавності </w:t>
      </w:r>
      <w:r w:rsidR="00797F1B" w:rsidRPr="003F1B0C">
        <w:rPr>
          <w:rFonts w:ascii="Times New Roman" w:eastAsia="Times New Roman" w:hAnsi="Times New Roman"/>
          <w:bCs/>
          <w:sz w:val="28"/>
          <w:szCs w:val="28"/>
          <w:lang w:val="uk-UA"/>
        </w:rPr>
        <w:t>(реєстр. №</w:t>
      </w:r>
      <w:r w:rsidR="005960D6" w:rsidRPr="003F1B0C">
        <w:rPr>
          <w:rFonts w:ascii="Times New Roman" w:eastAsia="Times New Roman" w:hAnsi="Times New Roman"/>
          <w:bCs/>
          <w:sz w:val="28"/>
          <w:szCs w:val="28"/>
          <w:lang w:val="uk-UA"/>
        </w:rPr>
        <w:t> 5864</w:t>
      </w:r>
      <w:r w:rsidR="00797F1B" w:rsidRPr="003F1B0C">
        <w:rPr>
          <w:rFonts w:ascii="Times New Roman" w:eastAsia="Times New Roman" w:hAnsi="Times New Roman"/>
          <w:bCs/>
          <w:sz w:val="28"/>
          <w:szCs w:val="28"/>
          <w:lang w:val="uk-UA"/>
        </w:rPr>
        <w:t xml:space="preserve">), поданий </w:t>
      </w:r>
      <w:r w:rsidR="005960D6" w:rsidRPr="003F1B0C">
        <w:rPr>
          <w:rFonts w:ascii="Times New Roman" w:eastAsia="Times New Roman" w:hAnsi="Times New Roman"/>
          <w:bCs/>
          <w:sz w:val="28"/>
          <w:szCs w:val="28"/>
          <w:lang w:val="uk-UA"/>
        </w:rPr>
        <w:t>Президентом України Зеленським В.О. як невідкладний</w:t>
      </w:r>
      <w:r w:rsidR="00325B35" w:rsidRPr="003F1B0C">
        <w:rPr>
          <w:rFonts w:ascii="Times New Roman" w:eastAsia="Times New Roman" w:hAnsi="Times New Roman"/>
          <w:bCs/>
          <w:sz w:val="28"/>
          <w:szCs w:val="28"/>
          <w:lang w:val="uk-UA"/>
        </w:rPr>
        <w:t>.</w:t>
      </w:r>
    </w:p>
    <w:p w:rsidR="00FF0B4E" w:rsidRPr="003F1B0C" w:rsidRDefault="0045373F" w:rsidP="00E43449">
      <w:pPr>
        <w:pStyle w:val="aa"/>
        <w:shd w:val="clear" w:color="auto" w:fill="FFFFFF"/>
        <w:spacing w:before="0" w:beforeAutospacing="0" w:after="0" w:afterAutospacing="0"/>
        <w:ind w:firstLine="851"/>
        <w:jc w:val="both"/>
        <w:rPr>
          <w:rFonts w:ascii="Times New Roman" w:hAnsi="Times New Roman" w:cs="Times New Roman"/>
          <w:sz w:val="28"/>
          <w:szCs w:val="28"/>
        </w:rPr>
      </w:pPr>
      <w:r w:rsidRPr="003F1B0C">
        <w:rPr>
          <w:rFonts w:ascii="Times New Roman" w:hAnsi="Times New Roman" w:cs="Times New Roman"/>
          <w:sz w:val="28"/>
          <w:szCs w:val="28"/>
          <w:lang w:val="uk-UA"/>
        </w:rPr>
        <w:t>24 серпня 2021 року Президент України Володимир Зеленський підписав Указ №423/2021 «Про День Української Державності», яким запровадив в Україні</w:t>
      </w:r>
      <w:r w:rsidR="00A24266" w:rsidRPr="003F1B0C">
        <w:rPr>
          <w:rFonts w:ascii="Times New Roman" w:hAnsi="Times New Roman" w:cs="Times New Roman"/>
          <w:sz w:val="28"/>
          <w:szCs w:val="28"/>
          <w:lang w:val="uk-UA"/>
        </w:rPr>
        <w:t xml:space="preserve"> святкування</w:t>
      </w:r>
      <w:r w:rsidRPr="003F1B0C">
        <w:rPr>
          <w:rFonts w:ascii="Times New Roman" w:hAnsi="Times New Roman" w:cs="Times New Roman"/>
          <w:sz w:val="28"/>
          <w:szCs w:val="28"/>
          <w:lang w:val="uk-UA"/>
        </w:rPr>
        <w:t xml:space="preserve"> щороку </w:t>
      </w:r>
      <w:r w:rsidR="00A24266" w:rsidRPr="003F1B0C">
        <w:rPr>
          <w:rFonts w:ascii="Times New Roman" w:hAnsi="Times New Roman" w:cs="Times New Roman"/>
          <w:sz w:val="28"/>
          <w:szCs w:val="28"/>
          <w:lang w:val="uk-UA"/>
        </w:rPr>
        <w:t>Дн</w:t>
      </w:r>
      <w:r w:rsidR="009D36D0" w:rsidRPr="003F1B0C">
        <w:rPr>
          <w:rFonts w:ascii="Times New Roman" w:hAnsi="Times New Roman" w:cs="Times New Roman"/>
          <w:sz w:val="28"/>
          <w:szCs w:val="28"/>
          <w:lang w:val="uk-UA"/>
        </w:rPr>
        <w:t>я</w:t>
      </w:r>
      <w:r w:rsidR="00A24266" w:rsidRPr="003F1B0C">
        <w:rPr>
          <w:rFonts w:ascii="Times New Roman" w:hAnsi="Times New Roman" w:cs="Times New Roman"/>
          <w:sz w:val="28"/>
          <w:szCs w:val="28"/>
          <w:lang w:val="uk-UA"/>
        </w:rPr>
        <w:t xml:space="preserve"> Української Державності</w:t>
      </w:r>
      <w:r w:rsidR="009D36D0" w:rsidRPr="003F1B0C">
        <w:rPr>
          <w:rFonts w:ascii="Times New Roman" w:hAnsi="Times New Roman" w:cs="Times New Roman"/>
          <w:sz w:val="28"/>
          <w:szCs w:val="28"/>
          <w:lang w:val="uk-UA"/>
        </w:rPr>
        <w:t>.</w:t>
      </w:r>
    </w:p>
    <w:p w:rsidR="00FF0B4E" w:rsidRPr="003F1B0C" w:rsidRDefault="00A24266" w:rsidP="00E43449">
      <w:pPr>
        <w:pStyle w:val="aa"/>
        <w:shd w:val="clear" w:color="auto" w:fill="FFFFFF"/>
        <w:spacing w:before="0" w:beforeAutospacing="0" w:after="0" w:afterAutospacing="0"/>
        <w:ind w:firstLine="851"/>
        <w:jc w:val="both"/>
        <w:rPr>
          <w:rFonts w:ascii="Times New Roman" w:hAnsi="Times New Roman" w:cs="Times New Roman"/>
          <w:sz w:val="28"/>
          <w:szCs w:val="28"/>
          <w:lang w:val="uk-UA"/>
        </w:rPr>
      </w:pPr>
      <w:r w:rsidRPr="003F1B0C">
        <w:rPr>
          <w:rFonts w:ascii="Times New Roman" w:hAnsi="Times New Roman" w:cs="Times New Roman"/>
          <w:sz w:val="28"/>
          <w:szCs w:val="28"/>
          <w:lang w:val="uk-UA"/>
        </w:rPr>
        <w:t>Святкування Дня Української Державності започатковане з метою утвердження спадкоємності понад тисячолітньої історії українського державотворення, спираючись на історію української державності, яка сягає своїм корінням часів заснування міста Києва та розквіту держави за часів князя Київського Володимира Великого — державотворця, який прийняттям у 988 році Християнства засвідчив цивілізаційний вибір Київської Руси, спадкоємцями якої є, зокрема, Галицько-Волинське князівство, Українська козацька держава, Українська Народна Республіка, Західноукраїнська Народна Республіка, Українська Держава, Карпатська Україна та сучасна Україна, вшановуючи пам’ять та засвідчуючи повагу до діяльності Тараса Шевченка, Миколи Костомарова, Володимира Антоновича, Михайла Драгоманова, Івана Франка, Лесі Українки, Михайла Грушевського, інших видатних представників національної еліти, а також борців за державність та незалежність України, керуючись Актом проголошення незалежності України від 24</w:t>
      </w:r>
      <w:r w:rsidRPr="003F1B0C">
        <w:rPr>
          <w:rFonts w:ascii="Times New Roman" w:hAnsi="Times New Roman" w:cs="Times New Roman"/>
          <w:sz w:val="28"/>
          <w:szCs w:val="28"/>
        </w:rPr>
        <w:t> </w:t>
      </w:r>
      <w:r w:rsidRPr="003F1B0C">
        <w:rPr>
          <w:rFonts w:ascii="Times New Roman" w:hAnsi="Times New Roman" w:cs="Times New Roman"/>
          <w:sz w:val="28"/>
          <w:szCs w:val="28"/>
          <w:lang w:val="uk-UA"/>
        </w:rPr>
        <w:t>серпня 1991 року, схваленим 1 грудня 1991 року всенародним голосуванням, дбаючи про благо Вітчизни та боронячи суверенітет, територіальну цілісність і незалежність України</w:t>
      </w:r>
      <w:r w:rsidR="00771DFE" w:rsidRPr="003F1B0C">
        <w:rPr>
          <w:rFonts w:ascii="Times New Roman" w:hAnsi="Times New Roman" w:cs="Times New Roman"/>
          <w:sz w:val="28"/>
          <w:szCs w:val="28"/>
          <w:lang w:val="uk-UA"/>
        </w:rPr>
        <w:t>.</w:t>
      </w:r>
    </w:p>
    <w:p w:rsidR="00FF0B4E" w:rsidRPr="003F1B0C" w:rsidRDefault="00E43449" w:rsidP="00BB680C">
      <w:pPr>
        <w:spacing w:after="0" w:line="240" w:lineRule="auto"/>
        <w:ind w:firstLine="851"/>
        <w:jc w:val="both"/>
        <w:rPr>
          <w:rFonts w:ascii="Times New Roman" w:eastAsia="Times New Roman" w:hAnsi="Times New Roman"/>
          <w:sz w:val="28"/>
          <w:szCs w:val="28"/>
          <w:shd w:val="clear" w:color="auto" w:fill="FFFFFF"/>
          <w:lang w:val="uk-UA" w:eastAsia="ru-RU"/>
        </w:rPr>
      </w:pPr>
      <w:r w:rsidRPr="003F1B0C">
        <w:rPr>
          <w:rFonts w:ascii="Times New Roman" w:hAnsi="Times New Roman"/>
          <w:sz w:val="28"/>
          <w:szCs w:val="28"/>
          <w:lang w:val="uk-UA"/>
        </w:rPr>
        <w:t>За результатами обговорення законопроекту</w:t>
      </w:r>
      <w:r w:rsidR="00A24266" w:rsidRPr="003F1B0C">
        <w:rPr>
          <w:rFonts w:ascii="Times New Roman" w:hAnsi="Times New Roman"/>
          <w:sz w:val="28"/>
          <w:szCs w:val="28"/>
          <w:lang w:val="uk-UA"/>
        </w:rPr>
        <w:t xml:space="preserve"> </w:t>
      </w:r>
      <w:r w:rsidR="003201FF" w:rsidRPr="003F1B0C">
        <w:rPr>
          <w:rFonts w:ascii="Times New Roman" w:hAnsi="Times New Roman"/>
          <w:sz w:val="28"/>
          <w:szCs w:val="28"/>
          <w:lang w:val="uk-UA"/>
        </w:rPr>
        <w:t xml:space="preserve">народні депутати України – члени Комітету підтримали законодавчу ініціативу спрямовану на </w:t>
      </w:r>
      <w:r w:rsidR="00A24266" w:rsidRPr="003F1B0C">
        <w:rPr>
          <w:rFonts w:ascii="Times New Roman" w:hAnsi="Times New Roman"/>
          <w:sz w:val="28"/>
          <w:szCs w:val="28"/>
          <w:lang w:val="uk-UA"/>
        </w:rPr>
        <w:t xml:space="preserve">встановлення </w:t>
      </w:r>
      <w:r w:rsidR="00A24266" w:rsidRPr="003F1B0C">
        <w:rPr>
          <w:rFonts w:ascii="Times New Roman" w:hAnsi="Times New Roman"/>
          <w:sz w:val="28"/>
          <w:szCs w:val="28"/>
          <w:lang w:val="uk-UA"/>
        </w:rPr>
        <w:lastRenderedPageBreak/>
        <w:t>додаткового вихідного дня для святкування Дня Української Державності, запровадженого Президент</w:t>
      </w:r>
      <w:r w:rsidR="00816F5D" w:rsidRPr="003F1B0C">
        <w:rPr>
          <w:rFonts w:ascii="Times New Roman" w:hAnsi="Times New Roman"/>
          <w:sz w:val="28"/>
          <w:szCs w:val="28"/>
          <w:lang w:val="uk-UA"/>
        </w:rPr>
        <w:t>ом</w:t>
      </w:r>
      <w:r w:rsidR="00A24266" w:rsidRPr="003F1B0C">
        <w:rPr>
          <w:rFonts w:ascii="Times New Roman" w:hAnsi="Times New Roman"/>
          <w:sz w:val="28"/>
          <w:szCs w:val="28"/>
          <w:lang w:val="uk-UA"/>
        </w:rPr>
        <w:t xml:space="preserve"> України </w:t>
      </w:r>
      <w:proofErr w:type="spellStart"/>
      <w:r w:rsidR="00A24266" w:rsidRPr="003F1B0C">
        <w:rPr>
          <w:rFonts w:ascii="Times New Roman" w:hAnsi="Times New Roman"/>
          <w:sz w:val="28"/>
          <w:szCs w:val="28"/>
          <w:lang w:val="uk-UA"/>
        </w:rPr>
        <w:t>В.Зеленськ</w:t>
      </w:r>
      <w:r w:rsidR="00816F5D" w:rsidRPr="003F1B0C">
        <w:rPr>
          <w:rFonts w:ascii="Times New Roman" w:hAnsi="Times New Roman"/>
          <w:sz w:val="28"/>
          <w:szCs w:val="28"/>
          <w:lang w:val="uk-UA"/>
        </w:rPr>
        <w:t>им</w:t>
      </w:r>
      <w:proofErr w:type="spellEnd"/>
      <w:r w:rsidR="00A24266" w:rsidRPr="003F1B0C">
        <w:rPr>
          <w:rFonts w:ascii="Times New Roman" w:eastAsia="Times New Roman" w:hAnsi="Times New Roman"/>
          <w:sz w:val="28"/>
          <w:szCs w:val="28"/>
          <w:shd w:val="clear" w:color="auto" w:fill="FFFFFF"/>
          <w:lang w:val="uk-UA" w:eastAsia="ru-RU"/>
        </w:rPr>
        <w:t>.</w:t>
      </w:r>
    </w:p>
    <w:p w:rsidR="00BB680C" w:rsidRPr="003F1B0C" w:rsidRDefault="00BB680C" w:rsidP="00BB680C">
      <w:pPr>
        <w:spacing w:after="0" w:line="240" w:lineRule="auto"/>
        <w:ind w:firstLine="851"/>
        <w:jc w:val="both"/>
        <w:rPr>
          <w:rFonts w:ascii="Times New Roman" w:eastAsia="Times New Roman" w:hAnsi="Times New Roman"/>
          <w:sz w:val="28"/>
          <w:szCs w:val="28"/>
          <w:shd w:val="clear" w:color="auto" w:fill="FFFFFF"/>
          <w:lang w:val="uk-UA" w:eastAsia="ru-RU"/>
        </w:rPr>
      </w:pPr>
      <w:r w:rsidRPr="003F1B0C">
        <w:rPr>
          <w:rFonts w:ascii="Times New Roman" w:eastAsia="Times New Roman" w:hAnsi="Times New Roman"/>
          <w:sz w:val="28"/>
          <w:szCs w:val="28"/>
          <w:shd w:val="clear" w:color="auto" w:fill="FFFFFF"/>
          <w:lang w:val="uk-UA" w:eastAsia="ru-RU"/>
        </w:rPr>
        <w:t xml:space="preserve">Головне науково-експертне управління Апарату Верховної Ради України не вбачає правових перешкод для прийняття </w:t>
      </w:r>
      <w:r w:rsidR="00816F5D" w:rsidRPr="003F1B0C">
        <w:rPr>
          <w:rFonts w:ascii="Times New Roman" w:eastAsia="Times New Roman" w:hAnsi="Times New Roman"/>
          <w:sz w:val="28"/>
          <w:szCs w:val="28"/>
          <w:shd w:val="clear" w:color="auto" w:fill="FFFFFF"/>
          <w:lang w:val="uk-UA" w:eastAsia="ru-RU"/>
        </w:rPr>
        <w:t>законо</w:t>
      </w:r>
      <w:r w:rsidRPr="003F1B0C">
        <w:rPr>
          <w:rFonts w:ascii="Times New Roman" w:eastAsia="Times New Roman" w:hAnsi="Times New Roman"/>
          <w:sz w:val="28"/>
          <w:szCs w:val="28"/>
          <w:shd w:val="clear" w:color="auto" w:fill="FFFFFF"/>
          <w:lang w:val="uk-UA" w:eastAsia="ru-RU"/>
        </w:rPr>
        <w:t>проекту.</w:t>
      </w:r>
    </w:p>
    <w:p w:rsidR="00435DC2" w:rsidRPr="003F1B0C" w:rsidRDefault="00435DC2" w:rsidP="00BB680C">
      <w:pPr>
        <w:spacing w:after="0" w:line="240" w:lineRule="auto"/>
        <w:ind w:firstLine="851"/>
        <w:jc w:val="both"/>
        <w:rPr>
          <w:rFonts w:ascii="Times New Roman" w:eastAsia="Times New Roman" w:hAnsi="Times New Roman"/>
          <w:sz w:val="28"/>
          <w:szCs w:val="28"/>
          <w:lang w:val="uk-UA" w:eastAsia="ru-RU"/>
        </w:rPr>
      </w:pPr>
      <w:r w:rsidRPr="003F1B0C">
        <w:rPr>
          <w:rFonts w:ascii="Times New Roman" w:eastAsia="Times New Roman" w:hAnsi="Times New Roman"/>
          <w:sz w:val="28"/>
          <w:szCs w:val="28"/>
          <w:shd w:val="clear" w:color="auto" w:fill="FFFFFF"/>
          <w:lang w:val="uk-UA" w:eastAsia="ru-RU"/>
        </w:rPr>
        <w:t>Комітет Верховної Ради України з питань свободи слова прийняв рішення рекомендувати Комітету з питань соціальної політики та захисту прав ветеранів прийняти законопроект №5864</w:t>
      </w:r>
      <w:r w:rsidRPr="003F1B0C">
        <w:rPr>
          <w:rFonts w:ascii="Times New Roman" w:eastAsia="Times New Roman" w:hAnsi="Times New Roman"/>
          <w:sz w:val="28"/>
          <w:szCs w:val="28"/>
          <w:lang w:val="uk-UA" w:eastAsia="ru-RU"/>
        </w:rPr>
        <w:t xml:space="preserve"> за основу та в цілому.</w:t>
      </w:r>
    </w:p>
    <w:p w:rsidR="00BB680C" w:rsidRPr="003F1B0C" w:rsidRDefault="00BB680C" w:rsidP="00BB680C">
      <w:pPr>
        <w:pStyle w:val="aa"/>
        <w:shd w:val="clear" w:color="auto" w:fill="FFFFFF"/>
        <w:spacing w:before="0" w:beforeAutospacing="0" w:after="0" w:afterAutospacing="0"/>
        <w:ind w:firstLine="851"/>
        <w:jc w:val="both"/>
        <w:rPr>
          <w:rFonts w:ascii="Times New Roman" w:hAnsi="Times New Roman" w:cs="Times New Roman"/>
          <w:sz w:val="28"/>
          <w:szCs w:val="28"/>
          <w:lang w:val="uk-UA"/>
        </w:rPr>
      </w:pPr>
      <w:r w:rsidRPr="003F1B0C">
        <w:rPr>
          <w:rFonts w:ascii="Times New Roman" w:hAnsi="Times New Roman" w:cs="Times New Roman"/>
          <w:sz w:val="28"/>
          <w:szCs w:val="28"/>
          <w:lang w:val="uk-UA"/>
        </w:rPr>
        <w:t>Міністерство економіки України</w:t>
      </w:r>
      <w:r w:rsidR="00816F5D" w:rsidRPr="003F1B0C">
        <w:rPr>
          <w:rFonts w:ascii="Times New Roman" w:hAnsi="Times New Roman" w:cs="Times New Roman"/>
          <w:sz w:val="28"/>
          <w:szCs w:val="28"/>
          <w:lang w:val="uk-UA"/>
        </w:rPr>
        <w:t xml:space="preserve"> підтримує ідею законопроекту, проте, </w:t>
      </w:r>
      <w:r w:rsidRPr="003F1B0C">
        <w:rPr>
          <w:rFonts w:ascii="Times New Roman" w:hAnsi="Times New Roman" w:cs="Times New Roman"/>
          <w:sz w:val="28"/>
          <w:szCs w:val="28"/>
          <w:lang w:val="uk-UA"/>
        </w:rPr>
        <w:t>у своєму висновку зазнач</w:t>
      </w:r>
      <w:r w:rsidR="00816F5D" w:rsidRPr="003F1B0C">
        <w:rPr>
          <w:rFonts w:ascii="Times New Roman" w:hAnsi="Times New Roman" w:cs="Times New Roman"/>
          <w:sz w:val="28"/>
          <w:szCs w:val="28"/>
          <w:lang w:val="uk-UA"/>
        </w:rPr>
        <w:t>ає</w:t>
      </w:r>
      <w:r w:rsidRPr="003F1B0C">
        <w:rPr>
          <w:rFonts w:ascii="Times New Roman" w:hAnsi="Times New Roman" w:cs="Times New Roman"/>
          <w:sz w:val="28"/>
          <w:szCs w:val="28"/>
          <w:lang w:val="uk-UA"/>
        </w:rPr>
        <w:t>, що збільшення кількості святкових днів</w:t>
      </w:r>
      <w:r w:rsidR="00816F5D" w:rsidRPr="003F1B0C">
        <w:rPr>
          <w:rFonts w:ascii="Times New Roman" w:hAnsi="Times New Roman" w:cs="Times New Roman"/>
          <w:sz w:val="28"/>
          <w:szCs w:val="28"/>
          <w:lang w:val="uk-UA"/>
        </w:rPr>
        <w:t>,</w:t>
      </w:r>
      <w:r w:rsidRPr="003F1B0C">
        <w:rPr>
          <w:rFonts w:ascii="Times New Roman" w:hAnsi="Times New Roman" w:cs="Times New Roman"/>
          <w:sz w:val="28"/>
          <w:szCs w:val="28"/>
          <w:lang w:val="uk-UA"/>
        </w:rPr>
        <w:t xml:space="preserve"> робота в які не проводиться</w:t>
      </w:r>
      <w:r w:rsidR="00816F5D" w:rsidRPr="003F1B0C">
        <w:rPr>
          <w:rFonts w:ascii="Times New Roman" w:hAnsi="Times New Roman" w:cs="Times New Roman"/>
          <w:sz w:val="28"/>
          <w:szCs w:val="28"/>
          <w:lang w:val="uk-UA"/>
        </w:rPr>
        <w:t>,</w:t>
      </w:r>
      <w:r w:rsidRPr="003F1B0C">
        <w:rPr>
          <w:rFonts w:ascii="Times New Roman" w:hAnsi="Times New Roman" w:cs="Times New Roman"/>
          <w:sz w:val="28"/>
          <w:szCs w:val="28"/>
          <w:lang w:val="uk-UA"/>
        </w:rPr>
        <w:t xml:space="preserve"> призведе до зменшення загальної тривалості робочого часу протягом року, та відповідно – обсягів виконуваних робіт (послуг) і платіжних надходжень до бюджетів. </w:t>
      </w:r>
    </w:p>
    <w:p w:rsidR="00475BD8" w:rsidRPr="003F1B0C" w:rsidRDefault="00475BD8" w:rsidP="00E43449">
      <w:pPr>
        <w:spacing w:after="0"/>
        <w:ind w:firstLine="851"/>
        <w:jc w:val="both"/>
        <w:rPr>
          <w:rFonts w:ascii="Times New Roman" w:eastAsia="Times New Roman" w:hAnsi="Times New Roman"/>
          <w:sz w:val="28"/>
          <w:szCs w:val="28"/>
          <w:lang w:val="uk-UA" w:eastAsia="ru-RU"/>
        </w:rPr>
      </w:pPr>
      <w:r w:rsidRPr="003F1B0C">
        <w:rPr>
          <w:rFonts w:ascii="Times New Roman" w:eastAsia="Times New Roman" w:hAnsi="Times New Roman"/>
          <w:sz w:val="28"/>
          <w:szCs w:val="28"/>
          <w:lang w:val="uk-UA" w:eastAsia="ru-RU"/>
        </w:rPr>
        <w:t>Міністерство фінансів України не заперечує щодо подальшого розгляду законопроекту.</w:t>
      </w:r>
    </w:p>
    <w:p w:rsidR="00C90E2E" w:rsidRPr="003F1B0C" w:rsidRDefault="00475BD8" w:rsidP="00E43449">
      <w:pPr>
        <w:spacing w:after="0" w:line="240" w:lineRule="auto"/>
        <w:ind w:firstLine="851"/>
        <w:jc w:val="both"/>
        <w:rPr>
          <w:rFonts w:ascii="Times New Roman" w:eastAsiaTheme="minorHAnsi" w:hAnsi="Times New Roman" w:cstheme="minorBidi"/>
          <w:sz w:val="28"/>
          <w:szCs w:val="28"/>
          <w:lang w:val="uk-UA"/>
        </w:rPr>
      </w:pPr>
      <w:r w:rsidRPr="003F1B0C">
        <w:rPr>
          <w:rFonts w:ascii="Times New Roman" w:eastAsiaTheme="minorHAnsi" w:hAnsi="Times New Roman" w:cstheme="minorBidi"/>
          <w:sz w:val="28"/>
          <w:szCs w:val="28"/>
          <w:lang w:val="uk-UA"/>
        </w:rPr>
        <w:t>Міністерство соціальної політики України підтримує прийняття законопроекту.</w:t>
      </w:r>
    </w:p>
    <w:p w:rsidR="00C90E2E" w:rsidRPr="003F1B0C" w:rsidRDefault="00F379DD" w:rsidP="00E43449">
      <w:pPr>
        <w:spacing w:after="0" w:line="240" w:lineRule="auto"/>
        <w:ind w:firstLine="851"/>
        <w:jc w:val="both"/>
        <w:rPr>
          <w:rFonts w:ascii="Times New Roman" w:eastAsiaTheme="minorHAnsi" w:hAnsi="Times New Roman" w:cstheme="minorBidi"/>
          <w:sz w:val="28"/>
          <w:szCs w:val="28"/>
          <w:lang w:val="uk-UA"/>
        </w:rPr>
      </w:pPr>
      <w:r w:rsidRPr="003F1B0C">
        <w:rPr>
          <w:rFonts w:ascii="Times New Roman" w:eastAsiaTheme="minorHAnsi" w:hAnsi="Times New Roman" w:cstheme="minorBidi"/>
          <w:sz w:val="28"/>
          <w:szCs w:val="28"/>
          <w:lang w:val="uk-UA"/>
        </w:rPr>
        <w:t>Міністерство юстиції України повідомляє про відсутність пропозицій та зауважень до законопроекту.</w:t>
      </w:r>
    </w:p>
    <w:p w:rsidR="00F379DD" w:rsidRPr="003F1B0C" w:rsidRDefault="00F379DD" w:rsidP="00E43449">
      <w:pPr>
        <w:spacing w:after="0" w:line="240" w:lineRule="auto"/>
        <w:ind w:firstLine="851"/>
        <w:jc w:val="both"/>
        <w:rPr>
          <w:rFonts w:ascii="Times New Roman" w:eastAsiaTheme="minorHAnsi" w:hAnsi="Times New Roman" w:cstheme="minorBidi"/>
          <w:sz w:val="28"/>
          <w:szCs w:val="28"/>
          <w:lang w:val="uk-UA"/>
        </w:rPr>
      </w:pPr>
      <w:r w:rsidRPr="003F1B0C">
        <w:rPr>
          <w:rFonts w:ascii="Times New Roman" w:eastAsiaTheme="minorHAnsi" w:hAnsi="Times New Roman" w:cstheme="minorBidi"/>
          <w:sz w:val="28"/>
          <w:szCs w:val="28"/>
          <w:lang w:val="uk-UA"/>
        </w:rPr>
        <w:t>Український інститут національної пам’яті пропозицій до законопроекту не має. Водночас з метою збереження наявної кількості неробочих днів</w:t>
      </w:r>
      <w:r w:rsidR="00E03512" w:rsidRPr="003F1B0C">
        <w:rPr>
          <w:rFonts w:ascii="Times New Roman" w:eastAsiaTheme="minorHAnsi" w:hAnsi="Times New Roman" w:cstheme="minorBidi"/>
          <w:sz w:val="28"/>
          <w:szCs w:val="28"/>
          <w:lang w:val="uk-UA"/>
        </w:rPr>
        <w:t xml:space="preserve"> Інститут</w:t>
      </w:r>
      <w:r w:rsidRPr="003F1B0C">
        <w:rPr>
          <w:rFonts w:ascii="Times New Roman" w:eastAsiaTheme="minorHAnsi" w:hAnsi="Times New Roman" w:cstheme="minorBidi"/>
          <w:sz w:val="28"/>
          <w:szCs w:val="28"/>
          <w:lang w:val="uk-UA"/>
        </w:rPr>
        <w:t xml:space="preserve"> пропонує переглянути частину першу статті 73 Кодексу законів про працю України.</w:t>
      </w:r>
    </w:p>
    <w:p w:rsidR="00B2088F" w:rsidRPr="003F1B0C" w:rsidRDefault="00426D3E" w:rsidP="00E43449">
      <w:pPr>
        <w:spacing w:after="0"/>
        <w:ind w:firstLine="851"/>
        <w:jc w:val="both"/>
        <w:rPr>
          <w:rFonts w:ascii="Times New Roman" w:eastAsia="Times New Roman" w:hAnsi="Times New Roman"/>
          <w:sz w:val="28"/>
          <w:szCs w:val="28"/>
          <w:lang w:val="uk-UA" w:eastAsia="ru-RU"/>
        </w:rPr>
      </w:pPr>
      <w:r w:rsidRPr="003F1B0C">
        <w:rPr>
          <w:rFonts w:ascii="Times New Roman" w:eastAsia="Times New Roman" w:hAnsi="Times New Roman"/>
          <w:sz w:val="28"/>
          <w:szCs w:val="28"/>
          <w:lang w:val="uk-UA" w:eastAsia="ru-RU"/>
        </w:rPr>
        <w:t xml:space="preserve">Спільний представницький орган </w:t>
      </w:r>
      <w:r w:rsidR="00F66D8D" w:rsidRPr="003F1B0C">
        <w:rPr>
          <w:rFonts w:ascii="Times New Roman" w:eastAsia="Times New Roman" w:hAnsi="Times New Roman"/>
          <w:sz w:val="28"/>
          <w:szCs w:val="28"/>
          <w:lang w:val="uk-UA" w:eastAsia="ru-RU"/>
        </w:rPr>
        <w:t xml:space="preserve">сторони роботодавців </w:t>
      </w:r>
      <w:r w:rsidRPr="003F1B0C">
        <w:rPr>
          <w:rFonts w:ascii="Times New Roman" w:eastAsia="Times New Roman" w:hAnsi="Times New Roman"/>
          <w:sz w:val="28"/>
          <w:szCs w:val="28"/>
          <w:lang w:val="uk-UA" w:eastAsia="ru-RU"/>
        </w:rPr>
        <w:t xml:space="preserve">на національному рівні </w:t>
      </w:r>
      <w:r w:rsidR="00F66D8D" w:rsidRPr="003F1B0C">
        <w:rPr>
          <w:rFonts w:ascii="Times New Roman" w:eastAsia="Times New Roman" w:hAnsi="Times New Roman"/>
          <w:sz w:val="28"/>
          <w:szCs w:val="28"/>
          <w:lang w:val="uk-UA" w:eastAsia="ru-RU"/>
        </w:rPr>
        <w:t xml:space="preserve">та </w:t>
      </w:r>
      <w:r w:rsidR="00B2088F" w:rsidRPr="003F1B0C">
        <w:rPr>
          <w:rFonts w:ascii="Times New Roman" w:eastAsia="Times New Roman" w:hAnsi="Times New Roman"/>
          <w:sz w:val="28"/>
          <w:szCs w:val="28"/>
          <w:lang w:val="uk-UA" w:eastAsia="ru-RU"/>
        </w:rPr>
        <w:t xml:space="preserve">Конфедерація роботодавців України </w:t>
      </w:r>
      <w:r w:rsidR="00E03512" w:rsidRPr="003F1B0C">
        <w:rPr>
          <w:rFonts w:ascii="Times New Roman" w:eastAsia="Times New Roman" w:hAnsi="Times New Roman"/>
          <w:sz w:val="28"/>
          <w:szCs w:val="28"/>
          <w:lang w:val="uk-UA" w:eastAsia="ru-RU"/>
        </w:rPr>
        <w:t xml:space="preserve">не мають </w:t>
      </w:r>
      <w:r w:rsidR="003C0872" w:rsidRPr="003F1B0C">
        <w:rPr>
          <w:rFonts w:ascii="Times New Roman" w:eastAsia="Times New Roman" w:hAnsi="Times New Roman"/>
          <w:sz w:val="28"/>
          <w:szCs w:val="28"/>
          <w:lang w:val="uk-UA" w:eastAsia="ru-RU"/>
        </w:rPr>
        <w:t xml:space="preserve">зауважень та </w:t>
      </w:r>
      <w:r w:rsidR="00E03512" w:rsidRPr="003F1B0C">
        <w:rPr>
          <w:rFonts w:ascii="Times New Roman" w:eastAsia="Times New Roman" w:hAnsi="Times New Roman"/>
          <w:sz w:val="28"/>
          <w:szCs w:val="28"/>
          <w:lang w:val="uk-UA" w:eastAsia="ru-RU"/>
        </w:rPr>
        <w:t>пропозицій до законопроекту.</w:t>
      </w:r>
    </w:p>
    <w:p w:rsidR="003C0872" w:rsidRPr="003F1B0C" w:rsidRDefault="005C5269" w:rsidP="00E43449">
      <w:pPr>
        <w:spacing w:after="0" w:line="240" w:lineRule="auto"/>
        <w:ind w:firstLine="851"/>
        <w:jc w:val="both"/>
        <w:rPr>
          <w:rFonts w:ascii="Times New Roman" w:eastAsia="Times New Roman" w:hAnsi="Times New Roman"/>
          <w:sz w:val="28"/>
          <w:szCs w:val="28"/>
          <w:lang w:val="uk-UA" w:eastAsia="ru-RU"/>
        </w:rPr>
      </w:pPr>
      <w:r w:rsidRPr="003F1B0C">
        <w:rPr>
          <w:rFonts w:ascii="Times New Roman" w:eastAsia="Times New Roman" w:hAnsi="Times New Roman"/>
          <w:sz w:val="28"/>
          <w:szCs w:val="28"/>
          <w:shd w:val="clear" w:color="auto" w:fill="FFFFFF"/>
          <w:lang w:val="uk-UA" w:eastAsia="ru-RU"/>
        </w:rPr>
        <w:t>Враховуючи вищезазначене та результати обговорення законопро</w:t>
      </w:r>
      <w:r w:rsidR="00A828BE" w:rsidRPr="003F1B0C">
        <w:rPr>
          <w:rFonts w:ascii="Times New Roman" w:eastAsia="Times New Roman" w:hAnsi="Times New Roman"/>
          <w:sz w:val="28"/>
          <w:szCs w:val="28"/>
          <w:shd w:val="clear" w:color="auto" w:fill="FFFFFF"/>
          <w:lang w:val="uk-UA" w:eastAsia="ru-RU"/>
        </w:rPr>
        <w:t>е</w:t>
      </w:r>
      <w:r w:rsidRPr="003F1B0C">
        <w:rPr>
          <w:rFonts w:ascii="Times New Roman" w:eastAsia="Times New Roman" w:hAnsi="Times New Roman"/>
          <w:sz w:val="28"/>
          <w:szCs w:val="28"/>
          <w:shd w:val="clear" w:color="auto" w:fill="FFFFFF"/>
          <w:lang w:val="uk-UA" w:eastAsia="ru-RU"/>
        </w:rPr>
        <w:t>кт</w:t>
      </w:r>
      <w:r w:rsidR="003C0872" w:rsidRPr="003F1B0C">
        <w:rPr>
          <w:rFonts w:ascii="Times New Roman" w:eastAsia="Times New Roman" w:hAnsi="Times New Roman"/>
          <w:sz w:val="28"/>
          <w:szCs w:val="28"/>
          <w:shd w:val="clear" w:color="auto" w:fill="FFFFFF"/>
          <w:lang w:val="uk-UA" w:eastAsia="ru-RU"/>
        </w:rPr>
        <w:t>у</w:t>
      </w:r>
      <w:r w:rsidRPr="003F1B0C">
        <w:rPr>
          <w:rFonts w:ascii="Times New Roman" w:eastAsia="Times New Roman" w:hAnsi="Times New Roman"/>
          <w:sz w:val="28"/>
          <w:szCs w:val="28"/>
          <w:shd w:val="clear" w:color="auto" w:fill="FFFFFF"/>
          <w:lang w:val="uk-UA" w:eastAsia="ru-RU"/>
        </w:rPr>
        <w:t>, Комітет Верховної Ради України з питань соціальної політики та захисту прав ветеранів</w:t>
      </w:r>
      <w:r w:rsidR="00F13A63" w:rsidRPr="003F1B0C">
        <w:rPr>
          <w:rFonts w:ascii="Times New Roman" w:eastAsia="Times New Roman" w:hAnsi="Times New Roman"/>
          <w:sz w:val="28"/>
          <w:szCs w:val="28"/>
          <w:shd w:val="clear" w:color="auto" w:fill="FFFFFF"/>
          <w:lang w:val="uk-UA" w:eastAsia="ru-RU"/>
        </w:rPr>
        <w:t xml:space="preserve"> ухвалив цей висновок і</w:t>
      </w:r>
      <w:r w:rsidRPr="003F1B0C">
        <w:rPr>
          <w:rFonts w:ascii="Times New Roman" w:eastAsia="Times New Roman" w:hAnsi="Times New Roman"/>
          <w:sz w:val="28"/>
          <w:szCs w:val="28"/>
          <w:shd w:val="clear" w:color="auto" w:fill="FFFFFF"/>
          <w:lang w:val="uk-UA" w:eastAsia="ru-RU"/>
        </w:rPr>
        <w:t xml:space="preserve"> рекомендує Верховній Раді України про</w:t>
      </w:r>
      <w:r w:rsidR="00A828BE" w:rsidRPr="003F1B0C">
        <w:rPr>
          <w:rFonts w:ascii="Times New Roman" w:eastAsia="Times New Roman" w:hAnsi="Times New Roman"/>
          <w:sz w:val="28"/>
          <w:szCs w:val="28"/>
          <w:shd w:val="clear" w:color="auto" w:fill="FFFFFF"/>
          <w:lang w:val="uk-UA" w:eastAsia="ru-RU"/>
        </w:rPr>
        <w:t>е</w:t>
      </w:r>
      <w:r w:rsidRPr="003F1B0C">
        <w:rPr>
          <w:rFonts w:ascii="Times New Roman" w:eastAsia="Times New Roman" w:hAnsi="Times New Roman"/>
          <w:sz w:val="28"/>
          <w:szCs w:val="28"/>
          <w:shd w:val="clear" w:color="auto" w:fill="FFFFFF"/>
          <w:lang w:val="uk-UA" w:eastAsia="ru-RU"/>
        </w:rPr>
        <w:t xml:space="preserve">кт </w:t>
      </w:r>
      <w:r w:rsidR="003C0872" w:rsidRPr="003F1B0C">
        <w:rPr>
          <w:rFonts w:ascii="Times New Roman" w:eastAsia="Times New Roman" w:hAnsi="Times New Roman"/>
          <w:sz w:val="28"/>
          <w:szCs w:val="28"/>
          <w:shd w:val="clear" w:color="auto" w:fill="FFFFFF"/>
          <w:lang w:val="uk-UA" w:eastAsia="ru-RU"/>
        </w:rPr>
        <w:t>Закону України</w:t>
      </w:r>
      <w:r w:rsidRPr="003F1B0C">
        <w:rPr>
          <w:rFonts w:ascii="Times New Roman" w:eastAsia="Times New Roman" w:hAnsi="Times New Roman"/>
          <w:sz w:val="28"/>
          <w:szCs w:val="28"/>
          <w:shd w:val="clear" w:color="auto" w:fill="FFFFFF"/>
          <w:lang w:val="uk-UA" w:eastAsia="ru-RU"/>
        </w:rPr>
        <w:t xml:space="preserve"> </w:t>
      </w:r>
      <w:r w:rsidR="007612B1" w:rsidRPr="003F1B0C">
        <w:rPr>
          <w:rFonts w:ascii="Times New Roman" w:eastAsia="Times New Roman" w:hAnsi="Times New Roman"/>
          <w:bCs/>
          <w:sz w:val="28"/>
          <w:szCs w:val="28"/>
          <w:lang w:val="uk-UA"/>
        </w:rPr>
        <w:t>про внесення зміни до статті 73 Кодексу законів про працю України щодо встановлення святкового дня – День Української Державності (реєстр. № 5864), поданий Президентом України Зеленським В.О.</w:t>
      </w:r>
      <w:r w:rsidR="007612B1" w:rsidRPr="003F1B0C">
        <w:rPr>
          <w:rFonts w:ascii="Times New Roman" w:eastAsia="Times New Roman" w:hAnsi="Times New Roman"/>
          <w:sz w:val="28"/>
          <w:szCs w:val="28"/>
          <w:lang w:val="uk-UA" w:eastAsia="ru-RU"/>
        </w:rPr>
        <w:t xml:space="preserve">, </w:t>
      </w:r>
      <w:r w:rsidR="004435BD" w:rsidRPr="003F1B0C">
        <w:rPr>
          <w:rFonts w:ascii="Times New Roman" w:eastAsia="Times New Roman" w:hAnsi="Times New Roman"/>
          <w:sz w:val="28"/>
          <w:szCs w:val="28"/>
          <w:shd w:val="clear" w:color="auto" w:fill="FFFFFF"/>
          <w:lang w:val="uk-UA" w:eastAsia="ru-RU"/>
        </w:rPr>
        <w:t>включити</w:t>
      </w:r>
      <w:r w:rsidR="00426D3E" w:rsidRPr="003F1B0C">
        <w:rPr>
          <w:rFonts w:ascii="Times New Roman" w:eastAsia="Times New Roman" w:hAnsi="Times New Roman"/>
          <w:sz w:val="28"/>
          <w:szCs w:val="28"/>
          <w:shd w:val="clear" w:color="auto" w:fill="FFFFFF"/>
          <w:lang w:val="uk-UA" w:eastAsia="ru-RU"/>
        </w:rPr>
        <w:t xml:space="preserve"> </w:t>
      </w:r>
      <w:r w:rsidRPr="003F1B0C">
        <w:rPr>
          <w:rFonts w:ascii="Times New Roman" w:eastAsia="Times New Roman" w:hAnsi="Times New Roman"/>
          <w:sz w:val="28"/>
          <w:szCs w:val="28"/>
          <w:shd w:val="clear" w:color="auto" w:fill="FFFFFF"/>
          <w:lang w:val="uk-UA" w:eastAsia="ru-RU"/>
        </w:rPr>
        <w:t xml:space="preserve">до порядку денного </w:t>
      </w:r>
      <w:r w:rsidR="003C0872" w:rsidRPr="003F1B0C">
        <w:rPr>
          <w:rFonts w:ascii="Times New Roman" w:eastAsia="Times New Roman" w:hAnsi="Times New Roman"/>
          <w:sz w:val="28"/>
          <w:szCs w:val="28"/>
          <w:shd w:val="clear" w:color="auto" w:fill="FFFFFF"/>
          <w:lang w:val="uk-UA" w:eastAsia="ru-RU"/>
        </w:rPr>
        <w:t>шост</w:t>
      </w:r>
      <w:r w:rsidR="00110D9A" w:rsidRPr="003F1B0C">
        <w:rPr>
          <w:rFonts w:ascii="Times New Roman" w:eastAsia="Times New Roman" w:hAnsi="Times New Roman"/>
          <w:sz w:val="28"/>
          <w:szCs w:val="28"/>
          <w:shd w:val="clear" w:color="auto" w:fill="FFFFFF"/>
          <w:lang w:val="uk-UA" w:eastAsia="ru-RU"/>
        </w:rPr>
        <w:t>ої сес</w:t>
      </w:r>
      <w:r w:rsidRPr="003F1B0C">
        <w:rPr>
          <w:rFonts w:ascii="Times New Roman" w:eastAsia="Times New Roman" w:hAnsi="Times New Roman"/>
          <w:sz w:val="28"/>
          <w:szCs w:val="28"/>
          <w:shd w:val="clear" w:color="auto" w:fill="FFFFFF"/>
          <w:lang w:val="uk-UA" w:eastAsia="ru-RU"/>
        </w:rPr>
        <w:t xml:space="preserve">ії Верховної Ради України дев’ятого скликання та </w:t>
      </w:r>
      <w:r w:rsidR="007612B1" w:rsidRPr="003F1B0C">
        <w:rPr>
          <w:rFonts w:ascii="Times New Roman" w:eastAsia="Times New Roman" w:hAnsi="Times New Roman"/>
          <w:sz w:val="28"/>
          <w:szCs w:val="28"/>
          <w:lang w:val="uk-UA" w:eastAsia="ru-RU"/>
        </w:rPr>
        <w:t>прийняти за основу і</w:t>
      </w:r>
      <w:r w:rsidR="008270F7" w:rsidRPr="003F1B0C">
        <w:rPr>
          <w:rFonts w:ascii="Times New Roman" w:eastAsia="Times New Roman" w:hAnsi="Times New Roman"/>
          <w:sz w:val="28"/>
          <w:szCs w:val="28"/>
          <w:lang w:val="uk-UA" w:eastAsia="ru-RU"/>
        </w:rPr>
        <w:t xml:space="preserve"> в цілому.</w:t>
      </w:r>
    </w:p>
    <w:p w:rsidR="005C5269" w:rsidRPr="003F1B0C" w:rsidRDefault="005C5269" w:rsidP="00E43449">
      <w:pPr>
        <w:spacing w:after="0" w:line="240" w:lineRule="auto"/>
        <w:ind w:firstLine="851"/>
        <w:jc w:val="both"/>
        <w:rPr>
          <w:rFonts w:ascii="Times New Roman" w:eastAsia="Times New Roman" w:hAnsi="Times New Roman"/>
          <w:sz w:val="28"/>
          <w:szCs w:val="28"/>
          <w:lang w:val="uk-UA" w:eastAsia="ru-RU"/>
        </w:rPr>
      </w:pPr>
      <w:r w:rsidRPr="003F1B0C">
        <w:rPr>
          <w:rFonts w:ascii="Times New Roman" w:eastAsia="Times New Roman" w:hAnsi="Times New Roman"/>
          <w:sz w:val="28"/>
          <w:szCs w:val="28"/>
          <w:shd w:val="clear" w:color="auto" w:fill="FFFFFF"/>
          <w:lang w:val="uk-UA" w:eastAsia="ru-RU"/>
        </w:rPr>
        <w:t>Співдоповідачем на пленарному засіданні Верховної Ради України визначено Голову Комітету з питань соціальної політики та захисту прав ветеранів Третьякову Г.М.</w:t>
      </w:r>
    </w:p>
    <w:p w:rsidR="00A828BE" w:rsidRPr="008270F7" w:rsidRDefault="00A828BE" w:rsidP="00E43449">
      <w:pPr>
        <w:spacing w:after="0" w:line="240" w:lineRule="auto"/>
        <w:ind w:firstLine="851"/>
        <w:jc w:val="both"/>
        <w:rPr>
          <w:rFonts w:ascii="Times New Roman" w:eastAsia="Times New Roman" w:hAnsi="Times New Roman"/>
          <w:sz w:val="27"/>
          <w:szCs w:val="27"/>
          <w:shd w:val="clear" w:color="auto" w:fill="FFFFFF"/>
          <w:lang w:val="uk-UA" w:eastAsia="ru-RU"/>
        </w:rPr>
      </w:pPr>
    </w:p>
    <w:p w:rsidR="0020246B" w:rsidRPr="008270F7" w:rsidRDefault="0020246B" w:rsidP="00E43449">
      <w:pPr>
        <w:spacing w:after="0" w:line="240" w:lineRule="auto"/>
        <w:ind w:firstLine="851"/>
        <w:jc w:val="both"/>
        <w:rPr>
          <w:rFonts w:ascii="Times New Roman" w:eastAsia="Times New Roman" w:hAnsi="Times New Roman"/>
          <w:sz w:val="27"/>
          <w:szCs w:val="27"/>
          <w:shd w:val="clear" w:color="auto" w:fill="FFFFFF"/>
          <w:lang w:val="uk-UA" w:eastAsia="ru-RU"/>
        </w:rPr>
      </w:pPr>
    </w:p>
    <w:p w:rsidR="00A828BE" w:rsidRPr="00771DFE" w:rsidRDefault="00A828BE" w:rsidP="00E43449">
      <w:pPr>
        <w:spacing w:after="0" w:line="240" w:lineRule="auto"/>
        <w:ind w:firstLine="851"/>
        <w:jc w:val="both"/>
        <w:rPr>
          <w:rFonts w:ascii="Times New Roman" w:eastAsia="Times New Roman" w:hAnsi="Times New Roman"/>
          <w:b/>
          <w:sz w:val="28"/>
          <w:szCs w:val="28"/>
          <w:shd w:val="clear" w:color="auto" w:fill="FFFFFF"/>
          <w:lang w:val="uk-UA" w:eastAsia="ru-RU"/>
        </w:rPr>
      </w:pPr>
      <w:r w:rsidRPr="00771DFE">
        <w:rPr>
          <w:rFonts w:ascii="Times New Roman" w:eastAsia="Times New Roman" w:hAnsi="Times New Roman"/>
          <w:b/>
          <w:sz w:val="28"/>
          <w:szCs w:val="28"/>
          <w:shd w:val="clear" w:color="auto" w:fill="FFFFFF"/>
          <w:lang w:val="uk-UA" w:eastAsia="ru-RU"/>
        </w:rPr>
        <w:t xml:space="preserve">Голова Комітету                                                              </w:t>
      </w:r>
      <w:r w:rsidR="00483C47" w:rsidRPr="00771DFE">
        <w:rPr>
          <w:rFonts w:ascii="Times New Roman" w:eastAsia="Times New Roman" w:hAnsi="Times New Roman"/>
          <w:b/>
          <w:sz w:val="28"/>
          <w:szCs w:val="28"/>
          <w:shd w:val="clear" w:color="auto" w:fill="FFFFFF"/>
          <w:lang w:val="uk-UA" w:eastAsia="ru-RU"/>
        </w:rPr>
        <w:t xml:space="preserve">     </w:t>
      </w:r>
      <w:r w:rsidRPr="00771DFE">
        <w:rPr>
          <w:rFonts w:ascii="Times New Roman" w:eastAsia="Times New Roman" w:hAnsi="Times New Roman"/>
          <w:b/>
          <w:sz w:val="28"/>
          <w:szCs w:val="28"/>
          <w:shd w:val="clear" w:color="auto" w:fill="FFFFFF"/>
          <w:lang w:val="uk-UA" w:eastAsia="ru-RU"/>
        </w:rPr>
        <w:t xml:space="preserve">  </w:t>
      </w:r>
      <w:proofErr w:type="spellStart"/>
      <w:r w:rsidR="00483C47" w:rsidRPr="00771DFE">
        <w:rPr>
          <w:rFonts w:ascii="Times New Roman" w:eastAsia="Times New Roman" w:hAnsi="Times New Roman"/>
          <w:b/>
          <w:sz w:val="28"/>
          <w:szCs w:val="28"/>
          <w:shd w:val="clear" w:color="auto" w:fill="FFFFFF"/>
          <w:lang w:val="uk-UA" w:eastAsia="ru-RU"/>
        </w:rPr>
        <w:t>Г.Третьякова</w:t>
      </w:r>
      <w:proofErr w:type="spellEnd"/>
    </w:p>
    <w:p w:rsidR="00415668" w:rsidRDefault="00415668" w:rsidP="00E43449">
      <w:pPr>
        <w:spacing w:after="0" w:line="240" w:lineRule="auto"/>
        <w:jc w:val="both"/>
        <w:rPr>
          <w:rFonts w:ascii="Times New Roman" w:eastAsia="Times New Roman" w:hAnsi="Times New Roman"/>
          <w:sz w:val="20"/>
          <w:szCs w:val="20"/>
          <w:shd w:val="clear" w:color="auto" w:fill="FFFFFF"/>
          <w:lang w:val="uk-UA" w:eastAsia="ru-RU"/>
        </w:rPr>
      </w:pPr>
    </w:p>
    <w:p w:rsidR="00717A13" w:rsidRPr="00334D4F" w:rsidRDefault="00A828BE" w:rsidP="00E43449">
      <w:pPr>
        <w:spacing w:after="0" w:line="240" w:lineRule="auto"/>
        <w:jc w:val="both"/>
        <w:rPr>
          <w:rFonts w:ascii="Times New Roman" w:eastAsia="Times New Roman" w:hAnsi="Times New Roman"/>
          <w:sz w:val="20"/>
          <w:szCs w:val="20"/>
          <w:shd w:val="clear" w:color="auto" w:fill="FFFFFF"/>
          <w:lang w:val="uk-UA" w:eastAsia="ru-RU"/>
        </w:rPr>
      </w:pPr>
      <w:r w:rsidRPr="00771DFE">
        <w:rPr>
          <w:rFonts w:ascii="Times New Roman" w:eastAsia="Times New Roman" w:hAnsi="Times New Roman"/>
          <w:sz w:val="20"/>
          <w:szCs w:val="20"/>
          <w:shd w:val="clear" w:color="auto" w:fill="FFFFFF"/>
          <w:lang w:val="uk-UA" w:eastAsia="ru-RU"/>
        </w:rPr>
        <w:t>Бондар Д.С. 255-49-38</w:t>
      </w:r>
    </w:p>
    <w:sectPr w:rsidR="00717A13" w:rsidRPr="00334D4F" w:rsidSect="00015A6F">
      <w:headerReference w:type="default" r:id="rId12"/>
      <w:headerReference w:type="first" r:id="rId13"/>
      <w:pgSz w:w="11906" w:h="16838"/>
      <w:pgMar w:top="850" w:right="850" w:bottom="709"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20ED" w:rsidRDefault="002D20ED" w:rsidP="00A828BE">
      <w:pPr>
        <w:spacing w:after="0" w:line="240" w:lineRule="auto"/>
      </w:pPr>
      <w:r>
        <w:separator/>
      </w:r>
    </w:p>
  </w:endnote>
  <w:endnote w:type="continuationSeparator" w:id="0">
    <w:p w:rsidR="002D20ED" w:rsidRDefault="002D20ED" w:rsidP="00A82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20ED" w:rsidRDefault="002D20ED" w:rsidP="00A828BE">
      <w:pPr>
        <w:spacing w:after="0" w:line="240" w:lineRule="auto"/>
      </w:pPr>
      <w:r>
        <w:separator/>
      </w:r>
    </w:p>
  </w:footnote>
  <w:footnote w:type="continuationSeparator" w:id="0">
    <w:p w:rsidR="002D20ED" w:rsidRDefault="002D20ED" w:rsidP="00A828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9374376"/>
      <w:docPartObj>
        <w:docPartGallery w:val="Page Numbers (Top of Page)"/>
        <w:docPartUnique/>
      </w:docPartObj>
    </w:sdtPr>
    <w:sdtEndPr/>
    <w:sdtContent>
      <w:p w:rsidR="00A828BE" w:rsidRDefault="00A828BE">
        <w:pPr>
          <w:pStyle w:val="a3"/>
          <w:jc w:val="center"/>
        </w:pPr>
        <w:r>
          <w:fldChar w:fldCharType="begin"/>
        </w:r>
        <w:r>
          <w:instrText>PAGE   \* MERGEFORMAT</w:instrText>
        </w:r>
        <w:r>
          <w:fldChar w:fldCharType="separate"/>
        </w:r>
        <w:r w:rsidR="006C0F1A" w:rsidRPr="006C0F1A">
          <w:rPr>
            <w:noProof/>
            <w:lang w:val="uk-UA"/>
          </w:rPr>
          <w:t>2</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658C" w:rsidRDefault="0029658C" w:rsidP="00DB13F3">
    <w:pPr>
      <w:pStyle w:val="a3"/>
      <w:jc w:val="right"/>
      <w:rPr>
        <w:lang w:val="uk-UA"/>
      </w:rPr>
    </w:pPr>
    <w:r>
      <w:rPr>
        <w:lang w:val="uk-UA"/>
      </w:rPr>
      <w:t>До законопроект</w:t>
    </w:r>
    <w:r w:rsidR="001D0F1E">
      <w:rPr>
        <w:lang w:val="uk-UA"/>
      </w:rPr>
      <w:t>у</w:t>
    </w:r>
    <w:r>
      <w:rPr>
        <w:lang w:val="uk-UA"/>
      </w:rPr>
      <w:t xml:space="preserve"> №</w:t>
    </w:r>
    <w:r w:rsidR="00B5753B">
      <w:rPr>
        <w:lang w:val="uk-UA"/>
      </w:rPr>
      <w:t xml:space="preserve"> 5</w:t>
    </w:r>
    <w:r w:rsidR="00EF0382">
      <w:rPr>
        <w:lang w:val="en-US"/>
      </w:rPr>
      <w:t>864</w:t>
    </w:r>
    <w:r>
      <w:rPr>
        <w:lang w:val="uk-UA"/>
      </w:rPr>
      <w:t xml:space="preserve"> від </w:t>
    </w:r>
    <w:r w:rsidR="00EF0382">
      <w:rPr>
        <w:lang w:val="uk-UA"/>
      </w:rPr>
      <w:t>25</w:t>
    </w:r>
    <w:r w:rsidR="00DB13F3">
      <w:rPr>
        <w:lang w:val="uk-UA"/>
      </w:rPr>
      <w:t>.0</w:t>
    </w:r>
    <w:r w:rsidR="00EF0382">
      <w:rPr>
        <w:lang w:val="en-US"/>
      </w:rPr>
      <w:t>8</w:t>
    </w:r>
    <w:r w:rsidR="00DB13F3">
      <w:rPr>
        <w:lang w:val="uk-UA"/>
      </w:rPr>
      <w:t>.202</w:t>
    </w:r>
    <w:r w:rsidR="00B5753B">
      <w:rPr>
        <w:lang w:val="uk-UA"/>
      </w:rPr>
      <w:t>1</w:t>
    </w:r>
    <w:r w:rsidR="00DB13F3">
      <w:rPr>
        <w:lang w:val="uk-UA"/>
      </w:rPr>
      <w:t xml:space="preserve"> р.</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3B43D1"/>
    <w:multiLevelType w:val="multilevel"/>
    <w:tmpl w:val="CFBC17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BB8"/>
    <w:rsid w:val="00015A6F"/>
    <w:rsid w:val="00064990"/>
    <w:rsid w:val="00083575"/>
    <w:rsid w:val="000A1130"/>
    <w:rsid w:val="000A4BF5"/>
    <w:rsid w:val="000C5550"/>
    <w:rsid w:val="001051CD"/>
    <w:rsid w:val="00110D9A"/>
    <w:rsid w:val="0013062B"/>
    <w:rsid w:val="00145887"/>
    <w:rsid w:val="00155FEC"/>
    <w:rsid w:val="00162FD3"/>
    <w:rsid w:val="00170A1D"/>
    <w:rsid w:val="0017117C"/>
    <w:rsid w:val="001C2A91"/>
    <w:rsid w:val="001D0F1E"/>
    <w:rsid w:val="001E38A2"/>
    <w:rsid w:val="001F213B"/>
    <w:rsid w:val="0020246B"/>
    <w:rsid w:val="00203D29"/>
    <w:rsid w:val="00217416"/>
    <w:rsid w:val="0022544B"/>
    <w:rsid w:val="002623A3"/>
    <w:rsid w:val="002630B1"/>
    <w:rsid w:val="00277885"/>
    <w:rsid w:val="0029658C"/>
    <w:rsid w:val="0029788B"/>
    <w:rsid w:val="002B2FFD"/>
    <w:rsid w:val="002D20ED"/>
    <w:rsid w:val="002D320F"/>
    <w:rsid w:val="003201FF"/>
    <w:rsid w:val="00325B35"/>
    <w:rsid w:val="00326FDC"/>
    <w:rsid w:val="00330178"/>
    <w:rsid w:val="00334D4F"/>
    <w:rsid w:val="003632C3"/>
    <w:rsid w:val="0036366B"/>
    <w:rsid w:val="003904ED"/>
    <w:rsid w:val="0039370C"/>
    <w:rsid w:val="003953F6"/>
    <w:rsid w:val="003C027D"/>
    <w:rsid w:val="003C0872"/>
    <w:rsid w:val="003E096B"/>
    <w:rsid w:val="003E2557"/>
    <w:rsid w:val="003F06EC"/>
    <w:rsid w:val="003F1B0C"/>
    <w:rsid w:val="004014F2"/>
    <w:rsid w:val="004118F0"/>
    <w:rsid w:val="00415668"/>
    <w:rsid w:val="00420F3F"/>
    <w:rsid w:val="00426D3E"/>
    <w:rsid w:val="00435DC2"/>
    <w:rsid w:val="00441227"/>
    <w:rsid w:val="00442778"/>
    <w:rsid w:val="004435BD"/>
    <w:rsid w:val="00444A1B"/>
    <w:rsid w:val="0044681F"/>
    <w:rsid w:val="00446C4B"/>
    <w:rsid w:val="0045373F"/>
    <w:rsid w:val="00456C96"/>
    <w:rsid w:val="00475BD8"/>
    <w:rsid w:val="00483C47"/>
    <w:rsid w:val="00495DD0"/>
    <w:rsid w:val="004A4718"/>
    <w:rsid w:val="004E74DA"/>
    <w:rsid w:val="005048A0"/>
    <w:rsid w:val="005131D2"/>
    <w:rsid w:val="005168C3"/>
    <w:rsid w:val="00532224"/>
    <w:rsid w:val="00534D35"/>
    <w:rsid w:val="00547960"/>
    <w:rsid w:val="005908F3"/>
    <w:rsid w:val="005960D6"/>
    <w:rsid w:val="005A7AA4"/>
    <w:rsid w:val="005C302C"/>
    <w:rsid w:val="005C5269"/>
    <w:rsid w:val="005C5AA8"/>
    <w:rsid w:val="006041FB"/>
    <w:rsid w:val="00667B60"/>
    <w:rsid w:val="0068456A"/>
    <w:rsid w:val="006C0F1A"/>
    <w:rsid w:val="006D0AEB"/>
    <w:rsid w:val="006D3A39"/>
    <w:rsid w:val="006F69A9"/>
    <w:rsid w:val="00700363"/>
    <w:rsid w:val="00701CF1"/>
    <w:rsid w:val="00717A13"/>
    <w:rsid w:val="007612B1"/>
    <w:rsid w:val="00771DFE"/>
    <w:rsid w:val="00797F1B"/>
    <w:rsid w:val="007C0B81"/>
    <w:rsid w:val="007E2FE9"/>
    <w:rsid w:val="007E3DF7"/>
    <w:rsid w:val="007E66F4"/>
    <w:rsid w:val="00812E0D"/>
    <w:rsid w:val="00816F5D"/>
    <w:rsid w:val="008270F7"/>
    <w:rsid w:val="00851C89"/>
    <w:rsid w:val="0086465E"/>
    <w:rsid w:val="008742BC"/>
    <w:rsid w:val="008773AC"/>
    <w:rsid w:val="0087753C"/>
    <w:rsid w:val="00880727"/>
    <w:rsid w:val="008968DF"/>
    <w:rsid w:val="008B6DB3"/>
    <w:rsid w:val="008C34DA"/>
    <w:rsid w:val="008D281F"/>
    <w:rsid w:val="0091100A"/>
    <w:rsid w:val="0094188A"/>
    <w:rsid w:val="00942B49"/>
    <w:rsid w:val="00980DAD"/>
    <w:rsid w:val="009831DC"/>
    <w:rsid w:val="009B4A3D"/>
    <w:rsid w:val="009D36D0"/>
    <w:rsid w:val="00A012E6"/>
    <w:rsid w:val="00A24266"/>
    <w:rsid w:val="00A50808"/>
    <w:rsid w:val="00A64AB4"/>
    <w:rsid w:val="00A828BE"/>
    <w:rsid w:val="00A87D36"/>
    <w:rsid w:val="00AE4ED8"/>
    <w:rsid w:val="00B2088F"/>
    <w:rsid w:val="00B226FC"/>
    <w:rsid w:val="00B5753B"/>
    <w:rsid w:val="00B87674"/>
    <w:rsid w:val="00B936D3"/>
    <w:rsid w:val="00BB680C"/>
    <w:rsid w:val="00BE78E7"/>
    <w:rsid w:val="00BF2521"/>
    <w:rsid w:val="00C011F9"/>
    <w:rsid w:val="00C40772"/>
    <w:rsid w:val="00C56FD0"/>
    <w:rsid w:val="00C7382F"/>
    <w:rsid w:val="00C85813"/>
    <w:rsid w:val="00C90E2E"/>
    <w:rsid w:val="00C931C0"/>
    <w:rsid w:val="00CA1D33"/>
    <w:rsid w:val="00CA3E2B"/>
    <w:rsid w:val="00CB7E45"/>
    <w:rsid w:val="00CF3A04"/>
    <w:rsid w:val="00CF6F2E"/>
    <w:rsid w:val="00D31684"/>
    <w:rsid w:val="00D467BB"/>
    <w:rsid w:val="00D56026"/>
    <w:rsid w:val="00D57A8E"/>
    <w:rsid w:val="00DA3A8D"/>
    <w:rsid w:val="00DB13F3"/>
    <w:rsid w:val="00DE5C22"/>
    <w:rsid w:val="00DF27AF"/>
    <w:rsid w:val="00DF469F"/>
    <w:rsid w:val="00E03512"/>
    <w:rsid w:val="00E06C7A"/>
    <w:rsid w:val="00E43449"/>
    <w:rsid w:val="00E473AB"/>
    <w:rsid w:val="00E706A4"/>
    <w:rsid w:val="00E87684"/>
    <w:rsid w:val="00EA201A"/>
    <w:rsid w:val="00EC4C3C"/>
    <w:rsid w:val="00ED0BB8"/>
    <w:rsid w:val="00EF0382"/>
    <w:rsid w:val="00F13A63"/>
    <w:rsid w:val="00F270A7"/>
    <w:rsid w:val="00F379DD"/>
    <w:rsid w:val="00F5026A"/>
    <w:rsid w:val="00F66D8D"/>
    <w:rsid w:val="00F84C26"/>
    <w:rsid w:val="00F93672"/>
    <w:rsid w:val="00FD7731"/>
    <w:rsid w:val="00FF0B4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910A759-234D-48E2-ABED-71DF335AA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5B35"/>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25B35"/>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325B35"/>
    <w:rPr>
      <w:rFonts w:ascii="Calibri" w:eastAsia="Calibri" w:hAnsi="Calibri" w:cs="Times New Roman"/>
      <w:lang w:val="ru-RU"/>
    </w:rPr>
  </w:style>
  <w:style w:type="table" w:styleId="a5">
    <w:name w:val="Table Grid"/>
    <w:basedOn w:val="a1"/>
    <w:uiPriority w:val="99"/>
    <w:rsid w:val="00325B35"/>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link w:val="a7"/>
    <w:uiPriority w:val="99"/>
    <w:unhideWhenUsed/>
    <w:rsid w:val="00A828BE"/>
    <w:pPr>
      <w:tabs>
        <w:tab w:val="center" w:pos="4819"/>
        <w:tab w:val="right" w:pos="9639"/>
      </w:tabs>
      <w:spacing w:after="0" w:line="240" w:lineRule="auto"/>
    </w:pPr>
  </w:style>
  <w:style w:type="character" w:customStyle="1" w:styleId="a7">
    <w:name w:val="Нижній колонтитул Знак"/>
    <w:basedOn w:val="a0"/>
    <w:link w:val="a6"/>
    <w:uiPriority w:val="99"/>
    <w:rsid w:val="00A828BE"/>
    <w:rPr>
      <w:rFonts w:ascii="Calibri" w:eastAsia="Calibri" w:hAnsi="Calibri" w:cs="Times New Roman"/>
      <w:lang w:val="ru-RU"/>
    </w:rPr>
  </w:style>
  <w:style w:type="paragraph" w:styleId="a8">
    <w:name w:val="Balloon Text"/>
    <w:basedOn w:val="a"/>
    <w:link w:val="a9"/>
    <w:uiPriority w:val="99"/>
    <w:semiHidden/>
    <w:unhideWhenUsed/>
    <w:rsid w:val="00717A13"/>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717A13"/>
    <w:rPr>
      <w:rFonts w:ascii="Segoe UI" w:eastAsia="Calibri" w:hAnsi="Segoe UI" w:cs="Segoe UI"/>
      <w:sz w:val="18"/>
      <w:szCs w:val="18"/>
      <w:lang w:val="ru-RU"/>
    </w:rPr>
  </w:style>
  <w:style w:type="paragraph" w:styleId="aa">
    <w:name w:val="Normal (Web)"/>
    <w:basedOn w:val="a"/>
    <w:uiPriority w:val="99"/>
    <w:rsid w:val="00B936D3"/>
    <w:pPr>
      <w:spacing w:before="100" w:beforeAutospacing="1" w:after="100" w:afterAutospacing="1" w:line="240" w:lineRule="auto"/>
    </w:pPr>
    <w:rPr>
      <w:rFonts w:eastAsia="Times New Roman" w:cs="Calibri"/>
      <w:sz w:val="24"/>
      <w:szCs w:val="24"/>
      <w:lang w:eastAsia="ru-RU"/>
    </w:rPr>
  </w:style>
  <w:style w:type="paragraph" w:styleId="2">
    <w:name w:val="Body Text Indent 2"/>
    <w:basedOn w:val="a"/>
    <w:link w:val="20"/>
    <w:rsid w:val="004014F2"/>
    <w:pPr>
      <w:spacing w:after="0" w:line="240" w:lineRule="auto"/>
      <w:ind w:firstLine="708"/>
      <w:jc w:val="both"/>
    </w:pPr>
    <w:rPr>
      <w:rFonts w:ascii="Times New Roman" w:eastAsia="Times New Roman" w:hAnsi="Times New Roman"/>
      <w:b/>
      <w:bCs/>
      <w:sz w:val="28"/>
      <w:szCs w:val="20"/>
      <w:lang w:val="uk-UA" w:eastAsia="ru-RU"/>
    </w:rPr>
  </w:style>
  <w:style w:type="character" w:customStyle="1" w:styleId="20">
    <w:name w:val="Основний текст з відступом 2 Знак"/>
    <w:basedOn w:val="a0"/>
    <w:link w:val="2"/>
    <w:rsid w:val="004014F2"/>
    <w:rPr>
      <w:rFonts w:ascii="Times New Roman" w:eastAsia="Times New Roman" w:hAnsi="Times New Roman" w:cs="Times New Roman"/>
      <w:b/>
      <w:bCs/>
      <w:sz w:val="28"/>
      <w:szCs w:val="20"/>
      <w:lang w:eastAsia="ru-RU"/>
    </w:rPr>
  </w:style>
  <w:style w:type="paragraph" w:styleId="ab">
    <w:name w:val="No Spacing"/>
    <w:uiPriority w:val="1"/>
    <w:qFormat/>
    <w:rsid w:val="003953F6"/>
    <w:pPr>
      <w:spacing w:after="0" w:line="240" w:lineRule="auto"/>
    </w:pPr>
    <w:rPr>
      <w:sz w:val="24"/>
      <w:szCs w:val="24"/>
    </w:rPr>
  </w:style>
  <w:style w:type="paragraph" w:customStyle="1" w:styleId="ac">
    <w:name w:val="Нормальний текст"/>
    <w:basedOn w:val="a"/>
    <w:rsid w:val="00A50808"/>
    <w:pPr>
      <w:spacing w:before="120" w:after="0" w:line="240" w:lineRule="auto"/>
      <w:ind w:firstLine="567"/>
      <w:jc w:val="both"/>
    </w:pPr>
    <w:rPr>
      <w:rFonts w:ascii="Antiqua" w:eastAsia="Times New Roman" w:hAnsi="Antiqua"/>
      <w:sz w:val="26"/>
      <w:szCs w:val="20"/>
      <w:lang w:val="uk-UA" w:eastAsia="ru-RU"/>
    </w:rPr>
  </w:style>
  <w:style w:type="character" w:customStyle="1" w:styleId="21">
    <w:name w:val="Основной текст (2)_"/>
    <w:basedOn w:val="a0"/>
    <w:link w:val="22"/>
    <w:rsid w:val="00A50808"/>
    <w:rPr>
      <w:shd w:val="clear" w:color="auto" w:fill="FFFFFF"/>
    </w:rPr>
  </w:style>
  <w:style w:type="paragraph" w:customStyle="1" w:styleId="22">
    <w:name w:val="Основной текст (2)"/>
    <w:basedOn w:val="a"/>
    <w:link w:val="21"/>
    <w:rsid w:val="00A50808"/>
    <w:pPr>
      <w:widowControl w:val="0"/>
      <w:shd w:val="clear" w:color="auto" w:fill="FFFFFF"/>
      <w:spacing w:before="240" w:after="540" w:line="302" w:lineRule="exact"/>
    </w:pPr>
    <w:rPr>
      <w:rFonts w:asciiTheme="minorHAnsi" w:eastAsiaTheme="minorHAnsi" w:hAnsiTheme="minorHAnsi" w:cstheme="minorBidi"/>
      <w:lang w:val="uk-UA"/>
    </w:rPr>
  </w:style>
  <w:style w:type="character" w:customStyle="1" w:styleId="4">
    <w:name w:val="Основной текст (4)_"/>
    <w:basedOn w:val="a0"/>
    <w:link w:val="40"/>
    <w:rsid w:val="00547960"/>
    <w:rPr>
      <w:rFonts w:ascii="Times New Roman" w:eastAsia="Times New Roman" w:hAnsi="Times New Roman" w:cs="Times New Roman"/>
      <w:b/>
      <w:bCs/>
    </w:rPr>
  </w:style>
  <w:style w:type="character" w:customStyle="1" w:styleId="ad">
    <w:name w:val="Основной текст_"/>
    <w:basedOn w:val="a0"/>
    <w:link w:val="ae"/>
    <w:rsid w:val="00547960"/>
    <w:rPr>
      <w:rFonts w:ascii="Times New Roman" w:eastAsia="Times New Roman" w:hAnsi="Times New Roman" w:cs="Times New Roman"/>
      <w:sz w:val="28"/>
      <w:szCs w:val="28"/>
    </w:rPr>
  </w:style>
  <w:style w:type="paragraph" w:customStyle="1" w:styleId="40">
    <w:name w:val="Основной текст (4)"/>
    <w:basedOn w:val="a"/>
    <w:link w:val="4"/>
    <w:rsid w:val="00547960"/>
    <w:pPr>
      <w:widowControl w:val="0"/>
      <w:spacing w:after="0" w:line="240" w:lineRule="auto"/>
    </w:pPr>
    <w:rPr>
      <w:rFonts w:ascii="Times New Roman" w:eastAsia="Times New Roman" w:hAnsi="Times New Roman"/>
      <w:b/>
      <w:bCs/>
      <w:lang w:val="uk-UA"/>
    </w:rPr>
  </w:style>
  <w:style w:type="paragraph" w:customStyle="1" w:styleId="ae">
    <w:name w:val="Основной текст"/>
    <w:basedOn w:val="a"/>
    <w:link w:val="ad"/>
    <w:rsid w:val="00547960"/>
    <w:pPr>
      <w:widowControl w:val="0"/>
      <w:spacing w:after="0" w:line="240" w:lineRule="auto"/>
      <w:ind w:firstLine="400"/>
    </w:pPr>
    <w:rPr>
      <w:rFonts w:ascii="Times New Roman" w:eastAsia="Times New Roman" w:hAnsi="Times New Roman"/>
      <w:sz w:val="28"/>
      <w:szCs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8212501">
      <w:bodyDiv w:val="1"/>
      <w:marLeft w:val="0"/>
      <w:marRight w:val="0"/>
      <w:marTop w:val="0"/>
      <w:marBottom w:val="0"/>
      <w:divBdr>
        <w:top w:val="none" w:sz="0" w:space="0" w:color="auto"/>
        <w:left w:val="none" w:sz="0" w:space="0" w:color="auto"/>
        <w:bottom w:val="none" w:sz="0" w:space="0" w:color="auto"/>
        <w:right w:val="none" w:sz="0" w:space="0" w:color="auto"/>
      </w:divBdr>
    </w:div>
    <w:div w:id="114546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4F9585-F746-4B63-BFD0-42F03A2ABAA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992540-32D7-4E13-93A6-DFAD9F62F864}">
  <ds:schemaRefs>
    <ds:schemaRef ds:uri="http://schemas.microsoft.com/sharepoint/v3/contenttype/forms"/>
  </ds:schemaRefs>
</ds:datastoreItem>
</file>

<file path=customXml/itemProps3.xml><?xml version="1.0" encoding="utf-8"?>
<ds:datastoreItem xmlns:ds="http://schemas.openxmlformats.org/officeDocument/2006/customXml" ds:itemID="{60E39D06-7EC9-4B2B-B6EE-7E6527BDE3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241C96-7987-4B17-8D7B-3363998C8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3005</Words>
  <Characters>1714</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Інна Русланівна Синявська</dc:creator>
  <cp:keywords/>
  <dc:description/>
  <cp:lastModifiedBy>Інна Русланівна Синявська</cp:lastModifiedBy>
  <cp:revision>2</cp:revision>
  <dcterms:created xsi:type="dcterms:W3CDTF">2021-09-14T13:06:00Z</dcterms:created>
  <dcterms:modified xsi:type="dcterms:W3CDTF">2021-09-14T13:06:00Z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