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A5E" w:rsidRPr="009B7A5E" w:rsidRDefault="009B7A5E" w:rsidP="009B7A5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9B7A5E">
        <w:rPr>
          <w:rFonts w:ascii="Times New Roman" w:hAnsi="Times New Roman" w:cs="Times New Roman"/>
          <w:b/>
          <w:bCs/>
          <w:sz w:val="28"/>
          <w:szCs w:val="28"/>
        </w:rPr>
        <w:t>АВТОРСЬКИЙ КОЛЕКТИВ</w:t>
      </w:r>
    </w:p>
    <w:p w:rsidR="009B7A5E" w:rsidRPr="009B7A5E" w:rsidRDefault="009B7A5E" w:rsidP="009B7A5E">
      <w:pPr>
        <w:pStyle w:val="a5"/>
        <w:spacing w:line="276" w:lineRule="auto"/>
        <w:ind w:left="0" w:right="12"/>
        <w:rPr>
          <w:i/>
          <w:sz w:val="28"/>
          <w:szCs w:val="28"/>
        </w:rPr>
      </w:pPr>
      <w:r w:rsidRPr="009B7A5E">
        <w:rPr>
          <w:sz w:val="28"/>
          <w:szCs w:val="28"/>
        </w:rPr>
        <w:t xml:space="preserve">проекту Закону України «Про засади реінтеграції тимчасово непідконтрольних територій </w:t>
      </w:r>
    </w:p>
    <w:p w:rsidR="009B7A5E" w:rsidRPr="009B7A5E" w:rsidRDefault="009B7A5E" w:rsidP="009B7A5E">
      <w:pPr>
        <w:pStyle w:val="a3"/>
        <w:spacing w:line="276" w:lineRule="auto"/>
        <w:ind w:left="0" w:right="114" w:firstLine="0"/>
        <w:jc w:val="center"/>
        <w:rPr>
          <w:b/>
        </w:rPr>
      </w:pPr>
      <w:r w:rsidRPr="009B7A5E">
        <w:rPr>
          <w:b/>
          <w:bCs/>
        </w:rPr>
        <w:t>України»</w:t>
      </w:r>
    </w:p>
    <w:p w:rsidR="00621BC7" w:rsidRDefault="009B7A5E" w:rsidP="009B7A5E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7A5E">
        <w:rPr>
          <w:rFonts w:ascii="Times New Roman" w:hAnsi="Times New Roman" w:cs="Times New Roman"/>
          <w:sz w:val="28"/>
          <w:szCs w:val="28"/>
          <w:lang w:val="uk-UA"/>
        </w:rPr>
        <w:t xml:space="preserve">Гриб Вікторія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B7A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народний депутат України.</w:t>
      </w:r>
    </w:p>
    <w:p w:rsidR="009B7A5E" w:rsidRDefault="009B7A5E" w:rsidP="009B7A5E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Сівохо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Сергій – засновник громадської організації «Національна платформа примирення та єдності».</w:t>
      </w:r>
    </w:p>
    <w:p w:rsidR="009B7A5E" w:rsidRDefault="009B7A5E" w:rsidP="009B7A5E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Бортнік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 – директор Українського Інституту політики.</w:t>
      </w:r>
    </w:p>
    <w:p w:rsidR="009B7A5E" w:rsidRDefault="009B7A5E" w:rsidP="009B7A5E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Черенкова Марина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конфліктологиня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депутат Донецької обласної ради.</w:t>
      </w:r>
    </w:p>
    <w:p w:rsidR="009B7A5E" w:rsidRDefault="009B7A5E" w:rsidP="009B7A5E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Шапкін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Сергій – головний спеціаліст відділу реформ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Сартанської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ВЦА.</w:t>
      </w:r>
    </w:p>
    <w:p w:rsidR="009B7A5E" w:rsidRDefault="009B7A5E" w:rsidP="009B7A5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7A5E" w:rsidRPr="009B7A5E" w:rsidRDefault="009B7A5E" w:rsidP="009B7A5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В.О. ГРИБ</w:t>
      </w:r>
    </w:p>
    <w:sectPr w:rsidR="009B7A5E" w:rsidRPr="009B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6E0D"/>
    <w:multiLevelType w:val="hybridMultilevel"/>
    <w:tmpl w:val="7488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229C2"/>
    <w:multiLevelType w:val="hybridMultilevel"/>
    <w:tmpl w:val="44E44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338"/>
    <w:rsid w:val="00542338"/>
    <w:rsid w:val="00621BC7"/>
    <w:rsid w:val="0088773F"/>
    <w:rsid w:val="009B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C7BB3-DCD5-4BB7-8D38-2D067BCE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B7A5E"/>
    <w:pPr>
      <w:widowControl w:val="0"/>
      <w:autoSpaceDE w:val="0"/>
      <w:autoSpaceDN w:val="0"/>
      <w:spacing w:after="0" w:line="240" w:lineRule="auto"/>
      <w:ind w:left="102" w:firstLine="705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1"/>
    <w:rsid w:val="009B7A5E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Title"/>
    <w:basedOn w:val="a"/>
    <w:link w:val="a6"/>
    <w:qFormat/>
    <w:rsid w:val="009B7A5E"/>
    <w:pPr>
      <w:widowControl w:val="0"/>
      <w:autoSpaceDE w:val="0"/>
      <w:autoSpaceDN w:val="0"/>
      <w:spacing w:after="0" w:line="240" w:lineRule="auto"/>
      <w:ind w:left="372" w:right="392"/>
      <w:jc w:val="center"/>
    </w:pPr>
    <w:rPr>
      <w:rFonts w:ascii="Times New Roman" w:eastAsia="Times New Roman" w:hAnsi="Times New Roman" w:cs="Times New Roman"/>
      <w:b/>
      <w:bCs/>
      <w:sz w:val="32"/>
      <w:szCs w:val="32"/>
      <w:lang w:val="uk-UA"/>
    </w:rPr>
  </w:style>
  <w:style w:type="character" w:customStyle="1" w:styleId="a6">
    <w:name w:val="Назва Знак"/>
    <w:basedOn w:val="a0"/>
    <w:link w:val="a5"/>
    <w:rsid w:val="009B7A5E"/>
    <w:rPr>
      <w:rFonts w:ascii="Times New Roman" w:eastAsia="Times New Roman" w:hAnsi="Times New Roman" w:cs="Times New Roman"/>
      <w:b/>
      <w:bCs/>
      <w:sz w:val="32"/>
      <w:szCs w:val="32"/>
      <w:lang w:val="uk-UA"/>
    </w:rPr>
  </w:style>
  <w:style w:type="paragraph" w:styleId="a7">
    <w:name w:val="List Paragraph"/>
    <w:basedOn w:val="a"/>
    <w:uiPriority w:val="34"/>
    <w:qFormat/>
    <w:rsid w:val="009B7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1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ED54B-703D-4115-81B8-2D1D0901F9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3B6851-ACE3-4235-8E2E-409325491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A64C87-7A05-4CAE-8B2F-62B047CD5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2021-08-31T07:36:00Z</dcterms:created>
  <dcterms:modified xsi:type="dcterms:W3CDTF">2021-08-31T07:36:00Z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