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848" w:rsidRDefault="00470848" w:rsidP="00470848">
      <w:pPr>
        <w:spacing w:line="259" w:lineRule="auto"/>
        <w:jc w:val="center"/>
        <w:rPr>
          <w:b/>
          <w:bCs/>
          <w:iCs/>
          <w:szCs w:val="28"/>
          <w:lang w:eastAsia="en-US"/>
        </w:rPr>
      </w:pPr>
      <w:r w:rsidRPr="00756404">
        <w:rPr>
          <w:b/>
          <w:bCs/>
          <w:szCs w:val="28"/>
          <w:lang w:eastAsia="en-US"/>
        </w:rPr>
        <w:t>ПОРІВНЯЛЬНА ТАБЛИЦЯ</w:t>
      </w:r>
      <w:r w:rsidRPr="00756404">
        <w:rPr>
          <w:szCs w:val="28"/>
          <w:lang w:eastAsia="en-US"/>
        </w:rPr>
        <w:br/>
      </w:r>
      <w:r w:rsidRPr="00756404">
        <w:rPr>
          <w:b/>
          <w:bCs/>
          <w:szCs w:val="28"/>
          <w:lang w:eastAsia="en-US"/>
        </w:rPr>
        <w:t xml:space="preserve">до проекту </w:t>
      </w:r>
      <w:r w:rsidRPr="00B5471D">
        <w:rPr>
          <w:b/>
          <w:bCs/>
          <w:szCs w:val="28"/>
          <w:lang w:eastAsia="en-US"/>
        </w:rPr>
        <w:t>Закону України</w:t>
      </w:r>
      <w:r>
        <w:rPr>
          <w:b/>
          <w:bCs/>
          <w:szCs w:val="28"/>
          <w:lang w:eastAsia="en-US"/>
        </w:rPr>
        <w:t xml:space="preserve"> </w:t>
      </w:r>
      <w:proofErr w:type="spellStart"/>
      <w:r w:rsidRPr="00B5471D">
        <w:rPr>
          <w:b/>
          <w:bCs/>
          <w:szCs w:val="28"/>
          <w:lang w:eastAsia="en-US"/>
        </w:rPr>
        <w:t>„</w:t>
      </w:r>
      <w:r w:rsidRPr="00B5471D">
        <w:rPr>
          <w:b/>
          <w:bCs/>
          <w:iCs/>
          <w:szCs w:val="28"/>
          <w:lang w:eastAsia="en-US"/>
        </w:rPr>
        <w:t>Про</w:t>
      </w:r>
      <w:proofErr w:type="spellEnd"/>
      <w:r w:rsidRPr="00B5471D">
        <w:rPr>
          <w:b/>
          <w:bCs/>
          <w:iCs/>
          <w:szCs w:val="28"/>
          <w:lang w:eastAsia="en-US"/>
        </w:rPr>
        <w:t xml:space="preserve"> внесення змін до Кодексу України</w:t>
      </w:r>
      <w:r>
        <w:rPr>
          <w:b/>
          <w:bCs/>
          <w:iCs/>
          <w:szCs w:val="28"/>
          <w:lang w:eastAsia="en-US"/>
        </w:rPr>
        <w:t xml:space="preserve"> </w:t>
      </w:r>
      <w:r w:rsidRPr="00B5471D">
        <w:rPr>
          <w:b/>
          <w:bCs/>
          <w:iCs/>
          <w:szCs w:val="28"/>
          <w:lang w:eastAsia="en-US"/>
        </w:rPr>
        <w:t xml:space="preserve">про адміністративні правопорушення </w:t>
      </w:r>
    </w:p>
    <w:p w:rsidR="00470848" w:rsidRPr="00B5471D" w:rsidRDefault="00470848" w:rsidP="00470848">
      <w:pPr>
        <w:spacing w:line="259" w:lineRule="auto"/>
        <w:jc w:val="center"/>
        <w:rPr>
          <w:b/>
          <w:bCs/>
          <w:szCs w:val="28"/>
          <w:lang w:eastAsia="en-US"/>
        </w:rPr>
      </w:pPr>
      <w:r w:rsidRPr="00B5471D">
        <w:rPr>
          <w:b/>
          <w:bCs/>
          <w:iCs/>
          <w:szCs w:val="28"/>
          <w:lang w:eastAsia="en-US"/>
        </w:rPr>
        <w:t>щодо посилення відповідальності у сфері надання соціальних послуг</w:t>
      </w:r>
      <w:r w:rsidRPr="00B5471D">
        <w:rPr>
          <w:b/>
          <w:bCs/>
          <w:szCs w:val="28"/>
          <w:lang w:eastAsia="en-US"/>
        </w:rPr>
        <w:t>”</w:t>
      </w:r>
    </w:p>
    <w:p w:rsidR="00470848" w:rsidRPr="00756404" w:rsidRDefault="00470848" w:rsidP="00470848">
      <w:pPr>
        <w:spacing w:line="259" w:lineRule="auto"/>
        <w:jc w:val="center"/>
        <w:rPr>
          <w:b/>
          <w:bCs/>
          <w:szCs w:val="28"/>
          <w:lang w:eastAsia="en-US"/>
        </w:rPr>
      </w:pP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1"/>
        <w:gridCol w:w="7478"/>
      </w:tblGrid>
      <w:tr w:rsidR="00470848" w:rsidRPr="003A0042" w:rsidTr="00421935">
        <w:tc>
          <w:tcPr>
            <w:tcW w:w="6521" w:type="dxa"/>
          </w:tcPr>
          <w:p w:rsidR="00470848" w:rsidRPr="003A0042" w:rsidRDefault="00470848" w:rsidP="00421935">
            <w:pPr>
              <w:jc w:val="center"/>
              <w:rPr>
                <w:szCs w:val="28"/>
              </w:rPr>
            </w:pPr>
            <w:r w:rsidRPr="003A0042">
              <w:rPr>
                <w:szCs w:val="28"/>
              </w:rPr>
              <w:t>Зміст положення акта законодавства</w:t>
            </w:r>
          </w:p>
        </w:tc>
        <w:tc>
          <w:tcPr>
            <w:tcW w:w="7478" w:type="dxa"/>
          </w:tcPr>
          <w:p w:rsidR="00470848" w:rsidRPr="00EF4BA8" w:rsidRDefault="00470848" w:rsidP="00421935">
            <w:pPr>
              <w:jc w:val="center"/>
              <w:rPr>
                <w:b/>
                <w:szCs w:val="28"/>
                <w:lang w:eastAsia="en-US"/>
              </w:rPr>
            </w:pPr>
            <w:r w:rsidRPr="003A0042">
              <w:rPr>
                <w:szCs w:val="28"/>
                <w:lang w:eastAsia="en-US"/>
              </w:rPr>
              <w:t>Зміст відповідного положення</w:t>
            </w:r>
            <w:r>
              <w:rPr>
                <w:szCs w:val="28"/>
                <w:lang w:eastAsia="en-US"/>
              </w:rPr>
              <w:t xml:space="preserve"> </w:t>
            </w:r>
            <w:r w:rsidRPr="003A0042">
              <w:rPr>
                <w:szCs w:val="28"/>
                <w:lang w:eastAsia="en-US"/>
              </w:rPr>
              <w:t>проекту акта</w:t>
            </w:r>
          </w:p>
        </w:tc>
      </w:tr>
      <w:tr w:rsidR="00470848" w:rsidRPr="00215F1F" w:rsidTr="00421935">
        <w:trPr>
          <w:trHeight w:val="70"/>
        </w:trPr>
        <w:tc>
          <w:tcPr>
            <w:tcW w:w="6521" w:type="dxa"/>
          </w:tcPr>
          <w:p w:rsidR="00470848" w:rsidRPr="00215F1F" w:rsidRDefault="00470848" w:rsidP="00421935">
            <w:pPr>
              <w:jc w:val="both"/>
              <w:rPr>
                <w:sz w:val="27"/>
                <w:szCs w:val="27"/>
                <w:lang w:eastAsia="en-US"/>
              </w:rPr>
            </w:pPr>
          </w:p>
        </w:tc>
        <w:tc>
          <w:tcPr>
            <w:tcW w:w="7478" w:type="dxa"/>
          </w:tcPr>
          <w:p w:rsidR="00470848" w:rsidRPr="00215F1F" w:rsidRDefault="00470848" w:rsidP="00421935">
            <w:pPr>
              <w:tabs>
                <w:tab w:val="left" w:pos="567"/>
              </w:tabs>
              <w:ind w:firstLine="744"/>
              <w:jc w:val="both"/>
              <w:rPr>
                <w:b/>
                <w:sz w:val="27"/>
                <w:szCs w:val="27"/>
              </w:rPr>
            </w:pPr>
            <w:r w:rsidRPr="00215F1F">
              <w:rPr>
                <w:b/>
                <w:sz w:val="27"/>
                <w:szCs w:val="27"/>
              </w:rPr>
              <w:t>Стаття 46</w:t>
            </w:r>
            <w:r w:rsidRPr="00215F1F">
              <w:rPr>
                <w:b/>
                <w:sz w:val="27"/>
                <w:szCs w:val="27"/>
                <w:vertAlign w:val="superscript"/>
              </w:rPr>
              <w:t>3</w:t>
            </w:r>
            <w:r w:rsidRPr="00215F1F">
              <w:rPr>
                <w:b/>
                <w:sz w:val="27"/>
                <w:szCs w:val="27"/>
              </w:rPr>
              <w:t xml:space="preserve">. Порушення </w:t>
            </w:r>
            <w:r w:rsidR="00421935">
              <w:rPr>
                <w:b/>
                <w:sz w:val="27"/>
                <w:szCs w:val="27"/>
              </w:rPr>
              <w:t xml:space="preserve">визначених законом </w:t>
            </w:r>
            <w:r w:rsidRPr="00215F1F">
              <w:rPr>
                <w:b/>
                <w:sz w:val="27"/>
                <w:szCs w:val="27"/>
              </w:rPr>
              <w:t xml:space="preserve"> повноважень та вимог до діяльності з надання соціальних послуг</w:t>
            </w:r>
          </w:p>
          <w:p w:rsidR="00470848" w:rsidRPr="00215F1F" w:rsidRDefault="00470848" w:rsidP="00421935">
            <w:pPr>
              <w:tabs>
                <w:tab w:val="left" w:pos="567"/>
              </w:tabs>
              <w:ind w:firstLine="744"/>
              <w:jc w:val="both"/>
              <w:rPr>
                <w:b/>
                <w:sz w:val="27"/>
                <w:szCs w:val="27"/>
              </w:rPr>
            </w:pPr>
            <w:r w:rsidRPr="00215F1F">
              <w:rPr>
                <w:b/>
                <w:sz w:val="27"/>
                <w:szCs w:val="27"/>
              </w:rPr>
              <w:t xml:space="preserve">Порушення посадовими особами уповноважених органів у сфері надання соціальних послуг, працівниками надавачів соціальних послуг </w:t>
            </w:r>
            <w:r w:rsidR="00421935">
              <w:rPr>
                <w:b/>
                <w:sz w:val="27"/>
                <w:szCs w:val="27"/>
              </w:rPr>
              <w:t>визначених законом</w:t>
            </w:r>
            <w:r w:rsidRPr="00215F1F">
              <w:rPr>
                <w:b/>
                <w:sz w:val="27"/>
                <w:szCs w:val="27"/>
              </w:rPr>
              <w:t xml:space="preserve"> повноважень та вимог до діяльності з надання соціальних послуг –</w:t>
            </w:r>
          </w:p>
          <w:p w:rsidR="00470848" w:rsidRPr="00215F1F" w:rsidRDefault="00470848" w:rsidP="00421935">
            <w:pPr>
              <w:ind w:firstLine="744"/>
              <w:jc w:val="both"/>
              <w:rPr>
                <w:b/>
                <w:sz w:val="27"/>
                <w:szCs w:val="27"/>
              </w:rPr>
            </w:pPr>
            <w:r w:rsidRPr="00215F1F">
              <w:rPr>
                <w:b/>
                <w:sz w:val="27"/>
                <w:szCs w:val="27"/>
              </w:rPr>
              <w:t>тягне за собою накладення штрафу від п</w:t>
            </w:r>
            <w:r w:rsidRPr="00470848">
              <w:rPr>
                <w:b/>
                <w:sz w:val="27"/>
                <w:szCs w:val="27"/>
                <w:lang w:val="ru-RU"/>
              </w:rPr>
              <w:t>’</w:t>
            </w:r>
            <w:proofErr w:type="spellStart"/>
            <w:r w:rsidRPr="00215F1F">
              <w:rPr>
                <w:b/>
                <w:sz w:val="27"/>
                <w:szCs w:val="27"/>
              </w:rPr>
              <w:t>ятдесяти</w:t>
            </w:r>
            <w:proofErr w:type="spellEnd"/>
            <w:r w:rsidRPr="00215F1F">
              <w:rPr>
                <w:b/>
                <w:sz w:val="27"/>
                <w:szCs w:val="27"/>
              </w:rPr>
              <w:t xml:space="preserve"> до ста неоподатковуваних мінімумів доходів громадян.</w:t>
            </w:r>
          </w:p>
          <w:p w:rsidR="00470848" w:rsidRPr="00215F1F" w:rsidRDefault="00470848" w:rsidP="00421935">
            <w:pPr>
              <w:ind w:firstLine="744"/>
              <w:jc w:val="both"/>
              <w:rPr>
                <w:b/>
                <w:sz w:val="27"/>
                <w:szCs w:val="27"/>
              </w:rPr>
            </w:pPr>
            <w:r w:rsidRPr="00215F1F">
              <w:rPr>
                <w:b/>
                <w:sz w:val="27"/>
                <w:szCs w:val="27"/>
              </w:rPr>
              <w:t>Повторне протягом року вчинення порушення, передбаченого частиною першою цієї статті, за яке особу вже було піддано адміністративному стягненню, -</w:t>
            </w:r>
          </w:p>
          <w:p w:rsidR="00470848" w:rsidRPr="00215F1F" w:rsidRDefault="00470848" w:rsidP="00421935">
            <w:pPr>
              <w:ind w:firstLine="744"/>
              <w:jc w:val="both"/>
              <w:rPr>
                <w:b/>
                <w:sz w:val="27"/>
                <w:szCs w:val="27"/>
              </w:rPr>
            </w:pPr>
            <w:r w:rsidRPr="00215F1F">
              <w:rPr>
                <w:b/>
                <w:sz w:val="27"/>
                <w:szCs w:val="27"/>
              </w:rPr>
              <w:t>тягне за собою накладення штрафу від ста до ста п’ятдесяти неоподатковуваних мінімумів доходів громадян.</w:t>
            </w:r>
          </w:p>
          <w:p w:rsidR="00470848" w:rsidRPr="00215F1F" w:rsidRDefault="00470848" w:rsidP="00421935">
            <w:pPr>
              <w:ind w:firstLine="744"/>
              <w:jc w:val="both"/>
              <w:rPr>
                <w:b/>
                <w:sz w:val="27"/>
                <w:szCs w:val="27"/>
              </w:rPr>
            </w:pPr>
            <w:r w:rsidRPr="00215F1F">
              <w:rPr>
                <w:b/>
                <w:sz w:val="27"/>
                <w:szCs w:val="27"/>
              </w:rPr>
              <w:t>Примітка. Положення частини першої цієї статті не застосовуються до правопорушень, передбачених статтями 42, 96, 175 та 175</w:t>
            </w:r>
            <w:r w:rsidRPr="00215F1F">
              <w:rPr>
                <w:b/>
                <w:sz w:val="27"/>
                <w:szCs w:val="27"/>
                <w:vertAlign w:val="superscript"/>
              </w:rPr>
              <w:t>2</w:t>
            </w:r>
            <w:r w:rsidRPr="00215F1F">
              <w:rPr>
                <w:b/>
                <w:sz w:val="27"/>
                <w:szCs w:val="27"/>
              </w:rPr>
              <w:t xml:space="preserve"> цього Кодексу.</w:t>
            </w:r>
          </w:p>
          <w:p w:rsidR="00470848" w:rsidRPr="00215F1F" w:rsidRDefault="00470848" w:rsidP="00421935">
            <w:pPr>
              <w:ind w:firstLine="744"/>
              <w:jc w:val="both"/>
              <w:rPr>
                <w:sz w:val="27"/>
                <w:szCs w:val="27"/>
                <w:lang w:eastAsia="en-US"/>
              </w:rPr>
            </w:pPr>
          </w:p>
        </w:tc>
      </w:tr>
      <w:tr w:rsidR="00470848" w:rsidRPr="00215F1F" w:rsidTr="00421935">
        <w:trPr>
          <w:trHeight w:val="70"/>
        </w:trPr>
        <w:tc>
          <w:tcPr>
            <w:tcW w:w="6521" w:type="dxa"/>
          </w:tcPr>
          <w:p w:rsidR="00470848" w:rsidRPr="00215F1F" w:rsidRDefault="00470848" w:rsidP="00421935">
            <w:pPr>
              <w:jc w:val="both"/>
              <w:rPr>
                <w:sz w:val="27"/>
                <w:szCs w:val="27"/>
                <w:lang w:eastAsia="en-US"/>
              </w:rPr>
            </w:pPr>
            <w:r w:rsidRPr="00215F1F">
              <w:rPr>
                <w:sz w:val="27"/>
                <w:szCs w:val="27"/>
                <w:lang w:eastAsia="en-US"/>
              </w:rPr>
              <w:t>Стаття 164. Порушення порядку провадження господарської діяльності</w:t>
            </w:r>
          </w:p>
          <w:p w:rsidR="00470848" w:rsidRPr="00215F1F" w:rsidRDefault="00470848" w:rsidP="00421935">
            <w:pPr>
              <w:jc w:val="both"/>
              <w:rPr>
                <w:sz w:val="27"/>
                <w:szCs w:val="27"/>
                <w:lang w:eastAsia="en-US"/>
              </w:rPr>
            </w:pPr>
            <w:r w:rsidRPr="00215F1F">
              <w:rPr>
                <w:sz w:val="27"/>
                <w:szCs w:val="27"/>
                <w:lang w:eastAsia="en-US"/>
              </w:rPr>
              <w:t xml:space="preserve">Провадження господарської діяльності без державної реєстрації як суб'єкта господарювання або без подання повідомлення про початок здійснення </w:t>
            </w:r>
            <w:r w:rsidRPr="00215F1F">
              <w:rPr>
                <w:sz w:val="27"/>
                <w:szCs w:val="27"/>
                <w:lang w:eastAsia="en-US"/>
              </w:rPr>
              <w:lastRenderedPageBreak/>
              <w:t>господарської діяльності, якщо обов’язковість подання такого повідомлення передбачена законом, або без отримання ліцензії на провадження виду господарської діяльності, що підлягає ліцензуванню відповідно до закону, або у період зупинення дії ліцензії, у разі якщо законодавством не передбачені умови провадження ліцензійної діяльності у період зупинення дії ліцензії, або без одержання документа дозвільного характеру, якщо його одержання передбачене законом (крім випадків застосування принципу мовчазної згоди), -</w:t>
            </w:r>
          </w:p>
          <w:p w:rsidR="00470848" w:rsidRPr="00215F1F" w:rsidRDefault="00470848" w:rsidP="00421935">
            <w:pPr>
              <w:jc w:val="both"/>
              <w:rPr>
                <w:sz w:val="27"/>
                <w:szCs w:val="27"/>
                <w:lang w:eastAsia="en-US"/>
              </w:rPr>
            </w:pPr>
            <w:r w:rsidRPr="00215F1F">
              <w:rPr>
                <w:sz w:val="27"/>
                <w:szCs w:val="27"/>
                <w:lang w:eastAsia="en-US"/>
              </w:rPr>
              <w:t>…</w:t>
            </w:r>
          </w:p>
          <w:p w:rsidR="00470848" w:rsidRPr="00215F1F" w:rsidRDefault="00470848" w:rsidP="00421935">
            <w:pPr>
              <w:jc w:val="both"/>
              <w:rPr>
                <w:sz w:val="27"/>
                <w:szCs w:val="27"/>
                <w:lang w:eastAsia="en-US"/>
              </w:rPr>
            </w:pPr>
            <w:r w:rsidRPr="00215F1F">
              <w:rPr>
                <w:sz w:val="27"/>
                <w:szCs w:val="27"/>
                <w:lang w:eastAsia="en-US"/>
              </w:rPr>
              <w:t>Надання суб’єктом господарювання органу ліцензування, дозвільному органу або адміністратору недостовірної інформації щодо відповідності матеріально-технічної бази вимогам законодавства –</w:t>
            </w:r>
          </w:p>
          <w:p w:rsidR="00470848" w:rsidRPr="00215F1F" w:rsidRDefault="00470848" w:rsidP="00421935">
            <w:pPr>
              <w:jc w:val="both"/>
              <w:rPr>
                <w:sz w:val="27"/>
                <w:szCs w:val="27"/>
                <w:lang w:eastAsia="en-US"/>
              </w:rPr>
            </w:pPr>
            <w:r w:rsidRPr="00215F1F">
              <w:rPr>
                <w:sz w:val="27"/>
                <w:szCs w:val="27"/>
                <w:lang w:eastAsia="en-US"/>
              </w:rPr>
              <w:t>тягне за собою накладення штрафу від однієї тисячі до двох тисяч неоподатковуваних мінімумів доходів громадян.</w:t>
            </w:r>
          </w:p>
          <w:p w:rsidR="00470848" w:rsidRPr="00215F1F" w:rsidRDefault="00470848" w:rsidP="00421935">
            <w:pPr>
              <w:jc w:val="both"/>
              <w:rPr>
                <w:sz w:val="27"/>
                <w:szCs w:val="27"/>
                <w:lang w:eastAsia="en-US"/>
              </w:rPr>
            </w:pPr>
          </w:p>
          <w:p w:rsidR="00470848" w:rsidRPr="00215F1F" w:rsidRDefault="00470848" w:rsidP="00421935">
            <w:pPr>
              <w:jc w:val="both"/>
              <w:rPr>
                <w:sz w:val="27"/>
                <w:szCs w:val="27"/>
                <w:lang w:eastAsia="en-US"/>
              </w:rPr>
            </w:pPr>
          </w:p>
        </w:tc>
        <w:tc>
          <w:tcPr>
            <w:tcW w:w="7478" w:type="dxa"/>
          </w:tcPr>
          <w:p w:rsidR="00470848" w:rsidRPr="00215F1F" w:rsidRDefault="00470848" w:rsidP="00421935">
            <w:pPr>
              <w:jc w:val="both"/>
              <w:rPr>
                <w:sz w:val="27"/>
                <w:szCs w:val="27"/>
                <w:lang w:eastAsia="en-US"/>
              </w:rPr>
            </w:pPr>
            <w:r w:rsidRPr="00215F1F">
              <w:rPr>
                <w:sz w:val="27"/>
                <w:szCs w:val="27"/>
                <w:lang w:eastAsia="en-US"/>
              </w:rPr>
              <w:lastRenderedPageBreak/>
              <w:t>Стаття 164. Порушення порядку провадження господарської діяльності</w:t>
            </w:r>
          </w:p>
          <w:p w:rsidR="00470848" w:rsidRPr="00215F1F" w:rsidRDefault="00470848" w:rsidP="00421935">
            <w:pPr>
              <w:jc w:val="both"/>
              <w:rPr>
                <w:sz w:val="27"/>
                <w:szCs w:val="27"/>
                <w:lang w:eastAsia="en-US"/>
              </w:rPr>
            </w:pPr>
            <w:r w:rsidRPr="00215F1F">
              <w:rPr>
                <w:sz w:val="27"/>
                <w:szCs w:val="27"/>
                <w:lang w:eastAsia="en-US"/>
              </w:rPr>
              <w:t xml:space="preserve">Провадження господарської діяльності без державної реєстрації як суб'єкта господарювання або без подання повідомлення про початок здійснення господарської </w:t>
            </w:r>
            <w:r w:rsidRPr="00215F1F">
              <w:rPr>
                <w:sz w:val="27"/>
                <w:szCs w:val="27"/>
                <w:lang w:eastAsia="en-US"/>
              </w:rPr>
              <w:lastRenderedPageBreak/>
              <w:t>діяльності або декларації провадження господарської діяльності, якщо обов’язковість подання такого повідомлення або декларації провадження господарської діяльності передбачена законом, або без отримання ліцензії на провадження виду господарської діяльності, що підлягає ліцензуванню відповідно до закону, або у період зупинення дії ліцензії, у разі якщо законодавством не передбачені умови провадження ліцензійної діяльності у період зупинення дії ліцензії, або без одержання документа дозвільного характеру, якщо його одержання передбачене законом (крім випадків застосування принципу мовчазної згоди), -</w:t>
            </w:r>
          </w:p>
          <w:p w:rsidR="00470848" w:rsidRPr="00215F1F" w:rsidRDefault="00470848" w:rsidP="00421935">
            <w:pPr>
              <w:jc w:val="both"/>
              <w:rPr>
                <w:sz w:val="27"/>
                <w:szCs w:val="27"/>
                <w:lang w:eastAsia="en-US"/>
              </w:rPr>
            </w:pPr>
            <w:r w:rsidRPr="00215F1F">
              <w:rPr>
                <w:sz w:val="27"/>
                <w:szCs w:val="27"/>
                <w:lang w:eastAsia="en-US"/>
              </w:rPr>
              <w:t>…</w:t>
            </w:r>
          </w:p>
          <w:p w:rsidR="00470848" w:rsidRPr="00215F1F" w:rsidRDefault="00470848" w:rsidP="00421935">
            <w:pPr>
              <w:jc w:val="both"/>
              <w:rPr>
                <w:sz w:val="27"/>
                <w:szCs w:val="27"/>
                <w:lang w:eastAsia="en-US"/>
              </w:rPr>
            </w:pPr>
            <w:r w:rsidRPr="00215F1F">
              <w:rPr>
                <w:b/>
                <w:sz w:val="27"/>
                <w:szCs w:val="27"/>
                <w:lang w:eastAsia="en-US"/>
              </w:rPr>
              <w:t>Надання суб</w:t>
            </w:r>
            <w:r w:rsidRPr="00470848">
              <w:rPr>
                <w:b/>
                <w:sz w:val="27"/>
                <w:szCs w:val="27"/>
                <w:lang w:eastAsia="en-US"/>
              </w:rPr>
              <w:t>’</w:t>
            </w:r>
            <w:r w:rsidRPr="00215F1F">
              <w:rPr>
                <w:b/>
                <w:sz w:val="27"/>
                <w:szCs w:val="27"/>
                <w:lang w:eastAsia="en-US"/>
              </w:rPr>
              <w:t xml:space="preserve">єктом господарювання органу ліцензування, дозвільному органу або адміністратору недостовірної інформації щодо відповідності певного виду господарської діяльності (у тому числі матеріально-технічної бази, кваліфікації персоналу з урахуванням особливостей провадження </w:t>
            </w:r>
            <w:r w:rsidR="00421935">
              <w:rPr>
                <w:b/>
                <w:sz w:val="27"/>
                <w:szCs w:val="27"/>
                <w:lang w:eastAsia="en-US"/>
              </w:rPr>
              <w:t>певного</w:t>
            </w:r>
            <w:r w:rsidRPr="00215F1F">
              <w:rPr>
                <w:b/>
                <w:sz w:val="27"/>
                <w:szCs w:val="27"/>
                <w:lang w:eastAsia="en-US"/>
              </w:rPr>
              <w:t xml:space="preserve"> виду господарської діяльності) вимогам законодавства –</w:t>
            </w:r>
            <w:r w:rsidRPr="00215F1F">
              <w:rPr>
                <w:sz w:val="27"/>
                <w:szCs w:val="27"/>
                <w:lang w:eastAsia="en-US"/>
              </w:rPr>
              <w:t xml:space="preserve"> </w:t>
            </w:r>
          </w:p>
          <w:p w:rsidR="00470848" w:rsidRPr="00215F1F" w:rsidRDefault="00470848" w:rsidP="00421935">
            <w:pPr>
              <w:jc w:val="both"/>
              <w:rPr>
                <w:sz w:val="27"/>
                <w:szCs w:val="27"/>
                <w:lang w:eastAsia="en-US"/>
              </w:rPr>
            </w:pPr>
            <w:r w:rsidRPr="00215F1F">
              <w:rPr>
                <w:sz w:val="27"/>
                <w:szCs w:val="27"/>
                <w:lang w:eastAsia="en-US"/>
              </w:rPr>
              <w:t>тягне за собою накладення штрафу від однієї тисячі до двох тисяч неоподатковуваних мінімумів доходів громадян.</w:t>
            </w:r>
          </w:p>
          <w:p w:rsidR="00470848" w:rsidRPr="00215F1F" w:rsidRDefault="00470848" w:rsidP="00421935">
            <w:pPr>
              <w:jc w:val="both"/>
              <w:rPr>
                <w:sz w:val="27"/>
                <w:szCs w:val="27"/>
                <w:lang w:eastAsia="en-US"/>
              </w:rPr>
            </w:pPr>
            <w:r w:rsidRPr="00215F1F">
              <w:rPr>
                <w:sz w:val="27"/>
                <w:szCs w:val="27"/>
                <w:lang w:eastAsia="en-US"/>
              </w:rPr>
              <w:t xml:space="preserve"> </w:t>
            </w:r>
          </w:p>
        </w:tc>
      </w:tr>
      <w:tr w:rsidR="00470848" w:rsidRPr="00215F1F" w:rsidTr="00421935">
        <w:trPr>
          <w:trHeight w:val="70"/>
        </w:trPr>
        <w:tc>
          <w:tcPr>
            <w:tcW w:w="6521" w:type="dxa"/>
          </w:tcPr>
          <w:p w:rsidR="00470848" w:rsidRPr="00215F1F" w:rsidRDefault="00470848" w:rsidP="00421935">
            <w:pPr>
              <w:spacing w:before="120"/>
              <w:jc w:val="both"/>
              <w:rPr>
                <w:sz w:val="27"/>
                <w:szCs w:val="27"/>
                <w:lang w:eastAsia="en-US"/>
              </w:rPr>
            </w:pPr>
            <w:r w:rsidRPr="00215F1F">
              <w:rPr>
                <w:sz w:val="27"/>
                <w:szCs w:val="27"/>
                <w:lang w:eastAsia="en-US"/>
              </w:rPr>
              <w:lastRenderedPageBreak/>
              <w:t>Стаття 166</w:t>
            </w:r>
            <w:r w:rsidRPr="00215F1F">
              <w:rPr>
                <w:sz w:val="27"/>
                <w:szCs w:val="27"/>
                <w:vertAlign w:val="superscript"/>
                <w:lang w:eastAsia="en-US"/>
              </w:rPr>
              <w:t>10</w:t>
            </w:r>
            <w:r w:rsidRPr="00215F1F">
              <w:rPr>
                <w:sz w:val="27"/>
                <w:szCs w:val="27"/>
                <w:lang w:eastAsia="en-US"/>
              </w:rPr>
              <w:t>. Порушення вимог законодавства про дозвільну систему у сфері господарської діяльності</w:t>
            </w:r>
          </w:p>
          <w:p w:rsidR="00470848" w:rsidRPr="00215F1F" w:rsidRDefault="00470848" w:rsidP="00421935">
            <w:pPr>
              <w:jc w:val="both"/>
              <w:rPr>
                <w:sz w:val="27"/>
                <w:szCs w:val="27"/>
                <w:lang w:eastAsia="en-US"/>
              </w:rPr>
            </w:pPr>
            <w:r w:rsidRPr="00215F1F">
              <w:rPr>
                <w:sz w:val="27"/>
                <w:szCs w:val="27"/>
                <w:lang w:eastAsia="en-US"/>
              </w:rPr>
              <w:t>Порушення вимог законодавства про дозвільну систему у сфері господарської діяльності:</w:t>
            </w:r>
          </w:p>
          <w:p w:rsidR="00470848" w:rsidRPr="00215F1F" w:rsidRDefault="00470848" w:rsidP="00421935">
            <w:pPr>
              <w:jc w:val="both"/>
              <w:rPr>
                <w:sz w:val="27"/>
                <w:szCs w:val="27"/>
                <w:lang w:eastAsia="en-US"/>
              </w:rPr>
            </w:pPr>
            <w:r w:rsidRPr="00215F1F">
              <w:rPr>
                <w:sz w:val="27"/>
                <w:szCs w:val="27"/>
                <w:lang w:eastAsia="en-US"/>
              </w:rPr>
              <w:t>...</w:t>
            </w:r>
          </w:p>
          <w:p w:rsidR="00470848" w:rsidRPr="00215F1F" w:rsidRDefault="00470848" w:rsidP="00421935">
            <w:pPr>
              <w:jc w:val="both"/>
              <w:rPr>
                <w:sz w:val="27"/>
                <w:szCs w:val="27"/>
                <w:lang w:eastAsia="en-US"/>
              </w:rPr>
            </w:pPr>
            <w:r w:rsidRPr="00215F1F">
              <w:rPr>
                <w:sz w:val="27"/>
                <w:szCs w:val="27"/>
                <w:lang w:eastAsia="en-US"/>
              </w:rPr>
              <w:t xml:space="preserve">невнесення або несвоєчасне внесення дозвільним органом у встановлені законом строки до Єдиного державного реєстру юридичних осіб, фізичних осіб - </w:t>
            </w:r>
            <w:r w:rsidRPr="00215F1F">
              <w:rPr>
                <w:sz w:val="27"/>
                <w:szCs w:val="27"/>
                <w:lang w:eastAsia="en-US"/>
              </w:rPr>
              <w:lastRenderedPageBreak/>
              <w:t xml:space="preserve">підприємців та громадських формувань прийнятих відповідно до закону рішень, поданих до дозвільного органу заяв і декларацій відповідності матеріально-технічної бази суб’єкта господарювання </w:t>
            </w:r>
            <w:r w:rsidRPr="00215F1F">
              <w:rPr>
                <w:strike/>
                <w:sz w:val="27"/>
                <w:szCs w:val="27"/>
                <w:lang w:eastAsia="en-US"/>
              </w:rPr>
              <w:t>вимогам законодавства</w:t>
            </w:r>
            <w:r w:rsidRPr="00215F1F">
              <w:rPr>
                <w:sz w:val="27"/>
                <w:szCs w:val="27"/>
                <w:lang w:eastAsia="en-US"/>
              </w:rPr>
              <w:t xml:space="preserve"> та іншої інформації про документи дозвільного характеру і декларації відповідності матеріально-технічної бази суб’єкта господарювання </w:t>
            </w:r>
            <w:r w:rsidRPr="00215F1F">
              <w:rPr>
                <w:strike/>
                <w:sz w:val="27"/>
                <w:szCs w:val="27"/>
                <w:lang w:eastAsia="en-US"/>
              </w:rPr>
              <w:t>вимогам законодавства</w:t>
            </w:r>
            <w:r w:rsidRPr="00215F1F">
              <w:rPr>
                <w:sz w:val="27"/>
                <w:szCs w:val="27"/>
                <w:lang w:eastAsia="en-US"/>
              </w:rPr>
              <w:t>, необхідної для ведення зазначеного реєстру;</w:t>
            </w:r>
          </w:p>
          <w:p w:rsidR="00470848" w:rsidRPr="00215F1F" w:rsidRDefault="00470848" w:rsidP="00421935">
            <w:pPr>
              <w:jc w:val="both"/>
              <w:rPr>
                <w:sz w:val="27"/>
                <w:szCs w:val="27"/>
                <w:lang w:eastAsia="en-US"/>
              </w:rPr>
            </w:pPr>
          </w:p>
          <w:p w:rsidR="00470848" w:rsidRPr="00215F1F" w:rsidRDefault="00470848" w:rsidP="00421935">
            <w:pPr>
              <w:jc w:val="both"/>
              <w:rPr>
                <w:sz w:val="27"/>
                <w:szCs w:val="27"/>
                <w:lang w:eastAsia="en-US"/>
              </w:rPr>
            </w:pPr>
          </w:p>
          <w:p w:rsidR="00470848" w:rsidRPr="00215F1F" w:rsidRDefault="00470848" w:rsidP="00421935">
            <w:pPr>
              <w:jc w:val="both"/>
              <w:rPr>
                <w:sz w:val="27"/>
                <w:szCs w:val="27"/>
                <w:lang w:eastAsia="en-US"/>
              </w:rPr>
            </w:pPr>
          </w:p>
          <w:p w:rsidR="00470848" w:rsidRPr="00215F1F" w:rsidRDefault="00470848" w:rsidP="00421935">
            <w:pPr>
              <w:jc w:val="both"/>
              <w:rPr>
                <w:sz w:val="27"/>
                <w:szCs w:val="27"/>
                <w:lang w:eastAsia="en-US"/>
              </w:rPr>
            </w:pPr>
          </w:p>
          <w:p w:rsidR="00470848" w:rsidRPr="00215F1F" w:rsidRDefault="00470848" w:rsidP="00421935">
            <w:pPr>
              <w:jc w:val="both"/>
              <w:rPr>
                <w:sz w:val="27"/>
                <w:szCs w:val="27"/>
                <w:lang w:eastAsia="en-US"/>
              </w:rPr>
            </w:pPr>
            <w:r w:rsidRPr="00215F1F">
              <w:rPr>
                <w:sz w:val="27"/>
                <w:szCs w:val="27"/>
                <w:lang w:eastAsia="en-US"/>
              </w:rPr>
              <w:t>безпідставна відмова адміністратора суб’єкту господарювання у прийнятті заяви для одержання документа дозвільного характеру та документів, що додаються до неї;</w:t>
            </w:r>
          </w:p>
        </w:tc>
        <w:tc>
          <w:tcPr>
            <w:tcW w:w="7478" w:type="dxa"/>
          </w:tcPr>
          <w:p w:rsidR="00470848" w:rsidRPr="00215F1F" w:rsidRDefault="00470848" w:rsidP="00421935">
            <w:pPr>
              <w:spacing w:before="120"/>
              <w:jc w:val="both"/>
              <w:rPr>
                <w:sz w:val="27"/>
                <w:szCs w:val="27"/>
                <w:lang w:eastAsia="en-US"/>
              </w:rPr>
            </w:pPr>
            <w:r w:rsidRPr="00215F1F">
              <w:rPr>
                <w:sz w:val="27"/>
                <w:szCs w:val="27"/>
                <w:lang w:eastAsia="en-US"/>
              </w:rPr>
              <w:lastRenderedPageBreak/>
              <w:t>Стаття 166</w:t>
            </w:r>
            <w:r w:rsidRPr="00215F1F">
              <w:rPr>
                <w:sz w:val="27"/>
                <w:szCs w:val="27"/>
                <w:vertAlign w:val="superscript"/>
                <w:lang w:eastAsia="en-US"/>
              </w:rPr>
              <w:t>10</w:t>
            </w:r>
            <w:r w:rsidRPr="00215F1F">
              <w:rPr>
                <w:sz w:val="27"/>
                <w:szCs w:val="27"/>
                <w:lang w:eastAsia="en-US"/>
              </w:rPr>
              <w:t>. Порушення вимог законодавства про дозвільну систему у сфері господарської діяльності</w:t>
            </w:r>
          </w:p>
          <w:p w:rsidR="00470848" w:rsidRPr="00215F1F" w:rsidRDefault="00470848" w:rsidP="00421935">
            <w:pPr>
              <w:jc w:val="both"/>
              <w:rPr>
                <w:sz w:val="27"/>
                <w:szCs w:val="27"/>
                <w:lang w:eastAsia="en-US"/>
              </w:rPr>
            </w:pPr>
            <w:r w:rsidRPr="00215F1F">
              <w:rPr>
                <w:sz w:val="27"/>
                <w:szCs w:val="27"/>
                <w:lang w:eastAsia="en-US"/>
              </w:rPr>
              <w:t>Порушення вимог законодавства про дозвільну систему у сфері господарської діяльності:</w:t>
            </w:r>
          </w:p>
          <w:p w:rsidR="00470848" w:rsidRPr="00215F1F" w:rsidRDefault="00470848" w:rsidP="00421935">
            <w:pPr>
              <w:jc w:val="both"/>
              <w:rPr>
                <w:sz w:val="27"/>
                <w:szCs w:val="27"/>
                <w:lang w:eastAsia="en-US"/>
              </w:rPr>
            </w:pPr>
            <w:r w:rsidRPr="00215F1F">
              <w:rPr>
                <w:sz w:val="27"/>
                <w:szCs w:val="27"/>
                <w:lang w:eastAsia="en-US"/>
              </w:rPr>
              <w:t>…</w:t>
            </w:r>
          </w:p>
          <w:p w:rsidR="00470848" w:rsidRPr="00215F1F" w:rsidRDefault="00470848" w:rsidP="00421935">
            <w:pPr>
              <w:jc w:val="both"/>
              <w:rPr>
                <w:sz w:val="27"/>
                <w:szCs w:val="27"/>
                <w:lang w:eastAsia="en-US"/>
              </w:rPr>
            </w:pPr>
            <w:r w:rsidRPr="00215F1F">
              <w:rPr>
                <w:sz w:val="27"/>
                <w:szCs w:val="27"/>
                <w:lang w:eastAsia="en-US"/>
              </w:rPr>
              <w:t xml:space="preserve">невнесення або несвоєчасне внесення дозвільним органом у встановлені законом строки до Єдиного державного реєстру юридичних осіб, фізичних осіб – підприємців та громадських </w:t>
            </w:r>
            <w:r w:rsidRPr="00215F1F">
              <w:rPr>
                <w:sz w:val="27"/>
                <w:szCs w:val="27"/>
                <w:lang w:eastAsia="en-US"/>
              </w:rPr>
              <w:lastRenderedPageBreak/>
              <w:t xml:space="preserve">формувань прийнятих відповідно до закону рішень, поданих до дозвільного органу заяв і декларацій відповідності </w:t>
            </w:r>
            <w:r w:rsidRPr="00215F1F">
              <w:rPr>
                <w:b/>
                <w:sz w:val="27"/>
                <w:szCs w:val="27"/>
                <w:lang w:eastAsia="en-US"/>
              </w:rPr>
              <w:t xml:space="preserve">певного виду господарської діяльності (у тому числі матеріально-технічної бази, кваліфікації персоналу з урахуванням особливостей провадження </w:t>
            </w:r>
            <w:r w:rsidR="00421935">
              <w:rPr>
                <w:b/>
                <w:sz w:val="27"/>
                <w:szCs w:val="27"/>
                <w:lang w:eastAsia="en-US"/>
              </w:rPr>
              <w:t>певного</w:t>
            </w:r>
            <w:r w:rsidRPr="00215F1F">
              <w:rPr>
                <w:b/>
                <w:sz w:val="27"/>
                <w:szCs w:val="27"/>
                <w:lang w:eastAsia="en-US"/>
              </w:rPr>
              <w:t xml:space="preserve"> виду господарської діяльності) суб’єкта господарювання вимогам законодавства</w:t>
            </w:r>
            <w:r w:rsidRPr="00215F1F">
              <w:rPr>
                <w:sz w:val="27"/>
                <w:szCs w:val="27"/>
                <w:lang w:eastAsia="en-US"/>
              </w:rPr>
              <w:t xml:space="preserve"> та іншої інформації про документи дозвільного характеру і декларації </w:t>
            </w:r>
            <w:r w:rsidRPr="00215F1F">
              <w:rPr>
                <w:b/>
                <w:sz w:val="27"/>
                <w:szCs w:val="27"/>
                <w:lang w:eastAsia="en-US"/>
              </w:rPr>
              <w:t xml:space="preserve">відповідності певного виду господарської діяльності (у тому числі матеріально-технічної бази, кваліфікації персоналу з урахуванням  особливостей провадження </w:t>
            </w:r>
            <w:r w:rsidR="00421935">
              <w:rPr>
                <w:b/>
                <w:sz w:val="27"/>
                <w:szCs w:val="27"/>
                <w:lang w:eastAsia="en-US"/>
              </w:rPr>
              <w:t>певного</w:t>
            </w:r>
            <w:r w:rsidRPr="00215F1F">
              <w:rPr>
                <w:b/>
                <w:sz w:val="27"/>
                <w:szCs w:val="27"/>
                <w:lang w:eastAsia="en-US"/>
              </w:rPr>
              <w:t xml:space="preserve"> виду господарської діяльності)</w:t>
            </w:r>
            <w:r w:rsidRPr="00215F1F">
              <w:rPr>
                <w:sz w:val="27"/>
                <w:szCs w:val="27"/>
                <w:lang w:eastAsia="en-US"/>
              </w:rPr>
              <w:t xml:space="preserve"> суб’єкта господарювання вимогам законодавства, необхідної для ведення зазначеного реєстру;</w:t>
            </w:r>
          </w:p>
          <w:p w:rsidR="00470848" w:rsidRPr="00215F1F" w:rsidRDefault="00470848" w:rsidP="00421935">
            <w:pPr>
              <w:jc w:val="both"/>
              <w:rPr>
                <w:b/>
                <w:sz w:val="27"/>
                <w:szCs w:val="27"/>
                <w:lang w:eastAsia="en-US"/>
              </w:rPr>
            </w:pPr>
            <w:r w:rsidRPr="00215F1F">
              <w:rPr>
                <w:b/>
                <w:sz w:val="27"/>
                <w:szCs w:val="27"/>
                <w:lang w:eastAsia="en-US"/>
              </w:rPr>
              <w:t>безпідставна відмова адміністратора або дозвільного органу суб’єкту господарювання у прийнятті заяви для одержання документа дозвільного характеру та документів, що додаються до неї, декларації про провадження господарської діяльності або повідомлення про внесення змін (уточнень) до відомостей, зазначених у декларації про провадження господарської діяльності;</w:t>
            </w:r>
          </w:p>
          <w:p w:rsidR="00470848" w:rsidRPr="00215F1F" w:rsidRDefault="00470848" w:rsidP="00421935">
            <w:pPr>
              <w:jc w:val="both"/>
              <w:rPr>
                <w:sz w:val="27"/>
                <w:szCs w:val="27"/>
                <w:lang w:eastAsia="en-US"/>
              </w:rPr>
            </w:pPr>
            <w:r w:rsidRPr="00215F1F">
              <w:rPr>
                <w:sz w:val="27"/>
                <w:szCs w:val="27"/>
                <w:lang w:eastAsia="en-US"/>
              </w:rPr>
              <w:t>...</w:t>
            </w:r>
          </w:p>
        </w:tc>
      </w:tr>
      <w:tr w:rsidR="00470848" w:rsidRPr="00215F1F" w:rsidTr="00421935">
        <w:trPr>
          <w:trHeight w:val="70"/>
        </w:trPr>
        <w:tc>
          <w:tcPr>
            <w:tcW w:w="6521" w:type="dxa"/>
          </w:tcPr>
          <w:p w:rsidR="00470848" w:rsidRPr="00215F1F" w:rsidRDefault="00470848" w:rsidP="00421935">
            <w:pPr>
              <w:jc w:val="both"/>
              <w:rPr>
                <w:sz w:val="27"/>
                <w:szCs w:val="27"/>
                <w:lang w:eastAsia="en-US"/>
              </w:rPr>
            </w:pPr>
          </w:p>
        </w:tc>
        <w:tc>
          <w:tcPr>
            <w:tcW w:w="7478" w:type="dxa"/>
          </w:tcPr>
          <w:p w:rsidR="00470848" w:rsidRPr="00215F1F" w:rsidRDefault="00470848" w:rsidP="00421935">
            <w:pPr>
              <w:spacing w:before="120"/>
              <w:jc w:val="both"/>
              <w:rPr>
                <w:b/>
                <w:sz w:val="27"/>
                <w:szCs w:val="27"/>
                <w:lang w:eastAsia="en-US"/>
              </w:rPr>
            </w:pPr>
            <w:r w:rsidRPr="00215F1F">
              <w:rPr>
                <w:b/>
                <w:sz w:val="27"/>
                <w:szCs w:val="27"/>
                <w:lang w:eastAsia="en-US"/>
              </w:rPr>
              <w:t>Стаття 188</w:t>
            </w:r>
            <w:r w:rsidRPr="00215F1F">
              <w:rPr>
                <w:b/>
                <w:sz w:val="27"/>
                <w:szCs w:val="27"/>
                <w:vertAlign w:val="superscript"/>
                <w:lang w:eastAsia="en-US"/>
              </w:rPr>
              <w:t>5</w:t>
            </w:r>
            <w:r w:rsidR="00A82173">
              <w:rPr>
                <w:b/>
                <w:sz w:val="27"/>
                <w:szCs w:val="27"/>
                <w:vertAlign w:val="superscript"/>
                <w:lang w:eastAsia="en-US"/>
              </w:rPr>
              <w:t>8</w:t>
            </w:r>
            <w:r w:rsidRPr="00215F1F">
              <w:rPr>
                <w:b/>
                <w:sz w:val="27"/>
                <w:szCs w:val="27"/>
                <w:lang w:eastAsia="en-US"/>
              </w:rPr>
              <w:t>. Невиконання законних вимог (приписів) посадових осіб центрального органу виконавчої влади, який реалізує державну політику у сфері соціального захисту населення, захисту прав дітей, здійснення державного контролю за дотриманням вимог законодавства під час надання соціальної підтримки та за дотриманням прав дітей</w:t>
            </w:r>
          </w:p>
          <w:p w:rsidR="00470848" w:rsidRPr="00215F1F" w:rsidRDefault="00470848" w:rsidP="00421935">
            <w:pPr>
              <w:jc w:val="both"/>
              <w:rPr>
                <w:b/>
                <w:sz w:val="27"/>
                <w:szCs w:val="27"/>
                <w:lang w:eastAsia="en-US"/>
              </w:rPr>
            </w:pPr>
            <w:r w:rsidRPr="00215F1F">
              <w:rPr>
                <w:b/>
                <w:sz w:val="27"/>
                <w:szCs w:val="27"/>
                <w:lang w:eastAsia="en-US"/>
              </w:rPr>
              <w:t xml:space="preserve">Невиконання законних вимог (приписів) посадових осіб центрального органу виконавчої влади, який реалізує </w:t>
            </w:r>
            <w:r w:rsidRPr="00215F1F">
              <w:rPr>
                <w:b/>
                <w:sz w:val="27"/>
                <w:szCs w:val="27"/>
                <w:lang w:eastAsia="en-US"/>
              </w:rPr>
              <w:lastRenderedPageBreak/>
              <w:t xml:space="preserve">державну політику у сфері соціального захисту населення, захисту прав дітей, здійснення державного контролю за дотриманням вимог законодавства під час надання соціальної підтримки та за дотриманням прав дітей щодо усунення порушень законодавства у сфері соціальної підтримки та захисту прав дітей, ненадання їм необхідної інформації або надання неправдивих відомостей, створення інших перешкод для виконання покладених на них обов’язків — </w:t>
            </w:r>
          </w:p>
          <w:p w:rsidR="00470848" w:rsidRPr="00215F1F" w:rsidRDefault="00470848" w:rsidP="00421935">
            <w:pPr>
              <w:jc w:val="both"/>
              <w:rPr>
                <w:sz w:val="27"/>
                <w:szCs w:val="27"/>
                <w:lang w:eastAsia="en-US"/>
              </w:rPr>
            </w:pPr>
            <w:r w:rsidRPr="00215F1F">
              <w:rPr>
                <w:b/>
                <w:sz w:val="27"/>
                <w:szCs w:val="27"/>
                <w:lang w:eastAsia="en-US"/>
              </w:rPr>
              <w:t>тягнуть за собою накладення штрафу на посадових осіб, винних у порушенні законодавства у сфері соціальної підтримки та захисту прав дітей, від десяти до двадцяти неоподатковуваних мінімумів доходів громадян.</w:t>
            </w:r>
          </w:p>
        </w:tc>
      </w:tr>
      <w:tr w:rsidR="00470848" w:rsidRPr="00215F1F" w:rsidTr="00421935">
        <w:trPr>
          <w:trHeight w:val="70"/>
        </w:trPr>
        <w:tc>
          <w:tcPr>
            <w:tcW w:w="6521" w:type="dxa"/>
          </w:tcPr>
          <w:p w:rsidR="00470848" w:rsidRPr="00215F1F" w:rsidRDefault="00470848" w:rsidP="00421935">
            <w:pPr>
              <w:shd w:val="clear" w:color="auto" w:fill="FFFFFF"/>
              <w:spacing w:before="120"/>
              <w:jc w:val="both"/>
              <w:rPr>
                <w:sz w:val="27"/>
                <w:szCs w:val="27"/>
              </w:rPr>
            </w:pPr>
            <w:r w:rsidRPr="00215F1F">
              <w:rPr>
                <w:sz w:val="27"/>
                <w:szCs w:val="27"/>
              </w:rPr>
              <w:lastRenderedPageBreak/>
              <w:t xml:space="preserve">Стаття 221. Районні, </w:t>
            </w:r>
            <w:proofErr w:type="spellStart"/>
            <w:r w:rsidRPr="00215F1F">
              <w:rPr>
                <w:sz w:val="27"/>
                <w:szCs w:val="27"/>
              </w:rPr>
              <w:t>районні</w:t>
            </w:r>
            <w:proofErr w:type="spellEnd"/>
            <w:r w:rsidRPr="00215F1F">
              <w:rPr>
                <w:sz w:val="27"/>
                <w:szCs w:val="27"/>
              </w:rPr>
              <w:t xml:space="preserve"> у місті, міські чи </w:t>
            </w:r>
            <w:proofErr w:type="spellStart"/>
            <w:r w:rsidRPr="00215F1F">
              <w:rPr>
                <w:sz w:val="27"/>
                <w:szCs w:val="27"/>
              </w:rPr>
              <w:t>міськрайонні</w:t>
            </w:r>
            <w:proofErr w:type="spellEnd"/>
            <w:r w:rsidRPr="00215F1F">
              <w:rPr>
                <w:sz w:val="27"/>
                <w:szCs w:val="27"/>
              </w:rPr>
              <w:t xml:space="preserve"> суди (судді)</w:t>
            </w:r>
          </w:p>
          <w:p w:rsidR="00470848" w:rsidRPr="00215F1F" w:rsidRDefault="00470848" w:rsidP="00421935">
            <w:pPr>
              <w:jc w:val="both"/>
              <w:rPr>
                <w:sz w:val="27"/>
                <w:szCs w:val="27"/>
              </w:rPr>
            </w:pPr>
            <w:r w:rsidRPr="00215F1F">
              <w:rPr>
                <w:sz w:val="27"/>
                <w:szCs w:val="27"/>
              </w:rPr>
              <w:t xml:space="preserve">Судді районних, </w:t>
            </w:r>
            <w:proofErr w:type="spellStart"/>
            <w:r w:rsidRPr="00215F1F">
              <w:rPr>
                <w:sz w:val="27"/>
                <w:szCs w:val="27"/>
              </w:rPr>
              <w:t>районних</w:t>
            </w:r>
            <w:proofErr w:type="spellEnd"/>
            <w:r w:rsidRPr="00215F1F">
              <w:rPr>
                <w:sz w:val="27"/>
                <w:szCs w:val="27"/>
              </w:rPr>
              <w:t xml:space="preserve"> у місті, міських чи </w:t>
            </w:r>
            <w:proofErr w:type="spellStart"/>
            <w:r w:rsidRPr="00215F1F">
              <w:rPr>
                <w:sz w:val="27"/>
                <w:szCs w:val="27"/>
              </w:rPr>
              <w:t>міськрайонних</w:t>
            </w:r>
            <w:proofErr w:type="spellEnd"/>
            <w:r w:rsidRPr="00215F1F">
              <w:rPr>
                <w:sz w:val="27"/>
                <w:szCs w:val="27"/>
              </w:rPr>
              <w:t xml:space="preserve"> судів розглядають справи про адміністративні правопорушення, передбачені </w:t>
            </w:r>
            <w:hyperlink r:id="rId8" w:anchor="n211" w:tgtFrame="_blank" w:history="1">
              <w:r w:rsidRPr="00215F1F">
                <w:rPr>
                  <w:rStyle w:val="a3"/>
                  <w:color w:val="000000" w:themeColor="text1"/>
                  <w:sz w:val="27"/>
                  <w:szCs w:val="27"/>
                </w:rPr>
                <w:t>частинами першою – четвертою</w:t>
              </w:r>
            </w:hyperlink>
            <w:r w:rsidRPr="00215F1F">
              <w:rPr>
                <w:color w:val="000000" w:themeColor="text1"/>
                <w:sz w:val="27"/>
                <w:szCs w:val="27"/>
              </w:rPr>
              <w:t xml:space="preserve"> </w:t>
            </w:r>
            <w:r w:rsidRPr="00215F1F">
              <w:rPr>
                <w:sz w:val="27"/>
                <w:szCs w:val="27"/>
              </w:rPr>
              <w:t xml:space="preserve">та </w:t>
            </w:r>
            <w:hyperlink r:id="rId9" w:anchor="n3893" w:tgtFrame="_blank" w:history="1">
              <w:r w:rsidRPr="00215F1F">
                <w:rPr>
                  <w:sz w:val="27"/>
                  <w:szCs w:val="27"/>
                </w:rPr>
                <w:t>сьомою статті 4</w:t>
              </w:r>
              <w:r w:rsidRPr="00215F1F">
                <w:rPr>
                  <w:sz w:val="27"/>
                  <w:szCs w:val="27"/>
                  <w:vertAlign w:val="superscript"/>
                </w:rPr>
                <w:t>1</w:t>
              </w:r>
            </w:hyperlink>
            <w:r w:rsidRPr="00215F1F">
              <w:rPr>
                <w:sz w:val="27"/>
                <w:szCs w:val="27"/>
              </w:rPr>
              <w:t xml:space="preserve">, </w:t>
            </w:r>
            <w:hyperlink r:id="rId10" w:anchor="n216" w:tgtFrame="_blank" w:history="1">
              <w:r w:rsidRPr="00215F1F">
                <w:rPr>
                  <w:sz w:val="27"/>
                  <w:szCs w:val="27"/>
                </w:rPr>
                <w:t>статтями 41</w:t>
              </w:r>
            </w:hyperlink>
            <w:hyperlink r:id="rId11" w:anchor="n216" w:tgtFrame="_blank" w:history="1">
              <w:r w:rsidRPr="00215F1F">
                <w:rPr>
                  <w:sz w:val="27"/>
                  <w:szCs w:val="27"/>
                  <w:vertAlign w:val="superscript"/>
                </w:rPr>
                <w:t>1</w:t>
              </w:r>
            </w:hyperlink>
            <w:hyperlink r:id="rId12" w:anchor="n216" w:tgtFrame="_blank" w:history="1">
              <w:r w:rsidRPr="00215F1F">
                <w:rPr>
                  <w:sz w:val="27"/>
                  <w:szCs w:val="27"/>
                </w:rPr>
                <w:t xml:space="preserve"> – 41</w:t>
              </w:r>
            </w:hyperlink>
            <w:hyperlink r:id="rId13" w:anchor="n216" w:tgtFrame="_blank" w:history="1">
              <w:r w:rsidRPr="00215F1F">
                <w:rPr>
                  <w:sz w:val="27"/>
                  <w:szCs w:val="27"/>
                  <w:vertAlign w:val="superscript"/>
                </w:rPr>
                <w:t>3</w:t>
              </w:r>
            </w:hyperlink>
            <w:r w:rsidRPr="00215F1F">
              <w:rPr>
                <w:sz w:val="27"/>
                <w:szCs w:val="27"/>
              </w:rPr>
              <w:t xml:space="preserve">, </w:t>
            </w:r>
            <w:hyperlink r:id="rId14" w:anchor="n232" w:tgtFrame="_blank" w:history="1">
              <w:r w:rsidRPr="00215F1F">
                <w:rPr>
                  <w:sz w:val="27"/>
                  <w:szCs w:val="27"/>
                </w:rPr>
                <w:t>42</w:t>
              </w:r>
            </w:hyperlink>
            <w:hyperlink r:id="rId15" w:anchor="n232" w:tgtFrame="_blank" w:history="1">
              <w:r w:rsidRPr="00215F1F">
                <w:rPr>
                  <w:sz w:val="27"/>
                  <w:szCs w:val="27"/>
                </w:rPr>
                <w:t>1</w:t>
              </w:r>
            </w:hyperlink>
            <w:r w:rsidRPr="00215F1F">
              <w:rPr>
                <w:sz w:val="27"/>
                <w:szCs w:val="27"/>
              </w:rPr>
              <w:t xml:space="preserve">, </w:t>
            </w:r>
            <w:hyperlink r:id="rId16" w:anchor="n236" w:tgtFrame="_blank" w:history="1">
              <w:r w:rsidRPr="00215F1F">
                <w:rPr>
                  <w:sz w:val="27"/>
                  <w:szCs w:val="27"/>
                </w:rPr>
                <w:t>42</w:t>
              </w:r>
            </w:hyperlink>
            <w:hyperlink r:id="rId17" w:anchor="n236" w:tgtFrame="_blank" w:history="1">
              <w:r w:rsidRPr="00215F1F">
                <w:rPr>
                  <w:sz w:val="27"/>
                  <w:szCs w:val="27"/>
                  <w:vertAlign w:val="superscript"/>
                </w:rPr>
                <w:t>2</w:t>
              </w:r>
            </w:hyperlink>
            <w:r w:rsidRPr="00215F1F">
              <w:rPr>
                <w:sz w:val="27"/>
                <w:szCs w:val="27"/>
              </w:rPr>
              <w:t xml:space="preserve">, </w:t>
            </w:r>
            <w:hyperlink r:id="rId18" w:anchor="n246" w:tgtFrame="_blank" w:history="1">
              <w:r w:rsidRPr="00215F1F">
                <w:rPr>
                  <w:sz w:val="27"/>
                  <w:szCs w:val="27"/>
                </w:rPr>
                <w:t>частиною першою статті 44</w:t>
              </w:r>
            </w:hyperlink>
            <w:r w:rsidRPr="00215F1F">
              <w:rPr>
                <w:sz w:val="27"/>
                <w:szCs w:val="27"/>
              </w:rPr>
              <w:t xml:space="preserve">, </w:t>
            </w:r>
            <w:hyperlink r:id="rId19" w:anchor="n252" w:tgtFrame="_blank" w:history="1">
              <w:r w:rsidRPr="00215F1F">
                <w:rPr>
                  <w:sz w:val="27"/>
                  <w:szCs w:val="27"/>
                </w:rPr>
                <w:t>статтею 44</w:t>
              </w:r>
            </w:hyperlink>
            <w:hyperlink r:id="rId20" w:anchor="n252" w:tgtFrame="_blank" w:history="1">
              <w:r w:rsidRPr="00215F1F">
                <w:rPr>
                  <w:sz w:val="27"/>
                  <w:szCs w:val="27"/>
                  <w:vertAlign w:val="superscript"/>
                </w:rPr>
                <w:t>1</w:t>
              </w:r>
            </w:hyperlink>
            <w:r w:rsidRPr="00215F1F">
              <w:rPr>
                <w:sz w:val="27"/>
                <w:szCs w:val="27"/>
              </w:rPr>
              <w:t xml:space="preserve">, </w:t>
            </w:r>
            <w:hyperlink r:id="rId21" w:anchor="n4416" w:tgtFrame="_blank" w:history="1">
              <w:r w:rsidRPr="00215F1F">
                <w:rPr>
                  <w:sz w:val="27"/>
                  <w:szCs w:val="27"/>
                </w:rPr>
                <w:t>частиною першою</w:t>
              </w:r>
            </w:hyperlink>
            <w:r w:rsidRPr="00215F1F">
              <w:rPr>
                <w:sz w:val="27"/>
                <w:szCs w:val="27"/>
              </w:rPr>
              <w:t xml:space="preserve"> статті 44</w:t>
            </w:r>
            <w:r w:rsidRPr="00215F1F">
              <w:rPr>
                <w:sz w:val="27"/>
                <w:szCs w:val="27"/>
                <w:vertAlign w:val="superscript"/>
              </w:rPr>
              <w:t>3</w:t>
            </w:r>
            <w:r w:rsidRPr="00215F1F">
              <w:rPr>
                <w:sz w:val="27"/>
                <w:szCs w:val="27"/>
              </w:rPr>
              <w:t xml:space="preserve">, статтями </w:t>
            </w:r>
            <w:hyperlink r:id="rId22" w:anchor="n275" w:tgtFrame="_blank" w:history="1">
              <w:r w:rsidRPr="00215F1F">
                <w:rPr>
                  <w:sz w:val="27"/>
                  <w:szCs w:val="27"/>
                </w:rPr>
                <w:t>46</w:t>
              </w:r>
            </w:hyperlink>
            <w:hyperlink r:id="rId23" w:anchor="n275" w:tgtFrame="_blank" w:history="1">
              <w:r w:rsidRPr="00215F1F">
                <w:rPr>
                  <w:sz w:val="27"/>
                  <w:szCs w:val="27"/>
                  <w:vertAlign w:val="superscript"/>
                </w:rPr>
                <w:t>1</w:t>
              </w:r>
            </w:hyperlink>
            <w:r w:rsidRPr="00215F1F">
              <w:rPr>
                <w:sz w:val="27"/>
                <w:szCs w:val="27"/>
              </w:rPr>
              <w:t xml:space="preserve">, </w:t>
            </w:r>
            <w:hyperlink r:id="rId24" w:anchor="n279" w:tgtFrame="_blank" w:history="1">
              <w:r w:rsidRPr="00215F1F">
                <w:rPr>
                  <w:sz w:val="27"/>
                  <w:szCs w:val="27"/>
                </w:rPr>
                <w:t>46</w:t>
              </w:r>
            </w:hyperlink>
            <w:hyperlink r:id="rId25" w:anchor="n279" w:tgtFrame="_blank" w:history="1">
              <w:r w:rsidRPr="00215F1F">
                <w:rPr>
                  <w:sz w:val="27"/>
                  <w:szCs w:val="27"/>
                  <w:vertAlign w:val="superscript"/>
                </w:rPr>
                <w:t>2</w:t>
              </w:r>
            </w:hyperlink>
            <w:r w:rsidRPr="00215F1F">
              <w:rPr>
                <w:sz w:val="27"/>
                <w:szCs w:val="27"/>
              </w:rPr>
              <w:t xml:space="preserve">, </w:t>
            </w:r>
            <w:hyperlink r:id="rId26" w:anchor="n301" w:tgtFrame="_blank" w:history="1">
              <w:r w:rsidRPr="00215F1F">
                <w:rPr>
                  <w:sz w:val="27"/>
                  <w:szCs w:val="27"/>
                </w:rPr>
                <w:t>51</w:t>
              </w:r>
            </w:hyperlink>
            <w:r w:rsidRPr="00215F1F">
              <w:rPr>
                <w:sz w:val="27"/>
                <w:szCs w:val="27"/>
              </w:rPr>
              <w:t xml:space="preserve">, </w:t>
            </w:r>
            <w:hyperlink r:id="rId27" w:anchor="n309" w:tgtFrame="_blank" w:history="1">
              <w:r w:rsidRPr="00215F1F">
                <w:rPr>
                  <w:sz w:val="27"/>
                  <w:szCs w:val="27"/>
                </w:rPr>
                <w:t>51</w:t>
              </w:r>
            </w:hyperlink>
            <w:hyperlink r:id="rId28" w:anchor="n309" w:tgtFrame="_blank" w:history="1">
              <w:r w:rsidRPr="00215F1F">
                <w:rPr>
                  <w:sz w:val="27"/>
                  <w:szCs w:val="27"/>
                  <w:vertAlign w:val="superscript"/>
                </w:rPr>
                <w:t>2</w:t>
              </w:r>
            </w:hyperlink>
            <w:r w:rsidRPr="00215F1F">
              <w:rPr>
                <w:sz w:val="27"/>
                <w:szCs w:val="27"/>
              </w:rPr>
              <w:t xml:space="preserve">, </w:t>
            </w:r>
            <w:hyperlink r:id="rId29" w:anchor="n4421" w:tgtFrame="_blank" w:history="1">
              <w:r w:rsidRPr="00215F1F">
                <w:rPr>
                  <w:sz w:val="27"/>
                  <w:szCs w:val="27"/>
                </w:rPr>
                <w:t>51</w:t>
              </w:r>
            </w:hyperlink>
            <w:hyperlink r:id="rId30" w:anchor="n4421" w:tgtFrame="_blank" w:history="1">
              <w:r w:rsidRPr="00215F1F">
                <w:rPr>
                  <w:sz w:val="27"/>
                  <w:szCs w:val="27"/>
                  <w:vertAlign w:val="superscript"/>
                </w:rPr>
                <w:t>4</w:t>
              </w:r>
            </w:hyperlink>
            <w:r w:rsidRPr="00215F1F">
              <w:rPr>
                <w:sz w:val="27"/>
                <w:szCs w:val="27"/>
              </w:rPr>
              <w:t xml:space="preserve">, </w:t>
            </w:r>
            <w:hyperlink r:id="rId31" w:anchor="n563" w:tgtFrame="_blank" w:history="1">
              <w:r w:rsidRPr="00215F1F">
                <w:rPr>
                  <w:sz w:val="27"/>
                  <w:szCs w:val="27"/>
                </w:rPr>
                <w:t>частинами другою</w:t>
              </w:r>
            </w:hyperlink>
            <w:r w:rsidRPr="00215F1F">
              <w:rPr>
                <w:sz w:val="27"/>
                <w:szCs w:val="27"/>
              </w:rPr>
              <w:t xml:space="preserve">, </w:t>
            </w:r>
            <w:hyperlink r:id="rId32" w:anchor="n567" w:tgtFrame="_blank" w:history="1">
              <w:r w:rsidRPr="00215F1F">
                <w:rPr>
                  <w:sz w:val="27"/>
                  <w:szCs w:val="27"/>
                </w:rPr>
                <w:t>четвертою</w:t>
              </w:r>
            </w:hyperlink>
            <w:r w:rsidRPr="00215F1F">
              <w:rPr>
                <w:sz w:val="27"/>
                <w:szCs w:val="27"/>
              </w:rPr>
              <w:t xml:space="preserve"> та </w:t>
            </w:r>
            <w:hyperlink r:id="rId33" w:anchor="n569" w:tgtFrame="_blank" w:history="1">
              <w:r w:rsidRPr="00215F1F">
                <w:rPr>
                  <w:sz w:val="27"/>
                  <w:szCs w:val="27"/>
                </w:rPr>
                <w:t>п’ятою статті 85</w:t>
              </w:r>
            </w:hyperlink>
            <w:r w:rsidRPr="00215F1F">
              <w:rPr>
                <w:sz w:val="27"/>
                <w:szCs w:val="27"/>
              </w:rPr>
              <w:t xml:space="preserve">, </w:t>
            </w:r>
            <w:hyperlink r:id="rId34" w:anchor="n572" w:tgtFrame="_blank" w:history="1">
              <w:r w:rsidRPr="00215F1F">
                <w:rPr>
                  <w:sz w:val="27"/>
                  <w:szCs w:val="27"/>
                </w:rPr>
                <w:t>статтями 85</w:t>
              </w:r>
            </w:hyperlink>
            <w:hyperlink r:id="rId35" w:anchor="n572" w:tgtFrame="_blank" w:history="1">
              <w:r w:rsidRPr="00215F1F">
                <w:rPr>
                  <w:sz w:val="27"/>
                  <w:szCs w:val="27"/>
                  <w:vertAlign w:val="superscript"/>
                </w:rPr>
                <w:t>1</w:t>
              </w:r>
            </w:hyperlink>
            <w:r w:rsidRPr="00215F1F">
              <w:rPr>
                <w:sz w:val="27"/>
                <w:szCs w:val="27"/>
              </w:rPr>
              <w:t xml:space="preserve">, </w:t>
            </w:r>
            <w:hyperlink r:id="rId36" w:anchor="n588" w:tgtFrame="_blank" w:history="1">
              <w:r w:rsidRPr="00215F1F">
                <w:rPr>
                  <w:sz w:val="27"/>
                  <w:szCs w:val="27"/>
                </w:rPr>
                <w:t>88 – 88</w:t>
              </w:r>
            </w:hyperlink>
            <w:hyperlink r:id="rId37" w:anchor="n588" w:tgtFrame="_blank" w:history="1">
              <w:r w:rsidRPr="00215F1F">
                <w:rPr>
                  <w:sz w:val="27"/>
                  <w:szCs w:val="27"/>
                  <w:vertAlign w:val="superscript"/>
                </w:rPr>
                <w:t>2</w:t>
              </w:r>
            </w:hyperlink>
            <w:r w:rsidRPr="00215F1F">
              <w:rPr>
                <w:sz w:val="27"/>
                <w:szCs w:val="27"/>
              </w:rPr>
              <w:t xml:space="preserve">, </w:t>
            </w:r>
            <w:hyperlink r:id="rId38" w:anchor="n606" w:tgtFrame="_blank" w:history="1">
              <w:r w:rsidRPr="00215F1F">
                <w:rPr>
                  <w:sz w:val="27"/>
                  <w:szCs w:val="27"/>
                </w:rPr>
                <w:t>89</w:t>
              </w:r>
            </w:hyperlink>
            <w:r w:rsidRPr="00215F1F">
              <w:rPr>
                <w:sz w:val="27"/>
                <w:szCs w:val="27"/>
              </w:rPr>
              <w:t xml:space="preserve">, </w:t>
            </w:r>
            <w:hyperlink r:id="rId39" w:anchor="n610" w:tgtFrame="_blank" w:history="1">
              <w:r w:rsidRPr="00215F1F">
                <w:rPr>
                  <w:sz w:val="27"/>
                  <w:szCs w:val="27"/>
                </w:rPr>
                <w:t>90</w:t>
              </w:r>
            </w:hyperlink>
            <w:r w:rsidRPr="00215F1F">
              <w:rPr>
                <w:sz w:val="27"/>
                <w:szCs w:val="27"/>
              </w:rPr>
              <w:t xml:space="preserve">, </w:t>
            </w:r>
            <w:hyperlink r:id="rId40" w:anchor="n620" w:tgtFrame="_blank" w:history="1">
              <w:r w:rsidRPr="00215F1F">
                <w:rPr>
                  <w:sz w:val="27"/>
                  <w:szCs w:val="27"/>
                </w:rPr>
                <w:t>91</w:t>
              </w:r>
            </w:hyperlink>
            <w:r w:rsidRPr="00215F1F">
              <w:rPr>
                <w:sz w:val="27"/>
                <w:szCs w:val="27"/>
              </w:rPr>
              <w:t xml:space="preserve">, </w:t>
            </w:r>
            <w:hyperlink r:id="rId41" w:anchor="n4045" w:tgtFrame="_blank" w:history="1">
              <w:r w:rsidRPr="00215F1F">
                <w:rPr>
                  <w:sz w:val="27"/>
                  <w:szCs w:val="27"/>
                </w:rPr>
                <w:t>91</w:t>
              </w:r>
            </w:hyperlink>
            <w:hyperlink r:id="rId42" w:anchor="n4045" w:tgtFrame="_blank" w:history="1">
              <w:r w:rsidRPr="00215F1F">
                <w:rPr>
                  <w:sz w:val="27"/>
                  <w:szCs w:val="27"/>
                  <w:vertAlign w:val="superscript"/>
                </w:rPr>
                <w:t>5</w:t>
              </w:r>
            </w:hyperlink>
            <w:r w:rsidRPr="00215F1F">
              <w:rPr>
                <w:sz w:val="27"/>
                <w:szCs w:val="27"/>
              </w:rPr>
              <w:t xml:space="preserve">, </w:t>
            </w:r>
            <w:hyperlink r:id="rId43" w:anchor="n4385" w:tgtFrame="_blank" w:history="1">
              <w:r w:rsidRPr="00215F1F">
                <w:rPr>
                  <w:sz w:val="27"/>
                  <w:szCs w:val="27"/>
                </w:rPr>
                <w:t>91</w:t>
              </w:r>
            </w:hyperlink>
            <w:hyperlink r:id="rId44" w:anchor="n4385" w:tgtFrame="_blank" w:history="1">
              <w:r w:rsidRPr="00215F1F">
                <w:rPr>
                  <w:sz w:val="27"/>
                  <w:szCs w:val="27"/>
                  <w:vertAlign w:val="superscript"/>
                </w:rPr>
                <w:t>6</w:t>
              </w:r>
            </w:hyperlink>
            <w:r w:rsidRPr="00215F1F">
              <w:rPr>
                <w:sz w:val="27"/>
                <w:szCs w:val="27"/>
              </w:rPr>
              <w:t xml:space="preserve">, </w:t>
            </w:r>
            <w:hyperlink r:id="rId45" w:anchor="n624" w:tgtFrame="_blank" w:history="1">
              <w:r w:rsidRPr="00215F1F">
                <w:rPr>
                  <w:sz w:val="27"/>
                  <w:szCs w:val="27"/>
                </w:rPr>
                <w:t>92</w:t>
              </w:r>
            </w:hyperlink>
            <w:hyperlink r:id="rId46" w:anchor="n624" w:tgtFrame="_blank" w:history="1">
              <w:r w:rsidRPr="00215F1F">
                <w:rPr>
                  <w:sz w:val="27"/>
                  <w:szCs w:val="27"/>
                  <w:vertAlign w:val="superscript"/>
                </w:rPr>
                <w:t>1</w:t>
              </w:r>
            </w:hyperlink>
            <w:r w:rsidRPr="00215F1F">
              <w:rPr>
                <w:sz w:val="27"/>
                <w:szCs w:val="27"/>
              </w:rPr>
              <w:t xml:space="preserve">, </w:t>
            </w:r>
            <w:hyperlink r:id="rId47" w:anchor="n4075" w:tgtFrame="_blank" w:history="1">
              <w:r w:rsidRPr="00215F1F">
                <w:rPr>
                  <w:sz w:val="27"/>
                  <w:szCs w:val="27"/>
                </w:rPr>
                <w:t>96</w:t>
              </w:r>
            </w:hyperlink>
            <w:hyperlink r:id="rId48" w:anchor="n4075" w:tgtFrame="_blank" w:history="1">
              <w:r w:rsidRPr="00215F1F">
                <w:rPr>
                  <w:sz w:val="27"/>
                  <w:szCs w:val="27"/>
                  <w:vertAlign w:val="superscript"/>
                </w:rPr>
                <w:t>2</w:t>
              </w:r>
            </w:hyperlink>
            <w:r w:rsidRPr="00215F1F">
              <w:rPr>
                <w:sz w:val="27"/>
                <w:szCs w:val="27"/>
              </w:rPr>
              <w:t xml:space="preserve">, </w:t>
            </w:r>
            <w:hyperlink r:id="rId49" w:anchor="n753" w:tgtFrame="_blank" w:history="1">
              <w:r w:rsidRPr="00215F1F">
                <w:rPr>
                  <w:sz w:val="27"/>
                  <w:szCs w:val="27"/>
                </w:rPr>
                <w:t>98</w:t>
              </w:r>
            </w:hyperlink>
            <w:r w:rsidRPr="00215F1F">
              <w:rPr>
                <w:sz w:val="27"/>
                <w:szCs w:val="27"/>
              </w:rPr>
              <w:t xml:space="preserve">, </w:t>
            </w:r>
            <w:hyperlink r:id="rId50" w:anchor="n764" w:tgtFrame="_blank" w:history="1">
              <w:r w:rsidRPr="00215F1F">
                <w:rPr>
                  <w:sz w:val="27"/>
                  <w:szCs w:val="27"/>
                </w:rPr>
                <w:t>101 –103</w:t>
              </w:r>
            </w:hyperlink>
            <w:r w:rsidRPr="00215F1F">
              <w:rPr>
                <w:sz w:val="27"/>
                <w:szCs w:val="27"/>
              </w:rPr>
              <w:t xml:space="preserve">, </w:t>
            </w:r>
            <w:hyperlink r:id="rId51" w:anchor="n4010" w:tgtFrame="_blank" w:history="1">
              <w:r w:rsidRPr="00215F1F">
                <w:rPr>
                  <w:sz w:val="27"/>
                  <w:szCs w:val="27"/>
                </w:rPr>
                <w:t>103</w:t>
              </w:r>
            </w:hyperlink>
            <w:hyperlink r:id="rId52" w:anchor="n4010" w:tgtFrame="_blank" w:history="1">
              <w:r w:rsidRPr="00215F1F">
                <w:rPr>
                  <w:sz w:val="27"/>
                  <w:szCs w:val="27"/>
                  <w:vertAlign w:val="superscript"/>
                </w:rPr>
                <w:t>3</w:t>
              </w:r>
            </w:hyperlink>
            <w:r w:rsidRPr="00215F1F">
              <w:rPr>
                <w:sz w:val="27"/>
                <w:szCs w:val="27"/>
              </w:rPr>
              <w:t xml:space="preserve">, </w:t>
            </w:r>
            <w:hyperlink r:id="rId53" w:anchor="n815" w:tgtFrame="_blank" w:history="1">
              <w:r w:rsidRPr="00215F1F">
                <w:rPr>
                  <w:sz w:val="27"/>
                  <w:szCs w:val="27"/>
                </w:rPr>
                <w:t>частиною першою статті 106</w:t>
              </w:r>
            </w:hyperlink>
            <w:hyperlink r:id="rId54" w:anchor="n815" w:tgtFrame="_blank" w:history="1">
              <w:r w:rsidRPr="00215F1F">
                <w:rPr>
                  <w:sz w:val="27"/>
                  <w:szCs w:val="27"/>
                  <w:vertAlign w:val="superscript"/>
                </w:rPr>
                <w:t>1</w:t>
              </w:r>
            </w:hyperlink>
            <w:r w:rsidRPr="00215F1F">
              <w:rPr>
                <w:sz w:val="27"/>
                <w:szCs w:val="27"/>
              </w:rPr>
              <w:t xml:space="preserve">, </w:t>
            </w:r>
            <w:hyperlink r:id="rId55" w:anchor="n820" w:tgtFrame="_blank" w:history="1">
              <w:r w:rsidRPr="00215F1F">
                <w:rPr>
                  <w:sz w:val="27"/>
                  <w:szCs w:val="27"/>
                </w:rPr>
                <w:t>статтями 106</w:t>
              </w:r>
            </w:hyperlink>
            <w:hyperlink r:id="rId56" w:anchor="n820" w:tgtFrame="_blank" w:history="1">
              <w:r w:rsidRPr="00215F1F">
                <w:rPr>
                  <w:sz w:val="27"/>
                  <w:szCs w:val="27"/>
                  <w:vertAlign w:val="superscript"/>
                </w:rPr>
                <w:t>2</w:t>
              </w:r>
            </w:hyperlink>
            <w:r w:rsidRPr="00215F1F">
              <w:rPr>
                <w:sz w:val="27"/>
                <w:szCs w:val="27"/>
              </w:rPr>
              <w:t xml:space="preserve">, </w:t>
            </w:r>
            <w:hyperlink r:id="rId57" w:anchor="n828" w:tgtFrame="_blank" w:history="1">
              <w:r w:rsidRPr="00215F1F">
                <w:rPr>
                  <w:sz w:val="27"/>
                  <w:szCs w:val="27"/>
                </w:rPr>
                <w:t>107</w:t>
              </w:r>
            </w:hyperlink>
            <w:hyperlink r:id="rId58" w:anchor="n828" w:tgtFrame="_blank" w:history="1">
              <w:r w:rsidRPr="00215F1F">
                <w:rPr>
                  <w:sz w:val="27"/>
                  <w:szCs w:val="27"/>
                  <w:vertAlign w:val="superscript"/>
                </w:rPr>
                <w:t>1</w:t>
              </w:r>
            </w:hyperlink>
            <w:r w:rsidRPr="00215F1F">
              <w:rPr>
                <w:sz w:val="27"/>
                <w:szCs w:val="27"/>
              </w:rPr>
              <w:t xml:space="preserve">, </w:t>
            </w:r>
            <w:hyperlink r:id="rId59" w:anchor="n875" w:tgtFrame="_blank" w:history="1">
              <w:r w:rsidRPr="00215F1F">
                <w:rPr>
                  <w:sz w:val="27"/>
                  <w:szCs w:val="27"/>
                </w:rPr>
                <w:t>частиною другою статті 112</w:t>
              </w:r>
            </w:hyperlink>
            <w:r w:rsidRPr="00215F1F">
              <w:rPr>
                <w:sz w:val="27"/>
                <w:szCs w:val="27"/>
              </w:rPr>
              <w:t xml:space="preserve">, </w:t>
            </w:r>
            <w:hyperlink r:id="rId60" w:anchor="n965" w:tgtFrame="_blank" w:history="1">
              <w:r w:rsidRPr="00215F1F">
                <w:rPr>
                  <w:sz w:val="27"/>
                  <w:szCs w:val="27"/>
                </w:rPr>
                <w:t>частинами четвертою</w:t>
              </w:r>
            </w:hyperlink>
            <w:r w:rsidRPr="00215F1F">
              <w:rPr>
                <w:sz w:val="27"/>
                <w:szCs w:val="27"/>
              </w:rPr>
              <w:t xml:space="preserve">, </w:t>
            </w:r>
            <w:hyperlink r:id="rId61" w:anchor="n971" w:tgtFrame="_blank" w:history="1">
              <w:r w:rsidRPr="00215F1F">
                <w:rPr>
                  <w:sz w:val="27"/>
                  <w:szCs w:val="27"/>
                </w:rPr>
                <w:t>сьомою</w:t>
              </w:r>
            </w:hyperlink>
            <w:r w:rsidRPr="00215F1F">
              <w:rPr>
                <w:sz w:val="27"/>
                <w:szCs w:val="27"/>
              </w:rPr>
              <w:t xml:space="preserve"> і </w:t>
            </w:r>
            <w:hyperlink r:id="rId62" w:anchor="n4188" w:tgtFrame="_blank" w:history="1">
              <w:r w:rsidRPr="00215F1F">
                <w:rPr>
                  <w:sz w:val="27"/>
                  <w:szCs w:val="27"/>
                </w:rPr>
                <w:t>дев’ятою статті 121</w:t>
              </w:r>
            </w:hyperlink>
            <w:r w:rsidRPr="00215F1F">
              <w:rPr>
                <w:sz w:val="27"/>
                <w:szCs w:val="27"/>
              </w:rPr>
              <w:t xml:space="preserve">, </w:t>
            </w:r>
            <w:hyperlink r:id="rId63" w:anchor="n3539" w:tgtFrame="_blank" w:history="1">
              <w:r w:rsidRPr="00215F1F">
                <w:rPr>
                  <w:sz w:val="27"/>
                  <w:szCs w:val="27"/>
                </w:rPr>
                <w:t>частиною четвертою статті 122</w:t>
              </w:r>
            </w:hyperlink>
            <w:r w:rsidRPr="00215F1F">
              <w:rPr>
                <w:sz w:val="27"/>
                <w:szCs w:val="27"/>
              </w:rPr>
              <w:t xml:space="preserve">, </w:t>
            </w:r>
            <w:hyperlink r:id="rId64" w:anchor="n998" w:tgtFrame="_blank" w:history="1">
              <w:r w:rsidRPr="00215F1F">
                <w:rPr>
                  <w:sz w:val="27"/>
                  <w:szCs w:val="27"/>
                </w:rPr>
                <w:t>статтями 122</w:t>
              </w:r>
            </w:hyperlink>
            <w:hyperlink r:id="rId65" w:anchor="n998" w:tgtFrame="_blank" w:history="1">
              <w:r w:rsidRPr="00215F1F">
                <w:rPr>
                  <w:sz w:val="27"/>
                  <w:szCs w:val="27"/>
                  <w:vertAlign w:val="superscript"/>
                </w:rPr>
                <w:t>2</w:t>
              </w:r>
            </w:hyperlink>
            <w:r w:rsidRPr="00215F1F">
              <w:rPr>
                <w:sz w:val="27"/>
                <w:szCs w:val="27"/>
              </w:rPr>
              <w:t xml:space="preserve">, </w:t>
            </w:r>
            <w:hyperlink r:id="rId66" w:anchor="n1004" w:tgtFrame="_blank" w:history="1">
              <w:r w:rsidRPr="00215F1F">
                <w:rPr>
                  <w:sz w:val="27"/>
                  <w:szCs w:val="27"/>
                </w:rPr>
                <w:t>122</w:t>
              </w:r>
            </w:hyperlink>
            <w:hyperlink r:id="rId67" w:anchor="n1004" w:tgtFrame="_blank" w:history="1">
              <w:r w:rsidRPr="00215F1F">
                <w:rPr>
                  <w:sz w:val="27"/>
                  <w:szCs w:val="27"/>
                  <w:vertAlign w:val="superscript"/>
                </w:rPr>
                <w:t>4</w:t>
              </w:r>
            </w:hyperlink>
            <w:r w:rsidRPr="00215F1F">
              <w:rPr>
                <w:sz w:val="27"/>
                <w:szCs w:val="27"/>
              </w:rPr>
              <w:t xml:space="preserve">, </w:t>
            </w:r>
            <w:hyperlink r:id="rId68" w:anchor="n2680" w:tgtFrame="_blank" w:history="1">
              <w:r w:rsidRPr="00215F1F">
                <w:rPr>
                  <w:sz w:val="27"/>
                  <w:szCs w:val="27"/>
                </w:rPr>
                <w:t>122</w:t>
              </w:r>
            </w:hyperlink>
            <w:hyperlink r:id="rId69" w:anchor="n2680" w:tgtFrame="_blank" w:history="1">
              <w:r w:rsidRPr="00215F1F">
                <w:rPr>
                  <w:sz w:val="27"/>
                  <w:szCs w:val="27"/>
                  <w:vertAlign w:val="superscript"/>
                </w:rPr>
                <w:t>5</w:t>
              </w:r>
            </w:hyperlink>
            <w:r w:rsidRPr="00215F1F">
              <w:rPr>
                <w:sz w:val="27"/>
                <w:szCs w:val="27"/>
              </w:rPr>
              <w:t xml:space="preserve">, </w:t>
            </w:r>
            <w:hyperlink r:id="rId70" w:anchor="n2977" w:tgtFrame="_blank" w:history="1">
              <w:r w:rsidRPr="00215F1F">
                <w:rPr>
                  <w:sz w:val="27"/>
                  <w:szCs w:val="27"/>
                </w:rPr>
                <w:t>частинами другою</w:t>
              </w:r>
            </w:hyperlink>
            <w:r w:rsidRPr="00215F1F">
              <w:rPr>
                <w:sz w:val="27"/>
                <w:szCs w:val="27"/>
              </w:rPr>
              <w:t xml:space="preserve"> і </w:t>
            </w:r>
            <w:hyperlink r:id="rId71" w:anchor="n2979" w:tgtFrame="_blank" w:history="1">
              <w:r w:rsidRPr="00215F1F">
                <w:rPr>
                  <w:sz w:val="27"/>
                  <w:szCs w:val="27"/>
                </w:rPr>
                <w:t>третьою статті 123</w:t>
              </w:r>
            </w:hyperlink>
            <w:r w:rsidRPr="00215F1F">
              <w:rPr>
                <w:sz w:val="27"/>
                <w:szCs w:val="27"/>
              </w:rPr>
              <w:t xml:space="preserve">, </w:t>
            </w:r>
            <w:hyperlink r:id="rId72" w:anchor="n1020" w:tgtFrame="_blank" w:history="1">
              <w:r w:rsidRPr="00215F1F">
                <w:rPr>
                  <w:sz w:val="27"/>
                  <w:szCs w:val="27"/>
                </w:rPr>
                <w:t>статтею 124</w:t>
              </w:r>
            </w:hyperlink>
            <w:r w:rsidRPr="00215F1F">
              <w:rPr>
                <w:sz w:val="27"/>
                <w:szCs w:val="27"/>
              </w:rPr>
              <w:t xml:space="preserve">, </w:t>
            </w:r>
            <w:hyperlink r:id="rId73" w:anchor="n4068" w:tgtFrame="_blank" w:history="1">
              <w:r w:rsidRPr="00215F1F">
                <w:rPr>
                  <w:sz w:val="27"/>
                  <w:szCs w:val="27"/>
                </w:rPr>
                <w:t>частиною третьою статті 126</w:t>
              </w:r>
            </w:hyperlink>
            <w:r w:rsidRPr="00215F1F">
              <w:rPr>
                <w:sz w:val="27"/>
                <w:szCs w:val="27"/>
              </w:rPr>
              <w:t xml:space="preserve">, </w:t>
            </w:r>
            <w:hyperlink r:id="rId74" w:anchor="n1051" w:tgtFrame="_blank" w:history="1">
              <w:r w:rsidRPr="00215F1F">
                <w:rPr>
                  <w:sz w:val="27"/>
                  <w:szCs w:val="27"/>
                </w:rPr>
                <w:t>частиною четвертою статті 127</w:t>
              </w:r>
            </w:hyperlink>
            <w:r w:rsidRPr="00215F1F">
              <w:rPr>
                <w:sz w:val="27"/>
                <w:szCs w:val="27"/>
              </w:rPr>
              <w:t xml:space="preserve">, </w:t>
            </w:r>
            <w:hyperlink r:id="rId75" w:anchor="n1054" w:tgtFrame="_blank" w:history="1">
              <w:r w:rsidRPr="00215F1F">
                <w:rPr>
                  <w:sz w:val="27"/>
                  <w:szCs w:val="27"/>
                </w:rPr>
                <w:t>статтею 127</w:t>
              </w:r>
            </w:hyperlink>
            <w:hyperlink r:id="rId76" w:anchor="n1054" w:tgtFrame="_blank" w:history="1">
              <w:r w:rsidRPr="00215F1F">
                <w:rPr>
                  <w:sz w:val="27"/>
                  <w:szCs w:val="27"/>
                  <w:vertAlign w:val="superscript"/>
                </w:rPr>
                <w:t>1</w:t>
              </w:r>
            </w:hyperlink>
            <w:r w:rsidRPr="00215F1F">
              <w:rPr>
                <w:sz w:val="27"/>
                <w:szCs w:val="27"/>
              </w:rPr>
              <w:t xml:space="preserve">, </w:t>
            </w:r>
            <w:hyperlink r:id="rId77" w:anchor="n1082" w:tgtFrame="_blank" w:history="1">
              <w:r w:rsidRPr="00215F1F">
                <w:rPr>
                  <w:sz w:val="27"/>
                  <w:szCs w:val="27"/>
                </w:rPr>
                <w:t>статтею 130</w:t>
              </w:r>
            </w:hyperlink>
            <w:r w:rsidRPr="00215F1F">
              <w:rPr>
                <w:sz w:val="27"/>
                <w:szCs w:val="27"/>
              </w:rPr>
              <w:t xml:space="preserve">, </w:t>
            </w:r>
            <w:hyperlink r:id="rId78" w:anchor="n1107" w:tgtFrame="_blank" w:history="1">
              <w:r w:rsidRPr="00215F1F">
                <w:rPr>
                  <w:sz w:val="27"/>
                  <w:szCs w:val="27"/>
                </w:rPr>
                <w:t>частиною третьою статті 133</w:t>
              </w:r>
            </w:hyperlink>
            <w:r w:rsidRPr="00215F1F">
              <w:rPr>
                <w:sz w:val="27"/>
                <w:szCs w:val="27"/>
              </w:rPr>
              <w:t xml:space="preserve">, </w:t>
            </w:r>
            <w:hyperlink r:id="rId79" w:anchor="n1157" w:tgtFrame="_blank" w:history="1">
              <w:r w:rsidRPr="00215F1F">
                <w:rPr>
                  <w:sz w:val="27"/>
                  <w:szCs w:val="27"/>
                </w:rPr>
                <w:t>статтями 135</w:t>
              </w:r>
            </w:hyperlink>
            <w:hyperlink r:id="rId80" w:anchor="n1157" w:tgtFrame="_blank" w:history="1">
              <w:r w:rsidRPr="00215F1F">
                <w:rPr>
                  <w:sz w:val="27"/>
                  <w:szCs w:val="27"/>
                  <w:vertAlign w:val="superscript"/>
                </w:rPr>
                <w:t>1</w:t>
              </w:r>
            </w:hyperlink>
            <w:r w:rsidRPr="00215F1F">
              <w:rPr>
                <w:sz w:val="27"/>
                <w:szCs w:val="27"/>
              </w:rPr>
              <w:t xml:space="preserve">, </w:t>
            </w:r>
            <w:hyperlink r:id="rId81" w:anchor="n1182" w:tgtFrame="_blank" w:history="1">
              <w:r w:rsidRPr="00215F1F">
                <w:rPr>
                  <w:sz w:val="27"/>
                  <w:szCs w:val="27"/>
                </w:rPr>
                <w:t>139</w:t>
              </w:r>
            </w:hyperlink>
            <w:r w:rsidRPr="00215F1F">
              <w:rPr>
                <w:sz w:val="27"/>
                <w:szCs w:val="27"/>
              </w:rPr>
              <w:t xml:space="preserve">, </w:t>
            </w:r>
            <w:hyperlink r:id="rId82" w:anchor="n1195" w:tgtFrame="_blank" w:history="1">
              <w:r w:rsidRPr="00215F1F">
                <w:rPr>
                  <w:sz w:val="27"/>
                  <w:szCs w:val="27"/>
                </w:rPr>
                <w:t>частиною четвертою статті 140</w:t>
              </w:r>
            </w:hyperlink>
            <w:r w:rsidRPr="00215F1F">
              <w:rPr>
                <w:sz w:val="27"/>
                <w:szCs w:val="27"/>
              </w:rPr>
              <w:t xml:space="preserve">, </w:t>
            </w:r>
            <w:hyperlink r:id="rId83" w:anchor="n1218" w:tgtFrame="_blank" w:history="1">
              <w:r w:rsidRPr="00215F1F">
                <w:rPr>
                  <w:sz w:val="27"/>
                  <w:szCs w:val="27"/>
                </w:rPr>
                <w:t>статтями 146</w:t>
              </w:r>
            </w:hyperlink>
            <w:r w:rsidRPr="00215F1F">
              <w:rPr>
                <w:sz w:val="27"/>
                <w:szCs w:val="27"/>
              </w:rPr>
              <w:t xml:space="preserve">, </w:t>
            </w:r>
            <w:hyperlink r:id="rId84" w:anchor="n1263" w:tgtFrame="_blank" w:history="1">
              <w:r w:rsidRPr="00215F1F">
                <w:rPr>
                  <w:sz w:val="27"/>
                  <w:szCs w:val="27"/>
                </w:rPr>
                <w:t>149</w:t>
              </w:r>
            </w:hyperlink>
            <w:hyperlink r:id="rId85" w:anchor="n1263" w:tgtFrame="_blank" w:history="1">
              <w:r w:rsidRPr="00215F1F">
                <w:rPr>
                  <w:sz w:val="27"/>
                  <w:szCs w:val="27"/>
                  <w:vertAlign w:val="superscript"/>
                </w:rPr>
                <w:t>1</w:t>
              </w:r>
            </w:hyperlink>
            <w:r w:rsidRPr="00215F1F">
              <w:rPr>
                <w:sz w:val="27"/>
                <w:szCs w:val="27"/>
              </w:rPr>
              <w:t xml:space="preserve">, </w:t>
            </w:r>
            <w:hyperlink r:id="rId86" w:anchor="n1286" w:tgtFrame="_blank" w:history="1">
              <w:r w:rsidRPr="00215F1F">
                <w:rPr>
                  <w:sz w:val="27"/>
                  <w:szCs w:val="27"/>
                </w:rPr>
                <w:t>частиною другою статті 154</w:t>
              </w:r>
            </w:hyperlink>
            <w:r w:rsidRPr="00215F1F">
              <w:rPr>
                <w:sz w:val="27"/>
                <w:szCs w:val="27"/>
              </w:rPr>
              <w:t xml:space="preserve">, </w:t>
            </w:r>
            <w:hyperlink r:id="rId87" w:anchor="n1299" w:tgtFrame="_blank" w:history="1">
              <w:r w:rsidRPr="00215F1F">
                <w:rPr>
                  <w:sz w:val="27"/>
                  <w:szCs w:val="27"/>
                </w:rPr>
                <w:t>статтею 155</w:t>
              </w:r>
            </w:hyperlink>
            <w:hyperlink r:id="rId88" w:anchor="n1299" w:tgtFrame="_blank" w:history="1">
              <w:r w:rsidRPr="00215F1F">
                <w:rPr>
                  <w:sz w:val="27"/>
                  <w:szCs w:val="27"/>
                  <w:vertAlign w:val="superscript"/>
                </w:rPr>
                <w:t>1</w:t>
              </w:r>
            </w:hyperlink>
            <w:r w:rsidRPr="00215F1F">
              <w:rPr>
                <w:sz w:val="27"/>
                <w:szCs w:val="27"/>
              </w:rPr>
              <w:t xml:space="preserve">, </w:t>
            </w:r>
            <w:hyperlink r:id="rId89" w:anchor="n1317" w:tgtFrame="_blank" w:history="1">
              <w:r w:rsidRPr="00215F1F">
                <w:rPr>
                  <w:sz w:val="27"/>
                  <w:szCs w:val="27"/>
                </w:rPr>
                <w:t>частинами першою</w:t>
              </w:r>
            </w:hyperlink>
            <w:r w:rsidRPr="00215F1F">
              <w:rPr>
                <w:sz w:val="27"/>
                <w:szCs w:val="27"/>
              </w:rPr>
              <w:t xml:space="preserve">, </w:t>
            </w:r>
            <w:hyperlink r:id="rId90" w:anchor="n1321" w:tgtFrame="_blank" w:history="1">
              <w:r w:rsidRPr="00215F1F">
                <w:rPr>
                  <w:sz w:val="27"/>
                  <w:szCs w:val="27"/>
                </w:rPr>
                <w:t>третьою</w:t>
              </w:r>
            </w:hyperlink>
            <w:r w:rsidRPr="00215F1F">
              <w:rPr>
                <w:sz w:val="27"/>
                <w:szCs w:val="27"/>
              </w:rPr>
              <w:t xml:space="preserve"> і </w:t>
            </w:r>
            <w:hyperlink r:id="rId91" w:anchor="n1323" w:tgtFrame="_blank" w:history="1">
              <w:r w:rsidRPr="00215F1F">
                <w:rPr>
                  <w:sz w:val="27"/>
                  <w:szCs w:val="27"/>
                </w:rPr>
                <w:t>четвертою статті 156</w:t>
              </w:r>
            </w:hyperlink>
            <w:r w:rsidRPr="00215F1F">
              <w:rPr>
                <w:sz w:val="27"/>
                <w:szCs w:val="27"/>
              </w:rPr>
              <w:t>, статтями 156</w:t>
            </w:r>
            <w:r w:rsidRPr="00215F1F">
              <w:rPr>
                <w:sz w:val="27"/>
                <w:szCs w:val="27"/>
                <w:vertAlign w:val="superscript"/>
              </w:rPr>
              <w:t>4</w:t>
            </w:r>
            <w:r w:rsidRPr="00215F1F">
              <w:rPr>
                <w:sz w:val="27"/>
                <w:szCs w:val="27"/>
              </w:rPr>
              <w:t xml:space="preserve">, </w:t>
            </w:r>
            <w:hyperlink r:id="rId92" w:anchor="n1345" w:tgtFrame="_blank" w:history="1">
              <w:r w:rsidRPr="00215F1F">
                <w:rPr>
                  <w:sz w:val="27"/>
                  <w:szCs w:val="27"/>
                </w:rPr>
                <w:t>160</w:t>
              </w:r>
            </w:hyperlink>
            <w:r w:rsidRPr="00215F1F">
              <w:rPr>
                <w:sz w:val="27"/>
                <w:szCs w:val="27"/>
              </w:rPr>
              <w:t xml:space="preserve">, </w:t>
            </w:r>
            <w:hyperlink r:id="rId93" w:anchor="n1358" w:tgtFrame="_blank" w:history="1">
              <w:r w:rsidRPr="00215F1F">
                <w:rPr>
                  <w:sz w:val="27"/>
                  <w:szCs w:val="27"/>
                </w:rPr>
                <w:t>162</w:t>
              </w:r>
            </w:hyperlink>
            <w:r w:rsidRPr="00215F1F">
              <w:rPr>
                <w:sz w:val="27"/>
                <w:szCs w:val="27"/>
              </w:rPr>
              <w:t xml:space="preserve">, </w:t>
            </w:r>
            <w:hyperlink r:id="rId94" w:anchor="n1362" w:tgtFrame="_blank" w:history="1">
              <w:r w:rsidRPr="00215F1F">
                <w:rPr>
                  <w:sz w:val="27"/>
                  <w:szCs w:val="27"/>
                </w:rPr>
                <w:t>162</w:t>
              </w:r>
            </w:hyperlink>
            <w:hyperlink r:id="rId95" w:anchor="n1362" w:tgtFrame="_blank" w:history="1">
              <w:r w:rsidRPr="00215F1F">
                <w:rPr>
                  <w:sz w:val="27"/>
                  <w:szCs w:val="27"/>
                  <w:vertAlign w:val="superscript"/>
                </w:rPr>
                <w:t>1</w:t>
              </w:r>
            </w:hyperlink>
            <w:r w:rsidRPr="00215F1F">
              <w:rPr>
                <w:sz w:val="27"/>
                <w:szCs w:val="27"/>
              </w:rPr>
              <w:t xml:space="preserve">, </w:t>
            </w:r>
            <w:hyperlink r:id="rId96" w:anchor="n1378" w:tgtFrame="_blank" w:history="1">
              <w:r w:rsidRPr="00215F1F">
                <w:rPr>
                  <w:sz w:val="27"/>
                  <w:szCs w:val="27"/>
                </w:rPr>
                <w:t>162</w:t>
              </w:r>
            </w:hyperlink>
            <w:hyperlink r:id="rId97" w:anchor="n1378" w:tgtFrame="_blank" w:history="1">
              <w:r w:rsidRPr="00215F1F">
                <w:rPr>
                  <w:sz w:val="27"/>
                  <w:szCs w:val="27"/>
                  <w:vertAlign w:val="superscript"/>
                </w:rPr>
                <w:t>3</w:t>
              </w:r>
            </w:hyperlink>
            <w:r w:rsidRPr="00215F1F">
              <w:rPr>
                <w:sz w:val="27"/>
                <w:szCs w:val="27"/>
              </w:rPr>
              <w:t xml:space="preserve">, </w:t>
            </w:r>
            <w:hyperlink r:id="rId98" w:anchor="n1391" w:tgtFrame="_blank" w:history="1">
              <w:r w:rsidRPr="00215F1F">
                <w:rPr>
                  <w:sz w:val="27"/>
                  <w:szCs w:val="27"/>
                </w:rPr>
                <w:t>163</w:t>
              </w:r>
            </w:hyperlink>
            <w:hyperlink r:id="rId99" w:anchor="n1391" w:tgtFrame="_blank" w:history="1">
              <w:r w:rsidRPr="00215F1F">
                <w:rPr>
                  <w:sz w:val="27"/>
                  <w:szCs w:val="27"/>
                  <w:vertAlign w:val="superscript"/>
                </w:rPr>
                <w:t>1</w:t>
              </w:r>
            </w:hyperlink>
            <w:hyperlink r:id="rId100" w:anchor="n1391" w:tgtFrame="_blank" w:history="1">
              <w:r w:rsidRPr="00215F1F">
                <w:rPr>
                  <w:sz w:val="27"/>
                  <w:szCs w:val="27"/>
                </w:rPr>
                <w:t xml:space="preserve"> – 163</w:t>
              </w:r>
            </w:hyperlink>
            <w:hyperlink r:id="rId101" w:anchor="n1391" w:tgtFrame="_blank" w:history="1">
              <w:r w:rsidRPr="00215F1F">
                <w:rPr>
                  <w:sz w:val="27"/>
                  <w:szCs w:val="27"/>
                  <w:vertAlign w:val="superscript"/>
                </w:rPr>
                <w:t>4</w:t>
              </w:r>
            </w:hyperlink>
            <w:r w:rsidRPr="00215F1F">
              <w:rPr>
                <w:sz w:val="27"/>
                <w:szCs w:val="27"/>
              </w:rPr>
              <w:t xml:space="preserve">, </w:t>
            </w:r>
            <w:hyperlink r:id="rId102" w:anchor="n1432" w:tgtFrame="_blank" w:history="1">
              <w:r w:rsidRPr="00215F1F">
                <w:rPr>
                  <w:sz w:val="27"/>
                  <w:szCs w:val="27"/>
                </w:rPr>
                <w:t>частиною другою статті 163</w:t>
              </w:r>
            </w:hyperlink>
            <w:hyperlink r:id="rId103" w:anchor="n1432" w:tgtFrame="_blank" w:history="1">
              <w:r w:rsidRPr="00215F1F">
                <w:rPr>
                  <w:sz w:val="27"/>
                  <w:szCs w:val="27"/>
                  <w:vertAlign w:val="superscript"/>
                </w:rPr>
                <w:t>7</w:t>
              </w:r>
            </w:hyperlink>
            <w:r w:rsidRPr="00215F1F">
              <w:rPr>
                <w:sz w:val="27"/>
                <w:szCs w:val="27"/>
              </w:rPr>
              <w:t xml:space="preserve">, </w:t>
            </w:r>
            <w:hyperlink r:id="rId104" w:anchor="n1465" w:tgtFrame="_blank" w:history="1">
              <w:r w:rsidRPr="00215F1F">
                <w:rPr>
                  <w:sz w:val="27"/>
                  <w:szCs w:val="27"/>
                </w:rPr>
                <w:t>статтями 163</w:t>
              </w:r>
            </w:hyperlink>
            <w:hyperlink r:id="rId105" w:anchor="n1465" w:tgtFrame="_blank" w:history="1">
              <w:r w:rsidRPr="00215F1F">
                <w:rPr>
                  <w:sz w:val="27"/>
                  <w:szCs w:val="27"/>
                  <w:vertAlign w:val="superscript"/>
                </w:rPr>
                <w:t>12</w:t>
              </w:r>
            </w:hyperlink>
            <w:r w:rsidRPr="00215F1F">
              <w:rPr>
                <w:sz w:val="27"/>
                <w:szCs w:val="27"/>
              </w:rPr>
              <w:t xml:space="preserve">, </w:t>
            </w:r>
            <w:hyperlink r:id="rId106" w:anchor="n4201" w:tgtFrame="_blank" w:history="1">
              <w:r w:rsidRPr="00215F1F">
                <w:rPr>
                  <w:sz w:val="27"/>
                  <w:szCs w:val="27"/>
                </w:rPr>
                <w:t>частинами другою</w:t>
              </w:r>
            </w:hyperlink>
            <w:r w:rsidRPr="00215F1F">
              <w:rPr>
                <w:sz w:val="27"/>
                <w:szCs w:val="27"/>
              </w:rPr>
              <w:t xml:space="preserve"> і </w:t>
            </w:r>
            <w:hyperlink r:id="rId107" w:anchor="n4203" w:tgtFrame="_blank" w:history="1">
              <w:r w:rsidRPr="00215F1F">
                <w:rPr>
                  <w:sz w:val="27"/>
                  <w:szCs w:val="27"/>
                </w:rPr>
                <w:t>третьою статті 163</w:t>
              </w:r>
            </w:hyperlink>
            <w:hyperlink r:id="rId108" w:anchor="n4203" w:tgtFrame="_blank" w:history="1">
              <w:r w:rsidRPr="00215F1F">
                <w:rPr>
                  <w:sz w:val="27"/>
                  <w:szCs w:val="27"/>
                  <w:vertAlign w:val="superscript"/>
                </w:rPr>
                <w:t>17</w:t>
              </w:r>
            </w:hyperlink>
            <w:r w:rsidRPr="00215F1F">
              <w:rPr>
                <w:sz w:val="27"/>
                <w:szCs w:val="27"/>
              </w:rPr>
              <w:t xml:space="preserve">, статтями </w:t>
            </w:r>
            <w:hyperlink r:id="rId109" w:anchor="n1469" w:tgtFrame="_blank" w:history="1">
              <w:r w:rsidRPr="00215F1F">
                <w:rPr>
                  <w:sz w:val="27"/>
                  <w:szCs w:val="27"/>
                </w:rPr>
                <w:t>164</w:t>
              </w:r>
            </w:hyperlink>
            <w:r w:rsidRPr="00215F1F">
              <w:rPr>
                <w:sz w:val="27"/>
                <w:szCs w:val="27"/>
              </w:rPr>
              <w:t xml:space="preserve">, </w:t>
            </w:r>
            <w:hyperlink r:id="rId110" w:anchor="n1490" w:tgtFrame="_blank" w:history="1">
              <w:r w:rsidRPr="00215F1F">
                <w:rPr>
                  <w:sz w:val="27"/>
                  <w:szCs w:val="27"/>
                </w:rPr>
                <w:t>164</w:t>
              </w:r>
            </w:hyperlink>
            <w:hyperlink r:id="rId111" w:anchor="n1490" w:tgtFrame="_blank" w:history="1">
              <w:r w:rsidRPr="00215F1F">
                <w:rPr>
                  <w:sz w:val="27"/>
                  <w:szCs w:val="27"/>
                  <w:vertAlign w:val="superscript"/>
                </w:rPr>
                <w:t>3</w:t>
              </w:r>
            </w:hyperlink>
            <w:r w:rsidRPr="00215F1F">
              <w:rPr>
                <w:sz w:val="27"/>
                <w:szCs w:val="27"/>
              </w:rPr>
              <w:t xml:space="preserve">, </w:t>
            </w:r>
            <w:hyperlink r:id="rId112" w:anchor="n1504" w:tgtFrame="_blank" w:history="1">
              <w:r w:rsidRPr="00215F1F">
                <w:rPr>
                  <w:sz w:val="27"/>
                  <w:szCs w:val="27"/>
                </w:rPr>
                <w:t>164</w:t>
              </w:r>
            </w:hyperlink>
            <w:hyperlink r:id="rId113" w:anchor="n1504" w:tgtFrame="_blank" w:history="1">
              <w:r w:rsidRPr="00215F1F">
                <w:rPr>
                  <w:sz w:val="27"/>
                  <w:szCs w:val="27"/>
                  <w:vertAlign w:val="superscript"/>
                </w:rPr>
                <w:t>5</w:t>
              </w:r>
            </w:hyperlink>
            <w:r w:rsidRPr="00215F1F">
              <w:rPr>
                <w:sz w:val="27"/>
                <w:szCs w:val="27"/>
                <w:vertAlign w:val="superscript"/>
              </w:rPr>
              <w:t xml:space="preserve"> </w:t>
            </w:r>
            <w:hyperlink r:id="rId114" w:anchor="n1504" w:tgtFrame="_blank" w:history="1">
              <w:r w:rsidRPr="00215F1F">
                <w:rPr>
                  <w:sz w:val="27"/>
                  <w:szCs w:val="27"/>
                </w:rPr>
                <w:t>-164</w:t>
              </w:r>
            </w:hyperlink>
            <w:hyperlink r:id="rId115" w:anchor="n1504" w:tgtFrame="_blank" w:history="1">
              <w:r w:rsidRPr="00215F1F">
                <w:rPr>
                  <w:sz w:val="27"/>
                  <w:szCs w:val="27"/>
                  <w:vertAlign w:val="superscript"/>
                </w:rPr>
                <w:t>13</w:t>
              </w:r>
            </w:hyperlink>
            <w:r w:rsidRPr="00215F1F">
              <w:rPr>
                <w:sz w:val="27"/>
                <w:szCs w:val="27"/>
              </w:rPr>
              <w:t xml:space="preserve">, </w:t>
            </w:r>
            <w:hyperlink r:id="rId116" w:anchor="n4365" w:tgtFrame="_blank" w:history="1">
              <w:r w:rsidRPr="00215F1F">
                <w:rPr>
                  <w:rStyle w:val="a3"/>
                  <w:sz w:val="27"/>
                  <w:szCs w:val="27"/>
                </w:rPr>
                <w:t>частини           третя – шоста</w:t>
              </w:r>
            </w:hyperlink>
            <w:r w:rsidRPr="00215F1F">
              <w:rPr>
                <w:sz w:val="27"/>
                <w:szCs w:val="27"/>
              </w:rPr>
              <w:t xml:space="preserve"> статті 164</w:t>
            </w:r>
            <w:r w:rsidRPr="00215F1F">
              <w:rPr>
                <w:sz w:val="27"/>
                <w:szCs w:val="27"/>
                <w:vertAlign w:val="superscript"/>
              </w:rPr>
              <w:t>14</w:t>
            </w:r>
            <w:r w:rsidRPr="00215F1F">
              <w:rPr>
                <w:sz w:val="27"/>
                <w:szCs w:val="27"/>
              </w:rPr>
              <w:t xml:space="preserve">, </w:t>
            </w:r>
            <w:hyperlink r:id="rId117" w:anchor="n1573" w:tgtFrame="_blank" w:history="1">
              <w:r w:rsidRPr="00215F1F">
                <w:rPr>
                  <w:sz w:val="27"/>
                  <w:szCs w:val="27"/>
                </w:rPr>
                <w:t>статті 164</w:t>
              </w:r>
            </w:hyperlink>
            <w:hyperlink r:id="rId118" w:anchor="n1573" w:tgtFrame="_blank" w:history="1">
              <w:r w:rsidRPr="00215F1F">
                <w:rPr>
                  <w:sz w:val="27"/>
                  <w:szCs w:val="27"/>
                  <w:vertAlign w:val="superscript"/>
                </w:rPr>
                <w:t>15</w:t>
              </w:r>
            </w:hyperlink>
            <w:r w:rsidRPr="00215F1F">
              <w:rPr>
                <w:sz w:val="27"/>
                <w:szCs w:val="27"/>
              </w:rPr>
              <w:t xml:space="preserve"> </w:t>
            </w:r>
            <w:hyperlink r:id="rId119" w:anchor="n1573" w:tgtFrame="_blank" w:history="1">
              <w:r w:rsidRPr="00215F1F">
                <w:rPr>
                  <w:sz w:val="27"/>
                  <w:szCs w:val="27"/>
                </w:rPr>
                <w:t>– 164</w:t>
              </w:r>
            </w:hyperlink>
            <w:hyperlink r:id="rId120" w:anchor="n1573" w:tgtFrame="_blank" w:history="1">
              <w:r w:rsidRPr="00215F1F">
                <w:rPr>
                  <w:sz w:val="27"/>
                  <w:szCs w:val="27"/>
                  <w:vertAlign w:val="superscript"/>
                </w:rPr>
                <w:t>19</w:t>
              </w:r>
            </w:hyperlink>
            <w:r w:rsidRPr="00215F1F">
              <w:rPr>
                <w:sz w:val="27"/>
                <w:szCs w:val="27"/>
              </w:rPr>
              <w:t xml:space="preserve">,          </w:t>
            </w:r>
            <w:hyperlink r:id="rId121" w:anchor="n1632" w:tgtFrame="_blank" w:history="1">
              <w:r w:rsidRPr="00215F1F">
                <w:rPr>
                  <w:sz w:val="27"/>
                  <w:szCs w:val="27"/>
                </w:rPr>
                <w:t>166</w:t>
              </w:r>
            </w:hyperlink>
            <w:hyperlink r:id="rId122" w:anchor="n1632" w:tgtFrame="_blank" w:history="1">
              <w:r w:rsidRPr="00215F1F">
                <w:rPr>
                  <w:sz w:val="27"/>
                  <w:szCs w:val="27"/>
                  <w:vertAlign w:val="superscript"/>
                </w:rPr>
                <w:t>1</w:t>
              </w:r>
            </w:hyperlink>
            <w:hyperlink r:id="rId123" w:anchor="n1632" w:tgtFrame="_blank" w:history="1">
              <w:r w:rsidRPr="00215F1F">
                <w:rPr>
                  <w:sz w:val="27"/>
                  <w:szCs w:val="27"/>
                </w:rPr>
                <w:t xml:space="preserve"> – 166</w:t>
              </w:r>
            </w:hyperlink>
            <w:hyperlink r:id="rId124" w:anchor="n1632" w:tgtFrame="_blank" w:history="1">
              <w:r w:rsidRPr="00215F1F">
                <w:rPr>
                  <w:sz w:val="27"/>
                  <w:szCs w:val="27"/>
                  <w:vertAlign w:val="superscript"/>
                </w:rPr>
                <w:t>4</w:t>
              </w:r>
            </w:hyperlink>
            <w:r w:rsidRPr="00215F1F">
              <w:rPr>
                <w:sz w:val="27"/>
                <w:szCs w:val="27"/>
              </w:rPr>
              <w:t xml:space="preserve">, </w:t>
            </w:r>
            <w:hyperlink r:id="rId125" w:anchor="n1655" w:tgtFrame="_blank" w:history="1">
              <w:r w:rsidRPr="00215F1F">
                <w:rPr>
                  <w:sz w:val="27"/>
                  <w:szCs w:val="27"/>
                </w:rPr>
                <w:t>частинами першою</w:t>
              </w:r>
            </w:hyperlink>
            <w:r w:rsidRPr="00215F1F">
              <w:rPr>
                <w:sz w:val="27"/>
                <w:szCs w:val="27"/>
              </w:rPr>
              <w:t xml:space="preserve">, </w:t>
            </w:r>
            <w:hyperlink r:id="rId126" w:anchor="n1657" w:tgtFrame="_blank" w:history="1">
              <w:r w:rsidRPr="00215F1F">
                <w:rPr>
                  <w:sz w:val="27"/>
                  <w:szCs w:val="27"/>
                </w:rPr>
                <w:t>другою</w:t>
              </w:r>
            </w:hyperlink>
            <w:r w:rsidRPr="00215F1F">
              <w:rPr>
                <w:sz w:val="27"/>
                <w:szCs w:val="27"/>
              </w:rPr>
              <w:t xml:space="preserve">, </w:t>
            </w:r>
            <w:hyperlink r:id="rId127" w:anchor="n1670" w:tgtFrame="_blank" w:history="1">
              <w:r w:rsidRPr="00215F1F">
                <w:rPr>
                  <w:sz w:val="27"/>
                  <w:szCs w:val="27"/>
                </w:rPr>
                <w:t>дев’ятою</w:t>
              </w:r>
            </w:hyperlink>
            <w:r w:rsidRPr="00215F1F">
              <w:rPr>
                <w:sz w:val="27"/>
                <w:szCs w:val="27"/>
              </w:rPr>
              <w:t xml:space="preserve"> та </w:t>
            </w:r>
            <w:hyperlink r:id="rId128" w:anchor="n1672" w:tgtFrame="_blank" w:history="1">
              <w:r w:rsidRPr="00215F1F">
                <w:rPr>
                  <w:sz w:val="27"/>
                  <w:szCs w:val="27"/>
                </w:rPr>
                <w:t>десятою статті 166</w:t>
              </w:r>
            </w:hyperlink>
            <w:hyperlink r:id="rId129" w:anchor="n1672" w:tgtFrame="_blank" w:history="1">
              <w:r w:rsidRPr="00215F1F">
                <w:rPr>
                  <w:sz w:val="27"/>
                  <w:szCs w:val="27"/>
                  <w:vertAlign w:val="superscript"/>
                </w:rPr>
                <w:t>6</w:t>
              </w:r>
            </w:hyperlink>
            <w:r w:rsidRPr="00215F1F">
              <w:rPr>
                <w:sz w:val="27"/>
                <w:szCs w:val="27"/>
              </w:rPr>
              <w:t xml:space="preserve">, </w:t>
            </w:r>
            <w:hyperlink r:id="rId130" w:anchor="n1679" w:tgtFrame="_blank" w:history="1">
              <w:r w:rsidRPr="00215F1F">
                <w:rPr>
                  <w:sz w:val="27"/>
                  <w:szCs w:val="27"/>
                </w:rPr>
                <w:t>166</w:t>
              </w:r>
            </w:hyperlink>
            <w:hyperlink r:id="rId131" w:anchor="n1679" w:tgtFrame="_blank" w:history="1">
              <w:r w:rsidRPr="00215F1F">
                <w:rPr>
                  <w:sz w:val="27"/>
                  <w:szCs w:val="27"/>
                  <w:vertAlign w:val="superscript"/>
                </w:rPr>
                <w:t>8</w:t>
              </w:r>
            </w:hyperlink>
            <w:hyperlink r:id="rId132" w:anchor="n1679" w:tgtFrame="_blank" w:history="1">
              <w:r w:rsidRPr="00215F1F">
                <w:rPr>
                  <w:sz w:val="27"/>
                  <w:szCs w:val="27"/>
                </w:rPr>
                <w:t xml:space="preserve"> – 166</w:t>
              </w:r>
            </w:hyperlink>
            <w:hyperlink r:id="rId133" w:anchor="n1679" w:tgtFrame="_blank" w:history="1">
              <w:r w:rsidRPr="00215F1F">
                <w:rPr>
                  <w:sz w:val="27"/>
                  <w:szCs w:val="27"/>
                  <w:vertAlign w:val="superscript"/>
                </w:rPr>
                <w:t>12</w:t>
              </w:r>
            </w:hyperlink>
            <w:r w:rsidRPr="00215F1F">
              <w:rPr>
                <w:sz w:val="27"/>
                <w:szCs w:val="27"/>
              </w:rPr>
              <w:t xml:space="preserve">, </w:t>
            </w:r>
            <w:hyperlink r:id="rId134" w:anchor="n1737" w:tgtFrame="_blank" w:history="1">
              <w:r w:rsidRPr="00215F1F">
                <w:rPr>
                  <w:sz w:val="27"/>
                  <w:szCs w:val="27"/>
                </w:rPr>
                <w:t>166</w:t>
              </w:r>
            </w:hyperlink>
            <w:hyperlink r:id="rId135" w:anchor="n1737" w:tgtFrame="_blank" w:history="1">
              <w:r w:rsidRPr="00215F1F">
                <w:rPr>
                  <w:sz w:val="27"/>
                  <w:szCs w:val="27"/>
                  <w:vertAlign w:val="superscript"/>
                </w:rPr>
                <w:t>14</w:t>
              </w:r>
            </w:hyperlink>
            <w:hyperlink r:id="rId136" w:anchor="n1737" w:tgtFrame="_blank" w:history="1">
              <w:r w:rsidRPr="00215F1F">
                <w:rPr>
                  <w:sz w:val="27"/>
                  <w:szCs w:val="27"/>
                </w:rPr>
                <w:t xml:space="preserve"> – 166</w:t>
              </w:r>
            </w:hyperlink>
            <w:hyperlink r:id="rId137" w:anchor="n1737" w:tgtFrame="_blank" w:history="1">
              <w:r w:rsidRPr="00215F1F">
                <w:rPr>
                  <w:sz w:val="27"/>
                  <w:szCs w:val="27"/>
                  <w:vertAlign w:val="superscript"/>
                </w:rPr>
                <w:t>18</w:t>
              </w:r>
            </w:hyperlink>
            <w:r w:rsidRPr="00215F1F">
              <w:rPr>
                <w:sz w:val="27"/>
                <w:szCs w:val="27"/>
              </w:rPr>
              <w:t xml:space="preserve">, </w:t>
            </w:r>
            <w:hyperlink r:id="rId138" w:anchor="n3652" w:tgtFrame="_blank" w:history="1">
              <w:r w:rsidRPr="00215F1F">
                <w:rPr>
                  <w:sz w:val="27"/>
                  <w:szCs w:val="27"/>
                </w:rPr>
                <w:t>166</w:t>
              </w:r>
            </w:hyperlink>
            <w:hyperlink r:id="rId139" w:anchor="n3652" w:tgtFrame="_blank" w:history="1">
              <w:r w:rsidRPr="00215F1F">
                <w:rPr>
                  <w:sz w:val="27"/>
                  <w:szCs w:val="27"/>
                  <w:vertAlign w:val="superscript"/>
                </w:rPr>
                <w:t>21</w:t>
              </w:r>
            </w:hyperlink>
            <w:r w:rsidRPr="00215F1F">
              <w:rPr>
                <w:sz w:val="27"/>
                <w:szCs w:val="27"/>
              </w:rPr>
              <w:t xml:space="preserve">, </w:t>
            </w:r>
            <w:hyperlink r:id="rId140" w:anchor="n3716" w:tgtFrame="_blank" w:history="1">
              <w:r w:rsidRPr="00215F1F">
                <w:rPr>
                  <w:sz w:val="27"/>
                  <w:szCs w:val="27"/>
                </w:rPr>
                <w:t>166</w:t>
              </w:r>
            </w:hyperlink>
            <w:hyperlink r:id="rId141" w:anchor="n3716" w:tgtFrame="_blank" w:history="1">
              <w:r w:rsidRPr="00215F1F">
                <w:rPr>
                  <w:sz w:val="27"/>
                  <w:szCs w:val="27"/>
                  <w:vertAlign w:val="superscript"/>
                </w:rPr>
                <w:t>22</w:t>
              </w:r>
            </w:hyperlink>
            <w:r w:rsidRPr="00215F1F">
              <w:rPr>
                <w:sz w:val="27"/>
                <w:szCs w:val="27"/>
              </w:rPr>
              <w:t xml:space="preserve">, </w:t>
            </w:r>
            <w:hyperlink r:id="rId142" w:anchor="n3914" w:tgtFrame="_blank" w:history="1">
              <w:r w:rsidRPr="00215F1F">
                <w:rPr>
                  <w:sz w:val="27"/>
                  <w:szCs w:val="27"/>
                </w:rPr>
                <w:t>166</w:t>
              </w:r>
            </w:hyperlink>
            <w:hyperlink r:id="rId143" w:anchor="n3914" w:tgtFrame="_blank" w:history="1">
              <w:r w:rsidRPr="00215F1F">
                <w:rPr>
                  <w:sz w:val="27"/>
                  <w:szCs w:val="27"/>
                  <w:vertAlign w:val="superscript"/>
                </w:rPr>
                <w:t>23</w:t>
              </w:r>
            </w:hyperlink>
            <w:r w:rsidRPr="00215F1F">
              <w:rPr>
                <w:sz w:val="27"/>
                <w:szCs w:val="27"/>
              </w:rPr>
              <w:t xml:space="preserve">, </w:t>
            </w:r>
            <w:hyperlink r:id="rId144" w:anchor="n4006" w:tgtFrame="_blank" w:history="1">
              <w:r w:rsidRPr="00215F1F">
                <w:rPr>
                  <w:sz w:val="27"/>
                  <w:szCs w:val="27"/>
                </w:rPr>
                <w:t>166</w:t>
              </w:r>
            </w:hyperlink>
            <w:hyperlink r:id="rId145" w:anchor="n4006" w:tgtFrame="_blank" w:history="1">
              <w:r w:rsidRPr="00215F1F">
                <w:rPr>
                  <w:sz w:val="27"/>
                  <w:szCs w:val="27"/>
                  <w:vertAlign w:val="superscript"/>
                </w:rPr>
                <w:t>24</w:t>
              </w:r>
            </w:hyperlink>
            <w:r w:rsidRPr="00215F1F">
              <w:rPr>
                <w:sz w:val="27"/>
                <w:szCs w:val="27"/>
              </w:rPr>
              <w:t xml:space="preserve">, </w:t>
            </w:r>
            <w:hyperlink r:id="rId146" w:anchor="n4002" w:tgtFrame="_blank" w:history="1">
              <w:r w:rsidRPr="00215F1F">
                <w:rPr>
                  <w:sz w:val="27"/>
                  <w:szCs w:val="27"/>
                </w:rPr>
                <w:t>166</w:t>
              </w:r>
            </w:hyperlink>
            <w:hyperlink r:id="rId147" w:anchor="n4002" w:tgtFrame="_blank" w:history="1">
              <w:r w:rsidRPr="00215F1F">
                <w:rPr>
                  <w:sz w:val="27"/>
                  <w:szCs w:val="27"/>
                  <w:vertAlign w:val="superscript"/>
                </w:rPr>
                <w:t>25</w:t>
              </w:r>
            </w:hyperlink>
            <w:r w:rsidRPr="00215F1F">
              <w:rPr>
                <w:sz w:val="27"/>
                <w:szCs w:val="27"/>
              </w:rPr>
              <w:t xml:space="preserve">, </w:t>
            </w:r>
            <w:hyperlink r:id="rId148" w:anchor="n4332" w:tgtFrame="_blank" w:history="1">
              <w:r w:rsidRPr="00215F1F">
                <w:rPr>
                  <w:sz w:val="27"/>
                  <w:szCs w:val="27"/>
                </w:rPr>
                <w:t>166</w:t>
              </w:r>
            </w:hyperlink>
            <w:hyperlink r:id="rId149" w:anchor="n4332" w:tgtFrame="_blank" w:history="1">
              <w:r w:rsidRPr="00215F1F">
                <w:rPr>
                  <w:sz w:val="27"/>
                  <w:szCs w:val="27"/>
                  <w:vertAlign w:val="superscript"/>
                </w:rPr>
                <w:t>27</w:t>
              </w:r>
            </w:hyperlink>
            <w:r w:rsidRPr="00215F1F">
              <w:rPr>
                <w:sz w:val="27"/>
                <w:szCs w:val="27"/>
              </w:rPr>
              <w:t xml:space="preserve">, </w:t>
            </w:r>
            <w:hyperlink r:id="rId150" w:anchor="n1799" w:tgtFrame="_blank" w:history="1">
              <w:r w:rsidRPr="00215F1F">
                <w:rPr>
                  <w:sz w:val="27"/>
                  <w:szCs w:val="27"/>
                </w:rPr>
                <w:t>171</w:t>
              </w:r>
            </w:hyperlink>
            <w:hyperlink r:id="rId151" w:anchor="n1799" w:tgtFrame="_blank" w:history="1">
              <w:r w:rsidRPr="00215F1F">
                <w:rPr>
                  <w:sz w:val="27"/>
                  <w:szCs w:val="27"/>
                  <w:vertAlign w:val="superscript"/>
                </w:rPr>
                <w:t>2</w:t>
              </w:r>
            </w:hyperlink>
            <w:r w:rsidRPr="00215F1F">
              <w:rPr>
                <w:sz w:val="27"/>
                <w:szCs w:val="27"/>
              </w:rPr>
              <w:t xml:space="preserve">, </w:t>
            </w:r>
            <w:hyperlink r:id="rId152" w:anchor="n1827" w:tgtFrame="_blank" w:history="1">
              <w:r w:rsidRPr="00215F1F">
                <w:rPr>
                  <w:sz w:val="27"/>
                  <w:szCs w:val="27"/>
                </w:rPr>
                <w:t>172</w:t>
              </w:r>
            </w:hyperlink>
            <w:hyperlink r:id="rId153" w:anchor="n1827" w:tgtFrame="_blank" w:history="1">
              <w:r w:rsidRPr="00215F1F">
                <w:rPr>
                  <w:sz w:val="27"/>
                  <w:szCs w:val="27"/>
                  <w:vertAlign w:val="superscript"/>
                </w:rPr>
                <w:t>4</w:t>
              </w:r>
            </w:hyperlink>
            <w:hyperlink r:id="rId154" w:anchor="n1827" w:tgtFrame="_blank" w:history="1">
              <w:r w:rsidRPr="00215F1F">
                <w:rPr>
                  <w:sz w:val="27"/>
                  <w:szCs w:val="27"/>
                </w:rPr>
                <w:t xml:space="preserve"> – 172</w:t>
              </w:r>
            </w:hyperlink>
            <w:hyperlink r:id="rId155" w:anchor="n1827" w:tgtFrame="_blank" w:history="1">
              <w:r w:rsidRPr="00215F1F">
                <w:rPr>
                  <w:sz w:val="27"/>
                  <w:szCs w:val="27"/>
                  <w:vertAlign w:val="superscript"/>
                </w:rPr>
                <w:t>20</w:t>
              </w:r>
            </w:hyperlink>
            <w:r w:rsidRPr="00215F1F">
              <w:rPr>
                <w:sz w:val="27"/>
                <w:szCs w:val="27"/>
              </w:rPr>
              <w:t xml:space="preserve">, </w:t>
            </w:r>
            <w:hyperlink r:id="rId156" w:anchor="n1859" w:tgtFrame="_blank" w:history="1">
              <w:r w:rsidRPr="00215F1F">
                <w:rPr>
                  <w:sz w:val="27"/>
                  <w:szCs w:val="27"/>
                </w:rPr>
                <w:t>173 – 173</w:t>
              </w:r>
            </w:hyperlink>
            <w:hyperlink r:id="rId157" w:anchor="n1859" w:tgtFrame="_blank" w:history="1">
              <w:r w:rsidRPr="00215F1F">
                <w:rPr>
                  <w:sz w:val="27"/>
                  <w:szCs w:val="27"/>
                  <w:vertAlign w:val="superscript"/>
                </w:rPr>
                <w:t>2</w:t>
              </w:r>
            </w:hyperlink>
            <w:r w:rsidRPr="00215F1F">
              <w:rPr>
                <w:sz w:val="27"/>
                <w:szCs w:val="27"/>
              </w:rPr>
              <w:t xml:space="preserve">, </w:t>
            </w:r>
            <w:hyperlink r:id="rId158" w:anchor="n4217" w:tgtFrame="_blank" w:history="1">
              <w:r w:rsidRPr="00215F1F">
                <w:rPr>
                  <w:sz w:val="27"/>
                  <w:szCs w:val="27"/>
                </w:rPr>
                <w:t>173</w:t>
              </w:r>
            </w:hyperlink>
            <w:hyperlink r:id="rId159" w:anchor="n4217" w:tgtFrame="_blank" w:history="1">
              <w:r w:rsidRPr="00215F1F">
                <w:rPr>
                  <w:sz w:val="27"/>
                  <w:szCs w:val="27"/>
                  <w:vertAlign w:val="superscript"/>
                </w:rPr>
                <w:t>4</w:t>
              </w:r>
            </w:hyperlink>
            <w:r w:rsidRPr="00215F1F">
              <w:rPr>
                <w:sz w:val="27"/>
                <w:szCs w:val="27"/>
              </w:rPr>
              <w:t xml:space="preserve">, </w:t>
            </w:r>
            <w:hyperlink r:id="rId160" w:anchor="n1873" w:tgtFrame="_blank" w:history="1">
              <w:r w:rsidRPr="00215F1F">
                <w:rPr>
                  <w:sz w:val="27"/>
                  <w:szCs w:val="27"/>
                </w:rPr>
                <w:t>174</w:t>
              </w:r>
            </w:hyperlink>
            <w:r w:rsidRPr="00215F1F">
              <w:rPr>
                <w:sz w:val="27"/>
                <w:szCs w:val="27"/>
              </w:rPr>
              <w:t xml:space="preserve">, </w:t>
            </w:r>
            <w:hyperlink r:id="rId161" w:anchor="n1898" w:tgtFrame="_blank" w:history="1">
              <w:r w:rsidRPr="00215F1F">
                <w:rPr>
                  <w:sz w:val="27"/>
                  <w:szCs w:val="27"/>
                </w:rPr>
                <w:t>177</w:t>
              </w:r>
            </w:hyperlink>
            <w:hyperlink r:id="rId162" w:anchor="n1898" w:tgtFrame="_blank" w:history="1">
              <w:r w:rsidRPr="00215F1F">
                <w:rPr>
                  <w:sz w:val="27"/>
                  <w:szCs w:val="27"/>
                  <w:vertAlign w:val="superscript"/>
                </w:rPr>
                <w:t>2</w:t>
              </w:r>
            </w:hyperlink>
            <w:r w:rsidRPr="00215F1F">
              <w:rPr>
                <w:sz w:val="27"/>
                <w:szCs w:val="27"/>
              </w:rPr>
              <w:t xml:space="preserve">, </w:t>
            </w:r>
            <w:hyperlink r:id="rId163" w:anchor="n1909" w:tgtFrame="_blank" w:history="1">
              <w:r w:rsidRPr="00215F1F">
                <w:rPr>
                  <w:sz w:val="27"/>
                  <w:szCs w:val="27"/>
                </w:rPr>
                <w:t>частиною третьою статті 178</w:t>
              </w:r>
            </w:hyperlink>
            <w:r w:rsidRPr="00215F1F">
              <w:rPr>
                <w:sz w:val="27"/>
                <w:szCs w:val="27"/>
              </w:rPr>
              <w:t xml:space="preserve">, </w:t>
            </w:r>
            <w:hyperlink r:id="rId164" w:anchor="n3361" w:tgtFrame="_blank" w:history="1">
              <w:r w:rsidRPr="00215F1F">
                <w:rPr>
                  <w:sz w:val="27"/>
                  <w:szCs w:val="27"/>
                </w:rPr>
                <w:t>статтею 180</w:t>
              </w:r>
            </w:hyperlink>
            <w:hyperlink r:id="rId165" w:anchor="n3361" w:tgtFrame="_blank" w:history="1">
              <w:r w:rsidRPr="00215F1F">
                <w:rPr>
                  <w:sz w:val="27"/>
                  <w:szCs w:val="27"/>
                  <w:vertAlign w:val="superscript"/>
                </w:rPr>
                <w:t>1</w:t>
              </w:r>
            </w:hyperlink>
            <w:r w:rsidRPr="00215F1F">
              <w:rPr>
                <w:sz w:val="27"/>
                <w:szCs w:val="27"/>
              </w:rPr>
              <w:t xml:space="preserve">, </w:t>
            </w:r>
            <w:hyperlink r:id="rId166" w:anchor="n1923" w:tgtFrame="_blank" w:history="1">
              <w:r w:rsidRPr="00215F1F">
                <w:rPr>
                  <w:sz w:val="27"/>
                  <w:szCs w:val="27"/>
                </w:rPr>
                <w:t>частинами першою</w:t>
              </w:r>
            </w:hyperlink>
            <w:r w:rsidRPr="00215F1F">
              <w:rPr>
                <w:sz w:val="27"/>
                <w:szCs w:val="27"/>
              </w:rPr>
              <w:t xml:space="preserve">, </w:t>
            </w:r>
            <w:hyperlink r:id="rId167" w:anchor="n1925" w:tgtFrame="_blank" w:history="1">
              <w:r w:rsidRPr="00215F1F">
                <w:rPr>
                  <w:sz w:val="27"/>
                  <w:szCs w:val="27"/>
                </w:rPr>
                <w:t>другою</w:t>
              </w:r>
            </w:hyperlink>
            <w:r w:rsidRPr="00215F1F">
              <w:rPr>
                <w:sz w:val="27"/>
                <w:szCs w:val="27"/>
              </w:rPr>
              <w:t xml:space="preserve"> і </w:t>
            </w:r>
            <w:hyperlink r:id="rId168" w:anchor="n1927" w:tgtFrame="_blank" w:history="1">
              <w:r w:rsidRPr="00215F1F">
                <w:rPr>
                  <w:sz w:val="27"/>
                  <w:szCs w:val="27"/>
                </w:rPr>
                <w:t>третьою статті 181</w:t>
              </w:r>
            </w:hyperlink>
            <w:r w:rsidRPr="00215F1F">
              <w:rPr>
                <w:sz w:val="27"/>
                <w:szCs w:val="27"/>
              </w:rPr>
              <w:t xml:space="preserve">, </w:t>
            </w:r>
            <w:hyperlink r:id="rId169" w:anchor="n1941" w:tgtFrame="_blank" w:history="1">
              <w:r w:rsidRPr="00215F1F">
                <w:rPr>
                  <w:sz w:val="27"/>
                  <w:szCs w:val="27"/>
                </w:rPr>
                <w:t>частиною другою статті 182</w:t>
              </w:r>
            </w:hyperlink>
            <w:r w:rsidRPr="00215F1F">
              <w:rPr>
                <w:sz w:val="27"/>
                <w:szCs w:val="27"/>
              </w:rPr>
              <w:t xml:space="preserve">, статтями </w:t>
            </w:r>
            <w:hyperlink r:id="rId170" w:anchor="n4071" w:tgtFrame="_blank" w:history="1">
              <w:r w:rsidRPr="00215F1F">
                <w:rPr>
                  <w:sz w:val="27"/>
                  <w:szCs w:val="27"/>
                </w:rPr>
                <w:t>183</w:t>
              </w:r>
            </w:hyperlink>
            <w:hyperlink r:id="rId171" w:anchor="n4071" w:tgtFrame="_blank" w:history="1">
              <w:r w:rsidRPr="00215F1F">
                <w:rPr>
                  <w:sz w:val="27"/>
                  <w:szCs w:val="27"/>
                  <w:vertAlign w:val="superscript"/>
                </w:rPr>
                <w:t>1</w:t>
              </w:r>
            </w:hyperlink>
            <w:r w:rsidRPr="00215F1F">
              <w:rPr>
                <w:sz w:val="27"/>
                <w:szCs w:val="27"/>
                <w:vertAlign w:val="superscript"/>
              </w:rPr>
              <w:t xml:space="preserve"> </w:t>
            </w:r>
            <w:r w:rsidRPr="00215F1F">
              <w:rPr>
                <w:sz w:val="27"/>
                <w:szCs w:val="27"/>
              </w:rPr>
              <w:t>–</w:t>
            </w:r>
            <w:hyperlink r:id="rId172" w:anchor="n4071" w:tgtFrame="_blank" w:history="1">
              <w:r w:rsidRPr="00215F1F">
                <w:rPr>
                  <w:sz w:val="27"/>
                  <w:szCs w:val="27"/>
                </w:rPr>
                <w:t xml:space="preserve"> 185</w:t>
              </w:r>
            </w:hyperlink>
            <w:hyperlink r:id="rId173" w:anchor="n4071" w:tgtFrame="_blank" w:history="1">
              <w:r w:rsidRPr="00215F1F">
                <w:rPr>
                  <w:sz w:val="27"/>
                  <w:szCs w:val="27"/>
                  <w:vertAlign w:val="superscript"/>
                </w:rPr>
                <w:t>11</w:t>
              </w:r>
            </w:hyperlink>
            <w:r w:rsidRPr="00215F1F">
              <w:rPr>
                <w:sz w:val="27"/>
                <w:szCs w:val="27"/>
              </w:rPr>
              <w:t xml:space="preserve">, </w:t>
            </w:r>
            <w:hyperlink r:id="rId174" w:anchor="n3834" w:tgtFrame="_blank" w:history="1">
              <w:r w:rsidRPr="00215F1F">
                <w:rPr>
                  <w:sz w:val="27"/>
                  <w:szCs w:val="27"/>
                </w:rPr>
                <w:t>185</w:t>
              </w:r>
            </w:hyperlink>
            <w:hyperlink r:id="rId175" w:anchor="n3834" w:tgtFrame="_blank" w:history="1">
              <w:r w:rsidRPr="00215F1F">
                <w:rPr>
                  <w:sz w:val="27"/>
                  <w:szCs w:val="27"/>
                  <w:vertAlign w:val="superscript"/>
                </w:rPr>
                <w:t>13</w:t>
              </w:r>
            </w:hyperlink>
            <w:r w:rsidRPr="00215F1F">
              <w:rPr>
                <w:sz w:val="27"/>
                <w:szCs w:val="27"/>
              </w:rPr>
              <w:t xml:space="preserve">, </w:t>
            </w:r>
            <w:hyperlink r:id="rId176" w:anchor="n2033" w:tgtFrame="_blank" w:history="1">
              <w:r w:rsidRPr="00215F1F">
                <w:rPr>
                  <w:sz w:val="27"/>
                  <w:szCs w:val="27"/>
                </w:rPr>
                <w:t>186</w:t>
              </w:r>
            </w:hyperlink>
            <w:hyperlink r:id="rId177" w:anchor="n2033" w:tgtFrame="_blank" w:history="1">
              <w:r w:rsidRPr="00215F1F">
                <w:rPr>
                  <w:sz w:val="27"/>
                  <w:szCs w:val="27"/>
                  <w:vertAlign w:val="superscript"/>
                </w:rPr>
                <w:t>1</w:t>
              </w:r>
            </w:hyperlink>
            <w:r w:rsidRPr="00215F1F">
              <w:rPr>
                <w:sz w:val="27"/>
                <w:szCs w:val="27"/>
              </w:rPr>
              <w:t xml:space="preserve">, </w:t>
            </w:r>
            <w:hyperlink r:id="rId178" w:anchor="n2047" w:tgtFrame="_blank" w:history="1">
              <w:r w:rsidRPr="00215F1F">
                <w:rPr>
                  <w:sz w:val="27"/>
                  <w:szCs w:val="27"/>
                </w:rPr>
                <w:t>186</w:t>
              </w:r>
            </w:hyperlink>
            <w:hyperlink r:id="rId179" w:anchor="n2047" w:tgtFrame="_blank" w:history="1">
              <w:r w:rsidRPr="00215F1F">
                <w:rPr>
                  <w:sz w:val="27"/>
                  <w:szCs w:val="27"/>
                  <w:vertAlign w:val="superscript"/>
                </w:rPr>
                <w:t>5</w:t>
              </w:r>
            </w:hyperlink>
            <w:hyperlink r:id="rId180" w:anchor="n2047" w:tgtFrame="_blank" w:history="1">
              <w:r w:rsidRPr="00215F1F">
                <w:rPr>
                  <w:sz w:val="27"/>
                  <w:szCs w:val="27"/>
                </w:rPr>
                <w:t xml:space="preserve"> – 186</w:t>
              </w:r>
            </w:hyperlink>
            <w:hyperlink r:id="rId181" w:anchor="n2047" w:tgtFrame="_blank" w:history="1">
              <w:r w:rsidRPr="00215F1F">
                <w:rPr>
                  <w:sz w:val="27"/>
                  <w:szCs w:val="27"/>
                  <w:vertAlign w:val="superscript"/>
                </w:rPr>
                <w:t>8</w:t>
              </w:r>
            </w:hyperlink>
            <w:r w:rsidRPr="00215F1F">
              <w:rPr>
                <w:sz w:val="27"/>
                <w:szCs w:val="27"/>
              </w:rPr>
              <w:t xml:space="preserve">, </w:t>
            </w:r>
            <w:hyperlink r:id="rId182" w:anchor="n2055" w:tgtFrame="_blank" w:history="1">
              <w:r w:rsidRPr="00215F1F">
                <w:rPr>
                  <w:sz w:val="27"/>
                  <w:szCs w:val="27"/>
                </w:rPr>
                <w:t>187</w:t>
              </w:r>
            </w:hyperlink>
            <w:r w:rsidRPr="00215F1F">
              <w:rPr>
                <w:sz w:val="27"/>
                <w:szCs w:val="27"/>
              </w:rPr>
              <w:t xml:space="preserve">, </w:t>
            </w:r>
            <w:hyperlink r:id="rId183" w:anchor="n2066" w:tgtFrame="_blank" w:history="1">
              <w:r w:rsidRPr="00215F1F">
                <w:rPr>
                  <w:sz w:val="27"/>
                  <w:szCs w:val="27"/>
                </w:rPr>
                <w:t>188</w:t>
              </w:r>
            </w:hyperlink>
            <w:r w:rsidRPr="00215F1F">
              <w:rPr>
                <w:sz w:val="27"/>
                <w:szCs w:val="27"/>
              </w:rPr>
              <w:t xml:space="preserve">, </w:t>
            </w:r>
            <w:hyperlink r:id="rId184" w:anchor="n2070" w:tgtFrame="_blank" w:history="1">
              <w:r w:rsidRPr="00215F1F">
                <w:rPr>
                  <w:sz w:val="27"/>
                  <w:szCs w:val="27"/>
                </w:rPr>
                <w:t>188</w:t>
              </w:r>
            </w:hyperlink>
            <w:hyperlink r:id="rId185" w:anchor="n2070" w:tgtFrame="_blank" w:history="1">
              <w:r w:rsidRPr="00215F1F">
                <w:rPr>
                  <w:sz w:val="27"/>
                  <w:szCs w:val="27"/>
                  <w:vertAlign w:val="superscript"/>
                </w:rPr>
                <w:t>1</w:t>
              </w:r>
            </w:hyperlink>
            <w:r w:rsidRPr="00215F1F">
              <w:rPr>
                <w:sz w:val="27"/>
                <w:szCs w:val="27"/>
              </w:rPr>
              <w:t xml:space="preserve">, </w:t>
            </w:r>
            <w:hyperlink r:id="rId186" w:anchor="n2123" w:tgtFrame="_blank" w:history="1">
              <w:r w:rsidRPr="00215F1F">
                <w:rPr>
                  <w:sz w:val="27"/>
                  <w:szCs w:val="27"/>
                </w:rPr>
                <w:t>188</w:t>
              </w:r>
            </w:hyperlink>
            <w:hyperlink r:id="rId187" w:anchor="n2123" w:tgtFrame="_blank" w:history="1">
              <w:r w:rsidRPr="00215F1F">
                <w:rPr>
                  <w:sz w:val="27"/>
                  <w:szCs w:val="27"/>
                  <w:vertAlign w:val="superscript"/>
                </w:rPr>
                <w:t>13</w:t>
              </w:r>
            </w:hyperlink>
            <w:r w:rsidRPr="00215F1F">
              <w:rPr>
                <w:sz w:val="27"/>
                <w:szCs w:val="27"/>
              </w:rPr>
              <w:t xml:space="preserve"> (крім справ про адміністративні правопорушення, пов’язані з невиконанням законних вимог державного виконавця), </w:t>
            </w:r>
            <w:hyperlink r:id="rId188" w:anchor="n2127" w:tgtFrame="_blank" w:history="1">
              <w:r w:rsidRPr="00215F1F">
                <w:rPr>
                  <w:sz w:val="27"/>
                  <w:szCs w:val="27"/>
                </w:rPr>
                <w:t>188</w:t>
              </w:r>
            </w:hyperlink>
            <w:hyperlink r:id="rId189" w:anchor="n2127" w:tgtFrame="_blank" w:history="1">
              <w:r w:rsidRPr="00215F1F">
                <w:rPr>
                  <w:sz w:val="27"/>
                  <w:szCs w:val="27"/>
                  <w:vertAlign w:val="superscript"/>
                </w:rPr>
                <w:t>14</w:t>
              </w:r>
            </w:hyperlink>
            <w:r w:rsidRPr="00215F1F">
              <w:rPr>
                <w:sz w:val="27"/>
                <w:szCs w:val="27"/>
              </w:rPr>
              <w:t xml:space="preserve">, </w:t>
            </w:r>
            <w:hyperlink r:id="rId190" w:anchor="n2135" w:tgtFrame="_blank" w:history="1">
              <w:r w:rsidRPr="00215F1F">
                <w:rPr>
                  <w:sz w:val="27"/>
                  <w:szCs w:val="27"/>
                </w:rPr>
                <w:t>188</w:t>
              </w:r>
            </w:hyperlink>
            <w:hyperlink r:id="rId191" w:anchor="n2135" w:tgtFrame="_blank" w:history="1">
              <w:r w:rsidRPr="00215F1F">
                <w:rPr>
                  <w:sz w:val="27"/>
                  <w:szCs w:val="27"/>
                  <w:vertAlign w:val="superscript"/>
                </w:rPr>
                <w:t>16</w:t>
              </w:r>
            </w:hyperlink>
            <w:r w:rsidRPr="00215F1F">
              <w:rPr>
                <w:sz w:val="27"/>
                <w:szCs w:val="27"/>
              </w:rPr>
              <w:t xml:space="preserve">, </w:t>
            </w:r>
            <w:hyperlink r:id="rId192" w:anchor="n2141" w:tgtFrame="_blank" w:history="1">
              <w:r w:rsidRPr="00215F1F">
                <w:rPr>
                  <w:sz w:val="27"/>
                  <w:szCs w:val="27"/>
                </w:rPr>
                <w:t>188</w:t>
              </w:r>
            </w:hyperlink>
            <w:hyperlink r:id="rId193" w:anchor="n2141" w:tgtFrame="_blank" w:history="1">
              <w:r w:rsidRPr="00215F1F">
                <w:rPr>
                  <w:sz w:val="27"/>
                  <w:szCs w:val="27"/>
                  <w:vertAlign w:val="superscript"/>
                </w:rPr>
                <w:t>17</w:t>
              </w:r>
            </w:hyperlink>
            <w:r w:rsidRPr="00215F1F">
              <w:rPr>
                <w:sz w:val="27"/>
                <w:szCs w:val="27"/>
              </w:rPr>
              <w:t xml:space="preserve">, </w:t>
            </w:r>
            <w:hyperlink r:id="rId194" w:anchor="n2151" w:tgtFrame="_blank" w:history="1">
              <w:r w:rsidRPr="00215F1F">
                <w:rPr>
                  <w:sz w:val="27"/>
                  <w:szCs w:val="27"/>
                </w:rPr>
                <w:t>188</w:t>
              </w:r>
            </w:hyperlink>
            <w:hyperlink r:id="rId195" w:anchor="n2151" w:tgtFrame="_blank" w:history="1">
              <w:r w:rsidRPr="00215F1F">
                <w:rPr>
                  <w:sz w:val="27"/>
                  <w:szCs w:val="27"/>
                  <w:vertAlign w:val="superscript"/>
                </w:rPr>
                <w:t>19</w:t>
              </w:r>
            </w:hyperlink>
            <w:r w:rsidRPr="00215F1F">
              <w:rPr>
                <w:sz w:val="27"/>
                <w:szCs w:val="27"/>
              </w:rPr>
              <w:t xml:space="preserve">, </w:t>
            </w:r>
            <w:hyperlink r:id="rId196" w:anchor="n2163" w:tgtFrame="_blank" w:history="1">
              <w:r w:rsidRPr="00215F1F">
                <w:rPr>
                  <w:sz w:val="27"/>
                  <w:szCs w:val="27"/>
                </w:rPr>
                <w:t>188</w:t>
              </w:r>
            </w:hyperlink>
            <w:hyperlink r:id="rId197" w:anchor="n2163" w:tgtFrame="_blank" w:history="1">
              <w:r w:rsidRPr="00215F1F">
                <w:rPr>
                  <w:sz w:val="27"/>
                  <w:szCs w:val="27"/>
                  <w:vertAlign w:val="superscript"/>
                </w:rPr>
                <w:t>22</w:t>
              </w:r>
            </w:hyperlink>
            <w:r w:rsidRPr="00215F1F">
              <w:rPr>
                <w:sz w:val="27"/>
                <w:szCs w:val="27"/>
              </w:rPr>
              <w:t xml:space="preserve">, </w:t>
            </w:r>
            <w:hyperlink r:id="rId198" w:anchor="n2174" w:tgtFrame="_blank" w:history="1">
              <w:r w:rsidRPr="00215F1F">
                <w:rPr>
                  <w:sz w:val="27"/>
                  <w:szCs w:val="27"/>
                </w:rPr>
                <w:t>188</w:t>
              </w:r>
            </w:hyperlink>
            <w:hyperlink r:id="rId199" w:anchor="n2174" w:tgtFrame="_blank" w:history="1">
              <w:r w:rsidRPr="00215F1F">
                <w:rPr>
                  <w:sz w:val="27"/>
                  <w:szCs w:val="27"/>
                  <w:vertAlign w:val="superscript"/>
                </w:rPr>
                <w:t>25</w:t>
              </w:r>
            </w:hyperlink>
            <w:r w:rsidRPr="00215F1F">
              <w:rPr>
                <w:sz w:val="27"/>
                <w:szCs w:val="27"/>
              </w:rPr>
              <w:t xml:space="preserve">, </w:t>
            </w:r>
            <w:hyperlink r:id="rId200" w:anchor="n2182" w:tgtFrame="_blank" w:history="1">
              <w:r w:rsidRPr="00215F1F">
                <w:rPr>
                  <w:sz w:val="27"/>
                  <w:szCs w:val="27"/>
                </w:rPr>
                <w:t>188</w:t>
              </w:r>
            </w:hyperlink>
            <w:hyperlink r:id="rId201" w:anchor="n2182" w:tgtFrame="_blank" w:history="1">
              <w:r w:rsidRPr="00215F1F">
                <w:rPr>
                  <w:sz w:val="27"/>
                  <w:szCs w:val="27"/>
                  <w:vertAlign w:val="superscript"/>
                </w:rPr>
                <w:t>27</w:t>
              </w:r>
            </w:hyperlink>
            <w:r w:rsidRPr="00215F1F">
              <w:rPr>
                <w:sz w:val="27"/>
                <w:szCs w:val="27"/>
              </w:rPr>
              <w:t xml:space="preserve">, </w:t>
            </w:r>
            <w:hyperlink r:id="rId202" w:anchor="n2186" w:tgtFrame="_blank" w:history="1">
              <w:r w:rsidRPr="00215F1F">
                <w:rPr>
                  <w:sz w:val="27"/>
                  <w:szCs w:val="27"/>
                </w:rPr>
                <w:t>188</w:t>
              </w:r>
            </w:hyperlink>
            <w:hyperlink r:id="rId203" w:anchor="n2186" w:tgtFrame="_blank" w:history="1">
              <w:r w:rsidRPr="00215F1F">
                <w:rPr>
                  <w:sz w:val="27"/>
                  <w:szCs w:val="27"/>
                  <w:vertAlign w:val="superscript"/>
                </w:rPr>
                <w:t>28</w:t>
              </w:r>
            </w:hyperlink>
            <w:r w:rsidRPr="00215F1F">
              <w:rPr>
                <w:sz w:val="27"/>
                <w:szCs w:val="27"/>
              </w:rPr>
              <w:t xml:space="preserve">, </w:t>
            </w:r>
            <w:hyperlink r:id="rId204" w:anchor="n2200" w:tgtFrame="_blank" w:history="1">
              <w:r w:rsidRPr="00215F1F">
                <w:rPr>
                  <w:sz w:val="27"/>
                  <w:szCs w:val="27"/>
                </w:rPr>
                <w:t>188</w:t>
              </w:r>
            </w:hyperlink>
            <w:hyperlink r:id="rId205" w:anchor="n2200" w:tgtFrame="_blank" w:history="1">
              <w:r w:rsidRPr="00215F1F">
                <w:rPr>
                  <w:sz w:val="27"/>
                  <w:szCs w:val="27"/>
                  <w:vertAlign w:val="superscript"/>
                </w:rPr>
                <w:t>31</w:t>
              </w:r>
            </w:hyperlink>
            <w:r w:rsidRPr="00215F1F">
              <w:rPr>
                <w:sz w:val="27"/>
                <w:szCs w:val="27"/>
              </w:rPr>
              <w:t xml:space="preserve">, </w:t>
            </w:r>
            <w:hyperlink r:id="rId206" w:anchor="n2206" w:tgtFrame="_blank" w:history="1">
              <w:r w:rsidRPr="00215F1F">
                <w:rPr>
                  <w:sz w:val="27"/>
                  <w:szCs w:val="27"/>
                </w:rPr>
                <w:t>188</w:t>
              </w:r>
            </w:hyperlink>
            <w:hyperlink r:id="rId207" w:anchor="n2206" w:tgtFrame="_blank" w:history="1">
              <w:r w:rsidRPr="00215F1F">
                <w:rPr>
                  <w:sz w:val="27"/>
                  <w:szCs w:val="27"/>
                  <w:vertAlign w:val="superscript"/>
                </w:rPr>
                <w:t>32</w:t>
              </w:r>
            </w:hyperlink>
            <w:r w:rsidRPr="00215F1F">
              <w:rPr>
                <w:sz w:val="27"/>
                <w:szCs w:val="27"/>
              </w:rPr>
              <w:t xml:space="preserve">, </w:t>
            </w:r>
            <w:hyperlink r:id="rId208" w:anchor="n2212" w:tgtFrame="_blank" w:history="1">
              <w:r w:rsidRPr="00215F1F">
                <w:rPr>
                  <w:sz w:val="27"/>
                  <w:szCs w:val="27"/>
                </w:rPr>
                <w:t>188</w:t>
              </w:r>
            </w:hyperlink>
            <w:hyperlink r:id="rId209" w:anchor="n2212" w:tgtFrame="_blank" w:history="1">
              <w:r w:rsidRPr="00215F1F">
                <w:rPr>
                  <w:sz w:val="27"/>
                  <w:szCs w:val="27"/>
                  <w:vertAlign w:val="superscript"/>
                </w:rPr>
                <w:t>33</w:t>
              </w:r>
            </w:hyperlink>
            <w:r w:rsidRPr="00215F1F">
              <w:rPr>
                <w:sz w:val="27"/>
                <w:szCs w:val="27"/>
              </w:rPr>
              <w:t xml:space="preserve">, </w:t>
            </w:r>
            <w:hyperlink r:id="rId210" w:anchor="n2218" w:tgtFrame="_blank" w:history="1">
              <w:r w:rsidRPr="00215F1F">
                <w:rPr>
                  <w:sz w:val="27"/>
                  <w:szCs w:val="27"/>
                </w:rPr>
                <w:t>188</w:t>
              </w:r>
            </w:hyperlink>
            <w:hyperlink r:id="rId211" w:anchor="n2218" w:tgtFrame="_blank" w:history="1">
              <w:r w:rsidRPr="00215F1F">
                <w:rPr>
                  <w:sz w:val="27"/>
                  <w:szCs w:val="27"/>
                  <w:vertAlign w:val="superscript"/>
                </w:rPr>
                <w:t>34</w:t>
              </w:r>
            </w:hyperlink>
            <w:r w:rsidRPr="00215F1F">
              <w:rPr>
                <w:sz w:val="27"/>
                <w:szCs w:val="27"/>
              </w:rPr>
              <w:t xml:space="preserve">, </w:t>
            </w:r>
            <w:hyperlink r:id="rId212" w:anchor="n2222" w:tgtFrame="_blank" w:history="1">
              <w:r w:rsidRPr="00215F1F">
                <w:rPr>
                  <w:sz w:val="27"/>
                  <w:szCs w:val="27"/>
                </w:rPr>
                <w:t>188</w:t>
              </w:r>
            </w:hyperlink>
            <w:hyperlink r:id="rId213" w:anchor="n2222" w:tgtFrame="_blank" w:history="1">
              <w:r w:rsidRPr="00215F1F">
                <w:rPr>
                  <w:sz w:val="27"/>
                  <w:szCs w:val="27"/>
                  <w:vertAlign w:val="superscript"/>
                </w:rPr>
                <w:t>35</w:t>
              </w:r>
            </w:hyperlink>
            <w:r w:rsidRPr="00215F1F">
              <w:rPr>
                <w:sz w:val="27"/>
                <w:szCs w:val="27"/>
              </w:rPr>
              <w:t xml:space="preserve">, </w:t>
            </w:r>
            <w:hyperlink r:id="rId214" w:anchor="n2240" w:tgtFrame="_blank" w:history="1">
              <w:r w:rsidRPr="00215F1F">
                <w:rPr>
                  <w:sz w:val="27"/>
                  <w:szCs w:val="27"/>
                </w:rPr>
                <w:t>188</w:t>
              </w:r>
            </w:hyperlink>
            <w:hyperlink r:id="rId215" w:anchor="n2240" w:tgtFrame="_blank" w:history="1">
              <w:r w:rsidRPr="00215F1F">
                <w:rPr>
                  <w:sz w:val="27"/>
                  <w:szCs w:val="27"/>
                  <w:vertAlign w:val="superscript"/>
                </w:rPr>
                <w:t>38</w:t>
              </w:r>
            </w:hyperlink>
            <w:r w:rsidRPr="00215F1F">
              <w:rPr>
                <w:sz w:val="27"/>
                <w:szCs w:val="27"/>
              </w:rPr>
              <w:t xml:space="preserve">, </w:t>
            </w:r>
            <w:hyperlink r:id="rId216" w:anchor="n2619" w:tgtFrame="_blank" w:history="1">
              <w:r w:rsidRPr="00215F1F">
                <w:rPr>
                  <w:sz w:val="27"/>
                  <w:szCs w:val="27"/>
                </w:rPr>
                <w:t>188</w:t>
              </w:r>
            </w:hyperlink>
            <w:hyperlink r:id="rId217" w:anchor="n2619" w:tgtFrame="_blank" w:history="1">
              <w:r w:rsidRPr="00215F1F">
                <w:rPr>
                  <w:sz w:val="27"/>
                  <w:szCs w:val="27"/>
                  <w:vertAlign w:val="superscript"/>
                </w:rPr>
                <w:t>39</w:t>
              </w:r>
            </w:hyperlink>
            <w:r w:rsidRPr="00215F1F">
              <w:rPr>
                <w:sz w:val="27"/>
                <w:szCs w:val="27"/>
              </w:rPr>
              <w:t xml:space="preserve">, </w:t>
            </w:r>
            <w:hyperlink r:id="rId218" w:anchor="n2642" w:tgtFrame="_blank" w:history="1">
              <w:r w:rsidRPr="00215F1F">
                <w:rPr>
                  <w:sz w:val="27"/>
                  <w:szCs w:val="27"/>
                </w:rPr>
                <w:t>188</w:t>
              </w:r>
            </w:hyperlink>
            <w:hyperlink r:id="rId219" w:anchor="n2642" w:tgtFrame="_blank" w:history="1">
              <w:r w:rsidRPr="00215F1F">
                <w:rPr>
                  <w:sz w:val="27"/>
                  <w:szCs w:val="27"/>
                  <w:vertAlign w:val="superscript"/>
                </w:rPr>
                <w:t>40</w:t>
              </w:r>
            </w:hyperlink>
            <w:r w:rsidRPr="00215F1F">
              <w:rPr>
                <w:sz w:val="27"/>
                <w:szCs w:val="27"/>
              </w:rPr>
              <w:t xml:space="preserve">, </w:t>
            </w:r>
            <w:hyperlink r:id="rId220" w:anchor="n2260" w:tgtFrame="_blank" w:history="1">
              <w:r w:rsidRPr="00215F1F">
                <w:rPr>
                  <w:sz w:val="27"/>
                  <w:szCs w:val="27"/>
                </w:rPr>
                <w:t>188</w:t>
              </w:r>
            </w:hyperlink>
            <w:hyperlink r:id="rId221" w:anchor="n2260" w:tgtFrame="_blank" w:history="1">
              <w:r w:rsidRPr="00215F1F">
                <w:rPr>
                  <w:sz w:val="27"/>
                  <w:szCs w:val="27"/>
                  <w:vertAlign w:val="superscript"/>
                </w:rPr>
                <w:t>41</w:t>
              </w:r>
            </w:hyperlink>
            <w:r w:rsidRPr="00215F1F">
              <w:rPr>
                <w:sz w:val="27"/>
                <w:szCs w:val="27"/>
              </w:rPr>
              <w:t xml:space="preserve">, </w:t>
            </w:r>
            <w:hyperlink r:id="rId222" w:anchor="n3669" w:tgtFrame="_blank" w:history="1">
              <w:r w:rsidRPr="00215F1F">
                <w:rPr>
                  <w:sz w:val="27"/>
                  <w:szCs w:val="27"/>
                </w:rPr>
                <w:t>188</w:t>
              </w:r>
            </w:hyperlink>
            <w:hyperlink r:id="rId223" w:anchor="n3669" w:tgtFrame="_blank" w:history="1">
              <w:r w:rsidRPr="00215F1F">
                <w:rPr>
                  <w:sz w:val="27"/>
                  <w:szCs w:val="27"/>
                  <w:vertAlign w:val="superscript"/>
                </w:rPr>
                <w:t>45</w:t>
              </w:r>
            </w:hyperlink>
            <w:r w:rsidRPr="00215F1F">
              <w:rPr>
                <w:sz w:val="27"/>
                <w:szCs w:val="27"/>
              </w:rPr>
              <w:t xml:space="preserve">, </w:t>
            </w:r>
            <w:hyperlink r:id="rId224" w:anchor="n3771" w:tgtFrame="_blank" w:history="1">
              <w:r w:rsidRPr="00215F1F">
                <w:rPr>
                  <w:sz w:val="27"/>
                  <w:szCs w:val="27"/>
                </w:rPr>
                <w:t>188</w:t>
              </w:r>
            </w:hyperlink>
            <w:hyperlink r:id="rId225" w:anchor="n3771" w:tgtFrame="_blank" w:history="1">
              <w:r w:rsidRPr="00215F1F">
                <w:rPr>
                  <w:sz w:val="27"/>
                  <w:szCs w:val="27"/>
                  <w:vertAlign w:val="superscript"/>
                </w:rPr>
                <w:t>46</w:t>
              </w:r>
            </w:hyperlink>
            <w:r w:rsidRPr="00215F1F">
              <w:rPr>
                <w:sz w:val="27"/>
                <w:szCs w:val="27"/>
              </w:rPr>
              <w:t xml:space="preserve">, </w:t>
            </w:r>
            <w:hyperlink r:id="rId226" w:anchor="n3888" w:tgtFrame="_blank" w:history="1">
              <w:r w:rsidRPr="00215F1F">
                <w:rPr>
                  <w:sz w:val="27"/>
                  <w:szCs w:val="27"/>
                </w:rPr>
                <w:t>188</w:t>
              </w:r>
            </w:hyperlink>
            <w:hyperlink r:id="rId227" w:anchor="n3888" w:tgtFrame="_blank" w:history="1">
              <w:r w:rsidRPr="00215F1F">
                <w:rPr>
                  <w:sz w:val="27"/>
                  <w:szCs w:val="27"/>
                  <w:vertAlign w:val="superscript"/>
                </w:rPr>
                <w:t>47</w:t>
              </w:r>
            </w:hyperlink>
            <w:r w:rsidRPr="00215F1F">
              <w:rPr>
                <w:sz w:val="27"/>
                <w:szCs w:val="27"/>
              </w:rPr>
              <w:t xml:space="preserve">, </w:t>
            </w:r>
            <w:hyperlink r:id="rId228" w:anchor="n3908" w:tgtFrame="_blank" w:history="1">
              <w:r w:rsidRPr="00215F1F">
                <w:rPr>
                  <w:sz w:val="27"/>
                  <w:szCs w:val="27"/>
                </w:rPr>
                <w:t>188</w:t>
              </w:r>
            </w:hyperlink>
            <w:hyperlink r:id="rId229" w:anchor="n3908" w:tgtFrame="_blank" w:history="1">
              <w:r w:rsidRPr="00215F1F">
                <w:rPr>
                  <w:sz w:val="27"/>
                  <w:szCs w:val="27"/>
                  <w:vertAlign w:val="superscript"/>
                </w:rPr>
                <w:t>48</w:t>
              </w:r>
            </w:hyperlink>
            <w:r w:rsidRPr="00215F1F">
              <w:rPr>
                <w:sz w:val="27"/>
                <w:szCs w:val="27"/>
              </w:rPr>
              <w:t xml:space="preserve">, </w:t>
            </w:r>
            <w:hyperlink r:id="rId230" w:anchor="n4020" w:tgtFrame="_blank" w:history="1">
              <w:r w:rsidRPr="00215F1F">
                <w:rPr>
                  <w:sz w:val="27"/>
                  <w:szCs w:val="27"/>
                </w:rPr>
                <w:t>188</w:t>
              </w:r>
            </w:hyperlink>
            <w:hyperlink r:id="rId231" w:anchor="n4020" w:tgtFrame="_blank" w:history="1">
              <w:r w:rsidRPr="00215F1F">
                <w:rPr>
                  <w:sz w:val="27"/>
                  <w:szCs w:val="27"/>
                  <w:vertAlign w:val="superscript"/>
                </w:rPr>
                <w:t>49</w:t>
              </w:r>
            </w:hyperlink>
            <w:r w:rsidRPr="00215F1F">
              <w:rPr>
                <w:sz w:val="27"/>
                <w:szCs w:val="27"/>
              </w:rPr>
              <w:t xml:space="preserve">, </w:t>
            </w:r>
            <w:hyperlink r:id="rId232" w:anchor="n4139" w:tgtFrame="_blank" w:history="1">
              <w:r w:rsidRPr="00215F1F">
                <w:rPr>
                  <w:sz w:val="27"/>
                  <w:szCs w:val="27"/>
                </w:rPr>
                <w:t>188</w:t>
              </w:r>
            </w:hyperlink>
            <w:hyperlink r:id="rId233" w:anchor="n4139" w:tgtFrame="_blank" w:history="1">
              <w:r w:rsidRPr="00215F1F">
                <w:rPr>
                  <w:sz w:val="27"/>
                  <w:szCs w:val="27"/>
                  <w:vertAlign w:val="superscript"/>
                </w:rPr>
                <w:t>50</w:t>
              </w:r>
            </w:hyperlink>
            <w:r w:rsidRPr="00215F1F">
              <w:rPr>
                <w:sz w:val="27"/>
                <w:szCs w:val="27"/>
              </w:rPr>
              <w:t xml:space="preserve">, </w:t>
            </w:r>
            <w:hyperlink r:id="rId234" w:anchor="n4401" w:tgtFrame="_blank" w:history="1">
              <w:r w:rsidRPr="00215F1F">
                <w:rPr>
                  <w:sz w:val="27"/>
                  <w:szCs w:val="27"/>
                </w:rPr>
                <w:t>188</w:t>
              </w:r>
            </w:hyperlink>
            <w:hyperlink r:id="rId235" w:anchor="n4401" w:tgtFrame="_blank" w:history="1">
              <w:r w:rsidRPr="00215F1F">
                <w:rPr>
                  <w:sz w:val="27"/>
                  <w:szCs w:val="27"/>
                  <w:vertAlign w:val="superscript"/>
                </w:rPr>
                <w:t>54</w:t>
              </w:r>
            </w:hyperlink>
            <w:r w:rsidRPr="00215F1F">
              <w:rPr>
                <w:sz w:val="27"/>
                <w:szCs w:val="27"/>
              </w:rPr>
              <w:t xml:space="preserve">, </w:t>
            </w:r>
            <w:hyperlink r:id="rId236" w:anchor="n4408" w:tgtFrame="_blank" w:history="1">
              <w:r w:rsidRPr="00215F1F">
                <w:rPr>
                  <w:sz w:val="27"/>
                  <w:szCs w:val="27"/>
                </w:rPr>
                <w:t>188</w:t>
              </w:r>
            </w:hyperlink>
            <w:hyperlink r:id="rId237" w:anchor="n4408" w:tgtFrame="_blank" w:history="1">
              <w:r w:rsidRPr="00215F1F">
                <w:rPr>
                  <w:sz w:val="27"/>
                  <w:szCs w:val="27"/>
                  <w:vertAlign w:val="superscript"/>
                </w:rPr>
                <w:t>55</w:t>
              </w:r>
            </w:hyperlink>
            <w:r w:rsidRPr="00215F1F">
              <w:rPr>
                <w:sz w:val="27"/>
                <w:szCs w:val="27"/>
              </w:rPr>
              <w:t xml:space="preserve"> </w:t>
            </w:r>
            <w:hyperlink r:id="rId238" w:anchor="n2275" w:tgtFrame="_blank" w:history="1">
              <w:r w:rsidRPr="00215F1F">
                <w:rPr>
                  <w:sz w:val="27"/>
                  <w:szCs w:val="27"/>
                </w:rPr>
                <w:t>частиною першою статті 189</w:t>
              </w:r>
            </w:hyperlink>
            <w:hyperlink r:id="rId239" w:anchor="n2275" w:tgtFrame="_blank" w:history="1">
              <w:r w:rsidRPr="00215F1F">
                <w:rPr>
                  <w:sz w:val="27"/>
                  <w:szCs w:val="27"/>
                  <w:vertAlign w:val="superscript"/>
                </w:rPr>
                <w:t>1</w:t>
              </w:r>
            </w:hyperlink>
            <w:r w:rsidRPr="00215F1F">
              <w:rPr>
                <w:sz w:val="27"/>
                <w:szCs w:val="27"/>
              </w:rPr>
              <w:t xml:space="preserve">, </w:t>
            </w:r>
            <w:hyperlink r:id="rId240" w:anchor="n2286" w:tgtFrame="_blank" w:history="1">
              <w:r w:rsidRPr="00215F1F">
                <w:rPr>
                  <w:sz w:val="27"/>
                  <w:szCs w:val="27"/>
                </w:rPr>
                <w:t>статтями 189</w:t>
              </w:r>
            </w:hyperlink>
            <w:hyperlink r:id="rId241" w:anchor="n2286" w:tgtFrame="_blank" w:history="1">
              <w:r w:rsidRPr="00215F1F">
                <w:rPr>
                  <w:sz w:val="27"/>
                  <w:szCs w:val="27"/>
                  <w:vertAlign w:val="superscript"/>
                </w:rPr>
                <w:t>3</w:t>
              </w:r>
            </w:hyperlink>
            <w:r w:rsidRPr="00215F1F">
              <w:rPr>
                <w:sz w:val="27"/>
                <w:szCs w:val="27"/>
              </w:rPr>
              <w:t xml:space="preserve">, </w:t>
            </w:r>
            <w:hyperlink r:id="rId242" w:anchor="n2292" w:tgtFrame="_blank" w:history="1">
              <w:r w:rsidRPr="00215F1F">
                <w:rPr>
                  <w:sz w:val="27"/>
                  <w:szCs w:val="27"/>
                </w:rPr>
                <w:t>190</w:t>
              </w:r>
            </w:hyperlink>
            <w:r w:rsidRPr="00215F1F">
              <w:rPr>
                <w:sz w:val="27"/>
                <w:szCs w:val="27"/>
              </w:rPr>
              <w:t xml:space="preserve">, </w:t>
            </w:r>
            <w:hyperlink r:id="rId243" w:anchor="n2298" w:tgtFrame="_blank" w:history="1">
              <w:r w:rsidRPr="00215F1F">
                <w:rPr>
                  <w:sz w:val="27"/>
                  <w:szCs w:val="27"/>
                </w:rPr>
                <w:t>191</w:t>
              </w:r>
            </w:hyperlink>
            <w:r w:rsidRPr="00215F1F">
              <w:rPr>
                <w:sz w:val="27"/>
                <w:szCs w:val="27"/>
              </w:rPr>
              <w:t xml:space="preserve">, </w:t>
            </w:r>
            <w:hyperlink r:id="rId244" w:anchor="n2308" w:tgtFrame="_blank" w:history="1">
              <w:r w:rsidRPr="00215F1F">
                <w:rPr>
                  <w:sz w:val="27"/>
                  <w:szCs w:val="27"/>
                </w:rPr>
                <w:t>193</w:t>
              </w:r>
            </w:hyperlink>
            <w:r w:rsidRPr="00215F1F">
              <w:rPr>
                <w:sz w:val="27"/>
                <w:szCs w:val="27"/>
              </w:rPr>
              <w:t xml:space="preserve">, </w:t>
            </w:r>
            <w:hyperlink r:id="rId245" w:anchor="n2324" w:tgtFrame="_blank" w:history="1">
              <w:r w:rsidRPr="00215F1F">
                <w:rPr>
                  <w:sz w:val="27"/>
                  <w:szCs w:val="27"/>
                </w:rPr>
                <w:t>195</w:t>
              </w:r>
            </w:hyperlink>
            <w:hyperlink r:id="rId246" w:anchor="n2324" w:tgtFrame="_blank" w:history="1">
              <w:r w:rsidRPr="00215F1F">
                <w:rPr>
                  <w:sz w:val="27"/>
                  <w:szCs w:val="27"/>
                  <w:vertAlign w:val="superscript"/>
                </w:rPr>
                <w:t>1</w:t>
              </w:r>
            </w:hyperlink>
            <w:hyperlink r:id="rId247" w:anchor="n2324" w:tgtFrame="_blank" w:history="1">
              <w:r w:rsidRPr="00215F1F">
                <w:rPr>
                  <w:rStyle w:val="a3"/>
                  <w:color w:val="000000" w:themeColor="text1"/>
                  <w:sz w:val="27"/>
                  <w:szCs w:val="27"/>
                </w:rPr>
                <w:t xml:space="preserve"> – 195</w:t>
              </w:r>
            </w:hyperlink>
            <w:hyperlink r:id="rId248" w:anchor="n2324" w:tgtFrame="_blank" w:history="1">
              <w:r w:rsidRPr="00215F1F">
                <w:rPr>
                  <w:color w:val="000000" w:themeColor="text1"/>
                  <w:sz w:val="27"/>
                  <w:szCs w:val="27"/>
                  <w:vertAlign w:val="superscript"/>
                </w:rPr>
                <w:t>6</w:t>
              </w:r>
            </w:hyperlink>
            <w:r w:rsidRPr="00215F1F">
              <w:rPr>
                <w:color w:val="000000" w:themeColor="text1"/>
                <w:sz w:val="27"/>
                <w:szCs w:val="27"/>
              </w:rPr>
              <w:t>,</w:t>
            </w:r>
            <w:r w:rsidRPr="00215F1F">
              <w:rPr>
                <w:sz w:val="27"/>
                <w:szCs w:val="27"/>
              </w:rPr>
              <w:t xml:space="preserve"> </w:t>
            </w:r>
            <w:hyperlink r:id="rId249" w:anchor="n2398" w:tgtFrame="_blank" w:history="1">
              <w:r w:rsidRPr="00215F1F">
                <w:rPr>
                  <w:sz w:val="27"/>
                  <w:szCs w:val="27"/>
                </w:rPr>
                <w:t>статтями 204</w:t>
              </w:r>
            </w:hyperlink>
            <w:hyperlink r:id="rId250" w:anchor="n2398" w:tgtFrame="_blank" w:history="1">
              <w:r w:rsidRPr="00215F1F">
                <w:rPr>
                  <w:sz w:val="27"/>
                  <w:szCs w:val="27"/>
                  <w:vertAlign w:val="superscript"/>
                </w:rPr>
                <w:t>1</w:t>
              </w:r>
            </w:hyperlink>
            <w:r w:rsidRPr="00215F1F">
              <w:rPr>
                <w:sz w:val="27"/>
                <w:szCs w:val="27"/>
              </w:rPr>
              <w:t xml:space="preserve">, </w:t>
            </w:r>
            <w:hyperlink r:id="rId251" w:anchor="n3882" w:tgtFrame="_blank" w:history="1">
              <w:r w:rsidRPr="00215F1F">
                <w:rPr>
                  <w:sz w:val="27"/>
                  <w:szCs w:val="27"/>
                </w:rPr>
                <w:t>204</w:t>
              </w:r>
            </w:hyperlink>
            <w:hyperlink r:id="rId252" w:anchor="n3882" w:tgtFrame="_blank" w:history="1">
              <w:r w:rsidRPr="00215F1F">
                <w:rPr>
                  <w:sz w:val="27"/>
                  <w:szCs w:val="27"/>
                  <w:vertAlign w:val="superscript"/>
                </w:rPr>
                <w:t>3</w:t>
              </w:r>
            </w:hyperlink>
            <w:r w:rsidRPr="00215F1F">
              <w:rPr>
                <w:sz w:val="27"/>
                <w:szCs w:val="27"/>
              </w:rPr>
              <w:t xml:space="preserve">, </w:t>
            </w:r>
            <w:hyperlink r:id="rId253" w:anchor="n2413" w:tgtFrame="_blank" w:history="1">
              <w:r w:rsidRPr="00215F1F">
                <w:rPr>
                  <w:sz w:val="27"/>
                  <w:szCs w:val="27"/>
                </w:rPr>
                <w:t>206</w:t>
              </w:r>
            </w:hyperlink>
            <w:hyperlink r:id="rId254" w:anchor="n2413" w:tgtFrame="_blank" w:history="1">
              <w:r w:rsidRPr="00215F1F">
                <w:rPr>
                  <w:sz w:val="27"/>
                  <w:szCs w:val="27"/>
                  <w:vertAlign w:val="superscript"/>
                </w:rPr>
                <w:t>1</w:t>
              </w:r>
            </w:hyperlink>
            <w:r w:rsidRPr="00215F1F">
              <w:rPr>
                <w:sz w:val="27"/>
                <w:szCs w:val="27"/>
              </w:rPr>
              <w:t xml:space="preserve">, </w:t>
            </w:r>
            <w:hyperlink r:id="rId255" w:anchor="n2488" w:tgtFrame="_blank" w:history="1">
              <w:r w:rsidRPr="00215F1F">
                <w:rPr>
                  <w:sz w:val="27"/>
                  <w:szCs w:val="27"/>
                </w:rPr>
                <w:t>212</w:t>
              </w:r>
            </w:hyperlink>
            <w:hyperlink r:id="rId256" w:anchor="n2488" w:tgtFrame="_blank" w:history="1">
              <w:r w:rsidRPr="00215F1F">
                <w:rPr>
                  <w:sz w:val="27"/>
                  <w:szCs w:val="27"/>
                  <w:vertAlign w:val="superscript"/>
                </w:rPr>
                <w:t>2</w:t>
              </w:r>
            </w:hyperlink>
            <w:hyperlink r:id="rId257" w:anchor="n2488" w:tgtFrame="_blank" w:history="1">
              <w:r w:rsidRPr="00215F1F">
                <w:rPr>
                  <w:sz w:val="27"/>
                  <w:szCs w:val="27"/>
                </w:rPr>
                <w:t xml:space="preserve"> – 212</w:t>
              </w:r>
            </w:hyperlink>
            <w:hyperlink r:id="rId258" w:anchor="n2488" w:tgtFrame="_blank" w:history="1">
              <w:r w:rsidRPr="00215F1F">
                <w:rPr>
                  <w:sz w:val="27"/>
                  <w:szCs w:val="27"/>
                  <w:vertAlign w:val="superscript"/>
                </w:rPr>
                <w:t>24</w:t>
              </w:r>
            </w:hyperlink>
            <w:r w:rsidRPr="00215F1F">
              <w:rPr>
                <w:sz w:val="27"/>
                <w:szCs w:val="27"/>
              </w:rPr>
              <w:t xml:space="preserve"> цього Кодексу, а також справи про адміністративні правопорушення, вчинені особами віком від шістнадцяти до вісімнадцяти років.</w:t>
            </w:r>
          </w:p>
        </w:tc>
        <w:tc>
          <w:tcPr>
            <w:tcW w:w="7478" w:type="dxa"/>
          </w:tcPr>
          <w:p w:rsidR="00470848" w:rsidRPr="00215F1F" w:rsidRDefault="00470848" w:rsidP="00421935">
            <w:pPr>
              <w:shd w:val="clear" w:color="auto" w:fill="FFFFFF"/>
              <w:spacing w:before="120"/>
              <w:jc w:val="both"/>
              <w:rPr>
                <w:sz w:val="27"/>
                <w:szCs w:val="27"/>
              </w:rPr>
            </w:pPr>
            <w:r w:rsidRPr="00215F1F">
              <w:rPr>
                <w:sz w:val="27"/>
                <w:szCs w:val="27"/>
              </w:rPr>
              <w:lastRenderedPageBreak/>
              <w:t xml:space="preserve">Стаття 221. Районні, </w:t>
            </w:r>
            <w:proofErr w:type="spellStart"/>
            <w:r w:rsidRPr="00215F1F">
              <w:rPr>
                <w:sz w:val="27"/>
                <w:szCs w:val="27"/>
              </w:rPr>
              <w:t>районні</w:t>
            </w:r>
            <w:proofErr w:type="spellEnd"/>
            <w:r w:rsidRPr="00215F1F">
              <w:rPr>
                <w:sz w:val="27"/>
                <w:szCs w:val="27"/>
              </w:rPr>
              <w:t xml:space="preserve"> у місті, міські чи </w:t>
            </w:r>
            <w:proofErr w:type="spellStart"/>
            <w:r w:rsidRPr="00215F1F">
              <w:rPr>
                <w:sz w:val="27"/>
                <w:szCs w:val="27"/>
              </w:rPr>
              <w:t>міськрайонні</w:t>
            </w:r>
            <w:proofErr w:type="spellEnd"/>
            <w:r w:rsidRPr="00215F1F">
              <w:rPr>
                <w:sz w:val="27"/>
                <w:szCs w:val="27"/>
              </w:rPr>
              <w:t xml:space="preserve"> суди (судді)</w:t>
            </w:r>
          </w:p>
          <w:p w:rsidR="00470848" w:rsidRPr="00215F1F" w:rsidRDefault="00470848" w:rsidP="00421935">
            <w:pPr>
              <w:shd w:val="clear" w:color="auto" w:fill="FFFFFF"/>
              <w:jc w:val="both"/>
              <w:rPr>
                <w:sz w:val="27"/>
                <w:szCs w:val="27"/>
              </w:rPr>
            </w:pPr>
            <w:r w:rsidRPr="00215F1F">
              <w:rPr>
                <w:sz w:val="27"/>
                <w:szCs w:val="27"/>
              </w:rPr>
              <w:t xml:space="preserve">Судді районних, </w:t>
            </w:r>
            <w:proofErr w:type="spellStart"/>
            <w:r w:rsidRPr="00215F1F">
              <w:rPr>
                <w:sz w:val="27"/>
                <w:szCs w:val="27"/>
              </w:rPr>
              <w:t>районних</w:t>
            </w:r>
            <w:proofErr w:type="spellEnd"/>
            <w:r w:rsidRPr="00215F1F">
              <w:rPr>
                <w:sz w:val="27"/>
                <w:szCs w:val="27"/>
              </w:rPr>
              <w:t xml:space="preserve"> у місті, міських чи </w:t>
            </w:r>
            <w:proofErr w:type="spellStart"/>
            <w:r w:rsidRPr="00215F1F">
              <w:rPr>
                <w:sz w:val="27"/>
                <w:szCs w:val="27"/>
              </w:rPr>
              <w:t>міськрайонних</w:t>
            </w:r>
            <w:proofErr w:type="spellEnd"/>
            <w:r w:rsidRPr="00215F1F">
              <w:rPr>
                <w:sz w:val="27"/>
                <w:szCs w:val="27"/>
              </w:rPr>
              <w:t xml:space="preserve"> судів розглядають справи про адміністративні правопорушення, передбачені </w:t>
            </w:r>
            <w:hyperlink r:id="rId259" w:anchor="n211" w:tgtFrame="_blank" w:history="1">
              <w:r w:rsidRPr="00215F1F">
                <w:rPr>
                  <w:sz w:val="27"/>
                  <w:szCs w:val="27"/>
                </w:rPr>
                <w:t>частинами першою – четвертою</w:t>
              </w:r>
            </w:hyperlink>
            <w:r w:rsidRPr="00215F1F">
              <w:rPr>
                <w:sz w:val="27"/>
                <w:szCs w:val="27"/>
              </w:rPr>
              <w:t xml:space="preserve"> та </w:t>
            </w:r>
            <w:hyperlink r:id="rId260" w:anchor="n3893" w:tgtFrame="_blank" w:history="1">
              <w:r w:rsidRPr="00215F1F">
                <w:rPr>
                  <w:sz w:val="27"/>
                  <w:szCs w:val="27"/>
                </w:rPr>
                <w:t>сьомою статті 41</w:t>
              </w:r>
            </w:hyperlink>
            <w:r w:rsidRPr="00215F1F">
              <w:rPr>
                <w:sz w:val="27"/>
                <w:szCs w:val="27"/>
              </w:rPr>
              <w:t xml:space="preserve">, </w:t>
            </w:r>
            <w:hyperlink r:id="rId261" w:anchor="n216" w:tgtFrame="_blank" w:history="1">
              <w:r w:rsidRPr="00215F1F">
                <w:rPr>
                  <w:sz w:val="27"/>
                  <w:szCs w:val="27"/>
                </w:rPr>
                <w:t>статтями 41</w:t>
              </w:r>
            </w:hyperlink>
            <w:hyperlink r:id="rId262" w:anchor="n216" w:tgtFrame="_blank" w:history="1">
              <w:r w:rsidRPr="00215F1F">
                <w:rPr>
                  <w:sz w:val="27"/>
                  <w:szCs w:val="27"/>
                  <w:vertAlign w:val="superscript"/>
                </w:rPr>
                <w:t>1</w:t>
              </w:r>
            </w:hyperlink>
            <w:r w:rsidRPr="00215F1F">
              <w:rPr>
                <w:sz w:val="27"/>
                <w:szCs w:val="27"/>
              </w:rPr>
              <w:t xml:space="preserve"> –</w:t>
            </w:r>
            <w:hyperlink r:id="rId263" w:anchor="n216" w:tgtFrame="_blank" w:history="1">
              <w:r w:rsidRPr="00215F1F">
                <w:rPr>
                  <w:sz w:val="27"/>
                  <w:szCs w:val="27"/>
                </w:rPr>
                <w:t xml:space="preserve">  41</w:t>
              </w:r>
            </w:hyperlink>
            <w:hyperlink r:id="rId264" w:anchor="n216" w:tgtFrame="_blank" w:history="1">
              <w:r w:rsidRPr="00215F1F">
                <w:rPr>
                  <w:sz w:val="27"/>
                  <w:szCs w:val="27"/>
                  <w:vertAlign w:val="superscript"/>
                </w:rPr>
                <w:t>3</w:t>
              </w:r>
            </w:hyperlink>
            <w:r w:rsidRPr="00215F1F">
              <w:rPr>
                <w:sz w:val="27"/>
                <w:szCs w:val="27"/>
              </w:rPr>
              <w:t xml:space="preserve">, </w:t>
            </w:r>
            <w:hyperlink r:id="rId265" w:anchor="n232" w:tgtFrame="_blank" w:history="1">
              <w:r w:rsidRPr="00215F1F">
                <w:rPr>
                  <w:sz w:val="27"/>
                  <w:szCs w:val="27"/>
                </w:rPr>
                <w:t>42</w:t>
              </w:r>
            </w:hyperlink>
            <w:hyperlink r:id="rId266" w:anchor="n232" w:tgtFrame="_blank" w:history="1">
              <w:r w:rsidRPr="00215F1F">
                <w:rPr>
                  <w:sz w:val="27"/>
                  <w:szCs w:val="27"/>
                  <w:vertAlign w:val="superscript"/>
                </w:rPr>
                <w:t>1</w:t>
              </w:r>
            </w:hyperlink>
            <w:r w:rsidRPr="00215F1F">
              <w:rPr>
                <w:sz w:val="27"/>
                <w:szCs w:val="27"/>
              </w:rPr>
              <w:t xml:space="preserve">, </w:t>
            </w:r>
            <w:hyperlink r:id="rId267" w:anchor="n236" w:tgtFrame="_blank" w:history="1">
              <w:r w:rsidRPr="00215F1F">
                <w:rPr>
                  <w:sz w:val="27"/>
                  <w:szCs w:val="27"/>
                </w:rPr>
                <w:t>42</w:t>
              </w:r>
            </w:hyperlink>
            <w:hyperlink r:id="rId268" w:anchor="n236" w:tgtFrame="_blank" w:history="1">
              <w:r w:rsidRPr="00215F1F">
                <w:rPr>
                  <w:sz w:val="27"/>
                  <w:szCs w:val="27"/>
                  <w:vertAlign w:val="superscript"/>
                </w:rPr>
                <w:t>2</w:t>
              </w:r>
            </w:hyperlink>
            <w:r w:rsidRPr="00215F1F">
              <w:rPr>
                <w:sz w:val="27"/>
                <w:szCs w:val="27"/>
              </w:rPr>
              <w:t xml:space="preserve">, </w:t>
            </w:r>
            <w:hyperlink r:id="rId269" w:anchor="n246" w:tgtFrame="_blank" w:history="1">
              <w:r w:rsidRPr="00215F1F">
                <w:rPr>
                  <w:sz w:val="27"/>
                  <w:szCs w:val="27"/>
                </w:rPr>
                <w:t>частиною першою статті 44</w:t>
              </w:r>
            </w:hyperlink>
            <w:r w:rsidRPr="00215F1F">
              <w:rPr>
                <w:sz w:val="27"/>
                <w:szCs w:val="27"/>
              </w:rPr>
              <w:t xml:space="preserve">, </w:t>
            </w:r>
            <w:hyperlink r:id="rId270" w:anchor="n252" w:tgtFrame="_blank" w:history="1">
              <w:r w:rsidRPr="00215F1F">
                <w:rPr>
                  <w:sz w:val="27"/>
                  <w:szCs w:val="27"/>
                </w:rPr>
                <w:t>статтею 44</w:t>
              </w:r>
            </w:hyperlink>
            <w:hyperlink r:id="rId271" w:anchor="n252" w:tgtFrame="_blank" w:history="1">
              <w:r w:rsidRPr="00215F1F">
                <w:rPr>
                  <w:sz w:val="27"/>
                  <w:szCs w:val="27"/>
                  <w:vertAlign w:val="superscript"/>
                </w:rPr>
                <w:t>1</w:t>
              </w:r>
            </w:hyperlink>
            <w:r w:rsidRPr="00215F1F">
              <w:rPr>
                <w:sz w:val="27"/>
                <w:szCs w:val="27"/>
              </w:rPr>
              <w:t xml:space="preserve">, </w:t>
            </w:r>
            <w:hyperlink r:id="rId272" w:anchor="n4416" w:tgtFrame="_blank" w:history="1">
              <w:r w:rsidRPr="00215F1F">
                <w:rPr>
                  <w:sz w:val="27"/>
                  <w:szCs w:val="27"/>
                </w:rPr>
                <w:t>частиною першою</w:t>
              </w:r>
            </w:hyperlink>
            <w:r w:rsidRPr="00215F1F">
              <w:rPr>
                <w:sz w:val="27"/>
                <w:szCs w:val="27"/>
              </w:rPr>
              <w:t xml:space="preserve"> статті 44</w:t>
            </w:r>
            <w:r w:rsidRPr="00215F1F">
              <w:rPr>
                <w:sz w:val="27"/>
                <w:szCs w:val="27"/>
                <w:vertAlign w:val="superscript"/>
              </w:rPr>
              <w:t>3</w:t>
            </w:r>
            <w:r w:rsidRPr="00215F1F">
              <w:rPr>
                <w:sz w:val="27"/>
                <w:szCs w:val="27"/>
              </w:rPr>
              <w:t xml:space="preserve">, статтями </w:t>
            </w:r>
            <w:hyperlink r:id="rId273" w:anchor="n275" w:tgtFrame="_blank" w:history="1">
              <w:r w:rsidRPr="00215F1F">
                <w:rPr>
                  <w:sz w:val="27"/>
                  <w:szCs w:val="27"/>
                </w:rPr>
                <w:t>46</w:t>
              </w:r>
            </w:hyperlink>
            <w:hyperlink r:id="rId274" w:anchor="n275" w:tgtFrame="_blank" w:history="1">
              <w:r w:rsidRPr="00215F1F">
                <w:rPr>
                  <w:sz w:val="27"/>
                  <w:szCs w:val="27"/>
                  <w:vertAlign w:val="superscript"/>
                </w:rPr>
                <w:t>1</w:t>
              </w:r>
            </w:hyperlink>
            <w:r w:rsidRPr="00215F1F">
              <w:rPr>
                <w:sz w:val="27"/>
                <w:szCs w:val="27"/>
              </w:rPr>
              <w:t xml:space="preserve">, </w:t>
            </w:r>
            <w:hyperlink r:id="rId275" w:anchor="n279" w:tgtFrame="_blank" w:history="1">
              <w:r w:rsidRPr="00215F1F">
                <w:rPr>
                  <w:sz w:val="27"/>
                  <w:szCs w:val="27"/>
                </w:rPr>
                <w:t>46</w:t>
              </w:r>
            </w:hyperlink>
            <w:hyperlink r:id="rId276" w:anchor="n279" w:tgtFrame="_blank" w:history="1">
              <w:r w:rsidRPr="00215F1F">
                <w:rPr>
                  <w:sz w:val="27"/>
                  <w:szCs w:val="27"/>
                  <w:vertAlign w:val="superscript"/>
                </w:rPr>
                <w:t>2</w:t>
              </w:r>
            </w:hyperlink>
            <w:r w:rsidRPr="00215F1F">
              <w:rPr>
                <w:sz w:val="27"/>
                <w:szCs w:val="27"/>
              </w:rPr>
              <w:t xml:space="preserve">, </w:t>
            </w:r>
            <w:r w:rsidRPr="00215F1F">
              <w:rPr>
                <w:b/>
                <w:sz w:val="27"/>
                <w:szCs w:val="27"/>
              </w:rPr>
              <w:t>46</w:t>
            </w:r>
            <w:r w:rsidRPr="00215F1F">
              <w:rPr>
                <w:b/>
                <w:sz w:val="27"/>
                <w:szCs w:val="27"/>
                <w:vertAlign w:val="superscript"/>
              </w:rPr>
              <w:t>3</w:t>
            </w:r>
            <w:r w:rsidRPr="00215F1F">
              <w:rPr>
                <w:sz w:val="27"/>
                <w:szCs w:val="27"/>
              </w:rPr>
              <w:t xml:space="preserve">, </w:t>
            </w:r>
            <w:hyperlink r:id="rId277" w:anchor="n301" w:tgtFrame="_blank" w:history="1">
              <w:r w:rsidRPr="00215F1F">
                <w:rPr>
                  <w:sz w:val="27"/>
                  <w:szCs w:val="27"/>
                </w:rPr>
                <w:t>51</w:t>
              </w:r>
            </w:hyperlink>
            <w:r w:rsidRPr="00215F1F">
              <w:rPr>
                <w:sz w:val="27"/>
                <w:szCs w:val="27"/>
              </w:rPr>
              <w:t xml:space="preserve">, </w:t>
            </w:r>
            <w:hyperlink r:id="rId278" w:anchor="n309" w:tgtFrame="_blank" w:history="1">
              <w:r w:rsidRPr="00215F1F">
                <w:rPr>
                  <w:sz w:val="27"/>
                  <w:szCs w:val="27"/>
                </w:rPr>
                <w:t>51</w:t>
              </w:r>
            </w:hyperlink>
            <w:hyperlink r:id="rId279" w:anchor="n309" w:tgtFrame="_blank" w:history="1">
              <w:r w:rsidRPr="00215F1F">
                <w:rPr>
                  <w:sz w:val="27"/>
                  <w:szCs w:val="27"/>
                  <w:vertAlign w:val="superscript"/>
                </w:rPr>
                <w:t>2</w:t>
              </w:r>
            </w:hyperlink>
            <w:r w:rsidRPr="00215F1F">
              <w:rPr>
                <w:sz w:val="27"/>
                <w:szCs w:val="27"/>
              </w:rPr>
              <w:t xml:space="preserve">, </w:t>
            </w:r>
            <w:hyperlink r:id="rId280" w:anchor="n4421" w:tgtFrame="_blank" w:history="1">
              <w:r w:rsidRPr="00215F1F">
                <w:rPr>
                  <w:sz w:val="27"/>
                  <w:szCs w:val="27"/>
                </w:rPr>
                <w:t>51</w:t>
              </w:r>
            </w:hyperlink>
            <w:hyperlink r:id="rId281" w:anchor="n4421" w:tgtFrame="_blank" w:history="1">
              <w:r w:rsidRPr="00215F1F">
                <w:rPr>
                  <w:sz w:val="27"/>
                  <w:szCs w:val="27"/>
                  <w:vertAlign w:val="superscript"/>
                </w:rPr>
                <w:t>4</w:t>
              </w:r>
            </w:hyperlink>
            <w:r w:rsidRPr="00215F1F">
              <w:rPr>
                <w:sz w:val="27"/>
                <w:szCs w:val="27"/>
              </w:rPr>
              <w:t xml:space="preserve">, </w:t>
            </w:r>
            <w:hyperlink r:id="rId282" w:anchor="n563" w:tgtFrame="_blank" w:history="1">
              <w:r w:rsidRPr="00215F1F">
                <w:rPr>
                  <w:sz w:val="27"/>
                  <w:szCs w:val="27"/>
                </w:rPr>
                <w:t>частинами другою</w:t>
              </w:r>
            </w:hyperlink>
            <w:r w:rsidRPr="00215F1F">
              <w:rPr>
                <w:sz w:val="27"/>
                <w:szCs w:val="27"/>
              </w:rPr>
              <w:t xml:space="preserve">, </w:t>
            </w:r>
            <w:hyperlink r:id="rId283" w:anchor="n567" w:tgtFrame="_blank" w:history="1">
              <w:r w:rsidRPr="00215F1F">
                <w:rPr>
                  <w:sz w:val="27"/>
                  <w:szCs w:val="27"/>
                </w:rPr>
                <w:t>четвертою</w:t>
              </w:r>
            </w:hyperlink>
            <w:r w:rsidRPr="00215F1F">
              <w:rPr>
                <w:sz w:val="27"/>
                <w:szCs w:val="27"/>
              </w:rPr>
              <w:t xml:space="preserve"> та </w:t>
            </w:r>
            <w:hyperlink r:id="rId284" w:anchor="n569" w:tgtFrame="_blank" w:history="1">
              <w:r w:rsidRPr="00215F1F">
                <w:rPr>
                  <w:sz w:val="27"/>
                  <w:szCs w:val="27"/>
                </w:rPr>
                <w:t>п’ятою статті 85</w:t>
              </w:r>
            </w:hyperlink>
            <w:r w:rsidRPr="00215F1F">
              <w:rPr>
                <w:sz w:val="27"/>
                <w:szCs w:val="27"/>
              </w:rPr>
              <w:t xml:space="preserve">, </w:t>
            </w:r>
            <w:hyperlink r:id="rId285" w:anchor="n572" w:tgtFrame="_blank" w:history="1">
              <w:r w:rsidRPr="00215F1F">
                <w:rPr>
                  <w:sz w:val="27"/>
                  <w:szCs w:val="27"/>
                </w:rPr>
                <w:t>статтями 85</w:t>
              </w:r>
            </w:hyperlink>
            <w:hyperlink r:id="rId286" w:anchor="n572" w:tgtFrame="_blank" w:history="1">
              <w:r w:rsidRPr="00215F1F">
                <w:rPr>
                  <w:sz w:val="27"/>
                  <w:szCs w:val="27"/>
                  <w:vertAlign w:val="superscript"/>
                </w:rPr>
                <w:t>1</w:t>
              </w:r>
            </w:hyperlink>
            <w:r w:rsidRPr="00215F1F">
              <w:rPr>
                <w:sz w:val="27"/>
                <w:szCs w:val="27"/>
              </w:rPr>
              <w:t xml:space="preserve">, </w:t>
            </w:r>
            <w:hyperlink r:id="rId287" w:anchor="n588" w:tgtFrame="_blank" w:history="1">
              <w:r w:rsidRPr="00215F1F">
                <w:rPr>
                  <w:sz w:val="27"/>
                  <w:szCs w:val="27"/>
                </w:rPr>
                <w:t>88 – 88</w:t>
              </w:r>
            </w:hyperlink>
            <w:hyperlink r:id="rId288" w:anchor="n588" w:tgtFrame="_blank" w:history="1">
              <w:r w:rsidRPr="00215F1F">
                <w:rPr>
                  <w:sz w:val="27"/>
                  <w:szCs w:val="27"/>
                  <w:vertAlign w:val="superscript"/>
                </w:rPr>
                <w:t>2</w:t>
              </w:r>
            </w:hyperlink>
            <w:r w:rsidRPr="00215F1F">
              <w:rPr>
                <w:sz w:val="27"/>
                <w:szCs w:val="27"/>
              </w:rPr>
              <w:t xml:space="preserve">, </w:t>
            </w:r>
            <w:hyperlink r:id="rId289" w:anchor="n606" w:tgtFrame="_blank" w:history="1">
              <w:r w:rsidRPr="00215F1F">
                <w:rPr>
                  <w:sz w:val="27"/>
                  <w:szCs w:val="27"/>
                </w:rPr>
                <w:t>89</w:t>
              </w:r>
            </w:hyperlink>
            <w:r w:rsidRPr="00215F1F">
              <w:rPr>
                <w:sz w:val="27"/>
                <w:szCs w:val="27"/>
              </w:rPr>
              <w:t xml:space="preserve">, </w:t>
            </w:r>
            <w:hyperlink r:id="rId290" w:anchor="n610" w:tgtFrame="_blank" w:history="1">
              <w:r w:rsidRPr="00215F1F">
                <w:rPr>
                  <w:sz w:val="27"/>
                  <w:szCs w:val="27"/>
                </w:rPr>
                <w:t>90</w:t>
              </w:r>
            </w:hyperlink>
            <w:r w:rsidRPr="00215F1F">
              <w:rPr>
                <w:sz w:val="27"/>
                <w:szCs w:val="27"/>
              </w:rPr>
              <w:t xml:space="preserve">, </w:t>
            </w:r>
            <w:hyperlink r:id="rId291" w:anchor="n620" w:tgtFrame="_blank" w:history="1">
              <w:r w:rsidRPr="00215F1F">
                <w:rPr>
                  <w:sz w:val="27"/>
                  <w:szCs w:val="27"/>
                </w:rPr>
                <w:t>91</w:t>
              </w:r>
            </w:hyperlink>
            <w:r w:rsidRPr="00215F1F">
              <w:rPr>
                <w:sz w:val="27"/>
                <w:szCs w:val="27"/>
              </w:rPr>
              <w:t xml:space="preserve">, </w:t>
            </w:r>
            <w:hyperlink r:id="rId292" w:anchor="n4045" w:tgtFrame="_blank" w:history="1">
              <w:r w:rsidRPr="00215F1F">
                <w:rPr>
                  <w:sz w:val="27"/>
                  <w:szCs w:val="27"/>
                </w:rPr>
                <w:t>91</w:t>
              </w:r>
            </w:hyperlink>
            <w:hyperlink r:id="rId293" w:anchor="n4045" w:tgtFrame="_blank" w:history="1">
              <w:r w:rsidRPr="00215F1F">
                <w:rPr>
                  <w:sz w:val="27"/>
                  <w:szCs w:val="27"/>
                  <w:vertAlign w:val="superscript"/>
                </w:rPr>
                <w:t>5</w:t>
              </w:r>
            </w:hyperlink>
            <w:r w:rsidRPr="00215F1F">
              <w:rPr>
                <w:sz w:val="27"/>
                <w:szCs w:val="27"/>
              </w:rPr>
              <w:t xml:space="preserve">, </w:t>
            </w:r>
            <w:hyperlink r:id="rId294" w:anchor="n4385" w:tgtFrame="_blank" w:history="1">
              <w:r w:rsidRPr="00215F1F">
                <w:rPr>
                  <w:sz w:val="27"/>
                  <w:szCs w:val="27"/>
                </w:rPr>
                <w:t>91</w:t>
              </w:r>
            </w:hyperlink>
            <w:hyperlink r:id="rId295" w:anchor="n4385" w:tgtFrame="_blank" w:history="1">
              <w:r w:rsidRPr="00215F1F">
                <w:rPr>
                  <w:sz w:val="27"/>
                  <w:szCs w:val="27"/>
                  <w:vertAlign w:val="superscript"/>
                </w:rPr>
                <w:t>6</w:t>
              </w:r>
            </w:hyperlink>
            <w:r w:rsidRPr="00215F1F">
              <w:rPr>
                <w:sz w:val="27"/>
                <w:szCs w:val="27"/>
              </w:rPr>
              <w:t xml:space="preserve">, </w:t>
            </w:r>
            <w:hyperlink r:id="rId296" w:anchor="n624" w:tgtFrame="_blank" w:history="1">
              <w:r w:rsidRPr="00215F1F">
                <w:rPr>
                  <w:sz w:val="27"/>
                  <w:szCs w:val="27"/>
                </w:rPr>
                <w:t>92</w:t>
              </w:r>
            </w:hyperlink>
            <w:hyperlink r:id="rId297" w:anchor="n624" w:tgtFrame="_blank" w:history="1">
              <w:r w:rsidRPr="00215F1F">
                <w:rPr>
                  <w:sz w:val="27"/>
                  <w:szCs w:val="27"/>
                  <w:vertAlign w:val="superscript"/>
                </w:rPr>
                <w:t>1</w:t>
              </w:r>
            </w:hyperlink>
            <w:r w:rsidRPr="00215F1F">
              <w:rPr>
                <w:sz w:val="27"/>
                <w:szCs w:val="27"/>
              </w:rPr>
              <w:t xml:space="preserve">, </w:t>
            </w:r>
            <w:hyperlink r:id="rId298" w:anchor="n4075" w:tgtFrame="_blank" w:history="1">
              <w:r w:rsidRPr="00215F1F">
                <w:rPr>
                  <w:sz w:val="27"/>
                  <w:szCs w:val="27"/>
                </w:rPr>
                <w:t>96</w:t>
              </w:r>
            </w:hyperlink>
            <w:hyperlink r:id="rId299" w:anchor="n4075" w:tgtFrame="_blank" w:history="1">
              <w:r w:rsidRPr="00215F1F">
                <w:rPr>
                  <w:sz w:val="27"/>
                  <w:szCs w:val="27"/>
                  <w:vertAlign w:val="superscript"/>
                </w:rPr>
                <w:t>2</w:t>
              </w:r>
            </w:hyperlink>
            <w:r w:rsidRPr="00215F1F">
              <w:rPr>
                <w:sz w:val="27"/>
                <w:szCs w:val="27"/>
              </w:rPr>
              <w:t xml:space="preserve">, </w:t>
            </w:r>
            <w:hyperlink r:id="rId300" w:anchor="n753" w:tgtFrame="_blank" w:history="1">
              <w:r w:rsidRPr="00215F1F">
                <w:rPr>
                  <w:sz w:val="27"/>
                  <w:szCs w:val="27"/>
                </w:rPr>
                <w:t>98</w:t>
              </w:r>
            </w:hyperlink>
            <w:r w:rsidRPr="00215F1F">
              <w:rPr>
                <w:sz w:val="27"/>
                <w:szCs w:val="27"/>
              </w:rPr>
              <w:t xml:space="preserve">, </w:t>
            </w:r>
            <w:hyperlink r:id="rId301" w:anchor="n764" w:tgtFrame="_blank" w:history="1">
              <w:r w:rsidRPr="00215F1F">
                <w:rPr>
                  <w:sz w:val="27"/>
                  <w:szCs w:val="27"/>
                </w:rPr>
                <w:t>101 – 103</w:t>
              </w:r>
            </w:hyperlink>
            <w:r w:rsidRPr="00215F1F">
              <w:rPr>
                <w:sz w:val="27"/>
                <w:szCs w:val="27"/>
              </w:rPr>
              <w:t xml:space="preserve">, </w:t>
            </w:r>
            <w:hyperlink r:id="rId302" w:anchor="n4010" w:tgtFrame="_blank" w:history="1">
              <w:r w:rsidRPr="00215F1F">
                <w:rPr>
                  <w:sz w:val="27"/>
                  <w:szCs w:val="27"/>
                </w:rPr>
                <w:t>103</w:t>
              </w:r>
            </w:hyperlink>
            <w:hyperlink r:id="rId303" w:anchor="n4010" w:tgtFrame="_blank" w:history="1">
              <w:r w:rsidRPr="00215F1F">
                <w:rPr>
                  <w:sz w:val="27"/>
                  <w:szCs w:val="27"/>
                  <w:vertAlign w:val="superscript"/>
                </w:rPr>
                <w:t>3</w:t>
              </w:r>
            </w:hyperlink>
            <w:r w:rsidRPr="00215F1F">
              <w:rPr>
                <w:sz w:val="27"/>
                <w:szCs w:val="27"/>
              </w:rPr>
              <w:t xml:space="preserve">, </w:t>
            </w:r>
            <w:hyperlink r:id="rId304" w:anchor="n815" w:tgtFrame="_blank" w:history="1">
              <w:r w:rsidRPr="00215F1F">
                <w:rPr>
                  <w:sz w:val="27"/>
                  <w:szCs w:val="27"/>
                </w:rPr>
                <w:t>частиною першою статті 106</w:t>
              </w:r>
            </w:hyperlink>
            <w:hyperlink r:id="rId305" w:anchor="n815" w:tgtFrame="_blank" w:history="1">
              <w:r w:rsidRPr="00215F1F">
                <w:rPr>
                  <w:sz w:val="27"/>
                  <w:szCs w:val="27"/>
                  <w:vertAlign w:val="superscript"/>
                </w:rPr>
                <w:t>1</w:t>
              </w:r>
            </w:hyperlink>
            <w:r w:rsidRPr="00215F1F">
              <w:rPr>
                <w:sz w:val="27"/>
                <w:szCs w:val="27"/>
              </w:rPr>
              <w:t xml:space="preserve">, </w:t>
            </w:r>
            <w:hyperlink r:id="rId306" w:anchor="n820" w:tgtFrame="_blank" w:history="1">
              <w:r w:rsidRPr="00215F1F">
                <w:rPr>
                  <w:sz w:val="27"/>
                  <w:szCs w:val="27"/>
                </w:rPr>
                <w:t>статтями 106</w:t>
              </w:r>
            </w:hyperlink>
            <w:hyperlink r:id="rId307" w:anchor="n820" w:tgtFrame="_blank" w:history="1">
              <w:r w:rsidRPr="00215F1F">
                <w:rPr>
                  <w:sz w:val="27"/>
                  <w:szCs w:val="27"/>
                  <w:vertAlign w:val="superscript"/>
                </w:rPr>
                <w:t>2</w:t>
              </w:r>
            </w:hyperlink>
            <w:r w:rsidRPr="00215F1F">
              <w:rPr>
                <w:sz w:val="27"/>
                <w:szCs w:val="27"/>
              </w:rPr>
              <w:t xml:space="preserve">, </w:t>
            </w:r>
            <w:hyperlink r:id="rId308" w:anchor="n828" w:tgtFrame="_blank" w:history="1">
              <w:r w:rsidRPr="00215F1F">
                <w:rPr>
                  <w:sz w:val="27"/>
                  <w:szCs w:val="27"/>
                </w:rPr>
                <w:t>107</w:t>
              </w:r>
            </w:hyperlink>
            <w:hyperlink r:id="rId309" w:anchor="n828" w:tgtFrame="_blank" w:history="1">
              <w:r w:rsidRPr="00215F1F">
                <w:rPr>
                  <w:sz w:val="27"/>
                  <w:szCs w:val="27"/>
                  <w:vertAlign w:val="superscript"/>
                </w:rPr>
                <w:t>1</w:t>
              </w:r>
            </w:hyperlink>
            <w:r w:rsidRPr="00215F1F">
              <w:rPr>
                <w:sz w:val="27"/>
                <w:szCs w:val="27"/>
              </w:rPr>
              <w:t xml:space="preserve">, </w:t>
            </w:r>
            <w:hyperlink r:id="rId310" w:anchor="n875" w:tgtFrame="_blank" w:history="1">
              <w:r w:rsidRPr="00215F1F">
                <w:rPr>
                  <w:sz w:val="27"/>
                  <w:szCs w:val="27"/>
                </w:rPr>
                <w:t>частиною другою статті 112</w:t>
              </w:r>
            </w:hyperlink>
            <w:r w:rsidRPr="00215F1F">
              <w:rPr>
                <w:sz w:val="27"/>
                <w:szCs w:val="27"/>
              </w:rPr>
              <w:t xml:space="preserve">, </w:t>
            </w:r>
            <w:hyperlink r:id="rId311" w:anchor="n965" w:tgtFrame="_blank" w:history="1">
              <w:r w:rsidRPr="00215F1F">
                <w:rPr>
                  <w:sz w:val="27"/>
                  <w:szCs w:val="27"/>
                </w:rPr>
                <w:t>частинами четвертою</w:t>
              </w:r>
            </w:hyperlink>
            <w:r w:rsidRPr="00215F1F">
              <w:rPr>
                <w:sz w:val="27"/>
                <w:szCs w:val="27"/>
              </w:rPr>
              <w:t xml:space="preserve">, </w:t>
            </w:r>
            <w:hyperlink r:id="rId312" w:anchor="n971" w:tgtFrame="_blank" w:history="1">
              <w:r w:rsidRPr="00215F1F">
                <w:rPr>
                  <w:sz w:val="27"/>
                  <w:szCs w:val="27"/>
                </w:rPr>
                <w:t>сьомою</w:t>
              </w:r>
            </w:hyperlink>
            <w:r w:rsidRPr="00215F1F">
              <w:rPr>
                <w:sz w:val="27"/>
                <w:szCs w:val="27"/>
              </w:rPr>
              <w:t xml:space="preserve"> і </w:t>
            </w:r>
            <w:hyperlink r:id="rId313" w:anchor="n4188" w:tgtFrame="_blank" w:history="1">
              <w:r w:rsidRPr="00215F1F">
                <w:rPr>
                  <w:sz w:val="27"/>
                  <w:szCs w:val="27"/>
                </w:rPr>
                <w:t>дев’ятою статті 121</w:t>
              </w:r>
            </w:hyperlink>
            <w:r w:rsidRPr="00215F1F">
              <w:rPr>
                <w:sz w:val="27"/>
                <w:szCs w:val="27"/>
              </w:rPr>
              <w:t xml:space="preserve">, </w:t>
            </w:r>
            <w:hyperlink r:id="rId314" w:anchor="n3539" w:tgtFrame="_blank" w:history="1">
              <w:r w:rsidRPr="00215F1F">
                <w:rPr>
                  <w:sz w:val="27"/>
                  <w:szCs w:val="27"/>
                </w:rPr>
                <w:t>частиною четвертою статті 122</w:t>
              </w:r>
            </w:hyperlink>
            <w:r w:rsidRPr="00215F1F">
              <w:rPr>
                <w:sz w:val="27"/>
                <w:szCs w:val="27"/>
              </w:rPr>
              <w:t xml:space="preserve">, </w:t>
            </w:r>
            <w:hyperlink r:id="rId315" w:anchor="n998" w:tgtFrame="_blank" w:history="1">
              <w:r w:rsidRPr="00215F1F">
                <w:rPr>
                  <w:sz w:val="27"/>
                  <w:szCs w:val="27"/>
                </w:rPr>
                <w:t>статтями 122</w:t>
              </w:r>
            </w:hyperlink>
            <w:hyperlink r:id="rId316" w:anchor="n998" w:tgtFrame="_blank" w:history="1">
              <w:r w:rsidRPr="00215F1F">
                <w:rPr>
                  <w:sz w:val="27"/>
                  <w:szCs w:val="27"/>
                  <w:vertAlign w:val="superscript"/>
                </w:rPr>
                <w:t>2</w:t>
              </w:r>
            </w:hyperlink>
            <w:r w:rsidRPr="00215F1F">
              <w:rPr>
                <w:sz w:val="27"/>
                <w:szCs w:val="27"/>
              </w:rPr>
              <w:t xml:space="preserve">, </w:t>
            </w:r>
            <w:hyperlink r:id="rId317" w:anchor="n1004" w:tgtFrame="_blank" w:history="1">
              <w:r w:rsidRPr="00215F1F">
                <w:rPr>
                  <w:sz w:val="27"/>
                  <w:szCs w:val="27"/>
                </w:rPr>
                <w:t>122</w:t>
              </w:r>
            </w:hyperlink>
            <w:hyperlink r:id="rId318" w:anchor="n1004" w:tgtFrame="_blank" w:history="1">
              <w:r w:rsidRPr="00215F1F">
                <w:rPr>
                  <w:sz w:val="27"/>
                  <w:szCs w:val="27"/>
                  <w:vertAlign w:val="superscript"/>
                </w:rPr>
                <w:t>4</w:t>
              </w:r>
            </w:hyperlink>
            <w:r w:rsidRPr="00215F1F">
              <w:rPr>
                <w:sz w:val="27"/>
                <w:szCs w:val="27"/>
              </w:rPr>
              <w:t xml:space="preserve">, </w:t>
            </w:r>
            <w:hyperlink r:id="rId319" w:anchor="n2680" w:tgtFrame="_blank" w:history="1">
              <w:r w:rsidRPr="00215F1F">
                <w:rPr>
                  <w:sz w:val="27"/>
                  <w:szCs w:val="27"/>
                </w:rPr>
                <w:t>122</w:t>
              </w:r>
            </w:hyperlink>
            <w:hyperlink r:id="rId320" w:anchor="n2680" w:tgtFrame="_blank" w:history="1">
              <w:r w:rsidRPr="00215F1F">
                <w:rPr>
                  <w:sz w:val="27"/>
                  <w:szCs w:val="27"/>
                  <w:vertAlign w:val="superscript"/>
                </w:rPr>
                <w:t>5</w:t>
              </w:r>
            </w:hyperlink>
            <w:r w:rsidRPr="00215F1F">
              <w:rPr>
                <w:sz w:val="27"/>
                <w:szCs w:val="27"/>
              </w:rPr>
              <w:t xml:space="preserve">, </w:t>
            </w:r>
            <w:hyperlink r:id="rId321" w:anchor="n2977" w:tgtFrame="_blank" w:history="1">
              <w:r w:rsidRPr="00215F1F">
                <w:rPr>
                  <w:sz w:val="27"/>
                  <w:szCs w:val="27"/>
                </w:rPr>
                <w:t>частинами другою</w:t>
              </w:r>
            </w:hyperlink>
            <w:r w:rsidRPr="00215F1F">
              <w:rPr>
                <w:sz w:val="27"/>
                <w:szCs w:val="27"/>
              </w:rPr>
              <w:t xml:space="preserve"> і </w:t>
            </w:r>
            <w:hyperlink r:id="rId322" w:anchor="n2979" w:tgtFrame="_blank" w:history="1">
              <w:r w:rsidRPr="00215F1F">
                <w:rPr>
                  <w:sz w:val="27"/>
                  <w:szCs w:val="27"/>
                </w:rPr>
                <w:t>третьою статті 123</w:t>
              </w:r>
            </w:hyperlink>
            <w:r w:rsidRPr="00215F1F">
              <w:rPr>
                <w:sz w:val="27"/>
                <w:szCs w:val="27"/>
              </w:rPr>
              <w:t xml:space="preserve">, </w:t>
            </w:r>
            <w:hyperlink r:id="rId323" w:anchor="n1020" w:tgtFrame="_blank" w:history="1">
              <w:r w:rsidRPr="00215F1F">
                <w:rPr>
                  <w:sz w:val="27"/>
                  <w:szCs w:val="27"/>
                </w:rPr>
                <w:t>статтею 124</w:t>
              </w:r>
            </w:hyperlink>
            <w:r w:rsidRPr="00215F1F">
              <w:rPr>
                <w:sz w:val="27"/>
                <w:szCs w:val="27"/>
              </w:rPr>
              <w:t xml:space="preserve">, </w:t>
            </w:r>
            <w:hyperlink r:id="rId324" w:anchor="n4068" w:tgtFrame="_blank" w:history="1">
              <w:r w:rsidRPr="00215F1F">
                <w:rPr>
                  <w:sz w:val="27"/>
                  <w:szCs w:val="27"/>
                </w:rPr>
                <w:t>частиною третьою статті 126</w:t>
              </w:r>
            </w:hyperlink>
            <w:r w:rsidRPr="00215F1F">
              <w:rPr>
                <w:sz w:val="27"/>
                <w:szCs w:val="27"/>
              </w:rPr>
              <w:t xml:space="preserve">, </w:t>
            </w:r>
            <w:hyperlink r:id="rId325" w:anchor="n1051" w:tgtFrame="_blank" w:history="1">
              <w:r w:rsidRPr="00215F1F">
                <w:rPr>
                  <w:sz w:val="27"/>
                  <w:szCs w:val="27"/>
                </w:rPr>
                <w:t>частиною четвертою статті 127</w:t>
              </w:r>
            </w:hyperlink>
            <w:r w:rsidRPr="00215F1F">
              <w:rPr>
                <w:sz w:val="27"/>
                <w:szCs w:val="27"/>
              </w:rPr>
              <w:t xml:space="preserve">, </w:t>
            </w:r>
            <w:hyperlink r:id="rId326" w:anchor="n1054" w:tgtFrame="_blank" w:history="1">
              <w:r w:rsidRPr="00215F1F">
                <w:rPr>
                  <w:sz w:val="27"/>
                  <w:szCs w:val="27"/>
                </w:rPr>
                <w:t>статтею 127</w:t>
              </w:r>
            </w:hyperlink>
            <w:hyperlink r:id="rId327" w:anchor="n1054" w:tgtFrame="_blank" w:history="1">
              <w:r w:rsidRPr="00215F1F">
                <w:rPr>
                  <w:sz w:val="27"/>
                  <w:szCs w:val="27"/>
                  <w:vertAlign w:val="superscript"/>
                </w:rPr>
                <w:t>1</w:t>
              </w:r>
            </w:hyperlink>
            <w:r w:rsidRPr="00215F1F">
              <w:rPr>
                <w:sz w:val="27"/>
                <w:szCs w:val="27"/>
              </w:rPr>
              <w:t xml:space="preserve">, </w:t>
            </w:r>
            <w:hyperlink r:id="rId328" w:anchor="n1082" w:tgtFrame="_blank" w:history="1">
              <w:r w:rsidRPr="00215F1F">
                <w:rPr>
                  <w:sz w:val="27"/>
                  <w:szCs w:val="27"/>
                </w:rPr>
                <w:t>статтею 130</w:t>
              </w:r>
            </w:hyperlink>
            <w:r w:rsidRPr="00215F1F">
              <w:rPr>
                <w:sz w:val="27"/>
                <w:szCs w:val="27"/>
              </w:rPr>
              <w:t xml:space="preserve">, </w:t>
            </w:r>
            <w:hyperlink r:id="rId329" w:anchor="n1107" w:tgtFrame="_blank" w:history="1">
              <w:r w:rsidRPr="00215F1F">
                <w:rPr>
                  <w:sz w:val="27"/>
                  <w:szCs w:val="27"/>
                </w:rPr>
                <w:t>частиною третьою статті 133</w:t>
              </w:r>
            </w:hyperlink>
            <w:r w:rsidRPr="00215F1F">
              <w:rPr>
                <w:sz w:val="27"/>
                <w:szCs w:val="27"/>
              </w:rPr>
              <w:t xml:space="preserve">, </w:t>
            </w:r>
            <w:hyperlink r:id="rId330" w:anchor="n1157" w:tgtFrame="_blank" w:history="1">
              <w:r w:rsidRPr="00215F1F">
                <w:rPr>
                  <w:sz w:val="27"/>
                  <w:szCs w:val="27"/>
                </w:rPr>
                <w:t>статтями 135</w:t>
              </w:r>
            </w:hyperlink>
            <w:hyperlink r:id="rId331" w:anchor="n1157" w:tgtFrame="_blank" w:history="1">
              <w:r w:rsidRPr="00215F1F">
                <w:rPr>
                  <w:sz w:val="27"/>
                  <w:szCs w:val="27"/>
                  <w:vertAlign w:val="superscript"/>
                </w:rPr>
                <w:t>1</w:t>
              </w:r>
            </w:hyperlink>
            <w:r w:rsidRPr="00215F1F">
              <w:rPr>
                <w:sz w:val="27"/>
                <w:szCs w:val="27"/>
              </w:rPr>
              <w:t xml:space="preserve">, </w:t>
            </w:r>
            <w:hyperlink r:id="rId332" w:anchor="n1182" w:tgtFrame="_blank" w:history="1">
              <w:r w:rsidRPr="00215F1F">
                <w:rPr>
                  <w:sz w:val="27"/>
                  <w:szCs w:val="27"/>
                </w:rPr>
                <w:t>139</w:t>
              </w:r>
            </w:hyperlink>
            <w:r w:rsidRPr="00215F1F">
              <w:rPr>
                <w:sz w:val="27"/>
                <w:szCs w:val="27"/>
              </w:rPr>
              <w:t xml:space="preserve">, </w:t>
            </w:r>
            <w:hyperlink r:id="rId333" w:anchor="n1195" w:tgtFrame="_blank" w:history="1">
              <w:r w:rsidRPr="00215F1F">
                <w:rPr>
                  <w:sz w:val="27"/>
                  <w:szCs w:val="27"/>
                </w:rPr>
                <w:t>частиною четвертою статті 140</w:t>
              </w:r>
            </w:hyperlink>
            <w:r w:rsidRPr="00215F1F">
              <w:rPr>
                <w:sz w:val="27"/>
                <w:szCs w:val="27"/>
              </w:rPr>
              <w:t xml:space="preserve">, </w:t>
            </w:r>
            <w:hyperlink r:id="rId334" w:anchor="n1218" w:tgtFrame="_blank" w:history="1">
              <w:r w:rsidRPr="00215F1F">
                <w:rPr>
                  <w:sz w:val="27"/>
                  <w:szCs w:val="27"/>
                </w:rPr>
                <w:t>статтями 146</w:t>
              </w:r>
            </w:hyperlink>
            <w:r w:rsidRPr="00215F1F">
              <w:rPr>
                <w:sz w:val="27"/>
                <w:szCs w:val="27"/>
              </w:rPr>
              <w:t xml:space="preserve">, </w:t>
            </w:r>
            <w:hyperlink r:id="rId335" w:anchor="n1263" w:tgtFrame="_blank" w:history="1">
              <w:r w:rsidRPr="00215F1F">
                <w:rPr>
                  <w:sz w:val="27"/>
                  <w:szCs w:val="27"/>
                </w:rPr>
                <w:t>149</w:t>
              </w:r>
            </w:hyperlink>
            <w:hyperlink r:id="rId336" w:anchor="n1263" w:tgtFrame="_blank" w:history="1">
              <w:r w:rsidRPr="00215F1F">
                <w:rPr>
                  <w:sz w:val="27"/>
                  <w:szCs w:val="27"/>
                  <w:vertAlign w:val="superscript"/>
                </w:rPr>
                <w:t>1</w:t>
              </w:r>
            </w:hyperlink>
            <w:r w:rsidRPr="00215F1F">
              <w:rPr>
                <w:sz w:val="27"/>
                <w:szCs w:val="27"/>
              </w:rPr>
              <w:t xml:space="preserve">, </w:t>
            </w:r>
            <w:hyperlink r:id="rId337" w:anchor="n1286" w:tgtFrame="_blank" w:history="1">
              <w:r w:rsidRPr="00215F1F">
                <w:rPr>
                  <w:sz w:val="27"/>
                  <w:szCs w:val="27"/>
                </w:rPr>
                <w:t xml:space="preserve">частиною </w:t>
              </w:r>
              <w:r w:rsidRPr="00215F1F">
                <w:rPr>
                  <w:sz w:val="27"/>
                  <w:szCs w:val="27"/>
                </w:rPr>
                <w:lastRenderedPageBreak/>
                <w:t>другою статті 154</w:t>
              </w:r>
            </w:hyperlink>
            <w:r w:rsidRPr="00215F1F">
              <w:rPr>
                <w:sz w:val="27"/>
                <w:szCs w:val="27"/>
              </w:rPr>
              <w:t xml:space="preserve">, </w:t>
            </w:r>
            <w:hyperlink r:id="rId338" w:anchor="n1299" w:tgtFrame="_blank" w:history="1">
              <w:r w:rsidRPr="00215F1F">
                <w:rPr>
                  <w:sz w:val="27"/>
                  <w:szCs w:val="27"/>
                </w:rPr>
                <w:t>статтею 155</w:t>
              </w:r>
            </w:hyperlink>
            <w:hyperlink r:id="rId339" w:anchor="n1299" w:tgtFrame="_blank" w:history="1">
              <w:r w:rsidRPr="00215F1F">
                <w:rPr>
                  <w:sz w:val="27"/>
                  <w:szCs w:val="27"/>
                  <w:vertAlign w:val="superscript"/>
                </w:rPr>
                <w:t>1</w:t>
              </w:r>
            </w:hyperlink>
            <w:r w:rsidRPr="00215F1F">
              <w:rPr>
                <w:sz w:val="27"/>
                <w:szCs w:val="27"/>
              </w:rPr>
              <w:t xml:space="preserve">, </w:t>
            </w:r>
            <w:hyperlink r:id="rId340" w:anchor="n1317" w:tgtFrame="_blank" w:history="1">
              <w:r w:rsidRPr="00215F1F">
                <w:rPr>
                  <w:sz w:val="27"/>
                  <w:szCs w:val="27"/>
                </w:rPr>
                <w:t>частинами першою</w:t>
              </w:r>
            </w:hyperlink>
            <w:r w:rsidRPr="00215F1F">
              <w:rPr>
                <w:sz w:val="27"/>
                <w:szCs w:val="27"/>
              </w:rPr>
              <w:t xml:space="preserve">, </w:t>
            </w:r>
            <w:hyperlink r:id="rId341" w:anchor="n1321" w:tgtFrame="_blank" w:history="1">
              <w:r w:rsidRPr="00215F1F">
                <w:rPr>
                  <w:sz w:val="27"/>
                  <w:szCs w:val="27"/>
                </w:rPr>
                <w:t>третьою</w:t>
              </w:r>
            </w:hyperlink>
            <w:r w:rsidRPr="00215F1F">
              <w:rPr>
                <w:sz w:val="27"/>
                <w:szCs w:val="27"/>
              </w:rPr>
              <w:t xml:space="preserve"> і </w:t>
            </w:r>
            <w:hyperlink r:id="rId342" w:anchor="n1323" w:tgtFrame="_blank" w:history="1">
              <w:r w:rsidRPr="00215F1F">
                <w:rPr>
                  <w:sz w:val="27"/>
                  <w:szCs w:val="27"/>
                </w:rPr>
                <w:t>четвертою статті 156</w:t>
              </w:r>
            </w:hyperlink>
            <w:r w:rsidRPr="00215F1F">
              <w:rPr>
                <w:sz w:val="27"/>
                <w:szCs w:val="27"/>
              </w:rPr>
              <w:t>, статтями 156</w:t>
            </w:r>
            <w:r w:rsidRPr="00215F1F">
              <w:rPr>
                <w:sz w:val="27"/>
                <w:szCs w:val="27"/>
                <w:vertAlign w:val="superscript"/>
              </w:rPr>
              <w:t>4</w:t>
            </w:r>
            <w:r w:rsidRPr="00215F1F">
              <w:rPr>
                <w:sz w:val="27"/>
                <w:szCs w:val="27"/>
              </w:rPr>
              <w:t xml:space="preserve">, </w:t>
            </w:r>
            <w:hyperlink r:id="rId343" w:anchor="n1345" w:tgtFrame="_blank" w:history="1">
              <w:r w:rsidRPr="00215F1F">
                <w:rPr>
                  <w:sz w:val="27"/>
                  <w:szCs w:val="27"/>
                </w:rPr>
                <w:t>160</w:t>
              </w:r>
            </w:hyperlink>
            <w:r w:rsidRPr="00215F1F">
              <w:rPr>
                <w:sz w:val="27"/>
                <w:szCs w:val="27"/>
              </w:rPr>
              <w:t xml:space="preserve">, </w:t>
            </w:r>
            <w:hyperlink r:id="rId344" w:anchor="n1358" w:tgtFrame="_blank" w:history="1">
              <w:r w:rsidRPr="00215F1F">
                <w:rPr>
                  <w:sz w:val="27"/>
                  <w:szCs w:val="27"/>
                </w:rPr>
                <w:t>162</w:t>
              </w:r>
            </w:hyperlink>
            <w:r w:rsidRPr="00215F1F">
              <w:rPr>
                <w:sz w:val="27"/>
                <w:szCs w:val="27"/>
              </w:rPr>
              <w:t xml:space="preserve">, </w:t>
            </w:r>
            <w:hyperlink r:id="rId345" w:anchor="n1362" w:tgtFrame="_blank" w:history="1">
              <w:r w:rsidRPr="00215F1F">
                <w:rPr>
                  <w:sz w:val="27"/>
                  <w:szCs w:val="27"/>
                </w:rPr>
                <w:t>162</w:t>
              </w:r>
            </w:hyperlink>
            <w:hyperlink r:id="rId346" w:anchor="n1362" w:tgtFrame="_blank" w:history="1">
              <w:r w:rsidRPr="00215F1F">
                <w:rPr>
                  <w:sz w:val="27"/>
                  <w:szCs w:val="27"/>
                  <w:vertAlign w:val="superscript"/>
                </w:rPr>
                <w:t>1</w:t>
              </w:r>
            </w:hyperlink>
            <w:r w:rsidRPr="00215F1F">
              <w:rPr>
                <w:sz w:val="27"/>
                <w:szCs w:val="27"/>
              </w:rPr>
              <w:t xml:space="preserve">, </w:t>
            </w:r>
            <w:hyperlink r:id="rId347" w:anchor="n1378" w:tgtFrame="_blank" w:history="1">
              <w:r w:rsidRPr="00215F1F">
                <w:rPr>
                  <w:sz w:val="27"/>
                  <w:szCs w:val="27"/>
                </w:rPr>
                <w:t>162</w:t>
              </w:r>
            </w:hyperlink>
            <w:hyperlink r:id="rId348" w:anchor="n1378" w:tgtFrame="_blank" w:history="1">
              <w:r w:rsidRPr="00215F1F">
                <w:rPr>
                  <w:sz w:val="27"/>
                  <w:szCs w:val="27"/>
                  <w:vertAlign w:val="superscript"/>
                </w:rPr>
                <w:t>3</w:t>
              </w:r>
            </w:hyperlink>
            <w:r w:rsidRPr="00215F1F">
              <w:rPr>
                <w:sz w:val="27"/>
                <w:szCs w:val="27"/>
              </w:rPr>
              <w:t xml:space="preserve">, </w:t>
            </w:r>
            <w:hyperlink r:id="rId349" w:anchor="n1391" w:tgtFrame="_blank" w:history="1">
              <w:r w:rsidRPr="00215F1F">
                <w:rPr>
                  <w:sz w:val="27"/>
                  <w:szCs w:val="27"/>
                </w:rPr>
                <w:t>163</w:t>
              </w:r>
            </w:hyperlink>
            <w:hyperlink r:id="rId350" w:anchor="n1391" w:tgtFrame="_blank" w:history="1">
              <w:r w:rsidRPr="00215F1F">
                <w:rPr>
                  <w:sz w:val="27"/>
                  <w:szCs w:val="27"/>
                  <w:vertAlign w:val="superscript"/>
                </w:rPr>
                <w:t>1</w:t>
              </w:r>
            </w:hyperlink>
            <w:hyperlink r:id="rId351" w:anchor="n1391" w:tgtFrame="_blank" w:history="1">
              <w:r w:rsidRPr="00215F1F">
                <w:rPr>
                  <w:sz w:val="27"/>
                  <w:szCs w:val="27"/>
                </w:rPr>
                <w:t xml:space="preserve"> - 163</w:t>
              </w:r>
            </w:hyperlink>
            <w:hyperlink r:id="rId352" w:anchor="n1391" w:tgtFrame="_blank" w:history="1">
              <w:r w:rsidRPr="00215F1F">
                <w:rPr>
                  <w:sz w:val="27"/>
                  <w:szCs w:val="27"/>
                  <w:vertAlign w:val="superscript"/>
                </w:rPr>
                <w:t>4</w:t>
              </w:r>
            </w:hyperlink>
            <w:r w:rsidRPr="00215F1F">
              <w:rPr>
                <w:sz w:val="27"/>
                <w:szCs w:val="27"/>
              </w:rPr>
              <w:t xml:space="preserve">, </w:t>
            </w:r>
            <w:hyperlink r:id="rId353" w:anchor="n1432" w:tgtFrame="_blank" w:history="1">
              <w:r w:rsidRPr="00215F1F">
                <w:rPr>
                  <w:sz w:val="27"/>
                  <w:szCs w:val="27"/>
                </w:rPr>
                <w:t>частиною другою статті 163</w:t>
              </w:r>
            </w:hyperlink>
            <w:hyperlink r:id="rId354" w:anchor="n1432" w:tgtFrame="_blank" w:history="1">
              <w:r w:rsidRPr="00215F1F">
                <w:rPr>
                  <w:sz w:val="27"/>
                  <w:szCs w:val="27"/>
                  <w:vertAlign w:val="superscript"/>
                </w:rPr>
                <w:t>7</w:t>
              </w:r>
            </w:hyperlink>
            <w:r w:rsidRPr="00215F1F">
              <w:rPr>
                <w:sz w:val="27"/>
                <w:szCs w:val="27"/>
              </w:rPr>
              <w:t xml:space="preserve">, </w:t>
            </w:r>
            <w:hyperlink r:id="rId355" w:anchor="n1465" w:tgtFrame="_blank" w:history="1">
              <w:r w:rsidRPr="00215F1F">
                <w:rPr>
                  <w:sz w:val="27"/>
                  <w:szCs w:val="27"/>
                </w:rPr>
                <w:t>статтями 163</w:t>
              </w:r>
            </w:hyperlink>
            <w:hyperlink r:id="rId356" w:anchor="n1465" w:tgtFrame="_blank" w:history="1">
              <w:r w:rsidRPr="00215F1F">
                <w:rPr>
                  <w:sz w:val="27"/>
                  <w:szCs w:val="27"/>
                  <w:vertAlign w:val="superscript"/>
                </w:rPr>
                <w:t>12</w:t>
              </w:r>
            </w:hyperlink>
            <w:r w:rsidRPr="00215F1F">
              <w:rPr>
                <w:sz w:val="27"/>
                <w:szCs w:val="27"/>
              </w:rPr>
              <w:t xml:space="preserve">, </w:t>
            </w:r>
            <w:hyperlink r:id="rId357" w:anchor="n4201" w:tgtFrame="_blank" w:history="1">
              <w:r w:rsidRPr="00215F1F">
                <w:rPr>
                  <w:sz w:val="27"/>
                  <w:szCs w:val="27"/>
                </w:rPr>
                <w:t>частинами другою</w:t>
              </w:r>
            </w:hyperlink>
            <w:r w:rsidRPr="00215F1F">
              <w:rPr>
                <w:sz w:val="27"/>
                <w:szCs w:val="27"/>
              </w:rPr>
              <w:t xml:space="preserve"> і </w:t>
            </w:r>
            <w:hyperlink r:id="rId358" w:anchor="n4203" w:tgtFrame="_blank" w:history="1">
              <w:r w:rsidRPr="00215F1F">
                <w:rPr>
                  <w:sz w:val="27"/>
                  <w:szCs w:val="27"/>
                </w:rPr>
                <w:t>третьою статті 163</w:t>
              </w:r>
            </w:hyperlink>
            <w:hyperlink r:id="rId359" w:anchor="n4203" w:tgtFrame="_blank" w:history="1">
              <w:r w:rsidRPr="00215F1F">
                <w:rPr>
                  <w:sz w:val="27"/>
                  <w:szCs w:val="27"/>
                  <w:vertAlign w:val="superscript"/>
                </w:rPr>
                <w:t>17</w:t>
              </w:r>
            </w:hyperlink>
            <w:r w:rsidRPr="00215F1F">
              <w:rPr>
                <w:sz w:val="27"/>
                <w:szCs w:val="27"/>
              </w:rPr>
              <w:t xml:space="preserve">, статтями </w:t>
            </w:r>
            <w:hyperlink r:id="rId360" w:anchor="n1469" w:tgtFrame="_blank" w:history="1">
              <w:r w:rsidRPr="00215F1F">
                <w:rPr>
                  <w:sz w:val="27"/>
                  <w:szCs w:val="27"/>
                </w:rPr>
                <w:t>164</w:t>
              </w:r>
            </w:hyperlink>
            <w:r w:rsidRPr="00215F1F">
              <w:rPr>
                <w:sz w:val="27"/>
                <w:szCs w:val="27"/>
              </w:rPr>
              <w:t xml:space="preserve">, </w:t>
            </w:r>
            <w:hyperlink r:id="rId361" w:anchor="n1490" w:tgtFrame="_blank" w:history="1">
              <w:r w:rsidRPr="00215F1F">
                <w:rPr>
                  <w:sz w:val="27"/>
                  <w:szCs w:val="27"/>
                </w:rPr>
                <w:t>164</w:t>
              </w:r>
            </w:hyperlink>
            <w:hyperlink r:id="rId362" w:anchor="n1490" w:tgtFrame="_blank" w:history="1">
              <w:r w:rsidRPr="00215F1F">
                <w:rPr>
                  <w:sz w:val="27"/>
                  <w:szCs w:val="27"/>
                  <w:vertAlign w:val="superscript"/>
                </w:rPr>
                <w:t>3</w:t>
              </w:r>
            </w:hyperlink>
            <w:r w:rsidRPr="00215F1F">
              <w:rPr>
                <w:sz w:val="27"/>
                <w:szCs w:val="27"/>
              </w:rPr>
              <w:t xml:space="preserve">, </w:t>
            </w:r>
            <w:hyperlink r:id="rId363" w:anchor="n1504" w:tgtFrame="_blank" w:history="1">
              <w:r w:rsidRPr="00215F1F">
                <w:rPr>
                  <w:sz w:val="27"/>
                  <w:szCs w:val="27"/>
                </w:rPr>
                <w:t>164</w:t>
              </w:r>
            </w:hyperlink>
            <w:hyperlink r:id="rId364" w:anchor="n1504" w:tgtFrame="_blank" w:history="1">
              <w:r w:rsidRPr="00215F1F">
                <w:rPr>
                  <w:sz w:val="27"/>
                  <w:szCs w:val="27"/>
                  <w:vertAlign w:val="superscript"/>
                </w:rPr>
                <w:t>5</w:t>
              </w:r>
            </w:hyperlink>
            <w:r w:rsidRPr="00215F1F">
              <w:rPr>
                <w:sz w:val="27"/>
                <w:szCs w:val="27"/>
              </w:rPr>
              <w:t xml:space="preserve"> –</w:t>
            </w:r>
            <w:hyperlink r:id="rId365" w:anchor="n1504" w:tgtFrame="_blank" w:history="1">
              <w:r w:rsidRPr="00215F1F">
                <w:rPr>
                  <w:sz w:val="27"/>
                  <w:szCs w:val="27"/>
                </w:rPr>
                <w:t xml:space="preserve"> 164</w:t>
              </w:r>
            </w:hyperlink>
            <w:hyperlink r:id="rId366" w:anchor="n1504" w:tgtFrame="_blank" w:history="1">
              <w:r w:rsidRPr="00215F1F">
                <w:rPr>
                  <w:sz w:val="27"/>
                  <w:szCs w:val="27"/>
                  <w:vertAlign w:val="superscript"/>
                </w:rPr>
                <w:t>13</w:t>
              </w:r>
            </w:hyperlink>
            <w:r w:rsidRPr="00215F1F">
              <w:rPr>
                <w:sz w:val="27"/>
                <w:szCs w:val="27"/>
              </w:rPr>
              <w:t xml:space="preserve">, </w:t>
            </w:r>
            <w:hyperlink r:id="rId367" w:anchor="n4365" w:tgtFrame="_blank" w:history="1">
              <w:r w:rsidRPr="00215F1F">
                <w:rPr>
                  <w:sz w:val="27"/>
                  <w:szCs w:val="27"/>
                </w:rPr>
                <w:t>частини третя – шоста</w:t>
              </w:r>
            </w:hyperlink>
            <w:r w:rsidRPr="00215F1F">
              <w:rPr>
                <w:sz w:val="27"/>
                <w:szCs w:val="27"/>
              </w:rPr>
              <w:t xml:space="preserve"> статті 164</w:t>
            </w:r>
            <w:r w:rsidRPr="00215F1F">
              <w:rPr>
                <w:sz w:val="27"/>
                <w:szCs w:val="27"/>
                <w:vertAlign w:val="superscript"/>
              </w:rPr>
              <w:t>14</w:t>
            </w:r>
            <w:r w:rsidRPr="00215F1F">
              <w:rPr>
                <w:sz w:val="27"/>
                <w:szCs w:val="27"/>
              </w:rPr>
              <w:t xml:space="preserve">, </w:t>
            </w:r>
            <w:hyperlink r:id="rId368" w:anchor="n1573" w:tgtFrame="_blank" w:history="1">
              <w:r w:rsidRPr="00215F1F">
                <w:rPr>
                  <w:sz w:val="27"/>
                  <w:szCs w:val="27"/>
                </w:rPr>
                <w:t>статті 164</w:t>
              </w:r>
            </w:hyperlink>
            <w:hyperlink r:id="rId369" w:anchor="n1573" w:tgtFrame="_blank" w:history="1">
              <w:r w:rsidRPr="00215F1F">
                <w:rPr>
                  <w:sz w:val="27"/>
                  <w:szCs w:val="27"/>
                  <w:vertAlign w:val="superscript"/>
                </w:rPr>
                <w:t>15</w:t>
              </w:r>
            </w:hyperlink>
            <w:r w:rsidRPr="00215F1F">
              <w:rPr>
                <w:sz w:val="27"/>
                <w:szCs w:val="27"/>
              </w:rPr>
              <w:t xml:space="preserve"> –</w:t>
            </w:r>
            <w:hyperlink r:id="rId370" w:anchor="n1573" w:tgtFrame="_blank" w:history="1">
              <w:r w:rsidRPr="00215F1F">
                <w:rPr>
                  <w:sz w:val="27"/>
                  <w:szCs w:val="27"/>
                </w:rPr>
                <w:t xml:space="preserve"> 164</w:t>
              </w:r>
            </w:hyperlink>
            <w:hyperlink r:id="rId371" w:anchor="n1573" w:tgtFrame="_blank" w:history="1">
              <w:r w:rsidRPr="00215F1F">
                <w:rPr>
                  <w:sz w:val="27"/>
                  <w:szCs w:val="27"/>
                  <w:vertAlign w:val="superscript"/>
                </w:rPr>
                <w:t>19</w:t>
              </w:r>
            </w:hyperlink>
            <w:r w:rsidRPr="00215F1F">
              <w:rPr>
                <w:sz w:val="27"/>
                <w:szCs w:val="27"/>
              </w:rPr>
              <w:t xml:space="preserve">, </w:t>
            </w:r>
            <w:hyperlink r:id="rId372" w:anchor="n1632" w:tgtFrame="_blank" w:history="1">
              <w:r w:rsidRPr="00215F1F">
                <w:rPr>
                  <w:sz w:val="27"/>
                  <w:szCs w:val="27"/>
                </w:rPr>
                <w:t>166</w:t>
              </w:r>
            </w:hyperlink>
            <w:hyperlink r:id="rId373" w:anchor="n1632" w:tgtFrame="_blank" w:history="1">
              <w:r w:rsidRPr="00215F1F">
                <w:rPr>
                  <w:sz w:val="27"/>
                  <w:szCs w:val="27"/>
                  <w:vertAlign w:val="superscript"/>
                </w:rPr>
                <w:t>1</w:t>
              </w:r>
            </w:hyperlink>
            <w:hyperlink r:id="rId374" w:anchor="n1632" w:tgtFrame="_blank" w:history="1">
              <w:r w:rsidRPr="00215F1F">
                <w:rPr>
                  <w:sz w:val="27"/>
                  <w:szCs w:val="27"/>
                </w:rPr>
                <w:t xml:space="preserve"> – 166</w:t>
              </w:r>
            </w:hyperlink>
            <w:hyperlink r:id="rId375" w:anchor="n1632" w:tgtFrame="_blank" w:history="1">
              <w:r w:rsidRPr="00215F1F">
                <w:rPr>
                  <w:sz w:val="27"/>
                  <w:szCs w:val="27"/>
                  <w:vertAlign w:val="superscript"/>
                </w:rPr>
                <w:t>4</w:t>
              </w:r>
            </w:hyperlink>
            <w:r w:rsidRPr="00215F1F">
              <w:rPr>
                <w:sz w:val="27"/>
                <w:szCs w:val="27"/>
              </w:rPr>
              <w:t xml:space="preserve">, </w:t>
            </w:r>
            <w:hyperlink r:id="rId376" w:anchor="n1655" w:tgtFrame="_blank" w:history="1">
              <w:r w:rsidRPr="00215F1F">
                <w:rPr>
                  <w:sz w:val="27"/>
                  <w:szCs w:val="27"/>
                </w:rPr>
                <w:t>частинами першою</w:t>
              </w:r>
            </w:hyperlink>
            <w:r w:rsidRPr="00215F1F">
              <w:rPr>
                <w:sz w:val="27"/>
                <w:szCs w:val="27"/>
              </w:rPr>
              <w:t xml:space="preserve">, </w:t>
            </w:r>
            <w:hyperlink r:id="rId377" w:anchor="n1657" w:tgtFrame="_blank" w:history="1">
              <w:r w:rsidRPr="00215F1F">
                <w:rPr>
                  <w:sz w:val="27"/>
                  <w:szCs w:val="27"/>
                </w:rPr>
                <w:t>другою</w:t>
              </w:r>
            </w:hyperlink>
            <w:r w:rsidRPr="00215F1F">
              <w:rPr>
                <w:sz w:val="27"/>
                <w:szCs w:val="27"/>
              </w:rPr>
              <w:t xml:space="preserve">, </w:t>
            </w:r>
            <w:hyperlink r:id="rId378" w:anchor="n1670" w:tgtFrame="_blank" w:history="1">
              <w:r w:rsidRPr="00215F1F">
                <w:rPr>
                  <w:sz w:val="27"/>
                  <w:szCs w:val="27"/>
                </w:rPr>
                <w:t>дев’ятою</w:t>
              </w:r>
            </w:hyperlink>
            <w:r w:rsidRPr="00215F1F">
              <w:rPr>
                <w:sz w:val="27"/>
                <w:szCs w:val="27"/>
              </w:rPr>
              <w:t xml:space="preserve"> та </w:t>
            </w:r>
            <w:hyperlink r:id="rId379" w:anchor="n1672" w:tgtFrame="_blank" w:history="1">
              <w:r w:rsidRPr="00215F1F">
                <w:rPr>
                  <w:sz w:val="27"/>
                  <w:szCs w:val="27"/>
                </w:rPr>
                <w:t>десятою статті 166</w:t>
              </w:r>
            </w:hyperlink>
            <w:hyperlink r:id="rId380" w:anchor="n1672" w:tgtFrame="_blank" w:history="1">
              <w:r w:rsidRPr="00215F1F">
                <w:rPr>
                  <w:sz w:val="27"/>
                  <w:szCs w:val="27"/>
                  <w:vertAlign w:val="superscript"/>
                </w:rPr>
                <w:t>6</w:t>
              </w:r>
            </w:hyperlink>
            <w:r w:rsidRPr="00215F1F">
              <w:rPr>
                <w:sz w:val="27"/>
                <w:szCs w:val="27"/>
              </w:rPr>
              <w:t xml:space="preserve">, </w:t>
            </w:r>
            <w:hyperlink r:id="rId381" w:anchor="n1679" w:tgtFrame="_blank" w:history="1">
              <w:r w:rsidRPr="00215F1F">
                <w:rPr>
                  <w:sz w:val="27"/>
                  <w:szCs w:val="27"/>
                </w:rPr>
                <w:t>166</w:t>
              </w:r>
            </w:hyperlink>
            <w:hyperlink r:id="rId382" w:anchor="n1679" w:tgtFrame="_blank" w:history="1">
              <w:r w:rsidRPr="00215F1F">
                <w:rPr>
                  <w:sz w:val="27"/>
                  <w:szCs w:val="27"/>
                  <w:vertAlign w:val="superscript"/>
                </w:rPr>
                <w:t>8</w:t>
              </w:r>
            </w:hyperlink>
            <w:hyperlink r:id="rId383" w:anchor="n1679" w:tgtFrame="_blank" w:history="1">
              <w:r w:rsidRPr="00215F1F">
                <w:rPr>
                  <w:sz w:val="27"/>
                  <w:szCs w:val="27"/>
                </w:rPr>
                <w:t xml:space="preserve"> - 166</w:t>
              </w:r>
            </w:hyperlink>
            <w:hyperlink r:id="rId384" w:anchor="n1679" w:tgtFrame="_blank" w:history="1">
              <w:r w:rsidRPr="00215F1F">
                <w:rPr>
                  <w:sz w:val="27"/>
                  <w:szCs w:val="27"/>
                  <w:vertAlign w:val="superscript"/>
                </w:rPr>
                <w:t>12</w:t>
              </w:r>
            </w:hyperlink>
            <w:r w:rsidRPr="00215F1F">
              <w:rPr>
                <w:sz w:val="27"/>
                <w:szCs w:val="27"/>
              </w:rPr>
              <w:t xml:space="preserve">, </w:t>
            </w:r>
            <w:hyperlink r:id="rId385" w:anchor="n1737" w:tgtFrame="_blank" w:history="1">
              <w:r w:rsidRPr="00215F1F">
                <w:rPr>
                  <w:sz w:val="27"/>
                  <w:szCs w:val="27"/>
                </w:rPr>
                <w:t>166</w:t>
              </w:r>
            </w:hyperlink>
            <w:hyperlink r:id="rId386" w:anchor="n1737" w:tgtFrame="_blank" w:history="1">
              <w:r w:rsidRPr="00215F1F">
                <w:rPr>
                  <w:sz w:val="27"/>
                  <w:szCs w:val="27"/>
                  <w:vertAlign w:val="superscript"/>
                </w:rPr>
                <w:t>14</w:t>
              </w:r>
            </w:hyperlink>
            <w:hyperlink r:id="rId387" w:anchor="n1737" w:tgtFrame="_blank" w:history="1">
              <w:r w:rsidRPr="00215F1F">
                <w:rPr>
                  <w:sz w:val="27"/>
                  <w:szCs w:val="27"/>
                </w:rPr>
                <w:t xml:space="preserve"> – 166</w:t>
              </w:r>
            </w:hyperlink>
            <w:hyperlink r:id="rId388" w:anchor="n1737" w:tgtFrame="_blank" w:history="1">
              <w:r w:rsidRPr="00215F1F">
                <w:rPr>
                  <w:sz w:val="27"/>
                  <w:szCs w:val="27"/>
                  <w:vertAlign w:val="superscript"/>
                </w:rPr>
                <w:t>18</w:t>
              </w:r>
            </w:hyperlink>
            <w:r w:rsidRPr="00215F1F">
              <w:rPr>
                <w:sz w:val="27"/>
                <w:szCs w:val="27"/>
              </w:rPr>
              <w:t xml:space="preserve">, </w:t>
            </w:r>
            <w:hyperlink r:id="rId389" w:anchor="n3652" w:tgtFrame="_blank" w:history="1">
              <w:r w:rsidRPr="00215F1F">
                <w:rPr>
                  <w:sz w:val="27"/>
                  <w:szCs w:val="27"/>
                </w:rPr>
                <w:t>166</w:t>
              </w:r>
            </w:hyperlink>
            <w:hyperlink r:id="rId390" w:anchor="n3652" w:tgtFrame="_blank" w:history="1">
              <w:r w:rsidRPr="00215F1F">
                <w:rPr>
                  <w:sz w:val="27"/>
                  <w:szCs w:val="27"/>
                  <w:vertAlign w:val="superscript"/>
                </w:rPr>
                <w:t>21</w:t>
              </w:r>
            </w:hyperlink>
            <w:r w:rsidRPr="00215F1F">
              <w:rPr>
                <w:sz w:val="27"/>
                <w:szCs w:val="27"/>
              </w:rPr>
              <w:t xml:space="preserve">, </w:t>
            </w:r>
            <w:hyperlink r:id="rId391" w:anchor="n3716" w:tgtFrame="_blank" w:history="1">
              <w:r w:rsidRPr="00215F1F">
                <w:rPr>
                  <w:sz w:val="27"/>
                  <w:szCs w:val="27"/>
                </w:rPr>
                <w:t>166</w:t>
              </w:r>
            </w:hyperlink>
            <w:hyperlink r:id="rId392" w:anchor="n3716" w:tgtFrame="_blank" w:history="1">
              <w:r w:rsidRPr="00215F1F">
                <w:rPr>
                  <w:sz w:val="27"/>
                  <w:szCs w:val="27"/>
                  <w:vertAlign w:val="superscript"/>
                </w:rPr>
                <w:t>22</w:t>
              </w:r>
            </w:hyperlink>
            <w:r w:rsidRPr="00215F1F">
              <w:rPr>
                <w:sz w:val="27"/>
                <w:szCs w:val="27"/>
              </w:rPr>
              <w:t xml:space="preserve">, </w:t>
            </w:r>
            <w:hyperlink r:id="rId393" w:anchor="n3914" w:tgtFrame="_blank" w:history="1">
              <w:r w:rsidRPr="00215F1F">
                <w:rPr>
                  <w:sz w:val="27"/>
                  <w:szCs w:val="27"/>
                </w:rPr>
                <w:t>166</w:t>
              </w:r>
            </w:hyperlink>
            <w:hyperlink r:id="rId394" w:anchor="n3914" w:tgtFrame="_blank" w:history="1">
              <w:r w:rsidRPr="00215F1F">
                <w:rPr>
                  <w:sz w:val="27"/>
                  <w:szCs w:val="27"/>
                  <w:vertAlign w:val="superscript"/>
                </w:rPr>
                <w:t>23</w:t>
              </w:r>
            </w:hyperlink>
            <w:r w:rsidRPr="00215F1F">
              <w:rPr>
                <w:sz w:val="27"/>
                <w:szCs w:val="27"/>
              </w:rPr>
              <w:t xml:space="preserve">, </w:t>
            </w:r>
            <w:hyperlink r:id="rId395" w:anchor="n4006" w:tgtFrame="_blank" w:history="1">
              <w:r w:rsidRPr="00215F1F">
                <w:rPr>
                  <w:sz w:val="27"/>
                  <w:szCs w:val="27"/>
                </w:rPr>
                <w:t>166</w:t>
              </w:r>
            </w:hyperlink>
            <w:hyperlink r:id="rId396" w:anchor="n4006" w:tgtFrame="_blank" w:history="1">
              <w:r w:rsidRPr="00215F1F">
                <w:rPr>
                  <w:sz w:val="27"/>
                  <w:szCs w:val="27"/>
                  <w:vertAlign w:val="superscript"/>
                </w:rPr>
                <w:t>24</w:t>
              </w:r>
            </w:hyperlink>
            <w:r w:rsidRPr="00215F1F">
              <w:rPr>
                <w:sz w:val="27"/>
                <w:szCs w:val="27"/>
              </w:rPr>
              <w:t xml:space="preserve">, </w:t>
            </w:r>
            <w:hyperlink r:id="rId397" w:anchor="n4002" w:tgtFrame="_blank" w:history="1">
              <w:r w:rsidRPr="00215F1F">
                <w:rPr>
                  <w:sz w:val="27"/>
                  <w:szCs w:val="27"/>
                </w:rPr>
                <w:t>166</w:t>
              </w:r>
            </w:hyperlink>
            <w:hyperlink r:id="rId398" w:anchor="n4002" w:tgtFrame="_blank" w:history="1">
              <w:r w:rsidRPr="00215F1F">
                <w:rPr>
                  <w:sz w:val="27"/>
                  <w:szCs w:val="27"/>
                  <w:vertAlign w:val="superscript"/>
                </w:rPr>
                <w:t>25</w:t>
              </w:r>
            </w:hyperlink>
            <w:r w:rsidRPr="00215F1F">
              <w:rPr>
                <w:sz w:val="27"/>
                <w:szCs w:val="27"/>
              </w:rPr>
              <w:t xml:space="preserve">, </w:t>
            </w:r>
            <w:hyperlink r:id="rId399" w:anchor="n4332" w:tgtFrame="_blank" w:history="1">
              <w:r w:rsidRPr="00215F1F">
                <w:rPr>
                  <w:sz w:val="27"/>
                  <w:szCs w:val="27"/>
                </w:rPr>
                <w:t>166</w:t>
              </w:r>
            </w:hyperlink>
            <w:hyperlink r:id="rId400" w:anchor="n4332" w:tgtFrame="_blank" w:history="1">
              <w:r w:rsidRPr="00215F1F">
                <w:rPr>
                  <w:sz w:val="27"/>
                  <w:szCs w:val="27"/>
                  <w:vertAlign w:val="superscript"/>
                </w:rPr>
                <w:t>27</w:t>
              </w:r>
            </w:hyperlink>
            <w:r w:rsidRPr="00215F1F">
              <w:rPr>
                <w:sz w:val="27"/>
                <w:szCs w:val="27"/>
              </w:rPr>
              <w:t xml:space="preserve">, </w:t>
            </w:r>
            <w:hyperlink r:id="rId401" w:anchor="n1799" w:tgtFrame="_blank" w:history="1">
              <w:r w:rsidRPr="00215F1F">
                <w:rPr>
                  <w:sz w:val="27"/>
                  <w:szCs w:val="27"/>
                </w:rPr>
                <w:t>171</w:t>
              </w:r>
            </w:hyperlink>
            <w:hyperlink r:id="rId402" w:anchor="n1799" w:tgtFrame="_blank" w:history="1">
              <w:r w:rsidRPr="00215F1F">
                <w:rPr>
                  <w:sz w:val="27"/>
                  <w:szCs w:val="27"/>
                  <w:vertAlign w:val="superscript"/>
                </w:rPr>
                <w:t>2</w:t>
              </w:r>
            </w:hyperlink>
            <w:r w:rsidRPr="00215F1F">
              <w:rPr>
                <w:sz w:val="27"/>
                <w:szCs w:val="27"/>
              </w:rPr>
              <w:t xml:space="preserve">, </w:t>
            </w:r>
            <w:hyperlink r:id="rId403" w:anchor="n1827" w:tgtFrame="_blank" w:history="1">
              <w:r w:rsidRPr="00215F1F">
                <w:rPr>
                  <w:sz w:val="27"/>
                  <w:szCs w:val="27"/>
                </w:rPr>
                <w:t>172</w:t>
              </w:r>
            </w:hyperlink>
            <w:hyperlink r:id="rId404" w:anchor="n1827" w:tgtFrame="_blank" w:history="1">
              <w:r w:rsidRPr="00215F1F">
                <w:rPr>
                  <w:sz w:val="27"/>
                  <w:szCs w:val="27"/>
                  <w:vertAlign w:val="superscript"/>
                </w:rPr>
                <w:t>4</w:t>
              </w:r>
            </w:hyperlink>
            <w:hyperlink r:id="rId405" w:anchor="n1827" w:tgtFrame="_blank" w:history="1">
              <w:r w:rsidRPr="00215F1F">
                <w:rPr>
                  <w:sz w:val="27"/>
                  <w:szCs w:val="27"/>
                </w:rPr>
                <w:t xml:space="preserve"> – 172</w:t>
              </w:r>
            </w:hyperlink>
            <w:hyperlink r:id="rId406" w:anchor="n1827" w:tgtFrame="_blank" w:history="1">
              <w:r w:rsidRPr="00215F1F">
                <w:rPr>
                  <w:sz w:val="27"/>
                  <w:szCs w:val="27"/>
                  <w:vertAlign w:val="superscript"/>
                </w:rPr>
                <w:t>20</w:t>
              </w:r>
            </w:hyperlink>
            <w:r w:rsidRPr="00215F1F">
              <w:rPr>
                <w:sz w:val="27"/>
                <w:szCs w:val="27"/>
              </w:rPr>
              <w:t xml:space="preserve">, </w:t>
            </w:r>
            <w:hyperlink r:id="rId407" w:anchor="n1859" w:tgtFrame="_blank" w:history="1">
              <w:r w:rsidRPr="00215F1F">
                <w:rPr>
                  <w:sz w:val="27"/>
                  <w:szCs w:val="27"/>
                </w:rPr>
                <w:t>173 – 173</w:t>
              </w:r>
            </w:hyperlink>
            <w:hyperlink r:id="rId408" w:anchor="n1859" w:tgtFrame="_blank" w:history="1">
              <w:r w:rsidRPr="00215F1F">
                <w:rPr>
                  <w:sz w:val="27"/>
                  <w:szCs w:val="27"/>
                  <w:vertAlign w:val="superscript"/>
                </w:rPr>
                <w:t>2</w:t>
              </w:r>
            </w:hyperlink>
            <w:r w:rsidRPr="00215F1F">
              <w:rPr>
                <w:sz w:val="27"/>
                <w:szCs w:val="27"/>
              </w:rPr>
              <w:t xml:space="preserve">, </w:t>
            </w:r>
            <w:hyperlink r:id="rId409" w:anchor="n4217" w:tgtFrame="_blank" w:history="1">
              <w:r w:rsidRPr="00215F1F">
                <w:rPr>
                  <w:sz w:val="27"/>
                  <w:szCs w:val="27"/>
                </w:rPr>
                <w:t>173</w:t>
              </w:r>
            </w:hyperlink>
            <w:hyperlink r:id="rId410" w:anchor="n4217" w:tgtFrame="_blank" w:history="1">
              <w:r w:rsidRPr="00215F1F">
                <w:rPr>
                  <w:sz w:val="27"/>
                  <w:szCs w:val="27"/>
                  <w:vertAlign w:val="superscript"/>
                </w:rPr>
                <w:t>4</w:t>
              </w:r>
            </w:hyperlink>
            <w:r w:rsidRPr="00215F1F">
              <w:rPr>
                <w:sz w:val="27"/>
                <w:szCs w:val="27"/>
              </w:rPr>
              <w:t xml:space="preserve">, </w:t>
            </w:r>
            <w:hyperlink r:id="rId411" w:anchor="n1873" w:tgtFrame="_blank" w:history="1">
              <w:r w:rsidRPr="00215F1F">
                <w:rPr>
                  <w:sz w:val="27"/>
                  <w:szCs w:val="27"/>
                </w:rPr>
                <w:t>174</w:t>
              </w:r>
            </w:hyperlink>
            <w:r w:rsidRPr="00215F1F">
              <w:rPr>
                <w:sz w:val="27"/>
                <w:szCs w:val="27"/>
              </w:rPr>
              <w:t xml:space="preserve">, </w:t>
            </w:r>
            <w:hyperlink r:id="rId412" w:anchor="n1898" w:tgtFrame="_blank" w:history="1">
              <w:r w:rsidRPr="00215F1F">
                <w:rPr>
                  <w:sz w:val="27"/>
                  <w:szCs w:val="27"/>
                </w:rPr>
                <w:t>177</w:t>
              </w:r>
            </w:hyperlink>
            <w:hyperlink r:id="rId413" w:anchor="n1898" w:tgtFrame="_blank" w:history="1">
              <w:r w:rsidRPr="00215F1F">
                <w:rPr>
                  <w:sz w:val="27"/>
                  <w:szCs w:val="27"/>
                  <w:vertAlign w:val="superscript"/>
                </w:rPr>
                <w:t>2</w:t>
              </w:r>
            </w:hyperlink>
            <w:r w:rsidRPr="00215F1F">
              <w:rPr>
                <w:sz w:val="27"/>
                <w:szCs w:val="27"/>
              </w:rPr>
              <w:t xml:space="preserve">, </w:t>
            </w:r>
            <w:hyperlink r:id="rId414" w:anchor="n1909" w:tgtFrame="_blank" w:history="1">
              <w:r w:rsidRPr="00215F1F">
                <w:rPr>
                  <w:sz w:val="27"/>
                  <w:szCs w:val="27"/>
                </w:rPr>
                <w:t>частиною третьою статті 178</w:t>
              </w:r>
            </w:hyperlink>
            <w:r w:rsidRPr="00215F1F">
              <w:rPr>
                <w:sz w:val="27"/>
                <w:szCs w:val="27"/>
              </w:rPr>
              <w:t xml:space="preserve">, </w:t>
            </w:r>
            <w:hyperlink r:id="rId415" w:anchor="n3361" w:tgtFrame="_blank" w:history="1">
              <w:r w:rsidRPr="00215F1F">
                <w:rPr>
                  <w:sz w:val="27"/>
                  <w:szCs w:val="27"/>
                </w:rPr>
                <w:t>статтею 180</w:t>
              </w:r>
            </w:hyperlink>
            <w:hyperlink r:id="rId416" w:anchor="n3361" w:tgtFrame="_blank" w:history="1">
              <w:r w:rsidRPr="00215F1F">
                <w:rPr>
                  <w:sz w:val="27"/>
                  <w:szCs w:val="27"/>
                  <w:vertAlign w:val="superscript"/>
                </w:rPr>
                <w:t>1</w:t>
              </w:r>
            </w:hyperlink>
            <w:r w:rsidRPr="00215F1F">
              <w:rPr>
                <w:sz w:val="27"/>
                <w:szCs w:val="27"/>
              </w:rPr>
              <w:t xml:space="preserve">, </w:t>
            </w:r>
            <w:hyperlink r:id="rId417" w:anchor="n1923" w:tgtFrame="_blank" w:history="1">
              <w:r w:rsidRPr="00215F1F">
                <w:rPr>
                  <w:sz w:val="27"/>
                  <w:szCs w:val="27"/>
                </w:rPr>
                <w:t>частинами першою</w:t>
              </w:r>
            </w:hyperlink>
            <w:r w:rsidRPr="00215F1F">
              <w:rPr>
                <w:sz w:val="27"/>
                <w:szCs w:val="27"/>
              </w:rPr>
              <w:t xml:space="preserve">, </w:t>
            </w:r>
            <w:hyperlink r:id="rId418" w:anchor="n1925" w:tgtFrame="_blank" w:history="1">
              <w:r w:rsidRPr="00215F1F">
                <w:rPr>
                  <w:sz w:val="27"/>
                  <w:szCs w:val="27"/>
                </w:rPr>
                <w:t>другою</w:t>
              </w:r>
            </w:hyperlink>
            <w:r w:rsidRPr="00215F1F">
              <w:rPr>
                <w:sz w:val="27"/>
                <w:szCs w:val="27"/>
              </w:rPr>
              <w:t xml:space="preserve"> і </w:t>
            </w:r>
            <w:hyperlink r:id="rId419" w:anchor="n1927" w:tgtFrame="_blank" w:history="1">
              <w:r w:rsidRPr="00215F1F">
                <w:rPr>
                  <w:sz w:val="27"/>
                  <w:szCs w:val="27"/>
                </w:rPr>
                <w:t>третьою статті 181</w:t>
              </w:r>
            </w:hyperlink>
            <w:r w:rsidRPr="00215F1F">
              <w:rPr>
                <w:sz w:val="27"/>
                <w:szCs w:val="27"/>
              </w:rPr>
              <w:t xml:space="preserve">, </w:t>
            </w:r>
            <w:hyperlink r:id="rId420" w:anchor="n1941" w:tgtFrame="_blank" w:history="1">
              <w:r w:rsidRPr="00215F1F">
                <w:rPr>
                  <w:sz w:val="27"/>
                  <w:szCs w:val="27"/>
                </w:rPr>
                <w:t>частиною другою статті 182</w:t>
              </w:r>
            </w:hyperlink>
            <w:r w:rsidRPr="00215F1F">
              <w:rPr>
                <w:sz w:val="27"/>
                <w:szCs w:val="27"/>
              </w:rPr>
              <w:t xml:space="preserve">, статтями </w:t>
            </w:r>
            <w:hyperlink r:id="rId421" w:anchor="n4071" w:tgtFrame="_blank" w:history="1">
              <w:r w:rsidRPr="00215F1F">
                <w:rPr>
                  <w:sz w:val="27"/>
                  <w:szCs w:val="27"/>
                </w:rPr>
                <w:t>183</w:t>
              </w:r>
            </w:hyperlink>
            <w:hyperlink r:id="rId422" w:anchor="n4071" w:tgtFrame="_blank" w:history="1">
              <w:r w:rsidRPr="00215F1F">
                <w:rPr>
                  <w:sz w:val="27"/>
                  <w:szCs w:val="27"/>
                  <w:vertAlign w:val="superscript"/>
                </w:rPr>
                <w:t>1</w:t>
              </w:r>
            </w:hyperlink>
            <w:hyperlink r:id="rId423" w:anchor="n4071" w:tgtFrame="_blank" w:history="1">
              <w:r w:rsidRPr="00215F1F">
                <w:rPr>
                  <w:rStyle w:val="a3"/>
                  <w:color w:val="000000" w:themeColor="text1"/>
                  <w:sz w:val="27"/>
                  <w:szCs w:val="27"/>
                </w:rPr>
                <w:t xml:space="preserve"> – 185</w:t>
              </w:r>
            </w:hyperlink>
            <w:hyperlink r:id="rId424" w:anchor="n4071" w:tgtFrame="_blank" w:history="1">
              <w:r w:rsidRPr="00215F1F">
                <w:rPr>
                  <w:sz w:val="27"/>
                  <w:szCs w:val="27"/>
                  <w:vertAlign w:val="superscript"/>
                </w:rPr>
                <w:t>11</w:t>
              </w:r>
            </w:hyperlink>
            <w:r w:rsidRPr="00215F1F">
              <w:rPr>
                <w:sz w:val="27"/>
                <w:szCs w:val="27"/>
              </w:rPr>
              <w:t xml:space="preserve">, </w:t>
            </w:r>
            <w:hyperlink r:id="rId425" w:anchor="n3834" w:tgtFrame="_blank" w:history="1">
              <w:r w:rsidRPr="00215F1F">
                <w:rPr>
                  <w:sz w:val="27"/>
                  <w:szCs w:val="27"/>
                </w:rPr>
                <w:t>185</w:t>
              </w:r>
            </w:hyperlink>
            <w:hyperlink r:id="rId426" w:anchor="n3834" w:tgtFrame="_blank" w:history="1">
              <w:r w:rsidRPr="00215F1F">
                <w:rPr>
                  <w:sz w:val="27"/>
                  <w:szCs w:val="27"/>
                  <w:vertAlign w:val="superscript"/>
                </w:rPr>
                <w:t>13</w:t>
              </w:r>
            </w:hyperlink>
            <w:r w:rsidRPr="00215F1F">
              <w:rPr>
                <w:sz w:val="27"/>
                <w:szCs w:val="27"/>
              </w:rPr>
              <w:t xml:space="preserve">, </w:t>
            </w:r>
            <w:hyperlink r:id="rId427" w:anchor="n2033" w:tgtFrame="_blank" w:history="1">
              <w:r w:rsidRPr="00215F1F">
                <w:rPr>
                  <w:sz w:val="27"/>
                  <w:szCs w:val="27"/>
                </w:rPr>
                <w:t>186</w:t>
              </w:r>
            </w:hyperlink>
            <w:hyperlink r:id="rId428" w:anchor="n2033" w:tgtFrame="_blank" w:history="1">
              <w:r w:rsidRPr="00215F1F">
                <w:rPr>
                  <w:sz w:val="27"/>
                  <w:szCs w:val="27"/>
                  <w:vertAlign w:val="superscript"/>
                </w:rPr>
                <w:t>1</w:t>
              </w:r>
            </w:hyperlink>
            <w:r w:rsidRPr="00215F1F">
              <w:rPr>
                <w:sz w:val="27"/>
                <w:szCs w:val="27"/>
              </w:rPr>
              <w:t xml:space="preserve">, </w:t>
            </w:r>
            <w:hyperlink r:id="rId429" w:anchor="n2047" w:tgtFrame="_blank" w:history="1">
              <w:r w:rsidRPr="00215F1F">
                <w:rPr>
                  <w:sz w:val="27"/>
                  <w:szCs w:val="27"/>
                </w:rPr>
                <w:t>186</w:t>
              </w:r>
            </w:hyperlink>
            <w:hyperlink r:id="rId430" w:anchor="n2047" w:tgtFrame="_blank" w:history="1">
              <w:r w:rsidRPr="00215F1F">
                <w:rPr>
                  <w:sz w:val="27"/>
                  <w:szCs w:val="27"/>
                  <w:vertAlign w:val="superscript"/>
                </w:rPr>
                <w:t>5</w:t>
              </w:r>
            </w:hyperlink>
            <w:hyperlink r:id="rId431" w:anchor="n2047" w:tgtFrame="_blank" w:history="1">
              <w:r w:rsidRPr="00215F1F">
                <w:rPr>
                  <w:sz w:val="27"/>
                  <w:szCs w:val="27"/>
                </w:rPr>
                <w:t xml:space="preserve"> – 186</w:t>
              </w:r>
            </w:hyperlink>
            <w:hyperlink r:id="rId432" w:anchor="n2047" w:tgtFrame="_blank" w:history="1">
              <w:r w:rsidRPr="00215F1F">
                <w:rPr>
                  <w:sz w:val="27"/>
                  <w:szCs w:val="27"/>
                  <w:vertAlign w:val="superscript"/>
                </w:rPr>
                <w:t>8</w:t>
              </w:r>
            </w:hyperlink>
            <w:r w:rsidRPr="00215F1F">
              <w:rPr>
                <w:sz w:val="27"/>
                <w:szCs w:val="27"/>
              </w:rPr>
              <w:t xml:space="preserve">, </w:t>
            </w:r>
            <w:hyperlink r:id="rId433" w:anchor="n2055" w:tgtFrame="_blank" w:history="1">
              <w:r w:rsidRPr="00215F1F">
                <w:rPr>
                  <w:sz w:val="27"/>
                  <w:szCs w:val="27"/>
                </w:rPr>
                <w:t>187</w:t>
              </w:r>
            </w:hyperlink>
            <w:r w:rsidRPr="00215F1F">
              <w:rPr>
                <w:sz w:val="27"/>
                <w:szCs w:val="27"/>
              </w:rPr>
              <w:t xml:space="preserve">, </w:t>
            </w:r>
            <w:hyperlink r:id="rId434" w:anchor="n2066" w:tgtFrame="_blank" w:history="1">
              <w:r w:rsidRPr="00215F1F">
                <w:rPr>
                  <w:sz w:val="27"/>
                  <w:szCs w:val="27"/>
                </w:rPr>
                <w:t>188</w:t>
              </w:r>
            </w:hyperlink>
            <w:r w:rsidRPr="00215F1F">
              <w:rPr>
                <w:sz w:val="27"/>
                <w:szCs w:val="27"/>
              </w:rPr>
              <w:t xml:space="preserve">, </w:t>
            </w:r>
            <w:hyperlink r:id="rId435" w:anchor="n2070" w:tgtFrame="_blank" w:history="1">
              <w:r w:rsidRPr="00215F1F">
                <w:rPr>
                  <w:sz w:val="27"/>
                  <w:szCs w:val="27"/>
                </w:rPr>
                <w:t>188</w:t>
              </w:r>
            </w:hyperlink>
            <w:hyperlink r:id="rId436" w:anchor="n2070" w:tgtFrame="_blank" w:history="1">
              <w:r w:rsidRPr="00215F1F">
                <w:rPr>
                  <w:sz w:val="27"/>
                  <w:szCs w:val="27"/>
                  <w:vertAlign w:val="superscript"/>
                </w:rPr>
                <w:t>1</w:t>
              </w:r>
            </w:hyperlink>
            <w:r w:rsidRPr="00215F1F">
              <w:rPr>
                <w:sz w:val="27"/>
                <w:szCs w:val="27"/>
              </w:rPr>
              <w:t xml:space="preserve">, </w:t>
            </w:r>
            <w:hyperlink r:id="rId437" w:anchor="n2123" w:tgtFrame="_blank" w:history="1">
              <w:r w:rsidRPr="00215F1F">
                <w:rPr>
                  <w:sz w:val="27"/>
                  <w:szCs w:val="27"/>
                </w:rPr>
                <w:t>188</w:t>
              </w:r>
            </w:hyperlink>
            <w:hyperlink r:id="rId438" w:anchor="n2123" w:tgtFrame="_blank" w:history="1">
              <w:r w:rsidRPr="00215F1F">
                <w:rPr>
                  <w:sz w:val="27"/>
                  <w:szCs w:val="27"/>
                  <w:vertAlign w:val="superscript"/>
                </w:rPr>
                <w:t>13</w:t>
              </w:r>
            </w:hyperlink>
            <w:r w:rsidRPr="00215F1F">
              <w:rPr>
                <w:sz w:val="27"/>
                <w:szCs w:val="27"/>
              </w:rPr>
              <w:t xml:space="preserve"> (крім справ про адміністративні правопорушення, пов’язані з невиконанням законних вимог державного виконавця), </w:t>
            </w:r>
            <w:hyperlink r:id="rId439" w:anchor="n2127" w:tgtFrame="_blank" w:history="1">
              <w:r w:rsidRPr="00215F1F">
                <w:rPr>
                  <w:sz w:val="27"/>
                  <w:szCs w:val="27"/>
                </w:rPr>
                <w:t>188</w:t>
              </w:r>
            </w:hyperlink>
            <w:hyperlink r:id="rId440" w:anchor="n2127" w:tgtFrame="_blank" w:history="1">
              <w:r w:rsidRPr="00215F1F">
                <w:rPr>
                  <w:sz w:val="27"/>
                  <w:szCs w:val="27"/>
                  <w:vertAlign w:val="superscript"/>
                </w:rPr>
                <w:t>14</w:t>
              </w:r>
            </w:hyperlink>
            <w:r w:rsidRPr="00215F1F">
              <w:rPr>
                <w:sz w:val="27"/>
                <w:szCs w:val="27"/>
              </w:rPr>
              <w:t xml:space="preserve">, </w:t>
            </w:r>
            <w:hyperlink r:id="rId441" w:anchor="n2135" w:tgtFrame="_blank" w:history="1">
              <w:r w:rsidRPr="00215F1F">
                <w:rPr>
                  <w:sz w:val="27"/>
                  <w:szCs w:val="27"/>
                </w:rPr>
                <w:t>188</w:t>
              </w:r>
            </w:hyperlink>
            <w:hyperlink r:id="rId442" w:anchor="n2135" w:tgtFrame="_blank" w:history="1">
              <w:r w:rsidRPr="00215F1F">
                <w:rPr>
                  <w:sz w:val="27"/>
                  <w:szCs w:val="27"/>
                  <w:vertAlign w:val="superscript"/>
                </w:rPr>
                <w:t>16</w:t>
              </w:r>
            </w:hyperlink>
            <w:r w:rsidRPr="00215F1F">
              <w:rPr>
                <w:sz w:val="27"/>
                <w:szCs w:val="27"/>
              </w:rPr>
              <w:t xml:space="preserve">, </w:t>
            </w:r>
            <w:hyperlink r:id="rId443" w:anchor="n2141" w:tgtFrame="_blank" w:history="1">
              <w:r w:rsidRPr="00215F1F">
                <w:rPr>
                  <w:sz w:val="27"/>
                  <w:szCs w:val="27"/>
                </w:rPr>
                <w:t>188</w:t>
              </w:r>
            </w:hyperlink>
            <w:hyperlink r:id="rId444" w:anchor="n2141" w:tgtFrame="_blank" w:history="1">
              <w:r w:rsidRPr="00215F1F">
                <w:rPr>
                  <w:sz w:val="27"/>
                  <w:szCs w:val="27"/>
                  <w:vertAlign w:val="superscript"/>
                </w:rPr>
                <w:t>17</w:t>
              </w:r>
            </w:hyperlink>
            <w:r w:rsidRPr="00215F1F">
              <w:rPr>
                <w:sz w:val="27"/>
                <w:szCs w:val="27"/>
              </w:rPr>
              <w:t xml:space="preserve">, </w:t>
            </w:r>
            <w:hyperlink r:id="rId445" w:anchor="n2151" w:tgtFrame="_blank" w:history="1">
              <w:r w:rsidRPr="00215F1F">
                <w:rPr>
                  <w:sz w:val="27"/>
                  <w:szCs w:val="27"/>
                </w:rPr>
                <w:t>188</w:t>
              </w:r>
            </w:hyperlink>
            <w:hyperlink r:id="rId446" w:anchor="n2151" w:tgtFrame="_blank" w:history="1">
              <w:r w:rsidRPr="00215F1F">
                <w:rPr>
                  <w:sz w:val="27"/>
                  <w:szCs w:val="27"/>
                  <w:vertAlign w:val="superscript"/>
                </w:rPr>
                <w:t>19</w:t>
              </w:r>
            </w:hyperlink>
            <w:r w:rsidRPr="00215F1F">
              <w:rPr>
                <w:sz w:val="27"/>
                <w:szCs w:val="27"/>
              </w:rPr>
              <w:t xml:space="preserve">, </w:t>
            </w:r>
            <w:hyperlink r:id="rId447" w:anchor="n2163" w:tgtFrame="_blank" w:history="1">
              <w:r w:rsidRPr="00215F1F">
                <w:rPr>
                  <w:sz w:val="27"/>
                  <w:szCs w:val="27"/>
                </w:rPr>
                <w:t>188</w:t>
              </w:r>
            </w:hyperlink>
            <w:hyperlink r:id="rId448" w:anchor="n2163" w:tgtFrame="_blank" w:history="1">
              <w:r w:rsidRPr="00215F1F">
                <w:rPr>
                  <w:sz w:val="27"/>
                  <w:szCs w:val="27"/>
                  <w:vertAlign w:val="superscript"/>
                </w:rPr>
                <w:t>22</w:t>
              </w:r>
            </w:hyperlink>
            <w:r w:rsidRPr="00215F1F">
              <w:rPr>
                <w:sz w:val="27"/>
                <w:szCs w:val="27"/>
              </w:rPr>
              <w:t xml:space="preserve">, </w:t>
            </w:r>
            <w:hyperlink r:id="rId449" w:anchor="n2174" w:tgtFrame="_blank" w:history="1">
              <w:r w:rsidRPr="00215F1F">
                <w:rPr>
                  <w:sz w:val="27"/>
                  <w:szCs w:val="27"/>
                </w:rPr>
                <w:t>188</w:t>
              </w:r>
            </w:hyperlink>
            <w:hyperlink r:id="rId450" w:anchor="n2174" w:tgtFrame="_blank" w:history="1">
              <w:r w:rsidRPr="00215F1F">
                <w:rPr>
                  <w:sz w:val="27"/>
                  <w:szCs w:val="27"/>
                  <w:vertAlign w:val="superscript"/>
                </w:rPr>
                <w:t>25</w:t>
              </w:r>
            </w:hyperlink>
            <w:r w:rsidRPr="00215F1F">
              <w:rPr>
                <w:sz w:val="27"/>
                <w:szCs w:val="27"/>
              </w:rPr>
              <w:t xml:space="preserve">, </w:t>
            </w:r>
            <w:hyperlink r:id="rId451" w:anchor="n2182" w:tgtFrame="_blank" w:history="1">
              <w:r w:rsidRPr="00215F1F">
                <w:rPr>
                  <w:sz w:val="27"/>
                  <w:szCs w:val="27"/>
                </w:rPr>
                <w:t>188</w:t>
              </w:r>
            </w:hyperlink>
            <w:hyperlink r:id="rId452" w:anchor="n2182" w:tgtFrame="_blank" w:history="1">
              <w:r w:rsidRPr="00215F1F">
                <w:rPr>
                  <w:sz w:val="27"/>
                  <w:szCs w:val="27"/>
                  <w:vertAlign w:val="superscript"/>
                </w:rPr>
                <w:t>27</w:t>
              </w:r>
            </w:hyperlink>
            <w:r w:rsidRPr="00215F1F">
              <w:rPr>
                <w:sz w:val="27"/>
                <w:szCs w:val="27"/>
              </w:rPr>
              <w:t xml:space="preserve">, </w:t>
            </w:r>
            <w:hyperlink r:id="rId453" w:anchor="n2186" w:tgtFrame="_blank" w:history="1">
              <w:r w:rsidRPr="00215F1F">
                <w:rPr>
                  <w:sz w:val="27"/>
                  <w:szCs w:val="27"/>
                </w:rPr>
                <w:t>188</w:t>
              </w:r>
            </w:hyperlink>
            <w:hyperlink r:id="rId454" w:anchor="n2186" w:tgtFrame="_blank" w:history="1">
              <w:r w:rsidRPr="00215F1F">
                <w:rPr>
                  <w:sz w:val="27"/>
                  <w:szCs w:val="27"/>
                  <w:vertAlign w:val="superscript"/>
                </w:rPr>
                <w:t>28</w:t>
              </w:r>
            </w:hyperlink>
            <w:r w:rsidRPr="00215F1F">
              <w:rPr>
                <w:sz w:val="27"/>
                <w:szCs w:val="27"/>
              </w:rPr>
              <w:t xml:space="preserve">, </w:t>
            </w:r>
            <w:hyperlink r:id="rId455" w:anchor="n2200" w:tgtFrame="_blank" w:history="1">
              <w:r w:rsidRPr="00215F1F">
                <w:rPr>
                  <w:sz w:val="27"/>
                  <w:szCs w:val="27"/>
                </w:rPr>
                <w:t>188</w:t>
              </w:r>
            </w:hyperlink>
            <w:hyperlink r:id="rId456" w:anchor="n2200" w:tgtFrame="_blank" w:history="1">
              <w:r w:rsidRPr="00215F1F">
                <w:rPr>
                  <w:sz w:val="27"/>
                  <w:szCs w:val="27"/>
                  <w:vertAlign w:val="superscript"/>
                </w:rPr>
                <w:t>31</w:t>
              </w:r>
            </w:hyperlink>
            <w:r w:rsidRPr="00215F1F">
              <w:rPr>
                <w:sz w:val="27"/>
                <w:szCs w:val="27"/>
              </w:rPr>
              <w:t xml:space="preserve">, </w:t>
            </w:r>
            <w:hyperlink r:id="rId457" w:anchor="n2206" w:tgtFrame="_blank" w:history="1">
              <w:r w:rsidRPr="00215F1F">
                <w:rPr>
                  <w:sz w:val="27"/>
                  <w:szCs w:val="27"/>
                </w:rPr>
                <w:t>188</w:t>
              </w:r>
            </w:hyperlink>
            <w:hyperlink r:id="rId458" w:anchor="n2206" w:tgtFrame="_blank" w:history="1">
              <w:r w:rsidRPr="00215F1F">
                <w:rPr>
                  <w:sz w:val="27"/>
                  <w:szCs w:val="27"/>
                  <w:vertAlign w:val="superscript"/>
                </w:rPr>
                <w:t>32</w:t>
              </w:r>
            </w:hyperlink>
            <w:r w:rsidRPr="00215F1F">
              <w:rPr>
                <w:sz w:val="27"/>
                <w:szCs w:val="27"/>
              </w:rPr>
              <w:t xml:space="preserve">, </w:t>
            </w:r>
            <w:hyperlink r:id="rId459" w:anchor="n2212" w:tgtFrame="_blank" w:history="1">
              <w:r w:rsidRPr="00215F1F">
                <w:rPr>
                  <w:sz w:val="27"/>
                  <w:szCs w:val="27"/>
                </w:rPr>
                <w:t>188</w:t>
              </w:r>
            </w:hyperlink>
            <w:hyperlink r:id="rId460" w:anchor="n2212" w:tgtFrame="_blank" w:history="1">
              <w:r w:rsidRPr="00215F1F">
                <w:rPr>
                  <w:sz w:val="27"/>
                  <w:szCs w:val="27"/>
                  <w:vertAlign w:val="superscript"/>
                </w:rPr>
                <w:t>33</w:t>
              </w:r>
            </w:hyperlink>
            <w:r w:rsidRPr="00215F1F">
              <w:rPr>
                <w:sz w:val="27"/>
                <w:szCs w:val="27"/>
              </w:rPr>
              <w:t xml:space="preserve">, </w:t>
            </w:r>
            <w:hyperlink r:id="rId461" w:anchor="n2218" w:tgtFrame="_blank" w:history="1">
              <w:r w:rsidRPr="00215F1F">
                <w:rPr>
                  <w:sz w:val="27"/>
                  <w:szCs w:val="27"/>
                </w:rPr>
                <w:t>188</w:t>
              </w:r>
            </w:hyperlink>
            <w:hyperlink r:id="rId462" w:anchor="n2218" w:tgtFrame="_blank" w:history="1">
              <w:r w:rsidRPr="00215F1F">
                <w:rPr>
                  <w:sz w:val="27"/>
                  <w:szCs w:val="27"/>
                  <w:vertAlign w:val="superscript"/>
                </w:rPr>
                <w:t>34</w:t>
              </w:r>
            </w:hyperlink>
            <w:r w:rsidRPr="00215F1F">
              <w:rPr>
                <w:sz w:val="27"/>
                <w:szCs w:val="27"/>
              </w:rPr>
              <w:t xml:space="preserve">, </w:t>
            </w:r>
            <w:hyperlink r:id="rId463" w:anchor="n2222" w:tgtFrame="_blank" w:history="1">
              <w:r w:rsidRPr="00215F1F">
                <w:rPr>
                  <w:sz w:val="27"/>
                  <w:szCs w:val="27"/>
                </w:rPr>
                <w:t>188</w:t>
              </w:r>
            </w:hyperlink>
            <w:hyperlink r:id="rId464" w:anchor="n2222" w:tgtFrame="_blank" w:history="1">
              <w:r w:rsidRPr="00215F1F">
                <w:rPr>
                  <w:sz w:val="27"/>
                  <w:szCs w:val="27"/>
                  <w:vertAlign w:val="superscript"/>
                </w:rPr>
                <w:t>35</w:t>
              </w:r>
            </w:hyperlink>
            <w:r w:rsidRPr="00215F1F">
              <w:rPr>
                <w:sz w:val="27"/>
                <w:szCs w:val="27"/>
              </w:rPr>
              <w:t xml:space="preserve">, </w:t>
            </w:r>
            <w:hyperlink r:id="rId465" w:anchor="n2240" w:tgtFrame="_blank" w:history="1">
              <w:r w:rsidRPr="00215F1F">
                <w:rPr>
                  <w:sz w:val="27"/>
                  <w:szCs w:val="27"/>
                </w:rPr>
                <w:t>188</w:t>
              </w:r>
            </w:hyperlink>
            <w:hyperlink r:id="rId466" w:anchor="n2240" w:tgtFrame="_blank" w:history="1">
              <w:r w:rsidRPr="00215F1F">
                <w:rPr>
                  <w:sz w:val="27"/>
                  <w:szCs w:val="27"/>
                  <w:vertAlign w:val="superscript"/>
                </w:rPr>
                <w:t>38</w:t>
              </w:r>
            </w:hyperlink>
            <w:r w:rsidRPr="00215F1F">
              <w:rPr>
                <w:sz w:val="27"/>
                <w:szCs w:val="27"/>
              </w:rPr>
              <w:t xml:space="preserve">, </w:t>
            </w:r>
            <w:hyperlink r:id="rId467" w:anchor="n2619" w:tgtFrame="_blank" w:history="1">
              <w:r w:rsidRPr="00215F1F">
                <w:rPr>
                  <w:sz w:val="27"/>
                  <w:szCs w:val="27"/>
                </w:rPr>
                <w:t>188</w:t>
              </w:r>
            </w:hyperlink>
            <w:hyperlink r:id="rId468" w:anchor="n2619" w:tgtFrame="_blank" w:history="1">
              <w:r w:rsidRPr="00215F1F">
                <w:rPr>
                  <w:sz w:val="27"/>
                  <w:szCs w:val="27"/>
                  <w:vertAlign w:val="superscript"/>
                </w:rPr>
                <w:t>39</w:t>
              </w:r>
            </w:hyperlink>
            <w:r w:rsidRPr="00215F1F">
              <w:rPr>
                <w:sz w:val="27"/>
                <w:szCs w:val="27"/>
              </w:rPr>
              <w:t xml:space="preserve">, </w:t>
            </w:r>
            <w:hyperlink r:id="rId469" w:anchor="n2642" w:tgtFrame="_blank" w:history="1">
              <w:r w:rsidRPr="00215F1F">
                <w:rPr>
                  <w:sz w:val="27"/>
                  <w:szCs w:val="27"/>
                </w:rPr>
                <w:t>188</w:t>
              </w:r>
            </w:hyperlink>
            <w:hyperlink r:id="rId470" w:anchor="n2642" w:tgtFrame="_blank" w:history="1">
              <w:r w:rsidRPr="00215F1F">
                <w:rPr>
                  <w:sz w:val="27"/>
                  <w:szCs w:val="27"/>
                  <w:vertAlign w:val="superscript"/>
                </w:rPr>
                <w:t>40</w:t>
              </w:r>
            </w:hyperlink>
            <w:r w:rsidRPr="00215F1F">
              <w:rPr>
                <w:sz w:val="27"/>
                <w:szCs w:val="27"/>
              </w:rPr>
              <w:t xml:space="preserve">, </w:t>
            </w:r>
            <w:hyperlink r:id="rId471" w:anchor="n2260" w:tgtFrame="_blank" w:history="1">
              <w:r w:rsidRPr="00215F1F">
                <w:rPr>
                  <w:sz w:val="27"/>
                  <w:szCs w:val="27"/>
                </w:rPr>
                <w:t>188</w:t>
              </w:r>
            </w:hyperlink>
            <w:hyperlink r:id="rId472" w:anchor="n2260" w:tgtFrame="_blank" w:history="1">
              <w:r w:rsidRPr="00215F1F">
                <w:rPr>
                  <w:sz w:val="27"/>
                  <w:szCs w:val="27"/>
                  <w:vertAlign w:val="superscript"/>
                </w:rPr>
                <w:t>41</w:t>
              </w:r>
            </w:hyperlink>
            <w:r w:rsidRPr="00215F1F">
              <w:rPr>
                <w:sz w:val="27"/>
                <w:szCs w:val="27"/>
              </w:rPr>
              <w:t xml:space="preserve">, </w:t>
            </w:r>
            <w:hyperlink r:id="rId473" w:anchor="n3669" w:tgtFrame="_blank" w:history="1">
              <w:r w:rsidRPr="00215F1F">
                <w:rPr>
                  <w:sz w:val="27"/>
                  <w:szCs w:val="27"/>
                </w:rPr>
                <w:t>188</w:t>
              </w:r>
            </w:hyperlink>
            <w:hyperlink r:id="rId474" w:anchor="n3669" w:tgtFrame="_blank" w:history="1">
              <w:r w:rsidRPr="00215F1F">
                <w:rPr>
                  <w:sz w:val="27"/>
                  <w:szCs w:val="27"/>
                  <w:vertAlign w:val="superscript"/>
                </w:rPr>
                <w:t>45</w:t>
              </w:r>
            </w:hyperlink>
            <w:r w:rsidRPr="00215F1F">
              <w:rPr>
                <w:sz w:val="27"/>
                <w:szCs w:val="27"/>
              </w:rPr>
              <w:t xml:space="preserve">, </w:t>
            </w:r>
            <w:hyperlink r:id="rId475" w:anchor="n3771" w:tgtFrame="_blank" w:history="1">
              <w:r w:rsidRPr="00215F1F">
                <w:rPr>
                  <w:sz w:val="27"/>
                  <w:szCs w:val="27"/>
                </w:rPr>
                <w:t>188</w:t>
              </w:r>
            </w:hyperlink>
            <w:hyperlink r:id="rId476" w:anchor="n3771" w:tgtFrame="_blank" w:history="1">
              <w:r w:rsidRPr="00215F1F">
                <w:rPr>
                  <w:sz w:val="27"/>
                  <w:szCs w:val="27"/>
                  <w:vertAlign w:val="superscript"/>
                </w:rPr>
                <w:t>46</w:t>
              </w:r>
            </w:hyperlink>
            <w:r w:rsidRPr="00215F1F">
              <w:rPr>
                <w:sz w:val="27"/>
                <w:szCs w:val="27"/>
              </w:rPr>
              <w:t xml:space="preserve">, </w:t>
            </w:r>
            <w:hyperlink r:id="rId477" w:anchor="n3888" w:tgtFrame="_blank" w:history="1">
              <w:r w:rsidRPr="00215F1F">
                <w:rPr>
                  <w:sz w:val="27"/>
                  <w:szCs w:val="27"/>
                </w:rPr>
                <w:t>188</w:t>
              </w:r>
            </w:hyperlink>
            <w:hyperlink r:id="rId478" w:anchor="n3888" w:tgtFrame="_blank" w:history="1">
              <w:r w:rsidRPr="00215F1F">
                <w:rPr>
                  <w:sz w:val="27"/>
                  <w:szCs w:val="27"/>
                  <w:vertAlign w:val="superscript"/>
                </w:rPr>
                <w:t>47</w:t>
              </w:r>
            </w:hyperlink>
            <w:r w:rsidRPr="00215F1F">
              <w:rPr>
                <w:sz w:val="27"/>
                <w:szCs w:val="27"/>
              </w:rPr>
              <w:t xml:space="preserve">, </w:t>
            </w:r>
            <w:hyperlink r:id="rId479" w:anchor="n3908" w:tgtFrame="_blank" w:history="1">
              <w:r w:rsidRPr="00215F1F">
                <w:rPr>
                  <w:sz w:val="27"/>
                  <w:szCs w:val="27"/>
                </w:rPr>
                <w:t>188</w:t>
              </w:r>
            </w:hyperlink>
            <w:hyperlink r:id="rId480" w:anchor="n3908" w:tgtFrame="_blank" w:history="1">
              <w:r w:rsidRPr="00215F1F">
                <w:rPr>
                  <w:sz w:val="27"/>
                  <w:szCs w:val="27"/>
                  <w:vertAlign w:val="superscript"/>
                </w:rPr>
                <w:t>48</w:t>
              </w:r>
            </w:hyperlink>
            <w:r w:rsidRPr="00215F1F">
              <w:rPr>
                <w:sz w:val="27"/>
                <w:szCs w:val="27"/>
              </w:rPr>
              <w:t xml:space="preserve">, </w:t>
            </w:r>
            <w:hyperlink r:id="rId481" w:anchor="n4020" w:tgtFrame="_blank" w:history="1">
              <w:r w:rsidRPr="00215F1F">
                <w:rPr>
                  <w:sz w:val="27"/>
                  <w:szCs w:val="27"/>
                </w:rPr>
                <w:t>188</w:t>
              </w:r>
            </w:hyperlink>
            <w:hyperlink r:id="rId482" w:anchor="n4020" w:tgtFrame="_blank" w:history="1">
              <w:r w:rsidRPr="00215F1F">
                <w:rPr>
                  <w:sz w:val="27"/>
                  <w:szCs w:val="27"/>
                  <w:vertAlign w:val="superscript"/>
                </w:rPr>
                <w:t>49</w:t>
              </w:r>
            </w:hyperlink>
            <w:r w:rsidRPr="00215F1F">
              <w:rPr>
                <w:sz w:val="27"/>
                <w:szCs w:val="27"/>
              </w:rPr>
              <w:t xml:space="preserve">, </w:t>
            </w:r>
            <w:hyperlink r:id="rId483" w:anchor="n4139" w:tgtFrame="_blank" w:history="1">
              <w:r w:rsidRPr="00215F1F">
                <w:rPr>
                  <w:sz w:val="27"/>
                  <w:szCs w:val="27"/>
                </w:rPr>
                <w:t>188</w:t>
              </w:r>
            </w:hyperlink>
            <w:hyperlink r:id="rId484" w:anchor="n4139" w:tgtFrame="_blank" w:history="1">
              <w:r w:rsidRPr="00215F1F">
                <w:rPr>
                  <w:sz w:val="27"/>
                  <w:szCs w:val="27"/>
                  <w:vertAlign w:val="superscript"/>
                </w:rPr>
                <w:t>50</w:t>
              </w:r>
            </w:hyperlink>
            <w:r w:rsidRPr="00215F1F">
              <w:rPr>
                <w:sz w:val="27"/>
                <w:szCs w:val="27"/>
              </w:rPr>
              <w:t xml:space="preserve">, </w:t>
            </w:r>
            <w:hyperlink r:id="rId485" w:anchor="n4401" w:tgtFrame="_blank" w:history="1">
              <w:r w:rsidRPr="00215F1F">
                <w:rPr>
                  <w:sz w:val="27"/>
                  <w:szCs w:val="27"/>
                </w:rPr>
                <w:t>188</w:t>
              </w:r>
            </w:hyperlink>
            <w:hyperlink r:id="rId486" w:anchor="n4401" w:tgtFrame="_blank" w:history="1">
              <w:r w:rsidRPr="00215F1F">
                <w:rPr>
                  <w:sz w:val="27"/>
                  <w:szCs w:val="27"/>
                  <w:vertAlign w:val="superscript"/>
                </w:rPr>
                <w:t>54</w:t>
              </w:r>
            </w:hyperlink>
            <w:r w:rsidRPr="00215F1F">
              <w:rPr>
                <w:sz w:val="27"/>
                <w:szCs w:val="27"/>
              </w:rPr>
              <w:t xml:space="preserve">, </w:t>
            </w:r>
            <w:hyperlink r:id="rId487" w:anchor="n4408" w:tgtFrame="_blank" w:history="1">
              <w:r w:rsidRPr="00215F1F">
                <w:rPr>
                  <w:sz w:val="27"/>
                  <w:szCs w:val="27"/>
                </w:rPr>
                <w:t>188</w:t>
              </w:r>
            </w:hyperlink>
            <w:hyperlink r:id="rId488" w:anchor="n4408" w:tgtFrame="_blank" w:history="1">
              <w:r w:rsidRPr="00215F1F">
                <w:rPr>
                  <w:sz w:val="27"/>
                  <w:szCs w:val="27"/>
                  <w:vertAlign w:val="superscript"/>
                </w:rPr>
                <w:t>55</w:t>
              </w:r>
            </w:hyperlink>
            <w:r w:rsidRPr="00215F1F">
              <w:rPr>
                <w:sz w:val="27"/>
                <w:szCs w:val="27"/>
              </w:rPr>
              <w:t xml:space="preserve">, </w:t>
            </w:r>
            <w:r w:rsidRPr="00215F1F">
              <w:rPr>
                <w:b/>
                <w:sz w:val="27"/>
                <w:szCs w:val="27"/>
              </w:rPr>
              <w:t>188</w:t>
            </w:r>
            <w:r w:rsidRPr="00215F1F">
              <w:rPr>
                <w:b/>
                <w:sz w:val="27"/>
                <w:szCs w:val="27"/>
                <w:vertAlign w:val="superscript"/>
              </w:rPr>
              <w:t>5</w:t>
            </w:r>
            <w:r w:rsidR="00A82173">
              <w:rPr>
                <w:b/>
                <w:sz w:val="27"/>
                <w:szCs w:val="27"/>
                <w:vertAlign w:val="superscript"/>
              </w:rPr>
              <w:t>8</w:t>
            </w:r>
            <w:r w:rsidRPr="00215F1F">
              <w:rPr>
                <w:sz w:val="27"/>
                <w:szCs w:val="27"/>
              </w:rPr>
              <w:t xml:space="preserve"> </w:t>
            </w:r>
            <w:hyperlink r:id="rId489" w:anchor="n2275" w:tgtFrame="_blank" w:history="1">
              <w:r w:rsidRPr="00215F1F">
                <w:rPr>
                  <w:sz w:val="27"/>
                  <w:szCs w:val="27"/>
                </w:rPr>
                <w:t>частиною першою статті 189</w:t>
              </w:r>
            </w:hyperlink>
            <w:hyperlink r:id="rId490" w:anchor="n2275" w:tgtFrame="_blank" w:history="1">
              <w:r w:rsidRPr="00215F1F">
                <w:rPr>
                  <w:sz w:val="27"/>
                  <w:szCs w:val="27"/>
                  <w:vertAlign w:val="superscript"/>
                </w:rPr>
                <w:t>1</w:t>
              </w:r>
            </w:hyperlink>
            <w:r w:rsidRPr="00215F1F">
              <w:rPr>
                <w:sz w:val="27"/>
                <w:szCs w:val="27"/>
              </w:rPr>
              <w:t xml:space="preserve">, </w:t>
            </w:r>
            <w:hyperlink r:id="rId491" w:anchor="n2286" w:tgtFrame="_blank" w:history="1">
              <w:r w:rsidRPr="00215F1F">
                <w:rPr>
                  <w:sz w:val="27"/>
                  <w:szCs w:val="27"/>
                </w:rPr>
                <w:t>статтями 189</w:t>
              </w:r>
            </w:hyperlink>
            <w:hyperlink r:id="rId492" w:anchor="n2286" w:tgtFrame="_blank" w:history="1">
              <w:r w:rsidRPr="00215F1F">
                <w:rPr>
                  <w:sz w:val="27"/>
                  <w:szCs w:val="27"/>
                  <w:vertAlign w:val="superscript"/>
                </w:rPr>
                <w:t>3</w:t>
              </w:r>
            </w:hyperlink>
            <w:r w:rsidRPr="00215F1F">
              <w:rPr>
                <w:sz w:val="27"/>
                <w:szCs w:val="27"/>
              </w:rPr>
              <w:t xml:space="preserve">, </w:t>
            </w:r>
            <w:hyperlink r:id="rId493" w:anchor="n2292" w:tgtFrame="_blank" w:history="1">
              <w:r w:rsidRPr="00215F1F">
                <w:rPr>
                  <w:sz w:val="27"/>
                  <w:szCs w:val="27"/>
                </w:rPr>
                <w:t>190</w:t>
              </w:r>
            </w:hyperlink>
            <w:r w:rsidRPr="00215F1F">
              <w:rPr>
                <w:sz w:val="27"/>
                <w:szCs w:val="27"/>
              </w:rPr>
              <w:t xml:space="preserve">, </w:t>
            </w:r>
            <w:hyperlink r:id="rId494" w:anchor="n2298" w:tgtFrame="_blank" w:history="1">
              <w:r w:rsidRPr="00215F1F">
                <w:rPr>
                  <w:sz w:val="27"/>
                  <w:szCs w:val="27"/>
                </w:rPr>
                <w:t>191</w:t>
              </w:r>
            </w:hyperlink>
            <w:r w:rsidRPr="00215F1F">
              <w:rPr>
                <w:sz w:val="27"/>
                <w:szCs w:val="27"/>
              </w:rPr>
              <w:t xml:space="preserve">, </w:t>
            </w:r>
            <w:hyperlink r:id="rId495" w:anchor="n2308" w:tgtFrame="_blank" w:history="1">
              <w:r w:rsidRPr="00215F1F">
                <w:rPr>
                  <w:sz w:val="27"/>
                  <w:szCs w:val="27"/>
                </w:rPr>
                <w:t>193</w:t>
              </w:r>
            </w:hyperlink>
            <w:r w:rsidRPr="00215F1F">
              <w:rPr>
                <w:sz w:val="27"/>
                <w:szCs w:val="27"/>
              </w:rPr>
              <w:t xml:space="preserve">, </w:t>
            </w:r>
            <w:hyperlink r:id="rId496" w:anchor="n2324" w:tgtFrame="_blank" w:history="1">
              <w:r w:rsidRPr="00215F1F">
                <w:rPr>
                  <w:sz w:val="27"/>
                  <w:szCs w:val="27"/>
                </w:rPr>
                <w:t>195</w:t>
              </w:r>
            </w:hyperlink>
            <w:hyperlink r:id="rId497" w:anchor="n2324" w:tgtFrame="_blank" w:history="1">
              <w:r w:rsidRPr="00215F1F">
                <w:rPr>
                  <w:color w:val="000000" w:themeColor="text1"/>
                  <w:sz w:val="27"/>
                  <w:szCs w:val="27"/>
                  <w:vertAlign w:val="superscript"/>
                </w:rPr>
                <w:t>1</w:t>
              </w:r>
            </w:hyperlink>
            <w:hyperlink r:id="rId498" w:anchor="n2324" w:tgtFrame="_blank" w:history="1">
              <w:r w:rsidRPr="00215F1F">
                <w:rPr>
                  <w:rStyle w:val="a3"/>
                  <w:color w:val="000000" w:themeColor="text1"/>
                  <w:sz w:val="27"/>
                  <w:szCs w:val="27"/>
                </w:rPr>
                <w:t xml:space="preserve"> – 195</w:t>
              </w:r>
            </w:hyperlink>
            <w:hyperlink r:id="rId499" w:anchor="n2324" w:tgtFrame="_blank" w:history="1">
              <w:r w:rsidRPr="00215F1F">
                <w:rPr>
                  <w:color w:val="000000" w:themeColor="text1"/>
                  <w:sz w:val="27"/>
                  <w:szCs w:val="27"/>
                  <w:vertAlign w:val="superscript"/>
                </w:rPr>
                <w:t>6</w:t>
              </w:r>
            </w:hyperlink>
            <w:r w:rsidRPr="00215F1F">
              <w:rPr>
                <w:sz w:val="27"/>
                <w:szCs w:val="27"/>
              </w:rPr>
              <w:t xml:space="preserve">, </w:t>
            </w:r>
            <w:hyperlink r:id="rId500" w:anchor="n2398" w:tgtFrame="_blank" w:history="1">
              <w:r w:rsidRPr="00215F1F">
                <w:rPr>
                  <w:sz w:val="27"/>
                  <w:szCs w:val="27"/>
                </w:rPr>
                <w:t>статтями 204</w:t>
              </w:r>
            </w:hyperlink>
            <w:hyperlink r:id="rId501" w:anchor="n2398" w:tgtFrame="_blank" w:history="1">
              <w:r w:rsidRPr="00215F1F">
                <w:rPr>
                  <w:sz w:val="27"/>
                  <w:szCs w:val="27"/>
                  <w:vertAlign w:val="superscript"/>
                </w:rPr>
                <w:t>1</w:t>
              </w:r>
            </w:hyperlink>
            <w:r w:rsidRPr="00215F1F">
              <w:rPr>
                <w:sz w:val="27"/>
                <w:szCs w:val="27"/>
              </w:rPr>
              <w:t xml:space="preserve">, </w:t>
            </w:r>
            <w:hyperlink r:id="rId502" w:anchor="n3882" w:tgtFrame="_blank" w:history="1">
              <w:r w:rsidRPr="00215F1F">
                <w:rPr>
                  <w:sz w:val="27"/>
                  <w:szCs w:val="27"/>
                </w:rPr>
                <w:t>204</w:t>
              </w:r>
            </w:hyperlink>
            <w:hyperlink r:id="rId503" w:anchor="n3882" w:tgtFrame="_blank" w:history="1">
              <w:r w:rsidRPr="00215F1F">
                <w:rPr>
                  <w:sz w:val="27"/>
                  <w:szCs w:val="27"/>
                  <w:vertAlign w:val="superscript"/>
                </w:rPr>
                <w:t>3</w:t>
              </w:r>
            </w:hyperlink>
            <w:r w:rsidRPr="00215F1F">
              <w:rPr>
                <w:sz w:val="27"/>
                <w:szCs w:val="27"/>
              </w:rPr>
              <w:t xml:space="preserve">, </w:t>
            </w:r>
            <w:hyperlink r:id="rId504" w:anchor="n2413" w:tgtFrame="_blank" w:history="1">
              <w:r w:rsidRPr="00215F1F">
                <w:rPr>
                  <w:sz w:val="27"/>
                  <w:szCs w:val="27"/>
                </w:rPr>
                <w:t>206</w:t>
              </w:r>
            </w:hyperlink>
            <w:hyperlink r:id="rId505" w:anchor="n2413" w:tgtFrame="_blank" w:history="1">
              <w:r w:rsidRPr="00215F1F">
                <w:rPr>
                  <w:sz w:val="27"/>
                  <w:szCs w:val="27"/>
                  <w:vertAlign w:val="superscript"/>
                </w:rPr>
                <w:t>1</w:t>
              </w:r>
            </w:hyperlink>
            <w:r w:rsidRPr="00215F1F">
              <w:rPr>
                <w:sz w:val="27"/>
                <w:szCs w:val="27"/>
              </w:rPr>
              <w:t xml:space="preserve">, </w:t>
            </w:r>
            <w:hyperlink r:id="rId506" w:anchor="n2488" w:tgtFrame="_blank" w:history="1">
              <w:r w:rsidRPr="00215F1F">
                <w:rPr>
                  <w:sz w:val="27"/>
                  <w:szCs w:val="27"/>
                </w:rPr>
                <w:t>212</w:t>
              </w:r>
            </w:hyperlink>
            <w:hyperlink r:id="rId507" w:anchor="n2488" w:tgtFrame="_blank" w:history="1">
              <w:r w:rsidRPr="00215F1F">
                <w:rPr>
                  <w:sz w:val="27"/>
                  <w:szCs w:val="27"/>
                  <w:vertAlign w:val="superscript"/>
                </w:rPr>
                <w:t>2</w:t>
              </w:r>
            </w:hyperlink>
            <w:hyperlink r:id="rId508" w:anchor="n2488" w:tgtFrame="_blank" w:history="1">
              <w:r w:rsidRPr="00215F1F">
                <w:rPr>
                  <w:rStyle w:val="a3"/>
                  <w:color w:val="000000" w:themeColor="text1"/>
                  <w:sz w:val="27"/>
                  <w:szCs w:val="27"/>
                </w:rPr>
                <w:t xml:space="preserve"> – 212</w:t>
              </w:r>
            </w:hyperlink>
            <w:hyperlink r:id="rId509" w:anchor="n2488" w:tgtFrame="_blank" w:history="1">
              <w:r w:rsidRPr="00215F1F">
                <w:rPr>
                  <w:color w:val="000000" w:themeColor="text1"/>
                  <w:sz w:val="27"/>
                  <w:szCs w:val="27"/>
                  <w:vertAlign w:val="superscript"/>
                </w:rPr>
                <w:t>24</w:t>
              </w:r>
            </w:hyperlink>
            <w:r w:rsidRPr="00215F1F">
              <w:rPr>
                <w:sz w:val="27"/>
                <w:szCs w:val="27"/>
              </w:rPr>
              <w:t xml:space="preserve"> цього Кодексу, а також справи про адміністративні правопорушення, вчинені особами віком від шістнадцяти до вісімнадцяти років.</w:t>
            </w:r>
          </w:p>
          <w:p w:rsidR="00470848" w:rsidRPr="00215F1F" w:rsidRDefault="00470848" w:rsidP="00421935">
            <w:pPr>
              <w:jc w:val="both"/>
              <w:rPr>
                <w:sz w:val="27"/>
                <w:szCs w:val="27"/>
                <w:lang w:eastAsia="en-US"/>
              </w:rPr>
            </w:pPr>
          </w:p>
        </w:tc>
      </w:tr>
      <w:tr w:rsidR="00470848" w:rsidRPr="00215F1F" w:rsidTr="00421935">
        <w:trPr>
          <w:trHeight w:val="70"/>
        </w:trPr>
        <w:tc>
          <w:tcPr>
            <w:tcW w:w="6521" w:type="dxa"/>
          </w:tcPr>
          <w:p w:rsidR="00470848" w:rsidRPr="00215F1F" w:rsidRDefault="00470848" w:rsidP="00421935">
            <w:pPr>
              <w:shd w:val="clear" w:color="auto" w:fill="FFFFFF"/>
              <w:spacing w:before="120"/>
              <w:jc w:val="both"/>
              <w:rPr>
                <w:sz w:val="27"/>
                <w:szCs w:val="27"/>
              </w:rPr>
            </w:pPr>
            <w:r w:rsidRPr="00215F1F">
              <w:rPr>
                <w:sz w:val="27"/>
                <w:szCs w:val="27"/>
              </w:rPr>
              <w:lastRenderedPageBreak/>
              <w:t>Стаття 255. Особи, які мають право складати протоколи про адміністративні правопорушення</w:t>
            </w:r>
          </w:p>
          <w:p w:rsidR="00470848" w:rsidRPr="00215F1F" w:rsidRDefault="00470848" w:rsidP="00421935">
            <w:pPr>
              <w:shd w:val="clear" w:color="auto" w:fill="FFFFFF"/>
              <w:jc w:val="both"/>
              <w:rPr>
                <w:color w:val="000000" w:themeColor="text1"/>
                <w:sz w:val="27"/>
                <w:szCs w:val="27"/>
              </w:rPr>
            </w:pPr>
            <w:bookmarkStart w:id="0" w:name="n367"/>
            <w:bookmarkEnd w:id="0"/>
            <w:r w:rsidRPr="00215F1F">
              <w:rPr>
                <w:sz w:val="27"/>
                <w:szCs w:val="27"/>
              </w:rPr>
              <w:t xml:space="preserve">У справах про адміністративні правопорушення, що розглядаються органами, зазначеними в </w:t>
            </w:r>
            <w:hyperlink r:id="rId510" w:anchor="n34" w:history="1">
              <w:r w:rsidRPr="00421935">
                <w:rPr>
                  <w:rStyle w:val="a3"/>
                  <w:color w:val="000000" w:themeColor="text1"/>
                  <w:sz w:val="27"/>
                  <w:szCs w:val="27"/>
                  <w:u w:val="none"/>
                </w:rPr>
                <w:t xml:space="preserve">статтях        </w:t>
              </w:r>
              <w:r w:rsidRPr="00421935">
                <w:rPr>
                  <w:rStyle w:val="a3"/>
                  <w:color w:val="000000" w:themeColor="text1"/>
                  <w:sz w:val="27"/>
                  <w:szCs w:val="27"/>
                  <w:u w:val="none"/>
                </w:rPr>
                <w:lastRenderedPageBreak/>
                <w:t>218 – 221</w:t>
              </w:r>
            </w:hyperlink>
            <w:r w:rsidRPr="00215F1F">
              <w:rPr>
                <w:sz w:val="27"/>
                <w:szCs w:val="27"/>
              </w:rPr>
              <w:t xml:space="preserve"> цього Кодексу, протоколи про правопорушення мають право складати:</w:t>
            </w:r>
          </w:p>
          <w:p w:rsidR="00470848" w:rsidRPr="00215F1F" w:rsidRDefault="00470848" w:rsidP="00421935">
            <w:pPr>
              <w:shd w:val="clear" w:color="auto" w:fill="FFFFFF"/>
              <w:jc w:val="both"/>
              <w:rPr>
                <w:sz w:val="27"/>
                <w:szCs w:val="27"/>
              </w:rPr>
            </w:pPr>
            <w:bookmarkStart w:id="1" w:name="n368"/>
            <w:bookmarkEnd w:id="1"/>
            <w:r w:rsidRPr="00215F1F">
              <w:rPr>
                <w:sz w:val="27"/>
                <w:szCs w:val="27"/>
              </w:rPr>
              <w:t>1) уповноважені на те посадові особи:</w:t>
            </w:r>
          </w:p>
          <w:p w:rsidR="00470848" w:rsidRPr="00215F1F" w:rsidRDefault="00470848" w:rsidP="00421935">
            <w:pPr>
              <w:shd w:val="clear" w:color="auto" w:fill="FFFFFF"/>
              <w:jc w:val="both"/>
              <w:rPr>
                <w:sz w:val="27"/>
                <w:szCs w:val="27"/>
              </w:rPr>
            </w:pPr>
            <w:r w:rsidRPr="00215F1F">
              <w:rPr>
                <w:sz w:val="27"/>
                <w:szCs w:val="27"/>
              </w:rPr>
              <w:t>…</w:t>
            </w:r>
          </w:p>
          <w:p w:rsidR="00470848" w:rsidRPr="00215F1F" w:rsidRDefault="00470848" w:rsidP="00421935">
            <w:pPr>
              <w:shd w:val="clear" w:color="auto" w:fill="FFFFFF"/>
              <w:jc w:val="both"/>
              <w:rPr>
                <w:sz w:val="27"/>
                <w:szCs w:val="27"/>
              </w:rPr>
            </w:pPr>
            <w:r w:rsidRPr="00215F1F">
              <w:rPr>
                <w:sz w:val="27"/>
                <w:szCs w:val="27"/>
              </w:rPr>
              <w:t xml:space="preserve">13) державні інспектори з племінної справи у </w:t>
            </w:r>
            <w:r w:rsidRPr="00215F1F">
              <w:rPr>
                <w:color w:val="000000" w:themeColor="text1"/>
                <w:sz w:val="27"/>
                <w:szCs w:val="27"/>
              </w:rPr>
              <w:t>тваринництві (</w:t>
            </w:r>
            <w:hyperlink r:id="rId511" w:anchor="n828" w:tgtFrame="_blank" w:history="1">
              <w:r w:rsidRPr="00215F1F">
                <w:rPr>
                  <w:rStyle w:val="a3"/>
                  <w:color w:val="000000" w:themeColor="text1"/>
                  <w:sz w:val="27"/>
                  <w:szCs w:val="27"/>
                </w:rPr>
                <w:t>стаття 107</w:t>
              </w:r>
            </w:hyperlink>
            <w:hyperlink r:id="rId512" w:anchor="n828" w:tgtFrame="_blank" w:history="1">
              <w:r w:rsidRPr="00215F1F">
                <w:rPr>
                  <w:rStyle w:val="a3"/>
                  <w:color w:val="000000" w:themeColor="text1"/>
                  <w:sz w:val="27"/>
                  <w:szCs w:val="27"/>
                  <w:vertAlign w:val="superscript"/>
                </w:rPr>
                <w:t>1</w:t>
              </w:r>
            </w:hyperlink>
            <w:r w:rsidRPr="00215F1F">
              <w:rPr>
                <w:color w:val="000000" w:themeColor="text1"/>
                <w:sz w:val="27"/>
                <w:szCs w:val="27"/>
              </w:rPr>
              <w:t>);</w:t>
            </w:r>
          </w:p>
          <w:p w:rsidR="00470848" w:rsidRPr="00215F1F" w:rsidRDefault="00470848" w:rsidP="00421935">
            <w:pPr>
              <w:shd w:val="clear" w:color="auto" w:fill="FFFFFF"/>
              <w:jc w:val="both"/>
              <w:rPr>
                <w:color w:val="000000" w:themeColor="text1"/>
                <w:sz w:val="27"/>
                <w:szCs w:val="27"/>
              </w:rPr>
            </w:pPr>
            <w:bookmarkStart w:id="2" w:name="n470"/>
            <w:bookmarkEnd w:id="2"/>
            <w:r w:rsidRPr="00215F1F">
              <w:rPr>
                <w:sz w:val="27"/>
                <w:szCs w:val="27"/>
              </w:rPr>
              <w:t xml:space="preserve">14) командири (начальники) військових частин (установ, закладів), командири підрозділів, які уповноважені на те командирами (начальниками) військових частин (установ, закладів) </w:t>
            </w:r>
            <w:r w:rsidRPr="00215F1F">
              <w:rPr>
                <w:color w:val="000000" w:themeColor="text1"/>
                <w:sz w:val="27"/>
                <w:szCs w:val="27"/>
              </w:rPr>
              <w:t>(</w:t>
            </w:r>
            <w:hyperlink r:id="rId513" w:anchor="n3793" w:tgtFrame="_blank" w:history="1">
              <w:r w:rsidRPr="00215F1F">
                <w:rPr>
                  <w:rStyle w:val="a3"/>
                  <w:color w:val="000000" w:themeColor="text1"/>
                  <w:sz w:val="27"/>
                  <w:szCs w:val="27"/>
                </w:rPr>
                <w:t>статті 172</w:t>
              </w:r>
            </w:hyperlink>
            <w:hyperlink r:id="rId514" w:anchor="n3793" w:tgtFrame="_blank" w:history="1">
              <w:r w:rsidRPr="00215F1F">
                <w:rPr>
                  <w:rStyle w:val="a3"/>
                  <w:color w:val="000000" w:themeColor="text1"/>
                  <w:sz w:val="27"/>
                  <w:szCs w:val="27"/>
                  <w:vertAlign w:val="superscript"/>
                </w:rPr>
                <w:t>10</w:t>
              </w:r>
            </w:hyperlink>
            <w:hyperlink r:id="rId515" w:anchor="n3793" w:tgtFrame="_blank" w:history="1">
              <w:r w:rsidRPr="00215F1F">
                <w:rPr>
                  <w:rStyle w:val="a3"/>
                  <w:color w:val="000000" w:themeColor="text1"/>
                  <w:sz w:val="27"/>
                  <w:szCs w:val="27"/>
                </w:rPr>
                <w:t xml:space="preserve"> – 172</w:t>
              </w:r>
            </w:hyperlink>
            <w:hyperlink r:id="rId516" w:anchor="n3793" w:tgtFrame="_blank" w:history="1">
              <w:r w:rsidRPr="00215F1F">
                <w:rPr>
                  <w:rStyle w:val="a3"/>
                  <w:color w:val="000000" w:themeColor="text1"/>
                  <w:sz w:val="27"/>
                  <w:szCs w:val="27"/>
                  <w:vertAlign w:val="superscript"/>
                </w:rPr>
                <w:t>20</w:t>
              </w:r>
            </w:hyperlink>
            <w:r w:rsidRPr="00215F1F">
              <w:rPr>
                <w:color w:val="000000" w:themeColor="text1"/>
                <w:sz w:val="27"/>
                <w:szCs w:val="27"/>
              </w:rPr>
              <w:t>).</w:t>
            </w:r>
          </w:p>
          <w:p w:rsidR="00470848" w:rsidRPr="00215F1F" w:rsidRDefault="00470848" w:rsidP="00421935">
            <w:pPr>
              <w:shd w:val="clear" w:color="auto" w:fill="FFFFFF"/>
              <w:jc w:val="both"/>
              <w:rPr>
                <w:sz w:val="27"/>
                <w:szCs w:val="27"/>
              </w:rPr>
            </w:pPr>
          </w:p>
        </w:tc>
        <w:tc>
          <w:tcPr>
            <w:tcW w:w="7478" w:type="dxa"/>
          </w:tcPr>
          <w:p w:rsidR="00470848" w:rsidRPr="00215F1F" w:rsidRDefault="00470848" w:rsidP="00421935">
            <w:pPr>
              <w:shd w:val="clear" w:color="auto" w:fill="FFFFFF"/>
              <w:spacing w:before="120"/>
              <w:jc w:val="both"/>
              <w:rPr>
                <w:sz w:val="27"/>
                <w:szCs w:val="27"/>
              </w:rPr>
            </w:pPr>
            <w:r w:rsidRPr="00215F1F">
              <w:rPr>
                <w:sz w:val="27"/>
                <w:szCs w:val="27"/>
              </w:rPr>
              <w:lastRenderedPageBreak/>
              <w:t>Стаття 255. Особи, які мають право складати протоколи про адміністративні правопорушення</w:t>
            </w:r>
          </w:p>
          <w:p w:rsidR="00470848" w:rsidRPr="00215F1F" w:rsidRDefault="00470848" w:rsidP="00421935">
            <w:pPr>
              <w:shd w:val="clear" w:color="auto" w:fill="FFFFFF"/>
              <w:jc w:val="both"/>
              <w:rPr>
                <w:color w:val="000000" w:themeColor="text1"/>
                <w:sz w:val="27"/>
                <w:szCs w:val="27"/>
              </w:rPr>
            </w:pPr>
            <w:r w:rsidRPr="00215F1F">
              <w:rPr>
                <w:sz w:val="27"/>
                <w:szCs w:val="27"/>
              </w:rPr>
              <w:t xml:space="preserve">У справах про адміністративні правопорушення, що розглядаються органами, зазначеними в </w:t>
            </w:r>
            <w:hyperlink r:id="rId517" w:anchor="n34" w:history="1">
              <w:r w:rsidRPr="00421935">
                <w:rPr>
                  <w:rStyle w:val="a3"/>
                  <w:color w:val="000000" w:themeColor="text1"/>
                  <w:sz w:val="27"/>
                  <w:szCs w:val="27"/>
                  <w:u w:val="none"/>
                </w:rPr>
                <w:t>статтях 218 – 221</w:t>
              </w:r>
            </w:hyperlink>
            <w:r w:rsidRPr="00215F1F">
              <w:rPr>
                <w:sz w:val="27"/>
                <w:szCs w:val="27"/>
              </w:rPr>
              <w:t xml:space="preserve"> </w:t>
            </w:r>
            <w:r w:rsidRPr="00215F1F">
              <w:rPr>
                <w:sz w:val="27"/>
                <w:szCs w:val="27"/>
              </w:rPr>
              <w:lastRenderedPageBreak/>
              <w:t>цього Кодексу, протоколи про правопорушення мають право складати:</w:t>
            </w:r>
          </w:p>
          <w:p w:rsidR="00470848" w:rsidRPr="00215F1F" w:rsidRDefault="00470848" w:rsidP="00421935">
            <w:pPr>
              <w:shd w:val="clear" w:color="auto" w:fill="FFFFFF"/>
              <w:jc w:val="both"/>
              <w:rPr>
                <w:sz w:val="27"/>
                <w:szCs w:val="27"/>
              </w:rPr>
            </w:pPr>
            <w:r w:rsidRPr="00215F1F">
              <w:rPr>
                <w:sz w:val="27"/>
                <w:szCs w:val="27"/>
              </w:rPr>
              <w:t>1) уповноважені на те посадові особи:</w:t>
            </w:r>
          </w:p>
          <w:p w:rsidR="00470848" w:rsidRPr="00215F1F" w:rsidRDefault="00470848" w:rsidP="00421935">
            <w:pPr>
              <w:shd w:val="clear" w:color="auto" w:fill="FFFFFF"/>
              <w:jc w:val="both"/>
              <w:rPr>
                <w:sz w:val="27"/>
                <w:szCs w:val="27"/>
              </w:rPr>
            </w:pPr>
            <w:r w:rsidRPr="00215F1F">
              <w:rPr>
                <w:sz w:val="27"/>
                <w:szCs w:val="27"/>
              </w:rPr>
              <w:t>…</w:t>
            </w:r>
          </w:p>
          <w:p w:rsidR="00470848" w:rsidRPr="00215F1F" w:rsidRDefault="00470848" w:rsidP="00421935">
            <w:pPr>
              <w:shd w:val="clear" w:color="auto" w:fill="FFFFFF"/>
              <w:jc w:val="both"/>
              <w:rPr>
                <w:sz w:val="27"/>
                <w:szCs w:val="27"/>
              </w:rPr>
            </w:pPr>
            <w:r w:rsidRPr="00215F1F">
              <w:rPr>
                <w:sz w:val="27"/>
                <w:szCs w:val="27"/>
              </w:rPr>
              <w:t xml:space="preserve">13) державні інспектори з племінної справи у </w:t>
            </w:r>
            <w:r w:rsidRPr="00215F1F">
              <w:rPr>
                <w:color w:val="000000" w:themeColor="text1"/>
                <w:sz w:val="27"/>
                <w:szCs w:val="27"/>
              </w:rPr>
              <w:t>тваринництві (</w:t>
            </w:r>
            <w:hyperlink r:id="rId518" w:anchor="n828" w:tgtFrame="_blank" w:history="1">
              <w:r w:rsidRPr="00215F1F">
                <w:rPr>
                  <w:rStyle w:val="a3"/>
                  <w:color w:val="000000" w:themeColor="text1"/>
                  <w:sz w:val="27"/>
                  <w:szCs w:val="27"/>
                </w:rPr>
                <w:t>стаття 107</w:t>
              </w:r>
            </w:hyperlink>
            <w:hyperlink r:id="rId519" w:anchor="n828" w:tgtFrame="_blank" w:history="1">
              <w:r w:rsidRPr="00215F1F">
                <w:rPr>
                  <w:rStyle w:val="a3"/>
                  <w:color w:val="000000" w:themeColor="text1"/>
                  <w:sz w:val="27"/>
                  <w:szCs w:val="27"/>
                  <w:vertAlign w:val="superscript"/>
                </w:rPr>
                <w:t>1</w:t>
              </w:r>
            </w:hyperlink>
            <w:r w:rsidRPr="00215F1F">
              <w:rPr>
                <w:color w:val="000000" w:themeColor="text1"/>
                <w:sz w:val="27"/>
                <w:szCs w:val="27"/>
              </w:rPr>
              <w:t>);</w:t>
            </w:r>
          </w:p>
          <w:p w:rsidR="00470848" w:rsidRPr="00215F1F" w:rsidRDefault="00470848" w:rsidP="00421935">
            <w:pPr>
              <w:shd w:val="clear" w:color="auto" w:fill="FFFFFF"/>
              <w:jc w:val="both"/>
              <w:rPr>
                <w:color w:val="000000" w:themeColor="text1"/>
                <w:sz w:val="27"/>
                <w:szCs w:val="27"/>
              </w:rPr>
            </w:pPr>
            <w:r w:rsidRPr="00215F1F">
              <w:rPr>
                <w:sz w:val="27"/>
                <w:szCs w:val="27"/>
              </w:rPr>
              <w:t>14) командири (начальники) військових частин (установ, закладів), командири підрозділів, які уповноважені на те командирами (начальниками) військових частин (установ, закладів</w:t>
            </w:r>
            <w:r w:rsidRPr="00215F1F">
              <w:rPr>
                <w:color w:val="000000" w:themeColor="text1"/>
                <w:sz w:val="27"/>
                <w:szCs w:val="27"/>
              </w:rPr>
              <w:t>) (</w:t>
            </w:r>
            <w:hyperlink r:id="rId520" w:anchor="n3793" w:tgtFrame="_blank" w:history="1">
              <w:r w:rsidRPr="00215F1F">
                <w:rPr>
                  <w:rStyle w:val="a3"/>
                  <w:color w:val="000000" w:themeColor="text1"/>
                  <w:sz w:val="27"/>
                  <w:szCs w:val="27"/>
                </w:rPr>
                <w:t>статті 172</w:t>
              </w:r>
            </w:hyperlink>
            <w:hyperlink r:id="rId521" w:anchor="n3793" w:tgtFrame="_blank" w:history="1">
              <w:r w:rsidRPr="00215F1F">
                <w:rPr>
                  <w:rStyle w:val="a3"/>
                  <w:color w:val="000000" w:themeColor="text1"/>
                  <w:sz w:val="27"/>
                  <w:szCs w:val="27"/>
                  <w:vertAlign w:val="superscript"/>
                </w:rPr>
                <w:t>10</w:t>
              </w:r>
            </w:hyperlink>
            <w:hyperlink r:id="rId522" w:anchor="n3793" w:tgtFrame="_blank" w:history="1">
              <w:r w:rsidRPr="00215F1F">
                <w:rPr>
                  <w:rStyle w:val="a3"/>
                  <w:color w:val="000000" w:themeColor="text1"/>
                  <w:sz w:val="27"/>
                  <w:szCs w:val="27"/>
                </w:rPr>
                <w:t xml:space="preserve"> – 172</w:t>
              </w:r>
            </w:hyperlink>
            <w:hyperlink r:id="rId523" w:anchor="n3793" w:tgtFrame="_blank" w:history="1">
              <w:r w:rsidRPr="00215F1F">
                <w:rPr>
                  <w:rStyle w:val="a3"/>
                  <w:color w:val="000000" w:themeColor="text1"/>
                  <w:sz w:val="27"/>
                  <w:szCs w:val="27"/>
                  <w:vertAlign w:val="superscript"/>
                </w:rPr>
                <w:t>20</w:t>
              </w:r>
            </w:hyperlink>
            <w:r w:rsidRPr="009B648A">
              <w:rPr>
                <w:color w:val="000000" w:themeColor="text1"/>
                <w:sz w:val="27"/>
                <w:szCs w:val="27"/>
              </w:rPr>
              <w:t>)</w:t>
            </w:r>
            <w:r w:rsidRPr="00215F1F">
              <w:rPr>
                <w:color w:val="000000" w:themeColor="text1"/>
                <w:sz w:val="27"/>
                <w:szCs w:val="27"/>
              </w:rPr>
              <w:t>;</w:t>
            </w:r>
          </w:p>
          <w:p w:rsidR="00470848" w:rsidRPr="00215F1F" w:rsidRDefault="00470848" w:rsidP="00421935">
            <w:pPr>
              <w:shd w:val="clear" w:color="auto" w:fill="FFFFFF"/>
              <w:jc w:val="both"/>
              <w:rPr>
                <w:b/>
                <w:color w:val="000000" w:themeColor="text1"/>
                <w:sz w:val="27"/>
                <w:szCs w:val="27"/>
              </w:rPr>
            </w:pPr>
            <w:r w:rsidRPr="00215F1F">
              <w:rPr>
                <w:b/>
                <w:color w:val="000000" w:themeColor="text1"/>
                <w:sz w:val="27"/>
                <w:szCs w:val="27"/>
              </w:rPr>
              <w:t xml:space="preserve">15) посадові особи центрального органу виконавчої влади, який реалізує державну політику у сфері соціального захисту населення, захисту прав дітей, здійснення державного контролю за дотриманням вимог законодавства під час надання соціальної підтримки та </w:t>
            </w:r>
            <w:r w:rsidR="004110EE">
              <w:rPr>
                <w:b/>
                <w:color w:val="000000" w:themeColor="text1"/>
                <w:sz w:val="27"/>
                <w:szCs w:val="27"/>
              </w:rPr>
              <w:br/>
            </w:r>
            <w:r w:rsidRPr="00215F1F">
              <w:rPr>
                <w:b/>
                <w:color w:val="000000" w:themeColor="text1"/>
                <w:sz w:val="27"/>
                <w:szCs w:val="27"/>
              </w:rPr>
              <w:t xml:space="preserve">за дотриманням прав дітей, які здійснюють державний контроль за дотриманням вимог законодавства під </w:t>
            </w:r>
            <w:r w:rsidR="004110EE">
              <w:rPr>
                <w:b/>
                <w:color w:val="000000" w:themeColor="text1"/>
                <w:sz w:val="27"/>
                <w:szCs w:val="27"/>
              </w:rPr>
              <w:br/>
            </w:r>
            <w:r w:rsidRPr="00215F1F">
              <w:rPr>
                <w:b/>
                <w:color w:val="000000" w:themeColor="text1"/>
                <w:sz w:val="27"/>
                <w:szCs w:val="27"/>
              </w:rPr>
              <w:t xml:space="preserve">час надання соціальної підтримки та за дотриманням </w:t>
            </w:r>
            <w:r w:rsidR="004110EE">
              <w:rPr>
                <w:b/>
                <w:color w:val="000000" w:themeColor="text1"/>
                <w:sz w:val="27"/>
                <w:szCs w:val="27"/>
              </w:rPr>
              <w:br/>
            </w:r>
            <w:bookmarkStart w:id="3" w:name="_GoBack"/>
            <w:bookmarkEnd w:id="3"/>
            <w:r w:rsidRPr="00215F1F">
              <w:rPr>
                <w:b/>
                <w:color w:val="000000" w:themeColor="text1"/>
                <w:sz w:val="27"/>
                <w:szCs w:val="27"/>
              </w:rPr>
              <w:t>прав дітей (стаття 46</w:t>
            </w:r>
            <w:r w:rsidRPr="00215F1F">
              <w:rPr>
                <w:b/>
                <w:color w:val="000000" w:themeColor="text1"/>
                <w:sz w:val="27"/>
                <w:szCs w:val="27"/>
                <w:vertAlign w:val="superscript"/>
              </w:rPr>
              <w:t>3</w:t>
            </w:r>
            <w:r w:rsidRPr="00215F1F">
              <w:rPr>
                <w:b/>
                <w:color w:val="000000" w:themeColor="text1"/>
                <w:sz w:val="27"/>
                <w:szCs w:val="27"/>
              </w:rPr>
              <w:t>,</w:t>
            </w:r>
            <w:r w:rsidRPr="00215F1F">
              <w:rPr>
                <w:b/>
                <w:color w:val="000000" w:themeColor="text1"/>
                <w:sz w:val="27"/>
                <w:szCs w:val="27"/>
                <w:vertAlign w:val="superscript"/>
              </w:rPr>
              <w:t xml:space="preserve"> </w:t>
            </w:r>
            <w:r w:rsidRPr="00215F1F">
              <w:rPr>
                <w:b/>
                <w:color w:val="000000" w:themeColor="text1"/>
                <w:sz w:val="27"/>
                <w:szCs w:val="27"/>
              </w:rPr>
              <w:t>частини перша, третя</w:t>
            </w:r>
            <w:r w:rsidRPr="00215F1F">
              <w:rPr>
                <w:b/>
                <w:color w:val="000000" w:themeColor="text1"/>
                <w:sz w:val="27"/>
                <w:szCs w:val="27"/>
                <w:vertAlign w:val="superscript"/>
              </w:rPr>
              <w:t xml:space="preserve"> </w:t>
            </w:r>
            <w:r w:rsidRPr="00215F1F">
              <w:rPr>
                <w:b/>
                <w:color w:val="000000" w:themeColor="text1"/>
                <w:sz w:val="27"/>
                <w:szCs w:val="27"/>
              </w:rPr>
              <w:t>статті 164, стаття 188</w:t>
            </w:r>
            <w:r w:rsidRPr="00215F1F">
              <w:rPr>
                <w:b/>
                <w:color w:val="000000" w:themeColor="text1"/>
                <w:sz w:val="27"/>
                <w:szCs w:val="27"/>
                <w:vertAlign w:val="superscript"/>
              </w:rPr>
              <w:t>5</w:t>
            </w:r>
            <w:r w:rsidR="00A82173">
              <w:rPr>
                <w:b/>
                <w:color w:val="000000" w:themeColor="text1"/>
                <w:sz w:val="27"/>
                <w:szCs w:val="27"/>
                <w:vertAlign w:val="superscript"/>
              </w:rPr>
              <w:t>8</w:t>
            </w:r>
            <w:r w:rsidRPr="00215F1F">
              <w:rPr>
                <w:b/>
                <w:color w:val="000000" w:themeColor="text1"/>
                <w:sz w:val="27"/>
                <w:szCs w:val="27"/>
              </w:rPr>
              <w:t>).</w:t>
            </w:r>
          </w:p>
          <w:p w:rsidR="00470848" w:rsidRPr="00215F1F" w:rsidRDefault="00470848" w:rsidP="00421935">
            <w:pPr>
              <w:shd w:val="clear" w:color="auto" w:fill="FFFFFF"/>
              <w:jc w:val="both"/>
              <w:rPr>
                <w:sz w:val="27"/>
                <w:szCs w:val="27"/>
              </w:rPr>
            </w:pPr>
          </w:p>
        </w:tc>
      </w:tr>
    </w:tbl>
    <w:p w:rsidR="00470848" w:rsidRDefault="00470848" w:rsidP="00470848">
      <w:pPr>
        <w:spacing w:line="259" w:lineRule="auto"/>
        <w:rPr>
          <w:b/>
          <w:szCs w:val="28"/>
          <w:lang w:eastAsia="en-US"/>
        </w:rPr>
      </w:pPr>
      <w:bookmarkStart w:id="4" w:name="n4"/>
      <w:bookmarkEnd w:id="4"/>
    </w:p>
    <w:p w:rsidR="00470848" w:rsidRDefault="00470848" w:rsidP="00470848">
      <w:pPr>
        <w:tabs>
          <w:tab w:val="left" w:pos="993"/>
        </w:tabs>
        <w:spacing w:line="259" w:lineRule="auto"/>
        <w:rPr>
          <w:b/>
          <w:szCs w:val="28"/>
          <w:lang w:eastAsia="en-US"/>
        </w:rPr>
      </w:pPr>
    </w:p>
    <w:p w:rsidR="00470848" w:rsidRDefault="00470848" w:rsidP="00470848">
      <w:pPr>
        <w:spacing w:line="259" w:lineRule="auto"/>
        <w:ind w:firstLine="1134"/>
        <w:rPr>
          <w:b/>
          <w:szCs w:val="28"/>
          <w:lang w:eastAsia="en-US"/>
        </w:rPr>
      </w:pPr>
      <w:r w:rsidRPr="00756404">
        <w:rPr>
          <w:b/>
          <w:szCs w:val="28"/>
          <w:lang w:eastAsia="en-US"/>
        </w:rPr>
        <w:t>Міністр</w:t>
      </w:r>
      <w:r>
        <w:rPr>
          <w:b/>
          <w:szCs w:val="28"/>
          <w:lang w:eastAsia="en-US"/>
        </w:rPr>
        <w:t xml:space="preserve"> </w:t>
      </w:r>
      <w:r w:rsidRPr="00756404">
        <w:rPr>
          <w:b/>
          <w:szCs w:val="28"/>
          <w:lang w:eastAsia="en-US"/>
        </w:rPr>
        <w:t xml:space="preserve">соціальної </w:t>
      </w:r>
    </w:p>
    <w:p w:rsidR="00470848" w:rsidRPr="00756404" w:rsidRDefault="00470848" w:rsidP="00470848">
      <w:pPr>
        <w:spacing w:line="259" w:lineRule="auto"/>
        <w:ind w:left="1134"/>
        <w:rPr>
          <w:b/>
          <w:szCs w:val="28"/>
          <w:lang w:eastAsia="en-US"/>
        </w:rPr>
      </w:pPr>
      <w:r w:rsidRPr="00756404">
        <w:rPr>
          <w:b/>
          <w:szCs w:val="28"/>
          <w:lang w:eastAsia="en-US"/>
        </w:rPr>
        <w:t xml:space="preserve">політики України                                                                                                       </w:t>
      </w:r>
      <w:r>
        <w:rPr>
          <w:b/>
          <w:szCs w:val="28"/>
          <w:lang w:eastAsia="en-US"/>
        </w:rPr>
        <w:t xml:space="preserve">                             Марина</w:t>
      </w:r>
      <w:r w:rsidRPr="00756404">
        <w:rPr>
          <w:b/>
          <w:szCs w:val="28"/>
          <w:lang w:eastAsia="en-US"/>
        </w:rPr>
        <w:t xml:space="preserve"> Л</w:t>
      </w:r>
      <w:r>
        <w:rPr>
          <w:b/>
          <w:szCs w:val="28"/>
          <w:lang w:eastAsia="en-US"/>
        </w:rPr>
        <w:t>АЗЕБНА</w:t>
      </w:r>
    </w:p>
    <w:p w:rsidR="00D1503F" w:rsidRPr="00470848" w:rsidRDefault="00D1503F" w:rsidP="00470848"/>
    <w:sectPr w:rsidR="00D1503F" w:rsidRPr="00470848" w:rsidSect="00421935">
      <w:headerReference w:type="default" r:id="rId524"/>
      <w:pgSz w:w="16838" w:h="11906" w:orient="landscape"/>
      <w:pgMar w:top="1276" w:right="993" w:bottom="850" w:left="567"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35C9" w:rsidRDefault="006035C9" w:rsidP="00D1503F">
      <w:r>
        <w:separator/>
      </w:r>
    </w:p>
  </w:endnote>
  <w:endnote w:type="continuationSeparator" w:id="0">
    <w:p w:rsidR="006035C9" w:rsidRDefault="006035C9" w:rsidP="00D15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35C9" w:rsidRDefault="006035C9" w:rsidP="00D1503F">
      <w:r>
        <w:separator/>
      </w:r>
    </w:p>
  </w:footnote>
  <w:footnote w:type="continuationSeparator" w:id="0">
    <w:p w:rsidR="006035C9" w:rsidRDefault="006035C9" w:rsidP="00D150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81683"/>
      <w:docPartObj>
        <w:docPartGallery w:val="Page Numbers (Top of Page)"/>
        <w:docPartUnique/>
      </w:docPartObj>
    </w:sdtPr>
    <w:sdtContent>
      <w:p w:rsidR="00421935" w:rsidRDefault="00421935">
        <w:pPr>
          <w:pStyle w:val="aa"/>
          <w:jc w:val="center"/>
        </w:pPr>
        <w:r>
          <w:fldChar w:fldCharType="begin"/>
        </w:r>
        <w:r>
          <w:instrText>PAGE   \* MERGEFORMAT</w:instrText>
        </w:r>
        <w:r>
          <w:fldChar w:fldCharType="separate"/>
        </w:r>
        <w:r w:rsidR="004110EE" w:rsidRPr="004110EE">
          <w:rPr>
            <w:noProof/>
            <w:lang w:val="ru-RU"/>
          </w:rPr>
          <w:t>6</w:t>
        </w:r>
        <w:r>
          <w:fldChar w:fldCharType="end"/>
        </w:r>
      </w:p>
    </w:sdtContent>
  </w:sdt>
  <w:p w:rsidR="00421935" w:rsidRDefault="00421935">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A395E"/>
    <w:multiLevelType w:val="hybridMultilevel"/>
    <w:tmpl w:val="B068F212"/>
    <w:lvl w:ilvl="0" w:tplc="FE327D9E">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
    <w:nsid w:val="319C7DDA"/>
    <w:multiLevelType w:val="hybridMultilevel"/>
    <w:tmpl w:val="B068F212"/>
    <w:lvl w:ilvl="0" w:tplc="FE327D9E">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
    <w:nsid w:val="43D57FA3"/>
    <w:multiLevelType w:val="hybridMultilevel"/>
    <w:tmpl w:val="9BE87AD2"/>
    <w:lvl w:ilvl="0" w:tplc="DBF26A46">
      <w:start w:val="3"/>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3">
    <w:nsid w:val="47652DFD"/>
    <w:multiLevelType w:val="multilevel"/>
    <w:tmpl w:val="155A6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90F1468"/>
    <w:multiLevelType w:val="hybridMultilevel"/>
    <w:tmpl w:val="BEBCD6C4"/>
    <w:lvl w:ilvl="0" w:tplc="0422000F">
      <w:start w:val="1"/>
      <w:numFmt w:val="decimal"/>
      <w:lvlText w:val="%1."/>
      <w:lvlJc w:val="left"/>
      <w:pPr>
        <w:ind w:left="720" w:hanging="360"/>
      </w:pPr>
      <w:rPr>
        <w:rFonts w:cs="Times New Roman"/>
      </w:rPr>
    </w:lvl>
    <w:lvl w:ilvl="1" w:tplc="D27C5796">
      <w:start w:val="1"/>
      <w:numFmt w:val="decimal"/>
      <w:lvlText w:val="%2)"/>
      <w:lvlJc w:val="left"/>
      <w:pPr>
        <w:ind w:left="1440" w:hanging="360"/>
      </w:pPr>
      <w:rPr>
        <w:rFonts w:cs="Times New Roman" w:hint="default"/>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5">
    <w:nsid w:val="72C24AC4"/>
    <w:multiLevelType w:val="hybridMultilevel"/>
    <w:tmpl w:val="C674DFC6"/>
    <w:lvl w:ilvl="0" w:tplc="1C045074">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num w:numId="1">
    <w:abstractNumId w:val="3"/>
  </w:num>
  <w:num w:numId="2">
    <w:abstractNumId w:val="5"/>
  </w:num>
  <w:num w:numId="3">
    <w:abstractNumId w:val="0"/>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68F"/>
    <w:rsid w:val="00000307"/>
    <w:rsid w:val="0005420A"/>
    <w:rsid w:val="00086971"/>
    <w:rsid w:val="000A1F51"/>
    <w:rsid w:val="000B7734"/>
    <w:rsid w:val="000F6686"/>
    <w:rsid w:val="001311C3"/>
    <w:rsid w:val="0016672F"/>
    <w:rsid w:val="00180775"/>
    <w:rsid w:val="001C0D6A"/>
    <w:rsid w:val="001F2E41"/>
    <w:rsid w:val="00271022"/>
    <w:rsid w:val="002A6F75"/>
    <w:rsid w:val="002C7B22"/>
    <w:rsid w:val="002D0E2E"/>
    <w:rsid w:val="002F4A83"/>
    <w:rsid w:val="00301250"/>
    <w:rsid w:val="0033018B"/>
    <w:rsid w:val="00335D92"/>
    <w:rsid w:val="00352952"/>
    <w:rsid w:val="00386346"/>
    <w:rsid w:val="003A2FAB"/>
    <w:rsid w:val="003B6CBB"/>
    <w:rsid w:val="004110EE"/>
    <w:rsid w:val="00421935"/>
    <w:rsid w:val="0044588C"/>
    <w:rsid w:val="0046121D"/>
    <w:rsid w:val="00470848"/>
    <w:rsid w:val="004953A0"/>
    <w:rsid w:val="004A4582"/>
    <w:rsid w:val="00543695"/>
    <w:rsid w:val="005565F0"/>
    <w:rsid w:val="005D6481"/>
    <w:rsid w:val="006035C9"/>
    <w:rsid w:val="00642B3C"/>
    <w:rsid w:val="006675E5"/>
    <w:rsid w:val="006E1F02"/>
    <w:rsid w:val="006E4F09"/>
    <w:rsid w:val="007022C8"/>
    <w:rsid w:val="00727BB8"/>
    <w:rsid w:val="007800C0"/>
    <w:rsid w:val="00817C76"/>
    <w:rsid w:val="008B691A"/>
    <w:rsid w:val="008F4F82"/>
    <w:rsid w:val="009A6968"/>
    <w:rsid w:val="009B468F"/>
    <w:rsid w:val="009B6AF1"/>
    <w:rsid w:val="009D2FAE"/>
    <w:rsid w:val="009E7350"/>
    <w:rsid w:val="00A56559"/>
    <w:rsid w:val="00A82173"/>
    <w:rsid w:val="00AB4667"/>
    <w:rsid w:val="00AD0FDE"/>
    <w:rsid w:val="00B01785"/>
    <w:rsid w:val="00BD0CE7"/>
    <w:rsid w:val="00C327D2"/>
    <w:rsid w:val="00C37FB9"/>
    <w:rsid w:val="00D1503F"/>
    <w:rsid w:val="00D63AB6"/>
    <w:rsid w:val="00D85590"/>
    <w:rsid w:val="00DA09EE"/>
    <w:rsid w:val="00DB7AE2"/>
    <w:rsid w:val="00DC39AE"/>
    <w:rsid w:val="00DC7C5F"/>
    <w:rsid w:val="00DE195D"/>
    <w:rsid w:val="00DE1971"/>
    <w:rsid w:val="00DF620B"/>
    <w:rsid w:val="00E66D31"/>
    <w:rsid w:val="00E71F90"/>
    <w:rsid w:val="00E864AA"/>
    <w:rsid w:val="00EE5BF6"/>
    <w:rsid w:val="00F05CA7"/>
    <w:rsid w:val="00F65F66"/>
    <w:rsid w:val="00FF7E0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88C"/>
    <w:pPr>
      <w:spacing w:after="0" w:line="240" w:lineRule="auto"/>
    </w:pPr>
    <w:rPr>
      <w:rFonts w:ascii="Times New Roman" w:eastAsia="Times New Roman" w:hAnsi="Times New Roman" w:cs="Times New Roman"/>
      <w:sz w:val="28"/>
      <w:szCs w:val="20"/>
      <w:lang w:eastAsia="ru-RU"/>
    </w:rPr>
  </w:style>
  <w:style w:type="paragraph" w:styleId="1">
    <w:name w:val="heading 1"/>
    <w:basedOn w:val="a"/>
    <w:link w:val="10"/>
    <w:uiPriority w:val="9"/>
    <w:qFormat/>
    <w:rsid w:val="006E4F09"/>
    <w:pPr>
      <w:spacing w:before="100" w:beforeAutospacing="1" w:after="100" w:afterAutospacing="1"/>
      <w:outlineLvl w:val="0"/>
    </w:pPr>
    <w:rPr>
      <w:b/>
      <w:bCs/>
      <w:kern w:val="36"/>
      <w:sz w:val="48"/>
      <w:szCs w:val="48"/>
      <w:lang w:eastAsia="uk-UA"/>
    </w:rPr>
  </w:style>
  <w:style w:type="paragraph" w:styleId="2">
    <w:name w:val="heading 2"/>
    <w:basedOn w:val="a"/>
    <w:link w:val="20"/>
    <w:uiPriority w:val="9"/>
    <w:qFormat/>
    <w:rsid w:val="006E4F09"/>
    <w:pPr>
      <w:spacing w:before="100" w:beforeAutospacing="1" w:after="100" w:afterAutospacing="1"/>
      <w:outlineLvl w:val="1"/>
    </w:pPr>
    <w:rPr>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E4F09"/>
    <w:rPr>
      <w:rFonts w:ascii="Times New Roman" w:eastAsia="Times New Roman" w:hAnsi="Times New Roman" w:cs="Times New Roman"/>
      <w:b/>
      <w:bCs/>
      <w:kern w:val="36"/>
      <w:sz w:val="48"/>
      <w:szCs w:val="48"/>
      <w:lang w:eastAsia="uk-UA"/>
    </w:rPr>
  </w:style>
  <w:style w:type="character" w:customStyle="1" w:styleId="20">
    <w:name w:val="Заголовок 2 Знак"/>
    <w:basedOn w:val="a0"/>
    <w:link w:val="2"/>
    <w:uiPriority w:val="9"/>
    <w:rsid w:val="006E4F09"/>
    <w:rPr>
      <w:rFonts w:ascii="Times New Roman" w:eastAsia="Times New Roman" w:hAnsi="Times New Roman" w:cs="Times New Roman"/>
      <w:b/>
      <w:bCs/>
      <w:sz w:val="36"/>
      <w:szCs w:val="36"/>
      <w:lang w:eastAsia="uk-UA"/>
    </w:rPr>
  </w:style>
  <w:style w:type="character" w:styleId="a3">
    <w:name w:val="Hyperlink"/>
    <w:basedOn w:val="a0"/>
    <w:uiPriority w:val="99"/>
    <w:unhideWhenUsed/>
    <w:rsid w:val="006E4F09"/>
    <w:rPr>
      <w:color w:val="0000FF"/>
      <w:u w:val="single"/>
    </w:rPr>
  </w:style>
  <w:style w:type="paragraph" w:styleId="a4">
    <w:name w:val="Balloon Text"/>
    <w:basedOn w:val="a"/>
    <w:link w:val="a5"/>
    <w:uiPriority w:val="99"/>
    <w:semiHidden/>
    <w:unhideWhenUsed/>
    <w:rsid w:val="00271022"/>
    <w:rPr>
      <w:rFonts w:ascii="Tahoma" w:hAnsi="Tahoma" w:cs="Tahoma"/>
      <w:sz w:val="16"/>
      <w:szCs w:val="16"/>
    </w:rPr>
  </w:style>
  <w:style w:type="character" w:customStyle="1" w:styleId="a5">
    <w:name w:val="Текст выноски Знак"/>
    <w:basedOn w:val="a0"/>
    <w:link w:val="a4"/>
    <w:uiPriority w:val="99"/>
    <w:semiHidden/>
    <w:rsid w:val="00271022"/>
    <w:rPr>
      <w:rFonts w:ascii="Tahoma" w:hAnsi="Tahoma" w:cs="Tahoma"/>
      <w:sz w:val="16"/>
      <w:szCs w:val="16"/>
    </w:rPr>
  </w:style>
  <w:style w:type="character" w:customStyle="1" w:styleId="rvts0">
    <w:name w:val="rvts0"/>
    <w:basedOn w:val="a0"/>
    <w:rsid w:val="00642B3C"/>
  </w:style>
  <w:style w:type="paragraph" w:customStyle="1" w:styleId="rvps7">
    <w:name w:val="rvps7"/>
    <w:basedOn w:val="a"/>
    <w:rsid w:val="00642B3C"/>
    <w:pPr>
      <w:spacing w:before="100" w:beforeAutospacing="1" w:after="100" w:afterAutospacing="1"/>
    </w:pPr>
    <w:rPr>
      <w:sz w:val="24"/>
      <w:szCs w:val="24"/>
      <w:lang w:eastAsia="uk-UA"/>
    </w:rPr>
  </w:style>
  <w:style w:type="paragraph" w:customStyle="1" w:styleId="rvps17">
    <w:name w:val="rvps17"/>
    <w:basedOn w:val="a"/>
    <w:rsid w:val="00642B3C"/>
    <w:pPr>
      <w:spacing w:before="100" w:beforeAutospacing="1" w:after="100" w:afterAutospacing="1"/>
    </w:pPr>
    <w:rPr>
      <w:sz w:val="24"/>
      <w:szCs w:val="24"/>
      <w:lang w:eastAsia="uk-UA"/>
    </w:rPr>
  </w:style>
  <w:style w:type="character" w:customStyle="1" w:styleId="rvts23">
    <w:name w:val="rvts23"/>
    <w:basedOn w:val="a0"/>
    <w:rsid w:val="00642B3C"/>
  </w:style>
  <w:style w:type="character" w:customStyle="1" w:styleId="rvts64">
    <w:name w:val="rvts64"/>
    <w:basedOn w:val="a0"/>
    <w:rsid w:val="00642B3C"/>
  </w:style>
  <w:style w:type="character" w:customStyle="1" w:styleId="rvts9">
    <w:name w:val="rvts9"/>
    <w:basedOn w:val="a0"/>
    <w:rsid w:val="00642B3C"/>
  </w:style>
  <w:style w:type="paragraph" w:customStyle="1" w:styleId="rvps6">
    <w:name w:val="rvps6"/>
    <w:basedOn w:val="a"/>
    <w:rsid w:val="00642B3C"/>
    <w:pPr>
      <w:spacing w:before="100" w:beforeAutospacing="1" w:after="100" w:afterAutospacing="1"/>
    </w:pPr>
    <w:rPr>
      <w:sz w:val="24"/>
      <w:szCs w:val="24"/>
      <w:lang w:eastAsia="uk-UA"/>
    </w:rPr>
  </w:style>
  <w:style w:type="paragraph" w:customStyle="1" w:styleId="rvps2">
    <w:name w:val="rvps2"/>
    <w:basedOn w:val="a"/>
    <w:rsid w:val="00642B3C"/>
    <w:pPr>
      <w:spacing w:before="100" w:beforeAutospacing="1" w:after="100" w:afterAutospacing="1"/>
    </w:pPr>
    <w:rPr>
      <w:sz w:val="24"/>
      <w:szCs w:val="24"/>
      <w:lang w:eastAsia="uk-UA"/>
    </w:rPr>
  </w:style>
  <w:style w:type="character" w:customStyle="1" w:styleId="rvts52">
    <w:name w:val="rvts52"/>
    <w:basedOn w:val="a0"/>
    <w:rsid w:val="00642B3C"/>
  </w:style>
  <w:style w:type="paragraph" w:customStyle="1" w:styleId="rvps4">
    <w:name w:val="rvps4"/>
    <w:basedOn w:val="a"/>
    <w:rsid w:val="00642B3C"/>
    <w:pPr>
      <w:spacing w:before="100" w:beforeAutospacing="1" w:after="100" w:afterAutospacing="1"/>
    </w:pPr>
    <w:rPr>
      <w:sz w:val="24"/>
      <w:szCs w:val="24"/>
      <w:lang w:eastAsia="uk-UA"/>
    </w:rPr>
  </w:style>
  <w:style w:type="character" w:customStyle="1" w:styleId="rvts44">
    <w:name w:val="rvts44"/>
    <w:basedOn w:val="a0"/>
    <w:rsid w:val="00642B3C"/>
  </w:style>
  <w:style w:type="paragraph" w:customStyle="1" w:styleId="rvps15">
    <w:name w:val="rvps15"/>
    <w:basedOn w:val="a"/>
    <w:rsid w:val="00642B3C"/>
    <w:pPr>
      <w:spacing w:before="100" w:beforeAutospacing="1" w:after="100" w:afterAutospacing="1"/>
    </w:pPr>
    <w:rPr>
      <w:sz w:val="24"/>
      <w:szCs w:val="24"/>
      <w:lang w:eastAsia="uk-UA"/>
    </w:rPr>
  </w:style>
  <w:style w:type="paragraph" w:customStyle="1" w:styleId="rvps14">
    <w:name w:val="rvps14"/>
    <w:basedOn w:val="a"/>
    <w:rsid w:val="00642B3C"/>
    <w:pPr>
      <w:spacing w:before="100" w:beforeAutospacing="1" w:after="100" w:afterAutospacing="1"/>
    </w:pPr>
    <w:rPr>
      <w:sz w:val="24"/>
      <w:szCs w:val="24"/>
      <w:lang w:eastAsia="uk-UA"/>
    </w:rPr>
  </w:style>
  <w:style w:type="paragraph" w:customStyle="1" w:styleId="rvps12">
    <w:name w:val="rvps12"/>
    <w:basedOn w:val="a"/>
    <w:rsid w:val="00642B3C"/>
    <w:pPr>
      <w:spacing w:before="100" w:beforeAutospacing="1" w:after="100" w:afterAutospacing="1"/>
    </w:pPr>
    <w:rPr>
      <w:sz w:val="24"/>
      <w:szCs w:val="24"/>
      <w:lang w:eastAsia="uk-UA"/>
    </w:rPr>
  </w:style>
  <w:style w:type="character" w:customStyle="1" w:styleId="rvts37">
    <w:name w:val="rvts37"/>
    <w:basedOn w:val="a0"/>
    <w:rsid w:val="00642B3C"/>
  </w:style>
  <w:style w:type="character" w:customStyle="1" w:styleId="truncate">
    <w:name w:val="truncate"/>
    <w:basedOn w:val="a0"/>
    <w:rsid w:val="0033018B"/>
  </w:style>
  <w:style w:type="paragraph" w:styleId="a6">
    <w:name w:val="Normal (Web)"/>
    <w:basedOn w:val="a"/>
    <w:uiPriority w:val="99"/>
    <w:semiHidden/>
    <w:unhideWhenUsed/>
    <w:rsid w:val="0033018B"/>
    <w:pPr>
      <w:spacing w:before="100" w:beforeAutospacing="1" w:after="100" w:afterAutospacing="1"/>
    </w:pPr>
    <w:rPr>
      <w:sz w:val="24"/>
      <w:szCs w:val="24"/>
      <w:lang w:eastAsia="uk-UA"/>
    </w:rPr>
  </w:style>
  <w:style w:type="character" w:styleId="a7">
    <w:name w:val="Emphasis"/>
    <w:basedOn w:val="a0"/>
    <w:uiPriority w:val="20"/>
    <w:qFormat/>
    <w:rsid w:val="0033018B"/>
    <w:rPr>
      <w:i/>
      <w:iCs/>
    </w:rPr>
  </w:style>
  <w:style w:type="character" w:styleId="a8">
    <w:name w:val="Strong"/>
    <w:basedOn w:val="a0"/>
    <w:uiPriority w:val="22"/>
    <w:qFormat/>
    <w:rsid w:val="0033018B"/>
    <w:rPr>
      <w:b/>
      <w:bCs/>
    </w:rPr>
  </w:style>
  <w:style w:type="character" w:customStyle="1" w:styleId="legendtext">
    <w:name w:val="legendtext"/>
    <w:basedOn w:val="a0"/>
    <w:rsid w:val="000A1F51"/>
  </w:style>
  <w:style w:type="paragraph" w:styleId="HTML">
    <w:name w:val="HTML Preformatted"/>
    <w:basedOn w:val="a"/>
    <w:link w:val="HTML0"/>
    <w:uiPriority w:val="99"/>
    <w:semiHidden/>
    <w:unhideWhenUsed/>
    <w:rsid w:val="002C7B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uk-UA"/>
    </w:rPr>
  </w:style>
  <w:style w:type="character" w:customStyle="1" w:styleId="HTML0">
    <w:name w:val="Стандартный HTML Знак"/>
    <w:basedOn w:val="a0"/>
    <w:link w:val="HTML"/>
    <w:uiPriority w:val="99"/>
    <w:semiHidden/>
    <w:rsid w:val="002C7B22"/>
    <w:rPr>
      <w:rFonts w:ascii="Courier New" w:eastAsia="Times New Roman" w:hAnsi="Courier New" w:cs="Courier New"/>
      <w:sz w:val="20"/>
      <w:szCs w:val="20"/>
      <w:lang w:eastAsia="uk-UA"/>
    </w:rPr>
  </w:style>
  <w:style w:type="character" w:customStyle="1" w:styleId="rvts46">
    <w:name w:val="rvts46"/>
    <w:basedOn w:val="a0"/>
    <w:rsid w:val="008B691A"/>
  </w:style>
  <w:style w:type="character" w:customStyle="1" w:styleId="rvts11">
    <w:name w:val="rvts11"/>
    <w:basedOn w:val="a0"/>
    <w:rsid w:val="008B691A"/>
  </w:style>
  <w:style w:type="table" w:styleId="a9">
    <w:name w:val="Table Grid"/>
    <w:basedOn w:val="a1"/>
    <w:uiPriority w:val="39"/>
    <w:rsid w:val="001F2E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15">
    <w:name w:val="rvts15"/>
    <w:basedOn w:val="a0"/>
    <w:rsid w:val="00E864AA"/>
  </w:style>
  <w:style w:type="character" w:customStyle="1" w:styleId="rvts82">
    <w:name w:val="rvts82"/>
    <w:basedOn w:val="a0"/>
    <w:rsid w:val="00E864AA"/>
  </w:style>
  <w:style w:type="paragraph" w:styleId="aa">
    <w:name w:val="header"/>
    <w:basedOn w:val="a"/>
    <w:link w:val="ab"/>
    <w:uiPriority w:val="99"/>
    <w:unhideWhenUsed/>
    <w:rsid w:val="00D1503F"/>
    <w:pPr>
      <w:tabs>
        <w:tab w:val="center" w:pos="4819"/>
        <w:tab w:val="right" w:pos="9639"/>
      </w:tabs>
    </w:pPr>
  </w:style>
  <w:style w:type="character" w:customStyle="1" w:styleId="ab">
    <w:name w:val="Верхний колонтитул Знак"/>
    <w:basedOn w:val="a0"/>
    <w:link w:val="aa"/>
    <w:uiPriority w:val="99"/>
    <w:rsid w:val="00D1503F"/>
    <w:rPr>
      <w:rFonts w:ascii="Times New Roman" w:eastAsia="Times New Roman" w:hAnsi="Times New Roman" w:cs="Times New Roman"/>
      <w:sz w:val="28"/>
      <w:szCs w:val="20"/>
      <w:lang w:eastAsia="ru-RU"/>
    </w:rPr>
  </w:style>
  <w:style w:type="paragraph" w:styleId="ac">
    <w:name w:val="footer"/>
    <w:basedOn w:val="a"/>
    <w:link w:val="ad"/>
    <w:uiPriority w:val="99"/>
    <w:unhideWhenUsed/>
    <w:rsid w:val="00D1503F"/>
    <w:pPr>
      <w:tabs>
        <w:tab w:val="center" w:pos="4819"/>
        <w:tab w:val="right" w:pos="9639"/>
      </w:tabs>
    </w:pPr>
  </w:style>
  <w:style w:type="character" w:customStyle="1" w:styleId="ad">
    <w:name w:val="Нижний колонтитул Знак"/>
    <w:basedOn w:val="a0"/>
    <w:link w:val="ac"/>
    <w:uiPriority w:val="99"/>
    <w:rsid w:val="00D1503F"/>
    <w:rPr>
      <w:rFonts w:ascii="Times New Roman" w:eastAsia="Times New Roman" w:hAnsi="Times New Roman" w:cs="Times New Roman"/>
      <w:sz w:val="28"/>
      <w:szCs w:val="20"/>
      <w:lang w:eastAsia="ru-RU"/>
    </w:rPr>
  </w:style>
  <w:style w:type="paragraph" w:styleId="ae">
    <w:name w:val="List Paragraph"/>
    <w:basedOn w:val="a"/>
    <w:uiPriority w:val="34"/>
    <w:qFormat/>
    <w:rsid w:val="00470848"/>
    <w:pPr>
      <w:ind w:left="720"/>
      <w:contextualSpacing/>
    </w:pPr>
    <w:rPr>
      <w:sz w:val="24"/>
      <w:szCs w:val="24"/>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88C"/>
    <w:pPr>
      <w:spacing w:after="0" w:line="240" w:lineRule="auto"/>
    </w:pPr>
    <w:rPr>
      <w:rFonts w:ascii="Times New Roman" w:eastAsia="Times New Roman" w:hAnsi="Times New Roman" w:cs="Times New Roman"/>
      <w:sz w:val="28"/>
      <w:szCs w:val="20"/>
      <w:lang w:eastAsia="ru-RU"/>
    </w:rPr>
  </w:style>
  <w:style w:type="paragraph" w:styleId="1">
    <w:name w:val="heading 1"/>
    <w:basedOn w:val="a"/>
    <w:link w:val="10"/>
    <w:uiPriority w:val="9"/>
    <w:qFormat/>
    <w:rsid w:val="006E4F09"/>
    <w:pPr>
      <w:spacing w:before="100" w:beforeAutospacing="1" w:after="100" w:afterAutospacing="1"/>
      <w:outlineLvl w:val="0"/>
    </w:pPr>
    <w:rPr>
      <w:b/>
      <w:bCs/>
      <w:kern w:val="36"/>
      <w:sz w:val="48"/>
      <w:szCs w:val="48"/>
      <w:lang w:eastAsia="uk-UA"/>
    </w:rPr>
  </w:style>
  <w:style w:type="paragraph" w:styleId="2">
    <w:name w:val="heading 2"/>
    <w:basedOn w:val="a"/>
    <w:link w:val="20"/>
    <w:uiPriority w:val="9"/>
    <w:qFormat/>
    <w:rsid w:val="006E4F09"/>
    <w:pPr>
      <w:spacing w:before="100" w:beforeAutospacing="1" w:after="100" w:afterAutospacing="1"/>
      <w:outlineLvl w:val="1"/>
    </w:pPr>
    <w:rPr>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E4F09"/>
    <w:rPr>
      <w:rFonts w:ascii="Times New Roman" w:eastAsia="Times New Roman" w:hAnsi="Times New Roman" w:cs="Times New Roman"/>
      <w:b/>
      <w:bCs/>
      <w:kern w:val="36"/>
      <w:sz w:val="48"/>
      <w:szCs w:val="48"/>
      <w:lang w:eastAsia="uk-UA"/>
    </w:rPr>
  </w:style>
  <w:style w:type="character" w:customStyle="1" w:styleId="20">
    <w:name w:val="Заголовок 2 Знак"/>
    <w:basedOn w:val="a0"/>
    <w:link w:val="2"/>
    <w:uiPriority w:val="9"/>
    <w:rsid w:val="006E4F09"/>
    <w:rPr>
      <w:rFonts w:ascii="Times New Roman" w:eastAsia="Times New Roman" w:hAnsi="Times New Roman" w:cs="Times New Roman"/>
      <w:b/>
      <w:bCs/>
      <w:sz w:val="36"/>
      <w:szCs w:val="36"/>
      <w:lang w:eastAsia="uk-UA"/>
    </w:rPr>
  </w:style>
  <w:style w:type="character" w:styleId="a3">
    <w:name w:val="Hyperlink"/>
    <w:basedOn w:val="a0"/>
    <w:uiPriority w:val="99"/>
    <w:unhideWhenUsed/>
    <w:rsid w:val="006E4F09"/>
    <w:rPr>
      <w:color w:val="0000FF"/>
      <w:u w:val="single"/>
    </w:rPr>
  </w:style>
  <w:style w:type="paragraph" w:styleId="a4">
    <w:name w:val="Balloon Text"/>
    <w:basedOn w:val="a"/>
    <w:link w:val="a5"/>
    <w:uiPriority w:val="99"/>
    <w:semiHidden/>
    <w:unhideWhenUsed/>
    <w:rsid w:val="00271022"/>
    <w:rPr>
      <w:rFonts w:ascii="Tahoma" w:hAnsi="Tahoma" w:cs="Tahoma"/>
      <w:sz w:val="16"/>
      <w:szCs w:val="16"/>
    </w:rPr>
  </w:style>
  <w:style w:type="character" w:customStyle="1" w:styleId="a5">
    <w:name w:val="Текст выноски Знак"/>
    <w:basedOn w:val="a0"/>
    <w:link w:val="a4"/>
    <w:uiPriority w:val="99"/>
    <w:semiHidden/>
    <w:rsid w:val="00271022"/>
    <w:rPr>
      <w:rFonts w:ascii="Tahoma" w:hAnsi="Tahoma" w:cs="Tahoma"/>
      <w:sz w:val="16"/>
      <w:szCs w:val="16"/>
    </w:rPr>
  </w:style>
  <w:style w:type="character" w:customStyle="1" w:styleId="rvts0">
    <w:name w:val="rvts0"/>
    <w:basedOn w:val="a0"/>
    <w:rsid w:val="00642B3C"/>
  </w:style>
  <w:style w:type="paragraph" w:customStyle="1" w:styleId="rvps7">
    <w:name w:val="rvps7"/>
    <w:basedOn w:val="a"/>
    <w:rsid w:val="00642B3C"/>
    <w:pPr>
      <w:spacing w:before="100" w:beforeAutospacing="1" w:after="100" w:afterAutospacing="1"/>
    </w:pPr>
    <w:rPr>
      <w:sz w:val="24"/>
      <w:szCs w:val="24"/>
      <w:lang w:eastAsia="uk-UA"/>
    </w:rPr>
  </w:style>
  <w:style w:type="paragraph" w:customStyle="1" w:styleId="rvps17">
    <w:name w:val="rvps17"/>
    <w:basedOn w:val="a"/>
    <w:rsid w:val="00642B3C"/>
    <w:pPr>
      <w:spacing w:before="100" w:beforeAutospacing="1" w:after="100" w:afterAutospacing="1"/>
    </w:pPr>
    <w:rPr>
      <w:sz w:val="24"/>
      <w:szCs w:val="24"/>
      <w:lang w:eastAsia="uk-UA"/>
    </w:rPr>
  </w:style>
  <w:style w:type="character" w:customStyle="1" w:styleId="rvts23">
    <w:name w:val="rvts23"/>
    <w:basedOn w:val="a0"/>
    <w:rsid w:val="00642B3C"/>
  </w:style>
  <w:style w:type="character" w:customStyle="1" w:styleId="rvts64">
    <w:name w:val="rvts64"/>
    <w:basedOn w:val="a0"/>
    <w:rsid w:val="00642B3C"/>
  </w:style>
  <w:style w:type="character" w:customStyle="1" w:styleId="rvts9">
    <w:name w:val="rvts9"/>
    <w:basedOn w:val="a0"/>
    <w:rsid w:val="00642B3C"/>
  </w:style>
  <w:style w:type="paragraph" w:customStyle="1" w:styleId="rvps6">
    <w:name w:val="rvps6"/>
    <w:basedOn w:val="a"/>
    <w:rsid w:val="00642B3C"/>
    <w:pPr>
      <w:spacing w:before="100" w:beforeAutospacing="1" w:after="100" w:afterAutospacing="1"/>
    </w:pPr>
    <w:rPr>
      <w:sz w:val="24"/>
      <w:szCs w:val="24"/>
      <w:lang w:eastAsia="uk-UA"/>
    </w:rPr>
  </w:style>
  <w:style w:type="paragraph" w:customStyle="1" w:styleId="rvps2">
    <w:name w:val="rvps2"/>
    <w:basedOn w:val="a"/>
    <w:rsid w:val="00642B3C"/>
    <w:pPr>
      <w:spacing w:before="100" w:beforeAutospacing="1" w:after="100" w:afterAutospacing="1"/>
    </w:pPr>
    <w:rPr>
      <w:sz w:val="24"/>
      <w:szCs w:val="24"/>
      <w:lang w:eastAsia="uk-UA"/>
    </w:rPr>
  </w:style>
  <w:style w:type="character" w:customStyle="1" w:styleId="rvts52">
    <w:name w:val="rvts52"/>
    <w:basedOn w:val="a0"/>
    <w:rsid w:val="00642B3C"/>
  </w:style>
  <w:style w:type="paragraph" w:customStyle="1" w:styleId="rvps4">
    <w:name w:val="rvps4"/>
    <w:basedOn w:val="a"/>
    <w:rsid w:val="00642B3C"/>
    <w:pPr>
      <w:spacing w:before="100" w:beforeAutospacing="1" w:after="100" w:afterAutospacing="1"/>
    </w:pPr>
    <w:rPr>
      <w:sz w:val="24"/>
      <w:szCs w:val="24"/>
      <w:lang w:eastAsia="uk-UA"/>
    </w:rPr>
  </w:style>
  <w:style w:type="character" w:customStyle="1" w:styleId="rvts44">
    <w:name w:val="rvts44"/>
    <w:basedOn w:val="a0"/>
    <w:rsid w:val="00642B3C"/>
  </w:style>
  <w:style w:type="paragraph" w:customStyle="1" w:styleId="rvps15">
    <w:name w:val="rvps15"/>
    <w:basedOn w:val="a"/>
    <w:rsid w:val="00642B3C"/>
    <w:pPr>
      <w:spacing w:before="100" w:beforeAutospacing="1" w:after="100" w:afterAutospacing="1"/>
    </w:pPr>
    <w:rPr>
      <w:sz w:val="24"/>
      <w:szCs w:val="24"/>
      <w:lang w:eastAsia="uk-UA"/>
    </w:rPr>
  </w:style>
  <w:style w:type="paragraph" w:customStyle="1" w:styleId="rvps14">
    <w:name w:val="rvps14"/>
    <w:basedOn w:val="a"/>
    <w:rsid w:val="00642B3C"/>
    <w:pPr>
      <w:spacing w:before="100" w:beforeAutospacing="1" w:after="100" w:afterAutospacing="1"/>
    </w:pPr>
    <w:rPr>
      <w:sz w:val="24"/>
      <w:szCs w:val="24"/>
      <w:lang w:eastAsia="uk-UA"/>
    </w:rPr>
  </w:style>
  <w:style w:type="paragraph" w:customStyle="1" w:styleId="rvps12">
    <w:name w:val="rvps12"/>
    <w:basedOn w:val="a"/>
    <w:rsid w:val="00642B3C"/>
    <w:pPr>
      <w:spacing w:before="100" w:beforeAutospacing="1" w:after="100" w:afterAutospacing="1"/>
    </w:pPr>
    <w:rPr>
      <w:sz w:val="24"/>
      <w:szCs w:val="24"/>
      <w:lang w:eastAsia="uk-UA"/>
    </w:rPr>
  </w:style>
  <w:style w:type="character" w:customStyle="1" w:styleId="rvts37">
    <w:name w:val="rvts37"/>
    <w:basedOn w:val="a0"/>
    <w:rsid w:val="00642B3C"/>
  </w:style>
  <w:style w:type="character" w:customStyle="1" w:styleId="truncate">
    <w:name w:val="truncate"/>
    <w:basedOn w:val="a0"/>
    <w:rsid w:val="0033018B"/>
  </w:style>
  <w:style w:type="paragraph" w:styleId="a6">
    <w:name w:val="Normal (Web)"/>
    <w:basedOn w:val="a"/>
    <w:uiPriority w:val="99"/>
    <w:semiHidden/>
    <w:unhideWhenUsed/>
    <w:rsid w:val="0033018B"/>
    <w:pPr>
      <w:spacing w:before="100" w:beforeAutospacing="1" w:after="100" w:afterAutospacing="1"/>
    </w:pPr>
    <w:rPr>
      <w:sz w:val="24"/>
      <w:szCs w:val="24"/>
      <w:lang w:eastAsia="uk-UA"/>
    </w:rPr>
  </w:style>
  <w:style w:type="character" w:styleId="a7">
    <w:name w:val="Emphasis"/>
    <w:basedOn w:val="a0"/>
    <w:uiPriority w:val="20"/>
    <w:qFormat/>
    <w:rsid w:val="0033018B"/>
    <w:rPr>
      <w:i/>
      <w:iCs/>
    </w:rPr>
  </w:style>
  <w:style w:type="character" w:styleId="a8">
    <w:name w:val="Strong"/>
    <w:basedOn w:val="a0"/>
    <w:uiPriority w:val="22"/>
    <w:qFormat/>
    <w:rsid w:val="0033018B"/>
    <w:rPr>
      <w:b/>
      <w:bCs/>
    </w:rPr>
  </w:style>
  <w:style w:type="character" w:customStyle="1" w:styleId="legendtext">
    <w:name w:val="legendtext"/>
    <w:basedOn w:val="a0"/>
    <w:rsid w:val="000A1F51"/>
  </w:style>
  <w:style w:type="paragraph" w:styleId="HTML">
    <w:name w:val="HTML Preformatted"/>
    <w:basedOn w:val="a"/>
    <w:link w:val="HTML0"/>
    <w:uiPriority w:val="99"/>
    <w:semiHidden/>
    <w:unhideWhenUsed/>
    <w:rsid w:val="002C7B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uk-UA"/>
    </w:rPr>
  </w:style>
  <w:style w:type="character" w:customStyle="1" w:styleId="HTML0">
    <w:name w:val="Стандартный HTML Знак"/>
    <w:basedOn w:val="a0"/>
    <w:link w:val="HTML"/>
    <w:uiPriority w:val="99"/>
    <w:semiHidden/>
    <w:rsid w:val="002C7B22"/>
    <w:rPr>
      <w:rFonts w:ascii="Courier New" w:eastAsia="Times New Roman" w:hAnsi="Courier New" w:cs="Courier New"/>
      <w:sz w:val="20"/>
      <w:szCs w:val="20"/>
      <w:lang w:eastAsia="uk-UA"/>
    </w:rPr>
  </w:style>
  <w:style w:type="character" w:customStyle="1" w:styleId="rvts46">
    <w:name w:val="rvts46"/>
    <w:basedOn w:val="a0"/>
    <w:rsid w:val="008B691A"/>
  </w:style>
  <w:style w:type="character" w:customStyle="1" w:styleId="rvts11">
    <w:name w:val="rvts11"/>
    <w:basedOn w:val="a0"/>
    <w:rsid w:val="008B691A"/>
  </w:style>
  <w:style w:type="table" w:styleId="a9">
    <w:name w:val="Table Grid"/>
    <w:basedOn w:val="a1"/>
    <w:uiPriority w:val="39"/>
    <w:rsid w:val="001F2E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15">
    <w:name w:val="rvts15"/>
    <w:basedOn w:val="a0"/>
    <w:rsid w:val="00E864AA"/>
  </w:style>
  <w:style w:type="character" w:customStyle="1" w:styleId="rvts82">
    <w:name w:val="rvts82"/>
    <w:basedOn w:val="a0"/>
    <w:rsid w:val="00E864AA"/>
  </w:style>
  <w:style w:type="paragraph" w:styleId="aa">
    <w:name w:val="header"/>
    <w:basedOn w:val="a"/>
    <w:link w:val="ab"/>
    <w:uiPriority w:val="99"/>
    <w:unhideWhenUsed/>
    <w:rsid w:val="00D1503F"/>
    <w:pPr>
      <w:tabs>
        <w:tab w:val="center" w:pos="4819"/>
        <w:tab w:val="right" w:pos="9639"/>
      </w:tabs>
    </w:pPr>
  </w:style>
  <w:style w:type="character" w:customStyle="1" w:styleId="ab">
    <w:name w:val="Верхний колонтитул Знак"/>
    <w:basedOn w:val="a0"/>
    <w:link w:val="aa"/>
    <w:uiPriority w:val="99"/>
    <w:rsid w:val="00D1503F"/>
    <w:rPr>
      <w:rFonts w:ascii="Times New Roman" w:eastAsia="Times New Roman" w:hAnsi="Times New Roman" w:cs="Times New Roman"/>
      <w:sz w:val="28"/>
      <w:szCs w:val="20"/>
      <w:lang w:eastAsia="ru-RU"/>
    </w:rPr>
  </w:style>
  <w:style w:type="paragraph" w:styleId="ac">
    <w:name w:val="footer"/>
    <w:basedOn w:val="a"/>
    <w:link w:val="ad"/>
    <w:uiPriority w:val="99"/>
    <w:unhideWhenUsed/>
    <w:rsid w:val="00D1503F"/>
    <w:pPr>
      <w:tabs>
        <w:tab w:val="center" w:pos="4819"/>
        <w:tab w:val="right" w:pos="9639"/>
      </w:tabs>
    </w:pPr>
  </w:style>
  <w:style w:type="character" w:customStyle="1" w:styleId="ad">
    <w:name w:val="Нижний колонтитул Знак"/>
    <w:basedOn w:val="a0"/>
    <w:link w:val="ac"/>
    <w:uiPriority w:val="99"/>
    <w:rsid w:val="00D1503F"/>
    <w:rPr>
      <w:rFonts w:ascii="Times New Roman" w:eastAsia="Times New Roman" w:hAnsi="Times New Roman" w:cs="Times New Roman"/>
      <w:sz w:val="28"/>
      <w:szCs w:val="20"/>
      <w:lang w:eastAsia="ru-RU"/>
    </w:rPr>
  </w:style>
  <w:style w:type="paragraph" w:styleId="ae">
    <w:name w:val="List Paragraph"/>
    <w:basedOn w:val="a"/>
    <w:uiPriority w:val="34"/>
    <w:qFormat/>
    <w:rsid w:val="00470848"/>
    <w:pPr>
      <w:ind w:left="720"/>
      <w:contextualSpacing/>
    </w:pPr>
    <w:rPr>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0164">
      <w:bodyDiv w:val="1"/>
      <w:marLeft w:val="0"/>
      <w:marRight w:val="0"/>
      <w:marTop w:val="0"/>
      <w:marBottom w:val="0"/>
      <w:divBdr>
        <w:top w:val="none" w:sz="0" w:space="0" w:color="auto"/>
        <w:left w:val="none" w:sz="0" w:space="0" w:color="auto"/>
        <w:bottom w:val="none" w:sz="0" w:space="0" w:color="auto"/>
        <w:right w:val="none" w:sz="0" w:space="0" w:color="auto"/>
      </w:divBdr>
      <w:divsChild>
        <w:div w:id="1281717306">
          <w:marLeft w:val="0"/>
          <w:marRight w:val="0"/>
          <w:marTop w:val="0"/>
          <w:marBottom w:val="0"/>
          <w:divBdr>
            <w:top w:val="none" w:sz="0" w:space="0" w:color="auto"/>
            <w:left w:val="none" w:sz="0" w:space="0" w:color="auto"/>
            <w:bottom w:val="none" w:sz="0" w:space="0" w:color="auto"/>
            <w:right w:val="none" w:sz="0" w:space="0" w:color="auto"/>
          </w:divBdr>
        </w:div>
      </w:divsChild>
    </w:div>
    <w:div w:id="125128893">
      <w:bodyDiv w:val="1"/>
      <w:marLeft w:val="0"/>
      <w:marRight w:val="0"/>
      <w:marTop w:val="0"/>
      <w:marBottom w:val="0"/>
      <w:divBdr>
        <w:top w:val="none" w:sz="0" w:space="0" w:color="auto"/>
        <w:left w:val="none" w:sz="0" w:space="0" w:color="auto"/>
        <w:bottom w:val="none" w:sz="0" w:space="0" w:color="auto"/>
        <w:right w:val="none" w:sz="0" w:space="0" w:color="auto"/>
      </w:divBdr>
    </w:div>
    <w:div w:id="370152629">
      <w:bodyDiv w:val="1"/>
      <w:marLeft w:val="0"/>
      <w:marRight w:val="0"/>
      <w:marTop w:val="0"/>
      <w:marBottom w:val="0"/>
      <w:divBdr>
        <w:top w:val="none" w:sz="0" w:space="0" w:color="auto"/>
        <w:left w:val="none" w:sz="0" w:space="0" w:color="auto"/>
        <w:bottom w:val="none" w:sz="0" w:space="0" w:color="auto"/>
        <w:right w:val="none" w:sz="0" w:space="0" w:color="auto"/>
      </w:divBdr>
    </w:div>
    <w:div w:id="403374678">
      <w:bodyDiv w:val="1"/>
      <w:marLeft w:val="0"/>
      <w:marRight w:val="0"/>
      <w:marTop w:val="0"/>
      <w:marBottom w:val="0"/>
      <w:divBdr>
        <w:top w:val="none" w:sz="0" w:space="0" w:color="auto"/>
        <w:left w:val="none" w:sz="0" w:space="0" w:color="auto"/>
        <w:bottom w:val="none" w:sz="0" w:space="0" w:color="auto"/>
        <w:right w:val="none" w:sz="0" w:space="0" w:color="auto"/>
      </w:divBdr>
      <w:divsChild>
        <w:div w:id="1340615542">
          <w:marLeft w:val="0"/>
          <w:marRight w:val="0"/>
          <w:marTop w:val="0"/>
          <w:marBottom w:val="0"/>
          <w:divBdr>
            <w:top w:val="none" w:sz="0" w:space="0" w:color="auto"/>
            <w:left w:val="none" w:sz="0" w:space="0" w:color="auto"/>
            <w:bottom w:val="none" w:sz="0" w:space="0" w:color="auto"/>
            <w:right w:val="none" w:sz="0" w:space="0" w:color="auto"/>
          </w:divBdr>
          <w:divsChild>
            <w:div w:id="49352737">
              <w:marLeft w:val="0"/>
              <w:marRight w:val="0"/>
              <w:marTop w:val="0"/>
              <w:marBottom w:val="0"/>
              <w:divBdr>
                <w:top w:val="none" w:sz="0" w:space="0" w:color="auto"/>
                <w:left w:val="none" w:sz="0" w:space="0" w:color="auto"/>
                <w:bottom w:val="none" w:sz="0" w:space="0" w:color="auto"/>
                <w:right w:val="none" w:sz="0" w:space="0" w:color="auto"/>
              </w:divBdr>
            </w:div>
          </w:divsChild>
        </w:div>
        <w:div w:id="533539103">
          <w:marLeft w:val="0"/>
          <w:marRight w:val="0"/>
          <w:marTop w:val="0"/>
          <w:marBottom w:val="0"/>
          <w:divBdr>
            <w:top w:val="none" w:sz="0" w:space="0" w:color="auto"/>
            <w:left w:val="none" w:sz="0" w:space="0" w:color="auto"/>
            <w:bottom w:val="none" w:sz="0" w:space="0" w:color="auto"/>
            <w:right w:val="none" w:sz="0" w:space="0" w:color="auto"/>
          </w:divBdr>
          <w:divsChild>
            <w:div w:id="1433670518">
              <w:marLeft w:val="0"/>
              <w:marRight w:val="0"/>
              <w:marTop w:val="0"/>
              <w:marBottom w:val="0"/>
              <w:divBdr>
                <w:top w:val="none" w:sz="0" w:space="0" w:color="auto"/>
                <w:left w:val="none" w:sz="0" w:space="0" w:color="auto"/>
                <w:bottom w:val="none" w:sz="0" w:space="0" w:color="auto"/>
                <w:right w:val="none" w:sz="0" w:space="0" w:color="auto"/>
              </w:divBdr>
            </w:div>
          </w:divsChild>
        </w:div>
        <w:div w:id="762802401">
          <w:marLeft w:val="0"/>
          <w:marRight w:val="0"/>
          <w:marTop w:val="0"/>
          <w:marBottom w:val="0"/>
          <w:divBdr>
            <w:top w:val="none" w:sz="0" w:space="0" w:color="auto"/>
            <w:left w:val="none" w:sz="0" w:space="0" w:color="auto"/>
            <w:bottom w:val="none" w:sz="0" w:space="0" w:color="auto"/>
            <w:right w:val="none" w:sz="0" w:space="0" w:color="auto"/>
          </w:divBdr>
        </w:div>
      </w:divsChild>
    </w:div>
    <w:div w:id="592671362">
      <w:bodyDiv w:val="1"/>
      <w:marLeft w:val="0"/>
      <w:marRight w:val="0"/>
      <w:marTop w:val="0"/>
      <w:marBottom w:val="0"/>
      <w:divBdr>
        <w:top w:val="none" w:sz="0" w:space="0" w:color="auto"/>
        <w:left w:val="none" w:sz="0" w:space="0" w:color="auto"/>
        <w:bottom w:val="none" w:sz="0" w:space="0" w:color="auto"/>
        <w:right w:val="none" w:sz="0" w:space="0" w:color="auto"/>
      </w:divBdr>
    </w:div>
    <w:div w:id="672880163">
      <w:bodyDiv w:val="1"/>
      <w:marLeft w:val="0"/>
      <w:marRight w:val="0"/>
      <w:marTop w:val="0"/>
      <w:marBottom w:val="0"/>
      <w:divBdr>
        <w:top w:val="none" w:sz="0" w:space="0" w:color="auto"/>
        <w:left w:val="none" w:sz="0" w:space="0" w:color="auto"/>
        <w:bottom w:val="none" w:sz="0" w:space="0" w:color="auto"/>
        <w:right w:val="none" w:sz="0" w:space="0" w:color="auto"/>
      </w:divBdr>
      <w:divsChild>
        <w:div w:id="361983075">
          <w:marLeft w:val="0"/>
          <w:marRight w:val="0"/>
          <w:marTop w:val="0"/>
          <w:marBottom w:val="0"/>
          <w:divBdr>
            <w:top w:val="none" w:sz="0" w:space="0" w:color="auto"/>
            <w:left w:val="none" w:sz="0" w:space="0" w:color="auto"/>
            <w:bottom w:val="none" w:sz="0" w:space="0" w:color="auto"/>
            <w:right w:val="none" w:sz="0" w:space="0" w:color="auto"/>
          </w:divBdr>
          <w:divsChild>
            <w:div w:id="1625964395">
              <w:marLeft w:val="0"/>
              <w:marRight w:val="0"/>
              <w:marTop w:val="0"/>
              <w:marBottom w:val="0"/>
              <w:divBdr>
                <w:top w:val="none" w:sz="0" w:space="0" w:color="auto"/>
                <w:left w:val="none" w:sz="0" w:space="0" w:color="auto"/>
                <w:bottom w:val="none" w:sz="0" w:space="0" w:color="auto"/>
                <w:right w:val="none" w:sz="0" w:space="0" w:color="auto"/>
              </w:divBdr>
              <w:divsChild>
                <w:div w:id="1115247040">
                  <w:marLeft w:val="0"/>
                  <w:marRight w:val="0"/>
                  <w:marTop w:val="0"/>
                  <w:marBottom w:val="0"/>
                  <w:divBdr>
                    <w:top w:val="none" w:sz="0" w:space="0" w:color="auto"/>
                    <w:left w:val="none" w:sz="0" w:space="0" w:color="auto"/>
                    <w:bottom w:val="none" w:sz="0" w:space="0" w:color="auto"/>
                    <w:right w:val="none" w:sz="0" w:space="0" w:color="auto"/>
                  </w:divBdr>
                  <w:divsChild>
                    <w:div w:id="120850911">
                      <w:marLeft w:val="0"/>
                      <w:marRight w:val="0"/>
                      <w:marTop w:val="0"/>
                      <w:marBottom w:val="0"/>
                      <w:divBdr>
                        <w:top w:val="none" w:sz="0" w:space="0" w:color="auto"/>
                        <w:left w:val="none" w:sz="0" w:space="0" w:color="auto"/>
                        <w:bottom w:val="none" w:sz="0" w:space="0" w:color="auto"/>
                        <w:right w:val="none" w:sz="0" w:space="0" w:color="auto"/>
                      </w:divBdr>
                      <w:divsChild>
                        <w:div w:id="26680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987151">
          <w:marLeft w:val="0"/>
          <w:marRight w:val="0"/>
          <w:marTop w:val="0"/>
          <w:marBottom w:val="0"/>
          <w:divBdr>
            <w:top w:val="none" w:sz="0" w:space="0" w:color="auto"/>
            <w:left w:val="none" w:sz="0" w:space="0" w:color="auto"/>
            <w:bottom w:val="none" w:sz="0" w:space="0" w:color="auto"/>
            <w:right w:val="none" w:sz="0" w:space="0" w:color="auto"/>
          </w:divBdr>
          <w:divsChild>
            <w:div w:id="1394814271">
              <w:marLeft w:val="0"/>
              <w:marRight w:val="0"/>
              <w:marTop w:val="0"/>
              <w:marBottom w:val="0"/>
              <w:divBdr>
                <w:top w:val="none" w:sz="0" w:space="0" w:color="auto"/>
                <w:left w:val="none" w:sz="0" w:space="0" w:color="auto"/>
                <w:bottom w:val="none" w:sz="0" w:space="0" w:color="auto"/>
                <w:right w:val="none" w:sz="0" w:space="0" w:color="auto"/>
              </w:divBdr>
              <w:divsChild>
                <w:div w:id="548687496">
                  <w:marLeft w:val="0"/>
                  <w:marRight w:val="0"/>
                  <w:marTop w:val="0"/>
                  <w:marBottom w:val="0"/>
                  <w:divBdr>
                    <w:top w:val="none" w:sz="0" w:space="0" w:color="auto"/>
                    <w:left w:val="none" w:sz="0" w:space="0" w:color="auto"/>
                    <w:bottom w:val="none" w:sz="0" w:space="0" w:color="auto"/>
                    <w:right w:val="none" w:sz="0" w:space="0" w:color="auto"/>
                  </w:divBdr>
                  <w:divsChild>
                    <w:div w:id="188759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589365">
          <w:marLeft w:val="0"/>
          <w:marRight w:val="0"/>
          <w:marTop w:val="0"/>
          <w:marBottom w:val="0"/>
          <w:divBdr>
            <w:top w:val="none" w:sz="0" w:space="0" w:color="auto"/>
            <w:left w:val="none" w:sz="0" w:space="0" w:color="auto"/>
            <w:bottom w:val="none" w:sz="0" w:space="0" w:color="auto"/>
            <w:right w:val="none" w:sz="0" w:space="0" w:color="auto"/>
          </w:divBdr>
          <w:divsChild>
            <w:div w:id="465389849">
              <w:marLeft w:val="0"/>
              <w:marRight w:val="0"/>
              <w:marTop w:val="0"/>
              <w:marBottom w:val="0"/>
              <w:divBdr>
                <w:top w:val="none" w:sz="0" w:space="0" w:color="auto"/>
                <w:left w:val="none" w:sz="0" w:space="0" w:color="auto"/>
                <w:bottom w:val="none" w:sz="0" w:space="0" w:color="auto"/>
                <w:right w:val="none" w:sz="0" w:space="0" w:color="auto"/>
              </w:divBdr>
              <w:divsChild>
                <w:div w:id="2088184575">
                  <w:marLeft w:val="0"/>
                  <w:marRight w:val="0"/>
                  <w:marTop w:val="0"/>
                  <w:marBottom w:val="0"/>
                  <w:divBdr>
                    <w:top w:val="none" w:sz="0" w:space="0" w:color="auto"/>
                    <w:left w:val="none" w:sz="0" w:space="0" w:color="auto"/>
                    <w:bottom w:val="none" w:sz="0" w:space="0" w:color="auto"/>
                    <w:right w:val="none" w:sz="0" w:space="0" w:color="auto"/>
                  </w:divBdr>
                  <w:divsChild>
                    <w:div w:id="1534492123">
                      <w:marLeft w:val="0"/>
                      <w:marRight w:val="0"/>
                      <w:marTop w:val="300"/>
                      <w:marBottom w:val="300"/>
                      <w:divBdr>
                        <w:top w:val="single" w:sz="6" w:space="11" w:color="D6E9C6"/>
                        <w:left w:val="single" w:sz="6" w:space="11" w:color="D6E9C6"/>
                        <w:bottom w:val="single" w:sz="6" w:space="11" w:color="D6E9C6"/>
                        <w:right w:val="single" w:sz="6" w:space="11" w:color="D6E9C6"/>
                      </w:divBdr>
                    </w:div>
                    <w:div w:id="1707413482">
                      <w:marLeft w:val="0"/>
                      <w:marRight w:val="0"/>
                      <w:marTop w:val="150"/>
                      <w:marBottom w:val="375"/>
                      <w:divBdr>
                        <w:top w:val="none" w:sz="0" w:space="0" w:color="auto"/>
                        <w:left w:val="none" w:sz="0" w:space="0" w:color="auto"/>
                        <w:bottom w:val="single" w:sz="6" w:space="6" w:color="BAC2C6"/>
                        <w:right w:val="none" w:sz="0" w:space="0" w:color="auto"/>
                      </w:divBdr>
                    </w:div>
                    <w:div w:id="355348350">
                      <w:marLeft w:val="0"/>
                      <w:marRight w:val="0"/>
                      <w:marTop w:val="0"/>
                      <w:marBottom w:val="150"/>
                      <w:divBdr>
                        <w:top w:val="none" w:sz="0" w:space="0" w:color="auto"/>
                        <w:left w:val="none" w:sz="0" w:space="0" w:color="auto"/>
                        <w:bottom w:val="none" w:sz="0" w:space="0" w:color="auto"/>
                        <w:right w:val="none" w:sz="0" w:space="0" w:color="auto"/>
                      </w:divBdr>
                    </w:div>
                    <w:div w:id="1827435464">
                      <w:marLeft w:val="0"/>
                      <w:marRight w:val="0"/>
                      <w:marTop w:val="0"/>
                      <w:marBottom w:val="0"/>
                      <w:divBdr>
                        <w:top w:val="none" w:sz="0" w:space="0" w:color="auto"/>
                        <w:left w:val="none" w:sz="0" w:space="0" w:color="auto"/>
                        <w:bottom w:val="none" w:sz="0" w:space="0" w:color="auto"/>
                        <w:right w:val="none" w:sz="0" w:space="0" w:color="auto"/>
                      </w:divBdr>
                      <w:divsChild>
                        <w:div w:id="125042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1042239">
      <w:bodyDiv w:val="1"/>
      <w:marLeft w:val="0"/>
      <w:marRight w:val="0"/>
      <w:marTop w:val="0"/>
      <w:marBottom w:val="0"/>
      <w:divBdr>
        <w:top w:val="none" w:sz="0" w:space="0" w:color="auto"/>
        <w:left w:val="none" w:sz="0" w:space="0" w:color="auto"/>
        <w:bottom w:val="none" w:sz="0" w:space="0" w:color="auto"/>
        <w:right w:val="none" w:sz="0" w:space="0" w:color="auto"/>
      </w:divBdr>
    </w:div>
    <w:div w:id="1739405010">
      <w:bodyDiv w:val="1"/>
      <w:marLeft w:val="0"/>
      <w:marRight w:val="0"/>
      <w:marTop w:val="0"/>
      <w:marBottom w:val="0"/>
      <w:divBdr>
        <w:top w:val="none" w:sz="0" w:space="0" w:color="auto"/>
        <w:left w:val="none" w:sz="0" w:space="0" w:color="auto"/>
        <w:bottom w:val="none" w:sz="0" w:space="0" w:color="auto"/>
        <w:right w:val="none" w:sz="0" w:space="0" w:color="auto"/>
      </w:divBdr>
      <w:divsChild>
        <w:div w:id="1241674542">
          <w:marLeft w:val="0"/>
          <w:marRight w:val="0"/>
          <w:marTop w:val="0"/>
          <w:marBottom w:val="0"/>
          <w:divBdr>
            <w:top w:val="none" w:sz="0" w:space="0" w:color="auto"/>
            <w:left w:val="none" w:sz="0" w:space="0" w:color="auto"/>
            <w:bottom w:val="none" w:sz="0" w:space="0" w:color="auto"/>
            <w:right w:val="none" w:sz="0" w:space="0" w:color="auto"/>
          </w:divBdr>
          <w:divsChild>
            <w:div w:id="1828128710">
              <w:marLeft w:val="0"/>
              <w:marRight w:val="0"/>
              <w:marTop w:val="0"/>
              <w:marBottom w:val="0"/>
              <w:divBdr>
                <w:top w:val="none" w:sz="0" w:space="0" w:color="auto"/>
                <w:left w:val="none" w:sz="0" w:space="0" w:color="auto"/>
                <w:bottom w:val="none" w:sz="0" w:space="0" w:color="auto"/>
                <w:right w:val="none" w:sz="0" w:space="0" w:color="auto"/>
              </w:divBdr>
              <w:divsChild>
                <w:div w:id="1959606342">
                  <w:marLeft w:val="0"/>
                  <w:marRight w:val="0"/>
                  <w:marTop w:val="0"/>
                  <w:marBottom w:val="0"/>
                  <w:divBdr>
                    <w:top w:val="none" w:sz="0" w:space="0" w:color="auto"/>
                    <w:left w:val="none" w:sz="0" w:space="0" w:color="auto"/>
                    <w:bottom w:val="none" w:sz="0" w:space="0" w:color="auto"/>
                    <w:right w:val="none" w:sz="0" w:space="0" w:color="auto"/>
                  </w:divBdr>
                  <w:divsChild>
                    <w:div w:id="1427186944">
                      <w:marLeft w:val="0"/>
                      <w:marRight w:val="0"/>
                      <w:marTop w:val="0"/>
                      <w:marBottom w:val="0"/>
                      <w:divBdr>
                        <w:top w:val="none" w:sz="0" w:space="0" w:color="auto"/>
                        <w:left w:val="none" w:sz="0" w:space="0" w:color="auto"/>
                        <w:bottom w:val="none" w:sz="0" w:space="0" w:color="auto"/>
                        <w:right w:val="none" w:sz="0" w:space="0" w:color="auto"/>
                      </w:divBdr>
                    </w:div>
                    <w:div w:id="5986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117659">
              <w:marLeft w:val="0"/>
              <w:marRight w:val="0"/>
              <w:marTop w:val="0"/>
              <w:marBottom w:val="0"/>
              <w:divBdr>
                <w:top w:val="none" w:sz="0" w:space="0" w:color="auto"/>
                <w:left w:val="none" w:sz="0" w:space="0" w:color="auto"/>
                <w:bottom w:val="none" w:sz="0" w:space="0" w:color="auto"/>
                <w:right w:val="none" w:sz="0" w:space="0" w:color="auto"/>
              </w:divBdr>
              <w:divsChild>
                <w:div w:id="64543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75349">
          <w:marLeft w:val="0"/>
          <w:marRight w:val="0"/>
          <w:marTop w:val="0"/>
          <w:marBottom w:val="0"/>
          <w:divBdr>
            <w:top w:val="none" w:sz="0" w:space="0" w:color="auto"/>
            <w:left w:val="none" w:sz="0" w:space="0" w:color="auto"/>
            <w:bottom w:val="none" w:sz="0" w:space="0" w:color="auto"/>
            <w:right w:val="none" w:sz="0" w:space="0" w:color="auto"/>
          </w:divBdr>
          <w:divsChild>
            <w:div w:id="142892389">
              <w:marLeft w:val="0"/>
              <w:marRight w:val="0"/>
              <w:marTop w:val="0"/>
              <w:marBottom w:val="0"/>
              <w:divBdr>
                <w:top w:val="none" w:sz="0" w:space="0" w:color="auto"/>
                <w:left w:val="none" w:sz="0" w:space="0" w:color="auto"/>
                <w:bottom w:val="none" w:sz="0" w:space="0" w:color="auto"/>
                <w:right w:val="none" w:sz="0" w:space="0" w:color="auto"/>
              </w:divBdr>
              <w:divsChild>
                <w:div w:id="2100518950">
                  <w:marLeft w:val="0"/>
                  <w:marRight w:val="0"/>
                  <w:marTop w:val="0"/>
                  <w:marBottom w:val="0"/>
                  <w:divBdr>
                    <w:top w:val="none" w:sz="0" w:space="0" w:color="auto"/>
                    <w:left w:val="none" w:sz="0" w:space="0" w:color="auto"/>
                    <w:bottom w:val="none" w:sz="0" w:space="0" w:color="auto"/>
                    <w:right w:val="none" w:sz="0" w:space="0" w:color="auto"/>
                  </w:divBdr>
                  <w:divsChild>
                    <w:div w:id="2077363217">
                      <w:marLeft w:val="0"/>
                      <w:marRight w:val="0"/>
                      <w:marTop w:val="0"/>
                      <w:marBottom w:val="0"/>
                      <w:divBdr>
                        <w:top w:val="none" w:sz="0" w:space="0" w:color="auto"/>
                        <w:left w:val="none" w:sz="0" w:space="0" w:color="auto"/>
                        <w:bottom w:val="none" w:sz="0" w:space="0" w:color="auto"/>
                        <w:right w:val="none" w:sz="0" w:space="0" w:color="auto"/>
                      </w:divBdr>
                      <w:divsChild>
                        <w:div w:id="347757467">
                          <w:marLeft w:val="0"/>
                          <w:marRight w:val="0"/>
                          <w:marTop w:val="0"/>
                          <w:marBottom w:val="0"/>
                          <w:divBdr>
                            <w:top w:val="none" w:sz="0" w:space="0" w:color="auto"/>
                            <w:left w:val="none" w:sz="0" w:space="0" w:color="auto"/>
                            <w:bottom w:val="none" w:sz="0" w:space="0" w:color="auto"/>
                            <w:right w:val="none" w:sz="0" w:space="0" w:color="auto"/>
                          </w:divBdr>
                          <w:divsChild>
                            <w:div w:id="41852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218017">
                  <w:marLeft w:val="0"/>
                  <w:marRight w:val="0"/>
                  <w:marTop w:val="0"/>
                  <w:marBottom w:val="0"/>
                  <w:divBdr>
                    <w:top w:val="none" w:sz="0" w:space="0" w:color="auto"/>
                    <w:left w:val="none" w:sz="0" w:space="0" w:color="auto"/>
                    <w:bottom w:val="none" w:sz="0" w:space="0" w:color="auto"/>
                    <w:right w:val="none" w:sz="0" w:space="0" w:color="auto"/>
                  </w:divBdr>
                  <w:divsChild>
                    <w:div w:id="2028798100">
                      <w:marLeft w:val="0"/>
                      <w:marRight w:val="0"/>
                      <w:marTop w:val="0"/>
                      <w:marBottom w:val="0"/>
                      <w:divBdr>
                        <w:top w:val="none" w:sz="0" w:space="0" w:color="auto"/>
                        <w:left w:val="none" w:sz="0" w:space="0" w:color="auto"/>
                        <w:bottom w:val="none" w:sz="0" w:space="0" w:color="auto"/>
                        <w:right w:val="none" w:sz="0" w:space="0" w:color="auto"/>
                      </w:divBdr>
                      <w:divsChild>
                        <w:div w:id="1863324453">
                          <w:marLeft w:val="0"/>
                          <w:marRight w:val="0"/>
                          <w:marTop w:val="0"/>
                          <w:marBottom w:val="0"/>
                          <w:divBdr>
                            <w:top w:val="none" w:sz="0" w:space="0" w:color="auto"/>
                            <w:left w:val="none" w:sz="0" w:space="0" w:color="auto"/>
                            <w:bottom w:val="none" w:sz="0" w:space="0" w:color="auto"/>
                            <w:right w:val="none" w:sz="0" w:space="0" w:color="auto"/>
                          </w:divBdr>
                          <w:divsChild>
                            <w:div w:id="138949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8674721">
          <w:marLeft w:val="0"/>
          <w:marRight w:val="0"/>
          <w:marTop w:val="0"/>
          <w:marBottom w:val="0"/>
          <w:divBdr>
            <w:top w:val="none" w:sz="0" w:space="0" w:color="auto"/>
            <w:left w:val="none" w:sz="0" w:space="0" w:color="auto"/>
            <w:bottom w:val="none" w:sz="0" w:space="0" w:color="auto"/>
            <w:right w:val="none" w:sz="0" w:space="0" w:color="auto"/>
          </w:divBdr>
        </w:div>
      </w:divsChild>
    </w:div>
    <w:div w:id="1800368772">
      <w:bodyDiv w:val="1"/>
      <w:marLeft w:val="0"/>
      <w:marRight w:val="0"/>
      <w:marTop w:val="0"/>
      <w:marBottom w:val="0"/>
      <w:divBdr>
        <w:top w:val="none" w:sz="0" w:space="0" w:color="auto"/>
        <w:left w:val="none" w:sz="0" w:space="0" w:color="auto"/>
        <w:bottom w:val="none" w:sz="0" w:space="0" w:color="auto"/>
        <w:right w:val="none" w:sz="0" w:space="0" w:color="auto"/>
      </w:divBdr>
    </w:div>
    <w:div w:id="1826896070">
      <w:bodyDiv w:val="1"/>
      <w:marLeft w:val="0"/>
      <w:marRight w:val="0"/>
      <w:marTop w:val="0"/>
      <w:marBottom w:val="0"/>
      <w:divBdr>
        <w:top w:val="none" w:sz="0" w:space="0" w:color="auto"/>
        <w:left w:val="none" w:sz="0" w:space="0" w:color="auto"/>
        <w:bottom w:val="none" w:sz="0" w:space="0" w:color="auto"/>
        <w:right w:val="none" w:sz="0" w:space="0" w:color="auto"/>
      </w:divBdr>
    </w:div>
    <w:div w:id="1893232025">
      <w:bodyDiv w:val="1"/>
      <w:marLeft w:val="0"/>
      <w:marRight w:val="0"/>
      <w:marTop w:val="0"/>
      <w:marBottom w:val="0"/>
      <w:divBdr>
        <w:top w:val="none" w:sz="0" w:space="0" w:color="auto"/>
        <w:left w:val="none" w:sz="0" w:space="0" w:color="auto"/>
        <w:bottom w:val="none" w:sz="0" w:space="0" w:color="auto"/>
        <w:right w:val="none" w:sz="0" w:space="0" w:color="auto"/>
      </w:divBdr>
    </w:div>
    <w:div w:id="1984197328">
      <w:bodyDiv w:val="1"/>
      <w:marLeft w:val="0"/>
      <w:marRight w:val="0"/>
      <w:marTop w:val="0"/>
      <w:marBottom w:val="0"/>
      <w:divBdr>
        <w:top w:val="none" w:sz="0" w:space="0" w:color="auto"/>
        <w:left w:val="none" w:sz="0" w:space="0" w:color="auto"/>
        <w:bottom w:val="none" w:sz="0" w:space="0" w:color="auto"/>
        <w:right w:val="none" w:sz="0" w:space="0" w:color="auto"/>
      </w:divBdr>
    </w:div>
    <w:div w:id="2080902215">
      <w:bodyDiv w:val="1"/>
      <w:marLeft w:val="0"/>
      <w:marRight w:val="0"/>
      <w:marTop w:val="0"/>
      <w:marBottom w:val="0"/>
      <w:divBdr>
        <w:top w:val="none" w:sz="0" w:space="0" w:color="auto"/>
        <w:left w:val="none" w:sz="0" w:space="0" w:color="auto"/>
        <w:bottom w:val="none" w:sz="0" w:space="0" w:color="auto"/>
        <w:right w:val="none" w:sz="0" w:space="0" w:color="auto"/>
      </w:divBdr>
      <w:divsChild>
        <w:div w:id="141849404">
          <w:marLeft w:val="0"/>
          <w:marRight w:val="0"/>
          <w:marTop w:val="0"/>
          <w:marBottom w:val="0"/>
          <w:divBdr>
            <w:top w:val="none" w:sz="0" w:space="0" w:color="auto"/>
            <w:left w:val="none" w:sz="0" w:space="0" w:color="auto"/>
            <w:bottom w:val="none" w:sz="0" w:space="0" w:color="auto"/>
            <w:right w:val="none" w:sz="0" w:space="0" w:color="auto"/>
          </w:divBdr>
        </w:div>
        <w:div w:id="518156716">
          <w:marLeft w:val="0"/>
          <w:marRight w:val="0"/>
          <w:marTop w:val="0"/>
          <w:marBottom w:val="0"/>
          <w:divBdr>
            <w:top w:val="none" w:sz="0" w:space="0" w:color="auto"/>
            <w:left w:val="none" w:sz="0" w:space="0" w:color="auto"/>
            <w:bottom w:val="none" w:sz="0" w:space="0" w:color="auto"/>
            <w:right w:val="none" w:sz="0" w:space="0" w:color="auto"/>
          </w:divBdr>
          <w:divsChild>
            <w:div w:id="1628202700">
              <w:marLeft w:val="0"/>
              <w:marRight w:val="0"/>
              <w:marTop w:val="0"/>
              <w:marBottom w:val="0"/>
              <w:divBdr>
                <w:top w:val="none" w:sz="0" w:space="0" w:color="auto"/>
                <w:left w:val="none" w:sz="0" w:space="0" w:color="auto"/>
                <w:bottom w:val="none" w:sz="0" w:space="0" w:color="auto"/>
                <w:right w:val="none" w:sz="0" w:space="0" w:color="auto"/>
              </w:divBdr>
            </w:div>
            <w:div w:id="783890056">
              <w:marLeft w:val="0"/>
              <w:marRight w:val="0"/>
              <w:marTop w:val="0"/>
              <w:marBottom w:val="0"/>
              <w:divBdr>
                <w:top w:val="none" w:sz="0" w:space="0" w:color="auto"/>
                <w:left w:val="none" w:sz="0" w:space="0" w:color="auto"/>
                <w:bottom w:val="none" w:sz="0" w:space="0" w:color="auto"/>
                <w:right w:val="none" w:sz="0" w:space="0" w:color="auto"/>
              </w:divBdr>
              <w:divsChild>
                <w:div w:id="1429891878">
                  <w:marLeft w:val="0"/>
                  <w:marRight w:val="0"/>
                  <w:marTop w:val="0"/>
                  <w:marBottom w:val="0"/>
                  <w:divBdr>
                    <w:top w:val="single" w:sz="6" w:space="0" w:color="828282"/>
                    <w:left w:val="single" w:sz="6" w:space="0" w:color="828282"/>
                    <w:bottom w:val="single" w:sz="6" w:space="0" w:color="828282"/>
                    <w:right w:val="single" w:sz="6" w:space="0" w:color="828282"/>
                  </w:divBdr>
                  <w:divsChild>
                    <w:div w:id="989793564">
                      <w:marLeft w:val="0"/>
                      <w:marRight w:val="0"/>
                      <w:marTop w:val="0"/>
                      <w:marBottom w:val="0"/>
                      <w:divBdr>
                        <w:top w:val="none" w:sz="0" w:space="0" w:color="auto"/>
                        <w:left w:val="none" w:sz="0" w:space="0" w:color="auto"/>
                        <w:bottom w:val="none" w:sz="0" w:space="0" w:color="auto"/>
                        <w:right w:val="none" w:sz="0" w:space="0" w:color="auto"/>
                      </w:divBdr>
                    </w:div>
                    <w:div w:id="2004773505">
                      <w:marLeft w:val="0"/>
                      <w:marRight w:val="0"/>
                      <w:marTop w:val="0"/>
                      <w:marBottom w:val="0"/>
                      <w:divBdr>
                        <w:top w:val="none" w:sz="0" w:space="0" w:color="auto"/>
                        <w:left w:val="none" w:sz="0" w:space="0" w:color="auto"/>
                        <w:bottom w:val="none" w:sz="0" w:space="0" w:color="auto"/>
                        <w:right w:val="none" w:sz="0" w:space="0" w:color="auto"/>
                      </w:divBdr>
                    </w:div>
                    <w:div w:id="2030834980">
                      <w:marLeft w:val="0"/>
                      <w:marRight w:val="0"/>
                      <w:marTop w:val="0"/>
                      <w:marBottom w:val="0"/>
                      <w:divBdr>
                        <w:top w:val="none" w:sz="0" w:space="0" w:color="auto"/>
                        <w:left w:val="none" w:sz="0" w:space="0" w:color="auto"/>
                        <w:bottom w:val="none" w:sz="0" w:space="0" w:color="auto"/>
                        <w:right w:val="none" w:sz="0" w:space="0" w:color="auto"/>
                      </w:divBdr>
                    </w:div>
                    <w:div w:id="647830197">
                      <w:marLeft w:val="0"/>
                      <w:marRight w:val="0"/>
                      <w:marTop w:val="0"/>
                      <w:marBottom w:val="0"/>
                      <w:divBdr>
                        <w:top w:val="none" w:sz="0" w:space="0" w:color="auto"/>
                        <w:left w:val="none" w:sz="0" w:space="0" w:color="auto"/>
                        <w:bottom w:val="none" w:sz="0" w:space="0" w:color="auto"/>
                        <w:right w:val="none" w:sz="0" w:space="0" w:color="auto"/>
                      </w:divBdr>
                    </w:div>
                    <w:div w:id="685981116">
                      <w:marLeft w:val="0"/>
                      <w:marRight w:val="0"/>
                      <w:marTop w:val="0"/>
                      <w:marBottom w:val="0"/>
                      <w:divBdr>
                        <w:top w:val="none" w:sz="0" w:space="0" w:color="auto"/>
                        <w:left w:val="none" w:sz="0" w:space="0" w:color="auto"/>
                        <w:bottom w:val="none" w:sz="0" w:space="0" w:color="auto"/>
                        <w:right w:val="none" w:sz="0" w:space="0" w:color="auto"/>
                      </w:divBdr>
                    </w:div>
                    <w:div w:id="1908370534">
                      <w:marLeft w:val="0"/>
                      <w:marRight w:val="0"/>
                      <w:marTop w:val="0"/>
                      <w:marBottom w:val="0"/>
                      <w:divBdr>
                        <w:top w:val="none" w:sz="0" w:space="0" w:color="auto"/>
                        <w:left w:val="none" w:sz="0" w:space="0" w:color="auto"/>
                        <w:bottom w:val="none" w:sz="0" w:space="0" w:color="auto"/>
                        <w:right w:val="none" w:sz="0" w:space="0" w:color="auto"/>
                      </w:divBdr>
                    </w:div>
                    <w:div w:id="566692055">
                      <w:marLeft w:val="0"/>
                      <w:marRight w:val="0"/>
                      <w:marTop w:val="0"/>
                      <w:marBottom w:val="0"/>
                      <w:divBdr>
                        <w:top w:val="none" w:sz="0" w:space="0" w:color="auto"/>
                        <w:left w:val="none" w:sz="0" w:space="0" w:color="auto"/>
                        <w:bottom w:val="none" w:sz="0" w:space="0" w:color="auto"/>
                        <w:right w:val="none" w:sz="0" w:space="0" w:color="auto"/>
                      </w:divBdr>
                    </w:div>
                    <w:div w:id="519583258">
                      <w:marLeft w:val="0"/>
                      <w:marRight w:val="0"/>
                      <w:marTop w:val="0"/>
                      <w:marBottom w:val="0"/>
                      <w:divBdr>
                        <w:top w:val="none" w:sz="0" w:space="0" w:color="auto"/>
                        <w:left w:val="none" w:sz="0" w:space="0" w:color="auto"/>
                        <w:bottom w:val="none" w:sz="0" w:space="0" w:color="auto"/>
                        <w:right w:val="none" w:sz="0" w:space="0" w:color="auto"/>
                      </w:divBdr>
                    </w:div>
                    <w:div w:id="368186942">
                      <w:marLeft w:val="0"/>
                      <w:marRight w:val="0"/>
                      <w:marTop w:val="0"/>
                      <w:marBottom w:val="0"/>
                      <w:divBdr>
                        <w:top w:val="none" w:sz="0" w:space="0" w:color="auto"/>
                        <w:left w:val="none" w:sz="0" w:space="0" w:color="auto"/>
                        <w:bottom w:val="none" w:sz="0" w:space="0" w:color="auto"/>
                        <w:right w:val="none" w:sz="0" w:space="0" w:color="auto"/>
                      </w:divBdr>
                    </w:div>
                    <w:div w:id="1309745866">
                      <w:marLeft w:val="0"/>
                      <w:marRight w:val="0"/>
                      <w:marTop w:val="0"/>
                      <w:marBottom w:val="0"/>
                      <w:divBdr>
                        <w:top w:val="none" w:sz="0" w:space="0" w:color="auto"/>
                        <w:left w:val="none" w:sz="0" w:space="0" w:color="auto"/>
                        <w:bottom w:val="none" w:sz="0" w:space="0" w:color="auto"/>
                        <w:right w:val="none" w:sz="0" w:space="0" w:color="auto"/>
                      </w:divBdr>
                    </w:div>
                    <w:div w:id="741023504">
                      <w:marLeft w:val="0"/>
                      <w:marRight w:val="0"/>
                      <w:marTop w:val="0"/>
                      <w:marBottom w:val="0"/>
                      <w:divBdr>
                        <w:top w:val="none" w:sz="0" w:space="0" w:color="auto"/>
                        <w:left w:val="none" w:sz="0" w:space="0" w:color="auto"/>
                        <w:bottom w:val="none" w:sz="0" w:space="0" w:color="auto"/>
                        <w:right w:val="none" w:sz="0" w:space="0" w:color="auto"/>
                      </w:divBdr>
                    </w:div>
                    <w:div w:id="1180586699">
                      <w:marLeft w:val="0"/>
                      <w:marRight w:val="0"/>
                      <w:marTop w:val="0"/>
                      <w:marBottom w:val="0"/>
                      <w:divBdr>
                        <w:top w:val="none" w:sz="0" w:space="0" w:color="auto"/>
                        <w:left w:val="none" w:sz="0" w:space="0" w:color="auto"/>
                        <w:bottom w:val="none" w:sz="0" w:space="0" w:color="auto"/>
                        <w:right w:val="none" w:sz="0" w:space="0" w:color="auto"/>
                      </w:divBdr>
                    </w:div>
                    <w:div w:id="1229148408">
                      <w:marLeft w:val="0"/>
                      <w:marRight w:val="0"/>
                      <w:marTop w:val="0"/>
                      <w:marBottom w:val="0"/>
                      <w:divBdr>
                        <w:top w:val="none" w:sz="0" w:space="0" w:color="auto"/>
                        <w:left w:val="none" w:sz="0" w:space="0" w:color="auto"/>
                        <w:bottom w:val="none" w:sz="0" w:space="0" w:color="auto"/>
                        <w:right w:val="none" w:sz="0" w:space="0" w:color="auto"/>
                      </w:divBdr>
                    </w:div>
                    <w:div w:id="139443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5052195">
      <w:bodyDiv w:val="1"/>
      <w:marLeft w:val="0"/>
      <w:marRight w:val="0"/>
      <w:marTop w:val="0"/>
      <w:marBottom w:val="0"/>
      <w:divBdr>
        <w:top w:val="none" w:sz="0" w:space="0" w:color="auto"/>
        <w:left w:val="none" w:sz="0" w:space="0" w:color="auto"/>
        <w:bottom w:val="none" w:sz="0" w:space="0" w:color="auto"/>
        <w:right w:val="none" w:sz="0" w:space="0" w:color="auto"/>
      </w:divBdr>
      <w:divsChild>
        <w:div w:id="1555501023">
          <w:marLeft w:val="0"/>
          <w:marRight w:val="0"/>
          <w:marTop w:val="0"/>
          <w:marBottom w:val="0"/>
          <w:divBdr>
            <w:top w:val="none" w:sz="0" w:space="0" w:color="auto"/>
            <w:left w:val="none" w:sz="0" w:space="0" w:color="auto"/>
            <w:bottom w:val="none" w:sz="0" w:space="0" w:color="auto"/>
            <w:right w:val="none" w:sz="0" w:space="0" w:color="auto"/>
          </w:divBdr>
        </w:div>
        <w:div w:id="817378014">
          <w:marLeft w:val="0"/>
          <w:marRight w:val="0"/>
          <w:marTop w:val="0"/>
          <w:marBottom w:val="0"/>
          <w:divBdr>
            <w:top w:val="none" w:sz="0" w:space="0" w:color="auto"/>
            <w:left w:val="none" w:sz="0" w:space="0" w:color="auto"/>
            <w:bottom w:val="none" w:sz="0" w:space="0" w:color="auto"/>
            <w:right w:val="none" w:sz="0" w:space="0" w:color="auto"/>
          </w:divBdr>
        </w:div>
        <w:div w:id="934096156">
          <w:marLeft w:val="0"/>
          <w:marRight w:val="0"/>
          <w:marTop w:val="0"/>
          <w:marBottom w:val="0"/>
          <w:divBdr>
            <w:top w:val="none" w:sz="0" w:space="0" w:color="auto"/>
            <w:left w:val="none" w:sz="0" w:space="0" w:color="auto"/>
            <w:bottom w:val="none" w:sz="0" w:space="0" w:color="auto"/>
            <w:right w:val="none" w:sz="0" w:space="0" w:color="auto"/>
          </w:divBdr>
        </w:div>
        <w:div w:id="18370403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zakon.rada.gov.ua/laws/show/80731-10" TargetMode="External"/><Relationship Id="rId299" Type="http://schemas.openxmlformats.org/officeDocument/2006/relationships/hyperlink" Target="https://zakon.rada.gov.ua/laws/show/80731-10" TargetMode="External"/><Relationship Id="rId21" Type="http://schemas.openxmlformats.org/officeDocument/2006/relationships/hyperlink" Target="https://zakon.rada.gov.ua/laws/show/80731-10" TargetMode="External"/><Relationship Id="rId63" Type="http://schemas.openxmlformats.org/officeDocument/2006/relationships/hyperlink" Target="https://zakon.rada.gov.ua/laws/show/80731-10" TargetMode="External"/><Relationship Id="rId159" Type="http://schemas.openxmlformats.org/officeDocument/2006/relationships/hyperlink" Target="https://zakon.rada.gov.ua/laws/show/80731-10" TargetMode="External"/><Relationship Id="rId324" Type="http://schemas.openxmlformats.org/officeDocument/2006/relationships/hyperlink" Target="https://zakon.rada.gov.ua/laws/show/80731-10" TargetMode="External"/><Relationship Id="rId366" Type="http://schemas.openxmlformats.org/officeDocument/2006/relationships/hyperlink" Target="https://zakon.rada.gov.ua/laws/show/80731-10" TargetMode="External"/><Relationship Id="rId170" Type="http://schemas.openxmlformats.org/officeDocument/2006/relationships/hyperlink" Target="https://zakon.rada.gov.ua/laws/show/80731-10" TargetMode="External"/><Relationship Id="rId226" Type="http://schemas.openxmlformats.org/officeDocument/2006/relationships/hyperlink" Target="https://zakon.rada.gov.ua/laws/show/80731-10" TargetMode="External"/><Relationship Id="rId433" Type="http://schemas.openxmlformats.org/officeDocument/2006/relationships/hyperlink" Target="https://zakon.rada.gov.ua/laws/show/80731-10" TargetMode="External"/><Relationship Id="rId268" Type="http://schemas.openxmlformats.org/officeDocument/2006/relationships/hyperlink" Target="https://zakon.rada.gov.ua/laws/show/80731-10" TargetMode="External"/><Relationship Id="rId475" Type="http://schemas.openxmlformats.org/officeDocument/2006/relationships/hyperlink" Target="https://zakon.rada.gov.ua/laws/show/80731-10" TargetMode="External"/><Relationship Id="rId32" Type="http://schemas.openxmlformats.org/officeDocument/2006/relationships/hyperlink" Target="https://zakon.rada.gov.ua/laws/show/80731-10" TargetMode="External"/><Relationship Id="rId74" Type="http://schemas.openxmlformats.org/officeDocument/2006/relationships/hyperlink" Target="https://zakon.rada.gov.ua/laws/show/80731-10" TargetMode="External"/><Relationship Id="rId128" Type="http://schemas.openxmlformats.org/officeDocument/2006/relationships/hyperlink" Target="https://zakon.rada.gov.ua/laws/show/80731-10" TargetMode="External"/><Relationship Id="rId335" Type="http://schemas.openxmlformats.org/officeDocument/2006/relationships/hyperlink" Target="https://zakon.rada.gov.ua/laws/show/80731-10" TargetMode="External"/><Relationship Id="rId377" Type="http://schemas.openxmlformats.org/officeDocument/2006/relationships/hyperlink" Target="https://zakon.rada.gov.ua/laws/show/80731-10" TargetMode="External"/><Relationship Id="rId500" Type="http://schemas.openxmlformats.org/officeDocument/2006/relationships/hyperlink" Target="https://zakon.rada.gov.ua/laws/show/80731-10" TargetMode="External"/><Relationship Id="rId5" Type="http://schemas.openxmlformats.org/officeDocument/2006/relationships/webSettings" Target="webSettings.xml"/><Relationship Id="rId181" Type="http://schemas.openxmlformats.org/officeDocument/2006/relationships/hyperlink" Target="https://zakon.rada.gov.ua/laws/show/80731-10" TargetMode="External"/><Relationship Id="rId237" Type="http://schemas.openxmlformats.org/officeDocument/2006/relationships/hyperlink" Target="https://zakon.rada.gov.ua/laws/show/80731-10" TargetMode="External"/><Relationship Id="rId402" Type="http://schemas.openxmlformats.org/officeDocument/2006/relationships/hyperlink" Target="https://zakon.rada.gov.ua/laws/show/80731-10" TargetMode="External"/><Relationship Id="rId279" Type="http://schemas.openxmlformats.org/officeDocument/2006/relationships/hyperlink" Target="https://zakon.rada.gov.ua/laws/show/80731-10" TargetMode="External"/><Relationship Id="rId444" Type="http://schemas.openxmlformats.org/officeDocument/2006/relationships/hyperlink" Target="https://zakon.rada.gov.ua/laws/show/80731-10" TargetMode="External"/><Relationship Id="rId486" Type="http://schemas.openxmlformats.org/officeDocument/2006/relationships/hyperlink" Target="https://zakon.rada.gov.ua/laws/show/80731-10" TargetMode="External"/><Relationship Id="rId43" Type="http://schemas.openxmlformats.org/officeDocument/2006/relationships/hyperlink" Target="https://zakon.rada.gov.ua/laws/show/80731-10" TargetMode="External"/><Relationship Id="rId139" Type="http://schemas.openxmlformats.org/officeDocument/2006/relationships/hyperlink" Target="https://zakon.rada.gov.ua/laws/show/80731-10" TargetMode="External"/><Relationship Id="rId290" Type="http://schemas.openxmlformats.org/officeDocument/2006/relationships/hyperlink" Target="https://zakon.rada.gov.ua/laws/show/80731-10" TargetMode="External"/><Relationship Id="rId304" Type="http://schemas.openxmlformats.org/officeDocument/2006/relationships/hyperlink" Target="https://zakon.rada.gov.ua/laws/show/80731-10" TargetMode="External"/><Relationship Id="rId346" Type="http://schemas.openxmlformats.org/officeDocument/2006/relationships/hyperlink" Target="https://zakon.rada.gov.ua/laws/show/80731-10" TargetMode="External"/><Relationship Id="rId388" Type="http://schemas.openxmlformats.org/officeDocument/2006/relationships/hyperlink" Target="https://zakon.rada.gov.ua/laws/show/80731-10" TargetMode="External"/><Relationship Id="rId511" Type="http://schemas.openxmlformats.org/officeDocument/2006/relationships/hyperlink" Target="https://zakon.rada.gov.ua/laws/show/80731-10" TargetMode="External"/><Relationship Id="rId85" Type="http://schemas.openxmlformats.org/officeDocument/2006/relationships/hyperlink" Target="https://zakon.rada.gov.ua/laws/show/80731-10" TargetMode="External"/><Relationship Id="rId150" Type="http://schemas.openxmlformats.org/officeDocument/2006/relationships/hyperlink" Target="https://zakon.rada.gov.ua/laws/show/80731-10" TargetMode="External"/><Relationship Id="rId192" Type="http://schemas.openxmlformats.org/officeDocument/2006/relationships/hyperlink" Target="https://zakon.rada.gov.ua/laws/show/80731-10" TargetMode="External"/><Relationship Id="rId206" Type="http://schemas.openxmlformats.org/officeDocument/2006/relationships/hyperlink" Target="https://zakon.rada.gov.ua/laws/show/80731-10" TargetMode="External"/><Relationship Id="rId413" Type="http://schemas.openxmlformats.org/officeDocument/2006/relationships/hyperlink" Target="https://zakon.rada.gov.ua/laws/show/80731-10" TargetMode="External"/><Relationship Id="rId248" Type="http://schemas.openxmlformats.org/officeDocument/2006/relationships/hyperlink" Target="https://zakon.rada.gov.ua/laws/show/80731-10" TargetMode="External"/><Relationship Id="rId455" Type="http://schemas.openxmlformats.org/officeDocument/2006/relationships/hyperlink" Target="https://zakon.rada.gov.ua/laws/show/80731-10" TargetMode="External"/><Relationship Id="rId497" Type="http://schemas.openxmlformats.org/officeDocument/2006/relationships/hyperlink" Target="https://zakon.rada.gov.ua/laws/show/80731-10" TargetMode="External"/><Relationship Id="rId12" Type="http://schemas.openxmlformats.org/officeDocument/2006/relationships/hyperlink" Target="https://zakon.rada.gov.ua/laws/show/80731-10" TargetMode="External"/><Relationship Id="rId108" Type="http://schemas.openxmlformats.org/officeDocument/2006/relationships/hyperlink" Target="https://zakon.rada.gov.ua/laws/show/80731-10" TargetMode="External"/><Relationship Id="rId315" Type="http://schemas.openxmlformats.org/officeDocument/2006/relationships/hyperlink" Target="https://zakon.rada.gov.ua/laws/show/80731-10" TargetMode="External"/><Relationship Id="rId357" Type="http://schemas.openxmlformats.org/officeDocument/2006/relationships/hyperlink" Target="https://zakon.rada.gov.ua/laws/show/80731-10" TargetMode="External"/><Relationship Id="rId522" Type="http://schemas.openxmlformats.org/officeDocument/2006/relationships/hyperlink" Target="https://zakon.rada.gov.ua/laws/show/80731-10" TargetMode="External"/><Relationship Id="rId54" Type="http://schemas.openxmlformats.org/officeDocument/2006/relationships/hyperlink" Target="https://zakon.rada.gov.ua/laws/show/80731-10" TargetMode="External"/><Relationship Id="rId96" Type="http://schemas.openxmlformats.org/officeDocument/2006/relationships/hyperlink" Target="https://zakon.rada.gov.ua/laws/show/80731-10" TargetMode="External"/><Relationship Id="rId161" Type="http://schemas.openxmlformats.org/officeDocument/2006/relationships/hyperlink" Target="https://zakon.rada.gov.ua/laws/show/80731-10" TargetMode="External"/><Relationship Id="rId217" Type="http://schemas.openxmlformats.org/officeDocument/2006/relationships/hyperlink" Target="https://zakon.rada.gov.ua/laws/show/80731-10" TargetMode="External"/><Relationship Id="rId399" Type="http://schemas.openxmlformats.org/officeDocument/2006/relationships/hyperlink" Target="https://zakon.rada.gov.ua/laws/show/80731-10" TargetMode="External"/><Relationship Id="rId259" Type="http://schemas.openxmlformats.org/officeDocument/2006/relationships/hyperlink" Target="https://zakon.rada.gov.ua/laws/show/80731-10" TargetMode="External"/><Relationship Id="rId424" Type="http://schemas.openxmlformats.org/officeDocument/2006/relationships/hyperlink" Target="https://zakon.rada.gov.ua/laws/show/80731-10" TargetMode="External"/><Relationship Id="rId466" Type="http://schemas.openxmlformats.org/officeDocument/2006/relationships/hyperlink" Target="https://zakon.rada.gov.ua/laws/show/80731-10" TargetMode="External"/><Relationship Id="rId23" Type="http://schemas.openxmlformats.org/officeDocument/2006/relationships/hyperlink" Target="https://zakon.rada.gov.ua/laws/show/80731-10" TargetMode="External"/><Relationship Id="rId119" Type="http://schemas.openxmlformats.org/officeDocument/2006/relationships/hyperlink" Target="https://zakon.rada.gov.ua/laws/show/80731-10" TargetMode="External"/><Relationship Id="rId270" Type="http://schemas.openxmlformats.org/officeDocument/2006/relationships/hyperlink" Target="https://zakon.rada.gov.ua/laws/show/80731-10" TargetMode="External"/><Relationship Id="rId326" Type="http://schemas.openxmlformats.org/officeDocument/2006/relationships/hyperlink" Target="https://zakon.rada.gov.ua/laws/show/80731-10" TargetMode="External"/><Relationship Id="rId65" Type="http://schemas.openxmlformats.org/officeDocument/2006/relationships/hyperlink" Target="https://zakon.rada.gov.ua/laws/show/80731-10" TargetMode="External"/><Relationship Id="rId130" Type="http://schemas.openxmlformats.org/officeDocument/2006/relationships/hyperlink" Target="https://zakon.rada.gov.ua/laws/show/80731-10" TargetMode="External"/><Relationship Id="rId368" Type="http://schemas.openxmlformats.org/officeDocument/2006/relationships/hyperlink" Target="https://zakon.rada.gov.ua/laws/show/80731-10" TargetMode="External"/><Relationship Id="rId172" Type="http://schemas.openxmlformats.org/officeDocument/2006/relationships/hyperlink" Target="https://zakon.rada.gov.ua/laws/show/80731-10" TargetMode="External"/><Relationship Id="rId228" Type="http://schemas.openxmlformats.org/officeDocument/2006/relationships/hyperlink" Target="https://zakon.rada.gov.ua/laws/show/80731-10" TargetMode="External"/><Relationship Id="rId435" Type="http://schemas.openxmlformats.org/officeDocument/2006/relationships/hyperlink" Target="https://zakon.rada.gov.ua/laws/show/80731-10" TargetMode="External"/><Relationship Id="rId477" Type="http://schemas.openxmlformats.org/officeDocument/2006/relationships/hyperlink" Target="https://zakon.rada.gov.ua/laws/show/80731-10" TargetMode="External"/><Relationship Id="rId281" Type="http://schemas.openxmlformats.org/officeDocument/2006/relationships/hyperlink" Target="https://zakon.rada.gov.ua/laws/show/80731-10" TargetMode="External"/><Relationship Id="rId337" Type="http://schemas.openxmlformats.org/officeDocument/2006/relationships/hyperlink" Target="https://zakon.rada.gov.ua/laws/show/80731-10" TargetMode="External"/><Relationship Id="rId502" Type="http://schemas.openxmlformats.org/officeDocument/2006/relationships/hyperlink" Target="https://zakon.rada.gov.ua/laws/show/80731-10" TargetMode="External"/><Relationship Id="rId34" Type="http://schemas.openxmlformats.org/officeDocument/2006/relationships/hyperlink" Target="https://zakon.rada.gov.ua/laws/show/80731-10" TargetMode="External"/><Relationship Id="rId76" Type="http://schemas.openxmlformats.org/officeDocument/2006/relationships/hyperlink" Target="https://zakon.rada.gov.ua/laws/show/80731-10" TargetMode="External"/><Relationship Id="rId141" Type="http://schemas.openxmlformats.org/officeDocument/2006/relationships/hyperlink" Target="https://zakon.rada.gov.ua/laws/show/80731-10" TargetMode="External"/><Relationship Id="rId379" Type="http://schemas.openxmlformats.org/officeDocument/2006/relationships/hyperlink" Target="https://zakon.rada.gov.ua/laws/show/80731-10" TargetMode="External"/><Relationship Id="rId7" Type="http://schemas.openxmlformats.org/officeDocument/2006/relationships/endnotes" Target="endnotes.xml"/><Relationship Id="rId183" Type="http://schemas.openxmlformats.org/officeDocument/2006/relationships/hyperlink" Target="https://zakon.rada.gov.ua/laws/show/80731-10" TargetMode="External"/><Relationship Id="rId239" Type="http://schemas.openxmlformats.org/officeDocument/2006/relationships/hyperlink" Target="https://zakon.rada.gov.ua/laws/show/80731-10" TargetMode="External"/><Relationship Id="rId390" Type="http://schemas.openxmlformats.org/officeDocument/2006/relationships/hyperlink" Target="https://zakon.rada.gov.ua/laws/show/80731-10" TargetMode="External"/><Relationship Id="rId404" Type="http://schemas.openxmlformats.org/officeDocument/2006/relationships/hyperlink" Target="https://zakon.rada.gov.ua/laws/show/80731-10" TargetMode="External"/><Relationship Id="rId446" Type="http://schemas.openxmlformats.org/officeDocument/2006/relationships/hyperlink" Target="https://zakon.rada.gov.ua/laws/show/80731-10" TargetMode="External"/><Relationship Id="rId250" Type="http://schemas.openxmlformats.org/officeDocument/2006/relationships/hyperlink" Target="https://zakon.rada.gov.ua/laws/show/80731-10" TargetMode="External"/><Relationship Id="rId292" Type="http://schemas.openxmlformats.org/officeDocument/2006/relationships/hyperlink" Target="https://zakon.rada.gov.ua/laws/show/80731-10" TargetMode="External"/><Relationship Id="rId306" Type="http://schemas.openxmlformats.org/officeDocument/2006/relationships/hyperlink" Target="https://zakon.rada.gov.ua/laws/show/80731-10" TargetMode="External"/><Relationship Id="rId488" Type="http://schemas.openxmlformats.org/officeDocument/2006/relationships/hyperlink" Target="https://zakon.rada.gov.ua/laws/show/80731-10" TargetMode="External"/><Relationship Id="rId45" Type="http://schemas.openxmlformats.org/officeDocument/2006/relationships/hyperlink" Target="https://zakon.rada.gov.ua/laws/show/80731-10" TargetMode="External"/><Relationship Id="rId87" Type="http://schemas.openxmlformats.org/officeDocument/2006/relationships/hyperlink" Target="https://zakon.rada.gov.ua/laws/show/80731-10" TargetMode="External"/><Relationship Id="rId110" Type="http://schemas.openxmlformats.org/officeDocument/2006/relationships/hyperlink" Target="https://zakon.rada.gov.ua/laws/show/80731-10" TargetMode="External"/><Relationship Id="rId348" Type="http://schemas.openxmlformats.org/officeDocument/2006/relationships/hyperlink" Target="https://zakon.rada.gov.ua/laws/show/80731-10" TargetMode="External"/><Relationship Id="rId513" Type="http://schemas.openxmlformats.org/officeDocument/2006/relationships/hyperlink" Target="https://zakon.rada.gov.ua/laws/show/80731-10" TargetMode="External"/><Relationship Id="rId152" Type="http://schemas.openxmlformats.org/officeDocument/2006/relationships/hyperlink" Target="https://zakon.rada.gov.ua/laws/show/80731-10" TargetMode="External"/><Relationship Id="rId194" Type="http://schemas.openxmlformats.org/officeDocument/2006/relationships/hyperlink" Target="https://zakon.rada.gov.ua/laws/show/80731-10" TargetMode="External"/><Relationship Id="rId208" Type="http://schemas.openxmlformats.org/officeDocument/2006/relationships/hyperlink" Target="https://zakon.rada.gov.ua/laws/show/80731-10" TargetMode="External"/><Relationship Id="rId415" Type="http://schemas.openxmlformats.org/officeDocument/2006/relationships/hyperlink" Target="https://zakon.rada.gov.ua/laws/show/80731-10" TargetMode="External"/><Relationship Id="rId457" Type="http://schemas.openxmlformats.org/officeDocument/2006/relationships/hyperlink" Target="https://zakon.rada.gov.ua/laws/show/80731-10" TargetMode="External"/><Relationship Id="rId261" Type="http://schemas.openxmlformats.org/officeDocument/2006/relationships/hyperlink" Target="https://zakon.rada.gov.ua/laws/show/80731-10" TargetMode="External"/><Relationship Id="rId499" Type="http://schemas.openxmlformats.org/officeDocument/2006/relationships/hyperlink" Target="https://zakon.rada.gov.ua/laws/show/80731-10" TargetMode="External"/><Relationship Id="rId14" Type="http://schemas.openxmlformats.org/officeDocument/2006/relationships/hyperlink" Target="https://zakon.rada.gov.ua/laws/show/80731-10" TargetMode="External"/><Relationship Id="rId56" Type="http://schemas.openxmlformats.org/officeDocument/2006/relationships/hyperlink" Target="https://zakon.rada.gov.ua/laws/show/80731-10" TargetMode="External"/><Relationship Id="rId317" Type="http://schemas.openxmlformats.org/officeDocument/2006/relationships/hyperlink" Target="https://zakon.rada.gov.ua/laws/show/80731-10" TargetMode="External"/><Relationship Id="rId359" Type="http://schemas.openxmlformats.org/officeDocument/2006/relationships/hyperlink" Target="https://zakon.rada.gov.ua/laws/show/80731-10" TargetMode="External"/><Relationship Id="rId524" Type="http://schemas.openxmlformats.org/officeDocument/2006/relationships/header" Target="header1.xml"/><Relationship Id="rId8" Type="http://schemas.openxmlformats.org/officeDocument/2006/relationships/hyperlink" Target="https://zakon.rada.gov.ua/laws/show/80731-10" TargetMode="External"/><Relationship Id="rId98" Type="http://schemas.openxmlformats.org/officeDocument/2006/relationships/hyperlink" Target="https://zakon.rada.gov.ua/laws/show/80731-10" TargetMode="External"/><Relationship Id="rId121" Type="http://schemas.openxmlformats.org/officeDocument/2006/relationships/hyperlink" Target="https://zakon.rada.gov.ua/laws/show/80731-10" TargetMode="External"/><Relationship Id="rId142" Type="http://schemas.openxmlformats.org/officeDocument/2006/relationships/hyperlink" Target="https://zakon.rada.gov.ua/laws/show/80731-10" TargetMode="External"/><Relationship Id="rId163" Type="http://schemas.openxmlformats.org/officeDocument/2006/relationships/hyperlink" Target="https://zakon.rada.gov.ua/laws/show/80731-10" TargetMode="External"/><Relationship Id="rId184" Type="http://schemas.openxmlformats.org/officeDocument/2006/relationships/hyperlink" Target="https://zakon.rada.gov.ua/laws/show/80731-10" TargetMode="External"/><Relationship Id="rId219" Type="http://schemas.openxmlformats.org/officeDocument/2006/relationships/hyperlink" Target="https://zakon.rada.gov.ua/laws/show/80731-10" TargetMode="External"/><Relationship Id="rId370" Type="http://schemas.openxmlformats.org/officeDocument/2006/relationships/hyperlink" Target="https://zakon.rada.gov.ua/laws/show/80731-10" TargetMode="External"/><Relationship Id="rId391" Type="http://schemas.openxmlformats.org/officeDocument/2006/relationships/hyperlink" Target="https://zakon.rada.gov.ua/laws/show/80731-10" TargetMode="External"/><Relationship Id="rId405" Type="http://schemas.openxmlformats.org/officeDocument/2006/relationships/hyperlink" Target="https://zakon.rada.gov.ua/laws/show/80731-10" TargetMode="External"/><Relationship Id="rId426" Type="http://schemas.openxmlformats.org/officeDocument/2006/relationships/hyperlink" Target="https://zakon.rada.gov.ua/laws/show/80731-10" TargetMode="External"/><Relationship Id="rId447" Type="http://schemas.openxmlformats.org/officeDocument/2006/relationships/hyperlink" Target="https://zakon.rada.gov.ua/laws/show/80731-10" TargetMode="External"/><Relationship Id="rId230" Type="http://schemas.openxmlformats.org/officeDocument/2006/relationships/hyperlink" Target="https://zakon.rada.gov.ua/laws/show/80731-10" TargetMode="External"/><Relationship Id="rId251" Type="http://schemas.openxmlformats.org/officeDocument/2006/relationships/hyperlink" Target="https://zakon.rada.gov.ua/laws/show/80731-10" TargetMode="External"/><Relationship Id="rId468" Type="http://schemas.openxmlformats.org/officeDocument/2006/relationships/hyperlink" Target="https://zakon.rada.gov.ua/laws/show/80731-10" TargetMode="External"/><Relationship Id="rId489" Type="http://schemas.openxmlformats.org/officeDocument/2006/relationships/hyperlink" Target="https://zakon.rada.gov.ua/laws/show/80731-10" TargetMode="External"/><Relationship Id="rId25" Type="http://schemas.openxmlformats.org/officeDocument/2006/relationships/hyperlink" Target="https://zakon.rada.gov.ua/laws/show/80731-10" TargetMode="External"/><Relationship Id="rId46" Type="http://schemas.openxmlformats.org/officeDocument/2006/relationships/hyperlink" Target="https://zakon.rada.gov.ua/laws/show/80731-10" TargetMode="External"/><Relationship Id="rId67" Type="http://schemas.openxmlformats.org/officeDocument/2006/relationships/hyperlink" Target="https://zakon.rada.gov.ua/laws/show/80731-10" TargetMode="External"/><Relationship Id="rId272" Type="http://schemas.openxmlformats.org/officeDocument/2006/relationships/hyperlink" Target="https://zakon.rada.gov.ua/laws/show/80731-10" TargetMode="External"/><Relationship Id="rId293" Type="http://schemas.openxmlformats.org/officeDocument/2006/relationships/hyperlink" Target="https://zakon.rada.gov.ua/laws/show/80731-10" TargetMode="External"/><Relationship Id="rId307" Type="http://schemas.openxmlformats.org/officeDocument/2006/relationships/hyperlink" Target="https://zakon.rada.gov.ua/laws/show/80731-10" TargetMode="External"/><Relationship Id="rId328" Type="http://schemas.openxmlformats.org/officeDocument/2006/relationships/hyperlink" Target="https://zakon.rada.gov.ua/laws/show/80731-10" TargetMode="External"/><Relationship Id="rId349" Type="http://schemas.openxmlformats.org/officeDocument/2006/relationships/hyperlink" Target="https://zakon.rada.gov.ua/laws/show/80731-10" TargetMode="External"/><Relationship Id="rId514" Type="http://schemas.openxmlformats.org/officeDocument/2006/relationships/hyperlink" Target="https://zakon.rada.gov.ua/laws/show/80731-10" TargetMode="External"/><Relationship Id="rId88" Type="http://schemas.openxmlformats.org/officeDocument/2006/relationships/hyperlink" Target="https://zakon.rada.gov.ua/laws/show/80731-10" TargetMode="External"/><Relationship Id="rId111" Type="http://schemas.openxmlformats.org/officeDocument/2006/relationships/hyperlink" Target="https://zakon.rada.gov.ua/laws/show/80731-10" TargetMode="External"/><Relationship Id="rId132" Type="http://schemas.openxmlformats.org/officeDocument/2006/relationships/hyperlink" Target="https://zakon.rada.gov.ua/laws/show/80731-10" TargetMode="External"/><Relationship Id="rId153" Type="http://schemas.openxmlformats.org/officeDocument/2006/relationships/hyperlink" Target="https://zakon.rada.gov.ua/laws/show/80731-10" TargetMode="External"/><Relationship Id="rId174" Type="http://schemas.openxmlformats.org/officeDocument/2006/relationships/hyperlink" Target="https://zakon.rada.gov.ua/laws/show/80731-10" TargetMode="External"/><Relationship Id="rId195" Type="http://schemas.openxmlformats.org/officeDocument/2006/relationships/hyperlink" Target="https://zakon.rada.gov.ua/laws/show/80731-10" TargetMode="External"/><Relationship Id="rId209" Type="http://schemas.openxmlformats.org/officeDocument/2006/relationships/hyperlink" Target="https://zakon.rada.gov.ua/laws/show/80731-10" TargetMode="External"/><Relationship Id="rId360" Type="http://schemas.openxmlformats.org/officeDocument/2006/relationships/hyperlink" Target="https://zakon.rada.gov.ua/laws/show/80731-10" TargetMode="External"/><Relationship Id="rId381" Type="http://schemas.openxmlformats.org/officeDocument/2006/relationships/hyperlink" Target="https://zakon.rada.gov.ua/laws/show/80731-10" TargetMode="External"/><Relationship Id="rId416" Type="http://schemas.openxmlformats.org/officeDocument/2006/relationships/hyperlink" Target="https://zakon.rada.gov.ua/laws/show/80731-10" TargetMode="External"/><Relationship Id="rId220" Type="http://schemas.openxmlformats.org/officeDocument/2006/relationships/hyperlink" Target="https://zakon.rada.gov.ua/laws/show/80731-10" TargetMode="External"/><Relationship Id="rId241" Type="http://schemas.openxmlformats.org/officeDocument/2006/relationships/hyperlink" Target="https://zakon.rada.gov.ua/laws/show/80731-10" TargetMode="External"/><Relationship Id="rId437" Type="http://schemas.openxmlformats.org/officeDocument/2006/relationships/hyperlink" Target="https://zakon.rada.gov.ua/laws/show/80731-10" TargetMode="External"/><Relationship Id="rId458" Type="http://schemas.openxmlformats.org/officeDocument/2006/relationships/hyperlink" Target="https://zakon.rada.gov.ua/laws/show/80731-10" TargetMode="External"/><Relationship Id="rId479" Type="http://schemas.openxmlformats.org/officeDocument/2006/relationships/hyperlink" Target="https://zakon.rada.gov.ua/laws/show/80731-10" TargetMode="External"/><Relationship Id="rId15" Type="http://schemas.openxmlformats.org/officeDocument/2006/relationships/hyperlink" Target="https://zakon.rada.gov.ua/laws/show/80731-10" TargetMode="External"/><Relationship Id="rId36" Type="http://schemas.openxmlformats.org/officeDocument/2006/relationships/hyperlink" Target="https://zakon.rada.gov.ua/laws/show/80731-10" TargetMode="External"/><Relationship Id="rId57" Type="http://schemas.openxmlformats.org/officeDocument/2006/relationships/hyperlink" Target="https://zakon.rada.gov.ua/laws/show/80731-10" TargetMode="External"/><Relationship Id="rId262" Type="http://schemas.openxmlformats.org/officeDocument/2006/relationships/hyperlink" Target="https://zakon.rada.gov.ua/laws/show/80731-10" TargetMode="External"/><Relationship Id="rId283" Type="http://schemas.openxmlformats.org/officeDocument/2006/relationships/hyperlink" Target="https://zakon.rada.gov.ua/laws/show/80731-10" TargetMode="External"/><Relationship Id="rId318" Type="http://schemas.openxmlformats.org/officeDocument/2006/relationships/hyperlink" Target="https://zakon.rada.gov.ua/laws/show/80731-10" TargetMode="External"/><Relationship Id="rId339" Type="http://schemas.openxmlformats.org/officeDocument/2006/relationships/hyperlink" Target="https://zakon.rada.gov.ua/laws/show/80731-10" TargetMode="External"/><Relationship Id="rId490" Type="http://schemas.openxmlformats.org/officeDocument/2006/relationships/hyperlink" Target="https://zakon.rada.gov.ua/laws/show/80731-10" TargetMode="External"/><Relationship Id="rId504" Type="http://schemas.openxmlformats.org/officeDocument/2006/relationships/hyperlink" Target="https://zakon.rada.gov.ua/laws/show/80731-10" TargetMode="External"/><Relationship Id="rId525" Type="http://schemas.openxmlformats.org/officeDocument/2006/relationships/fontTable" Target="fontTable.xml"/><Relationship Id="rId78" Type="http://schemas.openxmlformats.org/officeDocument/2006/relationships/hyperlink" Target="https://zakon.rada.gov.ua/laws/show/80731-10" TargetMode="External"/><Relationship Id="rId99" Type="http://schemas.openxmlformats.org/officeDocument/2006/relationships/hyperlink" Target="https://zakon.rada.gov.ua/laws/show/80731-10" TargetMode="External"/><Relationship Id="rId101" Type="http://schemas.openxmlformats.org/officeDocument/2006/relationships/hyperlink" Target="https://zakon.rada.gov.ua/laws/show/80731-10" TargetMode="External"/><Relationship Id="rId122" Type="http://schemas.openxmlformats.org/officeDocument/2006/relationships/hyperlink" Target="https://zakon.rada.gov.ua/laws/show/80731-10" TargetMode="External"/><Relationship Id="rId143" Type="http://schemas.openxmlformats.org/officeDocument/2006/relationships/hyperlink" Target="https://zakon.rada.gov.ua/laws/show/80731-10" TargetMode="External"/><Relationship Id="rId164" Type="http://schemas.openxmlformats.org/officeDocument/2006/relationships/hyperlink" Target="https://zakon.rada.gov.ua/laws/show/80731-10" TargetMode="External"/><Relationship Id="rId185" Type="http://schemas.openxmlformats.org/officeDocument/2006/relationships/hyperlink" Target="https://zakon.rada.gov.ua/laws/show/80731-10" TargetMode="External"/><Relationship Id="rId350" Type="http://schemas.openxmlformats.org/officeDocument/2006/relationships/hyperlink" Target="https://zakon.rada.gov.ua/laws/show/80731-10" TargetMode="External"/><Relationship Id="rId371" Type="http://schemas.openxmlformats.org/officeDocument/2006/relationships/hyperlink" Target="https://zakon.rada.gov.ua/laws/show/80731-10" TargetMode="External"/><Relationship Id="rId406" Type="http://schemas.openxmlformats.org/officeDocument/2006/relationships/hyperlink" Target="https://zakon.rada.gov.ua/laws/show/80731-10" TargetMode="External"/><Relationship Id="rId9" Type="http://schemas.openxmlformats.org/officeDocument/2006/relationships/hyperlink" Target="https://zakon.rada.gov.ua/laws/show/80731-10" TargetMode="External"/><Relationship Id="rId210" Type="http://schemas.openxmlformats.org/officeDocument/2006/relationships/hyperlink" Target="https://zakon.rada.gov.ua/laws/show/80731-10" TargetMode="External"/><Relationship Id="rId392" Type="http://schemas.openxmlformats.org/officeDocument/2006/relationships/hyperlink" Target="https://zakon.rada.gov.ua/laws/show/80731-10" TargetMode="External"/><Relationship Id="rId427" Type="http://schemas.openxmlformats.org/officeDocument/2006/relationships/hyperlink" Target="https://zakon.rada.gov.ua/laws/show/80731-10" TargetMode="External"/><Relationship Id="rId448" Type="http://schemas.openxmlformats.org/officeDocument/2006/relationships/hyperlink" Target="https://zakon.rada.gov.ua/laws/show/80731-10" TargetMode="External"/><Relationship Id="rId469" Type="http://schemas.openxmlformats.org/officeDocument/2006/relationships/hyperlink" Target="https://zakon.rada.gov.ua/laws/show/80731-10" TargetMode="External"/><Relationship Id="rId26" Type="http://schemas.openxmlformats.org/officeDocument/2006/relationships/hyperlink" Target="https://zakon.rada.gov.ua/laws/show/80731-10" TargetMode="External"/><Relationship Id="rId231" Type="http://schemas.openxmlformats.org/officeDocument/2006/relationships/hyperlink" Target="https://zakon.rada.gov.ua/laws/show/80731-10" TargetMode="External"/><Relationship Id="rId252" Type="http://schemas.openxmlformats.org/officeDocument/2006/relationships/hyperlink" Target="https://zakon.rada.gov.ua/laws/show/80731-10" TargetMode="External"/><Relationship Id="rId273" Type="http://schemas.openxmlformats.org/officeDocument/2006/relationships/hyperlink" Target="https://zakon.rada.gov.ua/laws/show/80731-10" TargetMode="External"/><Relationship Id="rId294" Type="http://schemas.openxmlformats.org/officeDocument/2006/relationships/hyperlink" Target="https://zakon.rada.gov.ua/laws/show/80731-10" TargetMode="External"/><Relationship Id="rId308" Type="http://schemas.openxmlformats.org/officeDocument/2006/relationships/hyperlink" Target="https://zakon.rada.gov.ua/laws/show/80731-10" TargetMode="External"/><Relationship Id="rId329" Type="http://schemas.openxmlformats.org/officeDocument/2006/relationships/hyperlink" Target="https://zakon.rada.gov.ua/laws/show/80731-10" TargetMode="External"/><Relationship Id="rId480" Type="http://schemas.openxmlformats.org/officeDocument/2006/relationships/hyperlink" Target="https://zakon.rada.gov.ua/laws/show/80731-10" TargetMode="External"/><Relationship Id="rId515" Type="http://schemas.openxmlformats.org/officeDocument/2006/relationships/hyperlink" Target="https://zakon.rada.gov.ua/laws/show/80731-10" TargetMode="External"/><Relationship Id="rId47" Type="http://schemas.openxmlformats.org/officeDocument/2006/relationships/hyperlink" Target="https://zakon.rada.gov.ua/laws/show/80731-10" TargetMode="External"/><Relationship Id="rId68" Type="http://schemas.openxmlformats.org/officeDocument/2006/relationships/hyperlink" Target="https://zakon.rada.gov.ua/laws/show/80731-10" TargetMode="External"/><Relationship Id="rId89" Type="http://schemas.openxmlformats.org/officeDocument/2006/relationships/hyperlink" Target="https://zakon.rada.gov.ua/laws/show/80731-10" TargetMode="External"/><Relationship Id="rId112" Type="http://schemas.openxmlformats.org/officeDocument/2006/relationships/hyperlink" Target="https://zakon.rada.gov.ua/laws/show/80731-10" TargetMode="External"/><Relationship Id="rId133" Type="http://schemas.openxmlformats.org/officeDocument/2006/relationships/hyperlink" Target="https://zakon.rada.gov.ua/laws/show/80731-10" TargetMode="External"/><Relationship Id="rId154" Type="http://schemas.openxmlformats.org/officeDocument/2006/relationships/hyperlink" Target="https://zakon.rada.gov.ua/laws/show/80731-10" TargetMode="External"/><Relationship Id="rId175" Type="http://schemas.openxmlformats.org/officeDocument/2006/relationships/hyperlink" Target="https://zakon.rada.gov.ua/laws/show/80731-10" TargetMode="External"/><Relationship Id="rId340" Type="http://schemas.openxmlformats.org/officeDocument/2006/relationships/hyperlink" Target="https://zakon.rada.gov.ua/laws/show/80731-10" TargetMode="External"/><Relationship Id="rId361" Type="http://schemas.openxmlformats.org/officeDocument/2006/relationships/hyperlink" Target="https://zakon.rada.gov.ua/laws/show/80731-10" TargetMode="External"/><Relationship Id="rId196" Type="http://schemas.openxmlformats.org/officeDocument/2006/relationships/hyperlink" Target="https://zakon.rada.gov.ua/laws/show/80731-10" TargetMode="External"/><Relationship Id="rId200" Type="http://schemas.openxmlformats.org/officeDocument/2006/relationships/hyperlink" Target="https://zakon.rada.gov.ua/laws/show/80731-10" TargetMode="External"/><Relationship Id="rId382" Type="http://schemas.openxmlformats.org/officeDocument/2006/relationships/hyperlink" Target="https://zakon.rada.gov.ua/laws/show/80731-10" TargetMode="External"/><Relationship Id="rId417" Type="http://schemas.openxmlformats.org/officeDocument/2006/relationships/hyperlink" Target="https://zakon.rada.gov.ua/laws/show/80731-10" TargetMode="External"/><Relationship Id="rId438" Type="http://schemas.openxmlformats.org/officeDocument/2006/relationships/hyperlink" Target="https://zakon.rada.gov.ua/laws/show/80731-10" TargetMode="External"/><Relationship Id="rId459" Type="http://schemas.openxmlformats.org/officeDocument/2006/relationships/hyperlink" Target="https://zakon.rada.gov.ua/laws/show/80731-10" TargetMode="External"/><Relationship Id="rId16" Type="http://schemas.openxmlformats.org/officeDocument/2006/relationships/hyperlink" Target="https://zakon.rada.gov.ua/laws/show/80731-10" TargetMode="External"/><Relationship Id="rId221" Type="http://schemas.openxmlformats.org/officeDocument/2006/relationships/hyperlink" Target="https://zakon.rada.gov.ua/laws/show/80731-10" TargetMode="External"/><Relationship Id="rId242" Type="http://schemas.openxmlformats.org/officeDocument/2006/relationships/hyperlink" Target="https://zakon.rada.gov.ua/laws/show/80731-10" TargetMode="External"/><Relationship Id="rId263" Type="http://schemas.openxmlformats.org/officeDocument/2006/relationships/hyperlink" Target="https://zakon.rada.gov.ua/laws/show/80731-10" TargetMode="External"/><Relationship Id="rId284" Type="http://schemas.openxmlformats.org/officeDocument/2006/relationships/hyperlink" Target="https://zakon.rada.gov.ua/laws/show/80731-10" TargetMode="External"/><Relationship Id="rId319" Type="http://schemas.openxmlformats.org/officeDocument/2006/relationships/hyperlink" Target="https://zakon.rada.gov.ua/laws/show/80731-10" TargetMode="External"/><Relationship Id="rId470" Type="http://schemas.openxmlformats.org/officeDocument/2006/relationships/hyperlink" Target="https://zakon.rada.gov.ua/laws/show/80731-10" TargetMode="External"/><Relationship Id="rId491" Type="http://schemas.openxmlformats.org/officeDocument/2006/relationships/hyperlink" Target="https://zakon.rada.gov.ua/laws/show/80731-10" TargetMode="External"/><Relationship Id="rId505" Type="http://schemas.openxmlformats.org/officeDocument/2006/relationships/hyperlink" Target="https://zakon.rada.gov.ua/laws/show/80731-10" TargetMode="External"/><Relationship Id="rId526" Type="http://schemas.openxmlformats.org/officeDocument/2006/relationships/theme" Target="theme/theme1.xml"/><Relationship Id="rId37" Type="http://schemas.openxmlformats.org/officeDocument/2006/relationships/hyperlink" Target="https://zakon.rada.gov.ua/laws/show/80731-10" TargetMode="External"/><Relationship Id="rId58" Type="http://schemas.openxmlformats.org/officeDocument/2006/relationships/hyperlink" Target="https://zakon.rada.gov.ua/laws/show/80731-10" TargetMode="External"/><Relationship Id="rId79" Type="http://schemas.openxmlformats.org/officeDocument/2006/relationships/hyperlink" Target="https://zakon.rada.gov.ua/laws/show/80731-10" TargetMode="External"/><Relationship Id="rId102" Type="http://schemas.openxmlformats.org/officeDocument/2006/relationships/hyperlink" Target="https://zakon.rada.gov.ua/laws/show/80731-10" TargetMode="External"/><Relationship Id="rId123" Type="http://schemas.openxmlformats.org/officeDocument/2006/relationships/hyperlink" Target="https://zakon.rada.gov.ua/laws/show/80731-10" TargetMode="External"/><Relationship Id="rId144" Type="http://schemas.openxmlformats.org/officeDocument/2006/relationships/hyperlink" Target="https://zakon.rada.gov.ua/laws/show/80731-10" TargetMode="External"/><Relationship Id="rId330" Type="http://schemas.openxmlformats.org/officeDocument/2006/relationships/hyperlink" Target="https://zakon.rada.gov.ua/laws/show/80731-10" TargetMode="External"/><Relationship Id="rId90" Type="http://schemas.openxmlformats.org/officeDocument/2006/relationships/hyperlink" Target="https://zakon.rada.gov.ua/laws/show/80731-10" TargetMode="External"/><Relationship Id="rId165" Type="http://schemas.openxmlformats.org/officeDocument/2006/relationships/hyperlink" Target="https://zakon.rada.gov.ua/laws/show/80731-10" TargetMode="External"/><Relationship Id="rId186" Type="http://schemas.openxmlformats.org/officeDocument/2006/relationships/hyperlink" Target="https://zakon.rada.gov.ua/laws/show/80731-10" TargetMode="External"/><Relationship Id="rId351" Type="http://schemas.openxmlformats.org/officeDocument/2006/relationships/hyperlink" Target="https://zakon.rada.gov.ua/laws/show/80731-10" TargetMode="External"/><Relationship Id="rId372" Type="http://schemas.openxmlformats.org/officeDocument/2006/relationships/hyperlink" Target="https://zakon.rada.gov.ua/laws/show/80731-10" TargetMode="External"/><Relationship Id="rId393" Type="http://schemas.openxmlformats.org/officeDocument/2006/relationships/hyperlink" Target="https://zakon.rada.gov.ua/laws/show/80731-10" TargetMode="External"/><Relationship Id="rId407" Type="http://schemas.openxmlformats.org/officeDocument/2006/relationships/hyperlink" Target="https://zakon.rada.gov.ua/laws/show/80731-10" TargetMode="External"/><Relationship Id="rId428" Type="http://schemas.openxmlformats.org/officeDocument/2006/relationships/hyperlink" Target="https://zakon.rada.gov.ua/laws/show/80731-10" TargetMode="External"/><Relationship Id="rId449" Type="http://schemas.openxmlformats.org/officeDocument/2006/relationships/hyperlink" Target="https://zakon.rada.gov.ua/laws/show/80731-10" TargetMode="External"/><Relationship Id="rId211" Type="http://schemas.openxmlformats.org/officeDocument/2006/relationships/hyperlink" Target="https://zakon.rada.gov.ua/laws/show/80731-10" TargetMode="External"/><Relationship Id="rId232" Type="http://schemas.openxmlformats.org/officeDocument/2006/relationships/hyperlink" Target="https://zakon.rada.gov.ua/laws/show/80731-10" TargetMode="External"/><Relationship Id="rId253" Type="http://schemas.openxmlformats.org/officeDocument/2006/relationships/hyperlink" Target="https://zakon.rada.gov.ua/laws/show/80731-10" TargetMode="External"/><Relationship Id="rId274" Type="http://schemas.openxmlformats.org/officeDocument/2006/relationships/hyperlink" Target="https://zakon.rada.gov.ua/laws/show/80731-10" TargetMode="External"/><Relationship Id="rId295" Type="http://schemas.openxmlformats.org/officeDocument/2006/relationships/hyperlink" Target="https://zakon.rada.gov.ua/laws/show/80731-10" TargetMode="External"/><Relationship Id="rId309" Type="http://schemas.openxmlformats.org/officeDocument/2006/relationships/hyperlink" Target="https://zakon.rada.gov.ua/laws/show/80731-10" TargetMode="External"/><Relationship Id="rId460" Type="http://schemas.openxmlformats.org/officeDocument/2006/relationships/hyperlink" Target="https://zakon.rada.gov.ua/laws/show/80731-10" TargetMode="External"/><Relationship Id="rId481" Type="http://schemas.openxmlformats.org/officeDocument/2006/relationships/hyperlink" Target="https://zakon.rada.gov.ua/laws/show/80731-10" TargetMode="External"/><Relationship Id="rId516" Type="http://schemas.openxmlformats.org/officeDocument/2006/relationships/hyperlink" Target="https://zakon.rada.gov.ua/laws/show/80731-10" TargetMode="External"/><Relationship Id="rId27" Type="http://schemas.openxmlformats.org/officeDocument/2006/relationships/hyperlink" Target="https://zakon.rada.gov.ua/laws/show/80731-10" TargetMode="External"/><Relationship Id="rId48" Type="http://schemas.openxmlformats.org/officeDocument/2006/relationships/hyperlink" Target="https://zakon.rada.gov.ua/laws/show/80731-10" TargetMode="External"/><Relationship Id="rId69" Type="http://schemas.openxmlformats.org/officeDocument/2006/relationships/hyperlink" Target="https://zakon.rada.gov.ua/laws/show/80731-10" TargetMode="External"/><Relationship Id="rId113" Type="http://schemas.openxmlformats.org/officeDocument/2006/relationships/hyperlink" Target="https://zakon.rada.gov.ua/laws/show/80731-10" TargetMode="External"/><Relationship Id="rId134" Type="http://schemas.openxmlformats.org/officeDocument/2006/relationships/hyperlink" Target="https://zakon.rada.gov.ua/laws/show/80731-10" TargetMode="External"/><Relationship Id="rId320" Type="http://schemas.openxmlformats.org/officeDocument/2006/relationships/hyperlink" Target="https://zakon.rada.gov.ua/laws/show/80731-10" TargetMode="External"/><Relationship Id="rId80" Type="http://schemas.openxmlformats.org/officeDocument/2006/relationships/hyperlink" Target="https://zakon.rada.gov.ua/laws/show/80731-10" TargetMode="External"/><Relationship Id="rId155" Type="http://schemas.openxmlformats.org/officeDocument/2006/relationships/hyperlink" Target="https://zakon.rada.gov.ua/laws/show/80731-10" TargetMode="External"/><Relationship Id="rId176" Type="http://schemas.openxmlformats.org/officeDocument/2006/relationships/hyperlink" Target="https://zakon.rada.gov.ua/laws/show/80731-10" TargetMode="External"/><Relationship Id="rId197" Type="http://schemas.openxmlformats.org/officeDocument/2006/relationships/hyperlink" Target="https://zakon.rada.gov.ua/laws/show/80731-10" TargetMode="External"/><Relationship Id="rId341" Type="http://schemas.openxmlformats.org/officeDocument/2006/relationships/hyperlink" Target="https://zakon.rada.gov.ua/laws/show/80731-10" TargetMode="External"/><Relationship Id="rId362" Type="http://schemas.openxmlformats.org/officeDocument/2006/relationships/hyperlink" Target="https://zakon.rada.gov.ua/laws/show/80731-10" TargetMode="External"/><Relationship Id="rId383" Type="http://schemas.openxmlformats.org/officeDocument/2006/relationships/hyperlink" Target="https://zakon.rada.gov.ua/laws/show/80731-10" TargetMode="External"/><Relationship Id="rId418" Type="http://schemas.openxmlformats.org/officeDocument/2006/relationships/hyperlink" Target="https://zakon.rada.gov.ua/laws/show/80731-10" TargetMode="External"/><Relationship Id="rId439" Type="http://schemas.openxmlformats.org/officeDocument/2006/relationships/hyperlink" Target="https://zakon.rada.gov.ua/laws/show/80731-10" TargetMode="External"/><Relationship Id="rId201" Type="http://schemas.openxmlformats.org/officeDocument/2006/relationships/hyperlink" Target="https://zakon.rada.gov.ua/laws/show/80731-10" TargetMode="External"/><Relationship Id="rId222" Type="http://schemas.openxmlformats.org/officeDocument/2006/relationships/hyperlink" Target="https://zakon.rada.gov.ua/laws/show/80731-10" TargetMode="External"/><Relationship Id="rId243" Type="http://schemas.openxmlformats.org/officeDocument/2006/relationships/hyperlink" Target="https://zakon.rada.gov.ua/laws/show/80731-10" TargetMode="External"/><Relationship Id="rId264" Type="http://schemas.openxmlformats.org/officeDocument/2006/relationships/hyperlink" Target="https://zakon.rada.gov.ua/laws/show/80731-10" TargetMode="External"/><Relationship Id="rId285" Type="http://schemas.openxmlformats.org/officeDocument/2006/relationships/hyperlink" Target="https://zakon.rada.gov.ua/laws/show/80731-10" TargetMode="External"/><Relationship Id="rId450" Type="http://schemas.openxmlformats.org/officeDocument/2006/relationships/hyperlink" Target="https://zakon.rada.gov.ua/laws/show/80731-10" TargetMode="External"/><Relationship Id="rId471" Type="http://schemas.openxmlformats.org/officeDocument/2006/relationships/hyperlink" Target="https://zakon.rada.gov.ua/laws/show/80731-10" TargetMode="External"/><Relationship Id="rId506" Type="http://schemas.openxmlformats.org/officeDocument/2006/relationships/hyperlink" Target="https://zakon.rada.gov.ua/laws/show/80731-10" TargetMode="External"/><Relationship Id="rId17" Type="http://schemas.openxmlformats.org/officeDocument/2006/relationships/hyperlink" Target="https://zakon.rada.gov.ua/laws/show/80731-10" TargetMode="External"/><Relationship Id="rId38" Type="http://schemas.openxmlformats.org/officeDocument/2006/relationships/hyperlink" Target="https://zakon.rada.gov.ua/laws/show/80731-10" TargetMode="External"/><Relationship Id="rId59" Type="http://schemas.openxmlformats.org/officeDocument/2006/relationships/hyperlink" Target="https://zakon.rada.gov.ua/laws/show/80731-10" TargetMode="External"/><Relationship Id="rId103" Type="http://schemas.openxmlformats.org/officeDocument/2006/relationships/hyperlink" Target="https://zakon.rada.gov.ua/laws/show/80731-10" TargetMode="External"/><Relationship Id="rId124" Type="http://schemas.openxmlformats.org/officeDocument/2006/relationships/hyperlink" Target="https://zakon.rada.gov.ua/laws/show/80731-10" TargetMode="External"/><Relationship Id="rId310" Type="http://schemas.openxmlformats.org/officeDocument/2006/relationships/hyperlink" Target="https://zakon.rada.gov.ua/laws/show/80731-10" TargetMode="External"/><Relationship Id="rId492" Type="http://schemas.openxmlformats.org/officeDocument/2006/relationships/hyperlink" Target="https://zakon.rada.gov.ua/laws/show/80731-10" TargetMode="External"/><Relationship Id="rId70" Type="http://schemas.openxmlformats.org/officeDocument/2006/relationships/hyperlink" Target="https://zakon.rada.gov.ua/laws/show/80731-10" TargetMode="External"/><Relationship Id="rId91" Type="http://schemas.openxmlformats.org/officeDocument/2006/relationships/hyperlink" Target="https://zakon.rada.gov.ua/laws/show/80731-10" TargetMode="External"/><Relationship Id="rId145" Type="http://schemas.openxmlformats.org/officeDocument/2006/relationships/hyperlink" Target="https://zakon.rada.gov.ua/laws/show/80731-10" TargetMode="External"/><Relationship Id="rId166" Type="http://schemas.openxmlformats.org/officeDocument/2006/relationships/hyperlink" Target="https://zakon.rada.gov.ua/laws/show/80731-10" TargetMode="External"/><Relationship Id="rId187" Type="http://schemas.openxmlformats.org/officeDocument/2006/relationships/hyperlink" Target="https://zakon.rada.gov.ua/laws/show/80731-10" TargetMode="External"/><Relationship Id="rId331" Type="http://schemas.openxmlformats.org/officeDocument/2006/relationships/hyperlink" Target="https://zakon.rada.gov.ua/laws/show/80731-10" TargetMode="External"/><Relationship Id="rId352" Type="http://schemas.openxmlformats.org/officeDocument/2006/relationships/hyperlink" Target="https://zakon.rada.gov.ua/laws/show/80731-10" TargetMode="External"/><Relationship Id="rId373" Type="http://schemas.openxmlformats.org/officeDocument/2006/relationships/hyperlink" Target="https://zakon.rada.gov.ua/laws/show/80731-10" TargetMode="External"/><Relationship Id="rId394" Type="http://schemas.openxmlformats.org/officeDocument/2006/relationships/hyperlink" Target="https://zakon.rada.gov.ua/laws/show/80731-10" TargetMode="External"/><Relationship Id="rId408" Type="http://schemas.openxmlformats.org/officeDocument/2006/relationships/hyperlink" Target="https://zakon.rada.gov.ua/laws/show/80731-10" TargetMode="External"/><Relationship Id="rId429" Type="http://schemas.openxmlformats.org/officeDocument/2006/relationships/hyperlink" Target="https://zakon.rada.gov.ua/laws/show/80731-10" TargetMode="External"/><Relationship Id="rId1" Type="http://schemas.openxmlformats.org/officeDocument/2006/relationships/numbering" Target="numbering.xml"/><Relationship Id="rId212" Type="http://schemas.openxmlformats.org/officeDocument/2006/relationships/hyperlink" Target="https://zakon.rada.gov.ua/laws/show/80731-10" TargetMode="External"/><Relationship Id="rId233" Type="http://schemas.openxmlformats.org/officeDocument/2006/relationships/hyperlink" Target="https://zakon.rada.gov.ua/laws/show/80731-10" TargetMode="External"/><Relationship Id="rId254" Type="http://schemas.openxmlformats.org/officeDocument/2006/relationships/hyperlink" Target="https://zakon.rada.gov.ua/laws/show/80731-10" TargetMode="External"/><Relationship Id="rId440" Type="http://schemas.openxmlformats.org/officeDocument/2006/relationships/hyperlink" Target="https://zakon.rada.gov.ua/laws/show/80731-10" TargetMode="External"/><Relationship Id="rId28" Type="http://schemas.openxmlformats.org/officeDocument/2006/relationships/hyperlink" Target="https://zakon.rada.gov.ua/laws/show/80731-10" TargetMode="External"/><Relationship Id="rId49" Type="http://schemas.openxmlformats.org/officeDocument/2006/relationships/hyperlink" Target="https://zakon.rada.gov.ua/laws/show/80731-10" TargetMode="External"/><Relationship Id="rId114" Type="http://schemas.openxmlformats.org/officeDocument/2006/relationships/hyperlink" Target="https://zakon.rada.gov.ua/laws/show/80731-10" TargetMode="External"/><Relationship Id="rId275" Type="http://schemas.openxmlformats.org/officeDocument/2006/relationships/hyperlink" Target="https://zakon.rada.gov.ua/laws/show/80731-10" TargetMode="External"/><Relationship Id="rId296" Type="http://schemas.openxmlformats.org/officeDocument/2006/relationships/hyperlink" Target="https://zakon.rada.gov.ua/laws/show/80731-10" TargetMode="External"/><Relationship Id="rId300" Type="http://schemas.openxmlformats.org/officeDocument/2006/relationships/hyperlink" Target="https://zakon.rada.gov.ua/laws/show/80731-10" TargetMode="External"/><Relationship Id="rId461" Type="http://schemas.openxmlformats.org/officeDocument/2006/relationships/hyperlink" Target="https://zakon.rada.gov.ua/laws/show/80731-10" TargetMode="External"/><Relationship Id="rId482" Type="http://schemas.openxmlformats.org/officeDocument/2006/relationships/hyperlink" Target="https://zakon.rada.gov.ua/laws/show/80731-10" TargetMode="External"/><Relationship Id="rId517" Type="http://schemas.openxmlformats.org/officeDocument/2006/relationships/hyperlink" Target="https://zakon.rada.gov.ua/laws/show/80732-10" TargetMode="External"/><Relationship Id="rId60" Type="http://schemas.openxmlformats.org/officeDocument/2006/relationships/hyperlink" Target="https://zakon.rada.gov.ua/laws/show/80731-10" TargetMode="External"/><Relationship Id="rId81" Type="http://schemas.openxmlformats.org/officeDocument/2006/relationships/hyperlink" Target="https://zakon.rada.gov.ua/laws/show/80731-10" TargetMode="External"/><Relationship Id="rId135" Type="http://schemas.openxmlformats.org/officeDocument/2006/relationships/hyperlink" Target="https://zakon.rada.gov.ua/laws/show/80731-10" TargetMode="External"/><Relationship Id="rId156" Type="http://schemas.openxmlformats.org/officeDocument/2006/relationships/hyperlink" Target="https://zakon.rada.gov.ua/laws/show/80731-10" TargetMode="External"/><Relationship Id="rId177" Type="http://schemas.openxmlformats.org/officeDocument/2006/relationships/hyperlink" Target="https://zakon.rada.gov.ua/laws/show/80731-10" TargetMode="External"/><Relationship Id="rId198" Type="http://schemas.openxmlformats.org/officeDocument/2006/relationships/hyperlink" Target="https://zakon.rada.gov.ua/laws/show/80731-10" TargetMode="External"/><Relationship Id="rId321" Type="http://schemas.openxmlformats.org/officeDocument/2006/relationships/hyperlink" Target="https://zakon.rada.gov.ua/laws/show/80731-10" TargetMode="External"/><Relationship Id="rId342" Type="http://schemas.openxmlformats.org/officeDocument/2006/relationships/hyperlink" Target="https://zakon.rada.gov.ua/laws/show/80731-10" TargetMode="External"/><Relationship Id="rId363" Type="http://schemas.openxmlformats.org/officeDocument/2006/relationships/hyperlink" Target="https://zakon.rada.gov.ua/laws/show/80731-10" TargetMode="External"/><Relationship Id="rId384" Type="http://schemas.openxmlformats.org/officeDocument/2006/relationships/hyperlink" Target="https://zakon.rada.gov.ua/laws/show/80731-10" TargetMode="External"/><Relationship Id="rId419" Type="http://schemas.openxmlformats.org/officeDocument/2006/relationships/hyperlink" Target="https://zakon.rada.gov.ua/laws/show/80731-10" TargetMode="External"/><Relationship Id="rId202" Type="http://schemas.openxmlformats.org/officeDocument/2006/relationships/hyperlink" Target="https://zakon.rada.gov.ua/laws/show/80731-10" TargetMode="External"/><Relationship Id="rId223" Type="http://schemas.openxmlformats.org/officeDocument/2006/relationships/hyperlink" Target="https://zakon.rada.gov.ua/laws/show/80731-10" TargetMode="External"/><Relationship Id="rId244" Type="http://schemas.openxmlformats.org/officeDocument/2006/relationships/hyperlink" Target="https://zakon.rada.gov.ua/laws/show/80731-10" TargetMode="External"/><Relationship Id="rId430" Type="http://schemas.openxmlformats.org/officeDocument/2006/relationships/hyperlink" Target="https://zakon.rada.gov.ua/laws/show/80731-10" TargetMode="External"/><Relationship Id="rId18" Type="http://schemas.openxmlformats.org/officeDocument/2006/relationships/hyperlink" Target="https://zakon.rada.gov.ua/laws/show/80731-10" TargetMode="External"/><Relationship Id="rId39" Type="http://schemas.openxmlformats.org/officeDocument/2006/relationships/hyperlink" Target="https://zakon.rada.gov.ua/laws/show/80731-10" TargetMode="External"/><Relationship Id="rId265" Type="http://schemas.openxmlformats.org/officeDocument/2006/relationships/hyperlink" Target="https://zakon.rada.gov.ua/laws/show/80731-10" TargetMode="External"/><Relationship Id="rId286" Type="http://schemas.openxmlformats.org/officeDocument/2006/relationships/hyperlink" Target="https://zakon.rada.gov.ua/laws/show/80731-10" TargetMode="External"/><Relationship Id="rId451" Type="http://schemas.openxmlformats.org/officeDocument/2006/relationships/hyperlink" Target="https://zakon.rada.gov.ua/laws/show/80731-10" TargetMode="External"/><Relationship Id="rId472" Type="http://schemas.openxmlformats.org/officeDocument/2006/relationships/hyperlink" Target="https://zakon.rada.gov.ua/laws/show/80731-10" TargetMode="External"/><Relationship Id="rId493" Type="http://schemas.openxmlformats.org/officeDocument/2006/relationships/hyperlink" Target="https://zakon.rada.gov.ua/laws/show/80731-10" TargetMode="External"/><Relationship Id="rId507" Type="http://schemas.openxmlformats.org/officeDocument/2006/relationships/hyperlink" Target="https://zakon.rada.gov.ua/laws/show/80731-10" TargetMode="External"/><Relationship Id="rId50" Type="http://schemas.openxmlformats.org/officeDocument/2006/relationships/hyperlink" Target="https://zakon.rada.gov.ua/laws/show/80731-10" TargetMode="External"/><Relationship Id="rId104" Type="http://schemas.openxmlformats.org/officeDocument/2006/relationships/hyperlink" Target="https://zakon.rada.gov.ua/laws/show/80731-10" TargetMode="External"/><Relationship Id="rId125" Type="http://schemas.openxmlformats.org/officeDocument/2006/relationships/hyperlink" Target="https://zakon.rada.gov.ua/laws/show/80731-10" TargetMode="External"/><Relationship Id="rId146" Type="http://schemas.openxmlformats.org/officeDocument/2006/relationships/hyperlink" Target="https://zakon.rada.gov.ua/laws/show/80731-10" TargetMode="External"/><Relationship Id="rId167" Type="http://schemas.openxmlformats.org/officeDocument/2006/relationships/hyperlink" Target="https://zakon.rada.gov.ua/laws/show/80731-10" TargetMode="External"/><Relationship Id="rId188" Type="http://schemas.openxmlformats.org/officeDocument/2006/relationships/hyperlink" Target="https://zakon.rada.gov.ua/laws/show/80731-10" TargetMode="External"/><Relationship Id="rId311" Type="http://schemas.openxmlformats.org/officeDocument/2006/relationships/hyperlink" Target="https://zakon.rada.gov.ua/laws/show/80731-10" TargetMode="External"/><Relationship Id="rId332" Type="http://schemas.openxmlformats.org/officeDocument/2006/relationships/hyperlink" Target="https://zakon.rada.gov.ua/laws/show/80731-10" TargetMode="External"/><Relationship Id="rId353" Type="http://schemas.openxmlformats.org/officeDocument/2006/relationships/hyperlink" Target="https://zakon.rada.gov.ua/laws/show/80731-10" TargetMode="External"/><Relationship Id="rId374" Type="http://schemas.openxmlformats.org/officeDocument/2006/relationships/hyperlink" Target="https://zakon.rada.gov.ua/laws/show/80731-10" TargetMode="External"/><Relationship Id="rId395" Type="http://schemas.openxmlformats.org/officeDocument/2006/relationships/hyperlink" Target="https://zakon.rada.gov.ua/laws/show/80731-10" TargetMode="External"/><Relationship Id="rId409" Type="http://schemas.openxmlformats.org/officeDocument/2006/relationships/hyperlink" Target="https://zakon.rada.gov.ua/laws/show/80731-10" TargetMode="External"/><Relationship Id="rId71" Type="http://schemas.openxmlformats.org/officeDocument/2006/relationships/hyperlink" Target="https://zakon.rada.gov.ua/laws/show/80731-10" TargetMode="External"/><Relationship Id="rId92" Type="http://schemas.openxmlformats.org/officeDocument/2006/relationships/hyperlink" Target="https://zakon.rada.gov.ua/laws/show/80731-10" TargetMode="External"/><Relationship Id="rId213" Type="http://schemas.openxmlformats.org/officeDocument/2006/relationships/hyperlink" Target="https://zakon.rada.gov.ua/laws/show/80731-10" TargetMode="External"/><Relationship Id="rId234" Type="http://schemas.openxmlformats.org/officeDocument/2006/relationships/hyperlink" Target="https://zakon.rada.gov.ua/laws/show/80731-10" TargetMode="External"/><Relationship Id="rId420" Type="http://schemas.openxmlformats.org/officeDocument/2006/relationships/hyperlink" Target="https://zakon.rada.gov.ua/laws/show/80731-10" TargetMode="External"/><Relationship Id="rId2" Type="http://schemas.openxmlformats.org/officeDocument/2006/relationships/styles" Target="styles.xml"/><Relationship Id="rId29" Type="http://schemas.openxmlformats.org/officeDocument/2006/relationships/hyperlink" Target="https://zakon.rada.gov.ua/laws/show/80731-10" TargetMode="External"/><Relationship Id="rId255" Type="http://schemas.openxmlformats.org/officeDocument/2006/relationships/hyperlink" Target="https://zakon.rada.gov.ua/laws/show/80731-10" TargetMode="External"/><Relationship Id="rId276" Type="http://schemas.openxmlformats.org/officeDocument/2006/relationships/hyperlink" Target="https://zakon.rada.gov.ua/laws/show/80731-10" TargetMode="External"/><Relationship Id="rId297" Type="http://schemas.openxmlformats.org/officeDocument/2006/relationships/hyperlink" Target="https://zakon.rada.gov.ua/laws/show/80731-10" TargetMode="External"/><Relationship Id="rId441" Type="http://schemas.openxmlformats.org/officeDocument/2006/relationships/hyperlink" Target="https://zakon.rada.gov.ua/laws/show/80731-10" TargetMode="External"/><Relationship Id="rId462" Type="http://schemas.openxmlformats.org/officeDocument/2006/relationships/hyperlink" Target="https://zakon.rada.gov.ua/laws/show/80731-10" TargetMode="External"/><Relationship Id="rId483" Type="http://schemas.openxmlformats.org/officeDocument/2006/relationships/hyperlink" Target="https://zakon.rada.gov.ua/laws/show/80731-10" TargetMode="External"/><Relationship Id="rId518" Type="http://schemas.openxmlformats.org/officeDocument/2006/relationships/hyperlink" Target="https://zakon.rada.gov.ua/laws/show/80731-10" TargetMode="External"/><Relationship Id="rId40" Type="http://schemas.openxmlformats.org/officeDocument/2006/relationships/hyperlink" Target="https://zakon.rada.gov.ua/laws/show/80731-10" TargetMode="External"/><Relationship Id="rId115" Type="http://schemas.openxmlformats.org/officeDocument/2006/relationships/hyperlink" Target="https://zakon.rada.gov.ua/laws/show/80731-10" TargetMode="External"/><Relationship Id="rId136" Type="http://schemas.openxmlformats.org/officeDocument/2006/relationships/hyperlink" Target="https://zakon.rada.gov.ua/laws/show/80731-10" TargetMode="External"/><Relationship Id="rId157" Type="http://schemas.openxmlformats.org/officeDocument/2006/relationships/hyperlink" Target="https://zakon.rada.gov.ua/laws/show/80731-10" TargetMode="External"/><Relationship Id="rId178" Type="http://schemas.openxmlformats.org/officeDocument/2006/relationships/hyperlink" Target="https://zakon.rada.gov.ua/laws/show/80731-10" TargetMode="External"/><Relationship Id="rId301" Type="http://schemas.openxmlformats.org/officeDocument/2006/relationships/hyperlink" Target="https://zakon.rada.gov.ua/laws/show/80731-10" TargetMode="External"/><Relationship Id="rId322" Type="http://schemas.openxmlformats.org/officeDocument/2006/relationships/hyperlink" Target="https://zakon.rada.gov.ua/laws/show/80731-10" TargetMode="External"/><Relationship Id="rId343" Type="http://schemas.openxmlformats.org/officeDocument/2006/relationships/hyperlink" Target="https://zakon.rada.gov.ua/laws/show/80731-10" TargetMode="External"/><Relationship Id="rId364" Type="http://schemas.openxmlformats.org/officeDocument/2006/relationships/hyperlink" Target="https://zakon.rada.gov.ua/laws/show/80731-10" TargetMode="External"/><Relationship Id="rId61" Type="http://schemas.openxmlformats.org/officeDocument/2006/relationships/hyperlink" Target="https://zakon.rada.gov.ua/laws/show/80731-10" TargetMode="External"/><Relationship Id="rId82" Type="http://schemas.openxmlformats.org/officeDocument/2006/relationships/hyperlink" Target="https://zakon.rada.gov.ua/laws/show/80731-10" TargetMode="External"/><Relationship Id="rId199" Type="http://schemas.openxmlformats.org/officeDocument/2006/relationships/hyperlink" Target="https://zakon.rada.gov.ua/laws/show/80731-10" TargetMode="External"/><Relationship Id="rId203" Type="http://schemas.openxmlformats.org/officeDocument/2006/relationships/hyperlink" Target="https://zakon.rada.gov.ua/laws/show/80731-10" TargetMode="External"/><Relationship Id="rId385" Type="http://schemas.openxmlformats.org/officeDocument/2006/relationships/hyperlink" Target="https://zakon.rada.gov.ua/laws/show/80731-10" TargetMode="External"/><Relationship Id="rId19" Type="http://schemas.openxmlformats.org/officeDocument/2006/relationships/hyperlink" Target="https://zakon.rada.gov.ua/laws/show/80731-10" TargetMode="External"/><Relationship Id="rId224" Type="http://schemas.openxmlformats.org/officeDocument/2006/relationships/hyperlink" Target="https://zakon.rada.gov.ua/laws/show/80731-10" TargetMode="External"/><Relationship Id="rId245" Type="http://schemas.openxmlformats.org/officeDocument/2006/relationships/hyperlink" Target="https://zakon.rada.gov.ua/laws/show/80731-10" TargetMode="External"/><Relationship Id="rId266" Type="http://schemas.openxmlformats.org/officeDocument/2006/relationships/hyperlink" Target="https://zakon.rada.gov.ua/laws/show/80731-10" TargetMode="External"/><Relationship Id="rId287" Type="http://schemas.openxmlformats.org/officeDocument/2006/relationships/hyperlink" Target="https://zakon.rada.gov.ua/laws/show/80731-10" TargetMode="External"/><Relationship Id="rId410" Type="http://schemas.openxmlformats.org/officeDocument/2006/relationships/hyperlink" Target="https://zakon.rada.gov.ua/laws/show/80731-10" TargetMode="External"/><Relationship Id="rId431" Type="http://schemas.openxmlformats.org/officeDocument/2006/relationships/hyperlink" Target="https://zakon.rada.gov.ua/laws/show/80731-10" TargetMode="External"/><Relationship Id="rId452" Type="http://schemas.openxmlformats.org/officeDocument/2006/relationships/hyperlink" Target="https://zakon.rada.gov.ua/laws/show/80731-10" TargetMode="External"/><Relationship Id="rId473" Type="http://schemas.openxmlformats.org/officeDocument/2006/relationships/hyperlink" Target="https://zakon.rada.gov.ua/laws/show/80731-10" TargetMode="External"/><Relationship Id="rId494" Type="http://schemas.openxmlformats.org/officeDocument/2006/relationships/hyperlink" Target="https://zakon.rada.gov.ua/laws/show/80731-10" TargetMode="External"/><Relationship Id="rId508" Type="http://schemas.openxmlformats.org/officeDocument/2006/relationships/hyperlink" Target="https://zakon.rada.gov.ua/laws/show/80731-10" TargetMode="External"/><Relationship Id="rId30" Type="http://schemas.openxmlformats.org/officeDocument/2006/relationships/hyperlink" Target="https://zakon.rada.gov.ua/laws/show/80731-10" TargetMode="External"/><Relationship Id="rId105" Type="http://schemas.openxmlformats.org/officeDocument/2006/relationships/hyperlink" Target="https://zakon.rada.gov.ua/laws/show/80731-10" TargetMode="External"/><Relationship Id="rId126" Type="http://schemas.openxmlformats.org/officeDocument/2006/relationships/hyperlink" Target="https://zakon.rada.gov.ua/laws/show/80731-10" TargetMode="External"/><Relationship Id="rId147" Type="http://schemas.openxmlformats.org/officeDocument/2006/relationships/hyperlink" Target="https://zakon.rada.gov.ua/laws/show/80731-10" TargetMode="External"/><Relationship Id="rId168" Type="http://schemas.openxmlformats.org/officeDocument/2006/relationships/hyperlink" Target="https://zakon.rada.gov.ua/laws/show/80731-10" TargetMode="External"/><Relationship Id="rId312" Type="http://schemas.openxmlformats.org/officeDocument/2006/relationships/hyperlink" Target="https://zakon.rada.gov.ua/laws/show/80731-10" TargetMode="External"/><Relationship Id="rId333" Type="http://schemas.openxmlformats.org/officeDocument/2006/relationships/hyperlink" Target="https://zakon.rada.gov.ua/laws/show/80731-10" TargetMode="External"/><Relationship Id="rId354" Type="http://schemas.openxmlformats.org/officeDocument/2006/relationships/hyperlink" Target="https://zakon.rada.gov.ua/laws/show/80731-10" TargetMode="External"/><Relationship Id="rId51" Type="http://schemas.openxmlformats.org/officeDocument/2006/relationships/hyperlink" Target="https://zakon.rada.gov.ua/laws/show/80731-10" TargetMode="External"/><Relationship Id="rId72" Type="http://schemas.openxmlformats.org/officeDocument/2006/relationships/hyperlink" Target="https://zakon.rada.gov.ua/laws/show/80731-10" TargetMode="External"/><Relationship Id="rId93" Type="http://schemas.openxmlformats.org/officeDocument/2006/relationships/hyperlink" Target="https://zakon.rada.gov.ua/laws/show/80731-10" TargetMode="External"/><Relationship Id="rId189" Type="http://schemas.openxmlformats.org/officeDocument/2006/relationships/hyperlink" Target="https://zakon.rada.gov.ua/laws/show/80731-10" TargetMode="External"/><Relationship Id="rId375" Type="http://schemas.openxmlformats.org/officeDocument/2006/relationships/hyperlink" Target="https://zakon.rada.gov.ua/laws/show/80731-10" TargetMode="External"/><Relationship Id="rId396" Type="http://schemas.openxmlformats.org/officeDocument/2006/relationships/hyperlink" Target="https://zakon.rada.gov.ua/laws/show/80731-10" TargetMode="External"/><Relationship Id="rId3" Type="http://schemas.microsoft.com/office/2007/relationships/stylesWithEffects" Target="stylesWithEffects.xml"/><Relationship Id="rId214" Type="http://schemas.openxmlformats.org/officeDocument/2006/relationships/hyperlink" Target="https://zakon.rada.gov.ua/laws/show/80731-10" TargetMode="External"/><Relationship Id="rId235" Type="http://schemas.openxmlformats.org/officeDocument/2006/relationships/hyperlink" Target="https://zakon.rada.gov.ua/laws/show/80731-10" TargetMode="External"/><Relationship Id="rId256" Type="http://schemas.openxmlformats.org/officeDocument/2006/relationships/hyperlink" Target="https://zakon.rada.gov.ua/laws/show/80731-10" TargetMode="External"/><Relationship Id="rId277" Type="http://schemas.openxmlformats.org/officeDocument/2006/relationships/hyperlink" Target="https://zakon.rada.gov.ua/laws/show/80731-10" TargetMode="External"/><Relationship Id="rId298" Type="http://schemas.openxmlformats.org/officeDocument/2006/relationships/hyperlink" Target="https://zakon.rada.gov.ua/laws/show/80731-10" TargetMode="External"/><Relationship Id="rId400" Type="http://schemas.openxmlformats.org/officeDocument/2006/relationships/hyperlink" Target="https://zakon.rada.gov.ua/laws/show/80731-10" TargetMode="External"/><Relationship Id="rId421" Type="http://schemas.openxmlformats.org/officeDocument/2006/relationships/hyperlink" Target="https://zakon.rada.gov.ua/laws/show/80731-10" TargetMode="External"/><Relationship Id="rId442" Type="http://schemas.openxmlformats.org/officeDocument/2006/relationships/hyperlink" Target="https://zakon.rada.gov.ua/laws/show/80731-10" TargetMode="External"/><Relationship Id="rId463" Type="http://schemas.openxmlformats.org/officeDocument/2006/relationships/hyperlink" Target="https://zakon.rada.gov.ua/laws/show/80731-10" TargetMode="External"/><Relationship Id="rId484" Type="http://schemas.openxmlformats.org/officeDocument/2006/relationships/hyperlink" Target="https://zakon.rada.gov.ua/laws/show/80731-10" TargetMode="External"/><Relationship Id="rId519" Type="http://schemas.openxmlformats.org/officeDocument/2006/relationships/hyperlink" Target="https://zakon.rada.gov.ua/laws/show/80731-10" TargetMode="External"/><Relationship Id="rId116" Type="http://schemas.openxmlformats.org/officeDocument/2006/relationships/hyperlink" Target="https://zakon.rada.gov.ua/laws/show/80731-10" TargetMode="External"/><Relationship Id="rId137" Type="http://schemas.openxmlformats.org/officeDocument/2006/relationships/hyperlink" Target="https://zakon.rada.gov.ua/laws/show/80731-10" TargetMode="External"/><Relationship Id="rId158" Type="http://schemas.openxmlformats.org/officeDocument/2006/relationships/hyperlink" Target="https://zakon.rada.gov.ua/laws/show/80731-10" TargetMode="External"/><Relationship Id="rId302" Type="http://schemas.openxmlformats.org/officeDocument/2006/relationships/hyperlink" Target="https://zakon.rada.gov.ua/laws/show/80731-10" TargetMode="External"/><Relationship Id="rId323" Type="http://schemas.openxmlformats.org/officeDocument/2006/relationships/hyperlink" Target="https://zakon.rada.gov.ua/laws/show/80731-10" TargetMode="External"/><Relationship Id="rId344" Type="http://schemas.openxmlformats.org/officeDocument/2006/relationships/hyperlink" Target="https://zakon.rada.gov.ua/laws/show/80731-10" TargetMode="External"/><Relationship Id="rId20" Type="http://schemas.openxmlformats.org/officeDocument/2006/relationships/hyperlink" Target="https://zakon.rada.gov.ua/laws/show/80731-10" TargetMode="External"/><Relationship Id="rId41" Type="http://schemas.openxmlformats.org/officeDocument/2006/relationships/hyperlink" Target="https://zakon.rada.gov.ua/laws/show/80731-10" TargetMode="External"/><Relationship Id="rId62" Type="http://schemas.openxmlformats.org/officeDocument/2006/relationships/hyperlink" Target="https://zakon.rada.gov.ua/laws/show/80731-10" TargetMode="External"/><Relationship Id="rId83" Type="http://schemas.openxmlformats.org/officeDocument/2006/relationships/hyperlink" Target="https://zakon.rada.gov.ua/laws/show/80731-10" TargetMode="External"/><Relationship Id="rId179" Type="http://schemas.openxmlformats.org/officeDocument/2006/relationships/hyperlink" Target="https://zakon.rada.gov.ua/laws/show/80731-10" TargetMode="External"/><Relationship Id="rId365" Type="http://schemas.openxmlformats.org/officeDocument/2006/relationships/hyperlink" Target="https://zakon.rada.gov.ua/laws/show/80731-10" TargetMode="External"/><Relationship Id="rId386" Type="http://schemas.openxmlformats.org/officeDocument/2006/relationships/hyperlink" Target="https://zakon.rada.gov.ua/laws/show/80731-10" TargetMode="External"/><Relationship Id="rId190" Type="http://schemas.openxmlformats.org/officeDocument/2006/relationships/hyperlink" Target="https://zakon.rada.gov.ua/laws/show/80731-10" TargetMode="External"/><Relationship Id="rId204" Type="http://schemas.openxmlformats.org/officeDocument/2006/relationships/hyperlink" Target="https://zakon.rada.gov.ua/laws/show/80731-10" TargetMode="External"/><Relationship Id="rId225" Type="http://schemas.openxmlformats.org/officeDocument/2006/relationships/hyperlink" Target="https://zakon.rada.gov.ua/laws/show/80731-10" TargetMode="External"/><Relationship Id="rId246" Type="http://schemas.openxmlformats.org/officeDocument/2006/relationships/hyperlink" Target="https://zakon.rada.gov.ua/laws/show/80731-10" TargetMode="External"/><Relationship Id="rId267" Type="http://schemas.openxmlformats.org/officeDocument/2006/relationships/hyperlink" Target="https://zakon.rada.gov.ua/laws/show/80731-10" TargetMode="External"/><Relationship Id="rId288" Type="http://schemas.openxmlformats.org/officeDocument/2006/relationships/hyperlink" Target="https://zakon.rada.gov.ua/laws/show/80731-10" TargetMode="External"/><Relationship Id="rId411" Type="http://schemas.openxmlformats.org/officeDocument/2006/relationships/hyperlink" Target="https://zakon.rada.gov.ua/laws/show/80731-10" TargetMode="External"/><Relationship Id="rId432" Type="http://schemas.openxmlformats.org/officeDocument/2006/relationships/hyperlink" Target="https://zakon.rada.gov.ua/laws/show/80731-10" TargetMode="External"/><Relationship Id="rId453" Type="http://schemas.openxmlformats.org/officeDocument/2006/relationships/hyperlink" Target="https://zakon.rada.gov.ua/laws/show/80731-10" TargetMode="External"/><Relationship Id="rId474" Type="http://schemas.openxmlformats.org/officeDocument/2006/relationships/hyperlink" Target="https://zakon.rada.gov.ua/laws/show/80731-10" TargetMode="External"/><Relationship Id="rId509" Type="http://schemas.openxmlformats.org/officeDocument/2006/relationships/hyperlink" Target="https://zakon.rada.gov.ua/laws/show/80731-10" TargetMode="External"/><Relationship Id="rId106" Type="http://schemas.openxmlformats.org/officeDocument/2006/relationships/hyperlink" Target="https://zakon.rada.gov.ua/laws/show/80731-10" TargetMode="External"/><Relationship Id="rId127" Type="http://schemas.openxmlformats.org/officeDocument/2006/relationships/hyperlink" Target="https://zakon.rada.gov.ua/laws/show/80731-10" TargetMode="External"/><Relationship Id="rId313" Type="http://schemas.openxmlformats.org/officeDocument/2006/relationships/hyperlink" Target="https://zakon.rada.gov.ua/laws/show/80731-10" TargetMode="External"/><Relationship Id="rId495" Type="http://schemas.openxmlformats.org/officeDocument/2006/relationships/hyperlink" Target="https://zakon.rada.gov.ua/laws/show/80731-10" TargetMode="External"/><Relationship Id="rId10" Type="http://schemas.openxmlformats.org/officeDocument/2006/relationships/hyperlink" Target="https://zakon.rada.gov.ua/laws/show/80731-10" TargetMode="External"/><Relationship Id="rId31" Type="http://schemas.openxmlformats.org/officeDocument/2006/relationships/hyperlink" Target="https://zakon.rada.gov.ua/laws/show/80731-10" TargetMode="External"/><Relationship Id="rId52" Type="http://schemas.openxmlformats.org/officeDocument/2006/relationships/hyperlink" Target="https://zakon.rada.gov.ua/laws/show/80731-10" TargetMode="External"/><Relationship Id="rId73" Type="http://schemas.openxmlformats.org/officeDocument/2006/relationships/hyperlink" Target="https://zakon.rada.gov.ua/laws/show/80731-10" TargetMode="External"/><Relationship Id="rId94" Type="http://schemas.openxmlformats.org/officeDocument/2006/relationships/hyperlink" Target="https://zakon.rada.gov.ua/laws/show/80731-10" TargetMode="External"/><Relationship Id="rId148" Type="http://schemas.openxmlformats.org/officeDocument/2006/relationships/hyperlink" Target="https://zakon.rada.gov.ua/laws/show/80731-10" TargetMode="External"/><Relationship Id="rId169" Type="http://schemas.openxmlformats.org/officeDocument/2006/relationships/hyperlink" Target="https://zakon.rada.gov.ua/laws/show/80731-10" TargetMode="External"/><Relationship Id="rId334" Type="http://schemas.openxmlformats.org/officeDocument/2006/relationships/hyperlink" Target="https://zakon.rada.gov.ua/laws/show/80731-10" TargetMode="External"/><Relationship Id="rId355" Type="http://schemas.openxmlformats.org/officeDocument/2006/relationships/hyperlink" Target="https://zakon.rada.gov.ua/laws/show/80731-10" TargetMode="External"/><Relationship Id="rId376" Type="http://schemas.openxmlformats.org/officeDocument/2006/relationships/hyperlink" Target="https://zakon.rada.gov.ua/laws/show/80731-10" TargetMode="External"/><Relationship Id="rId397" Type="http://schemas.openxmlformats.org/officeDocument/2006/relationships/hyperlink" Target="https://zakon.rada.gov.ua/laws/show/80731-10" TargetMode="External"/><Relationship Id="rId520" Type="http://schemas.openxmlformats.org/officeDocument/2006/relationships/hyperlink" Target="https://zakon.rada.gov.ua/laws/show/80731-10" TargetMode="External"/><Relationship Id="rId4" Type="http://schemas.openxmlformats.org/officeDocument/2006/relationships/settings" Target="settings.xml"/><Relationship Id="rId180" Type="http://schemas.openxmlformats.org/officeDocument/2006/relationships/hyperlink" Target="https://zakon.rada.gov.ua/laws/show/80731-10" TargetMode="External"/><Relationship Id="rId215" Type="http://schemas.openxmlformats.org/officeDocument/2006/relationships/hyperlink" Target="https://zakon.rada.gov.ua/laws/show/80731-10" TargetMode="External"/><Relationship Id="rId236" Type="http://schemas.openxmlformats.org/officeDocument/2006/relationships/hyperlink" Target="https://zakon.rada.gov.ua/laws/show/80731-10" TargetMode="External"/><Relationship Id="rId257" Type="http://schemas.openxmlformats.org/officeDocument/2006/relationships/hyperlink" Target="https://zakon.rada.gov.ua/laws/show/80731-10" TargetMode="External"/><Relationship Id="rId278" Type="http://schemas.openxmlformats.org/officeDocument/2006/relationships/hyperlink" Target="https://zakon.rada.gov.ua/laws/show/80731-10" TargetMode="External"/><Relationship Id="rId401" Type="http://schemas.openxmlformats.org/officeDocument/2006/relationships/hyperlink" Target="https://zakon.rada.gov.ua/laws/show/80731-10" TargetMode="External"/><Relationship Id="rId422" Type="http://schemas.openxmlformats.org/officeDocument/2006/relationships/hyperlink" Target="https://zakon.rada.gov.ua/laws/show/80731-10" TargetMode="External"/><Relationship Id="rId443" Type="http://schemas.openxmlformats.org/officeDocument/2006/relationships/hyperlink" Target="https://zakon.rada.gov.ua/laws/show/80731-10" TargetMode="External"/><Relationship Id="rId464" Type="http://schemas.openxmlformats.org/officeDocument/2006/relationships/hyperlink" Target="https://zakon.rada.gov.ua/laws/show/80731-10" TargetMode="External"/><Relationship Id="rId303" Type="http://schemas.openxmlformats.org/officeDocument/2006/relationships/hyperlink" Target="https://zakon.rada.gov.ua/laws/show/80731-10" TargetMode="External"/><Relationship Id="rId485" Type="http://schemas.openxmlformats.org/officeDocument/2006/relationships/hyperlink" Target="https://zakon.rada.gov.ua/laws/show/80731-10" TargetMode="External"/><Relationship Id="rId42" Type="http://schemas.openxmlformats.org/officeDocument/2006/relationships/hyperlink" Target="https://zakon.rada.gov.ua/laws/show/80731-10" TargetMode="External"/><Relationship Id="rId84" Type="http://schemas.openxmlformats.org/officeDocument/2006/relationships/hyperlink" Target="https://zakon.rada.gov.ua/laws/show/80731-10" TargetMode="External"/><Relationship Id="rId138" Type="http://schemas.openxmlformats.org/officeDocument/2006/relationships/hyperlink" Target="https://zakon.rada.gov.ua/laws/show/80731-10" TargetMode="External"/><Relationship Id="rId345" Type="http://schemas.openxmlformats.org/officeDocument/2006/relationships/hyperlink" Target="https://zakon.rada.gov.ua/laws/show/80731-10" TargetMode="External"/><Relationship Id="rId387" Type="http://schemas.openxmlformats.org/officeDocument/2006/relationships/hyperlink" Target="https://zakon.rada.gov.ua/laws/show/80731-10" TargetMode="External"/><Relationship Id="rId510" Type="http://schemas.openxmlformats.org/officeDocument/2006/relationships/hyperlink" Target="https://zakon.rada.gov.ua/laws/show/80732-10" TargetMode="External"/><Relationship Id="rId191" Type="http://schemas.openxmlformats.org/officeDocument/2006/relationships/hyperlink" Target="https://zakon.rada.gov.ua/laws/show/80731-10" TargetMode="External"/><Relationship Id="rId205" Type="http://schemas.openxmlformats.org/officeDocument/2006/relationships/hyperlink" Target="https://zakon.rada.gov.ua/laws/show/80731-10" TargetMode="External"/><Relationship Id="rId247" Type="http://schemas.openxmlformats.org/officeDocument/2006/relationships/hyperlink" Target="https://zakon.rada.gov.ua/laws/show/80731-10" TargetMode="External"/><Relationship Id="rId412" Type="http://schemas.openxmlformats.org/officeDocument/2006/relationships/hyperlink" Target="https://zakon.rada.gov.ua/laws/show/80731-10" TargetMode="External"/><Relationship Id="rId107" Type="http://schemas.openxmlformats.org/officeDocument/2006/relationships/hyperlink" Target="https://zakon.rada.gov.ua/laws/show/80731-10" TargetMode="External"/><Relationship Id="rId289" Type="http://schemas.openxmlformats.org/officeDocument/2006/relationships/hyperlink" Target="https://zakon.rada.gov.ua/laws/show/80731-10" TargetMode="External"/><Relationship Id="rId454" Type="http://schemas.openxmlformats.org/officeDocument/2006/relationships/hyperlink" Target="https://zakon.rada.gov.ua/laws/show/80731-10" TargetMode="External"/><Relationship Id="rId496" Type="http://schemas.openxmlformats.org/officeDocument/2006/relationships/hyperlink" Target="https://zakon.rada.gov.ua/laws/show/80731-10" TargetMode="External"/><Relationship Id="rId11" Type="http://schemas.openxmlformats.org/officeDocument/2006/relationships/hyperlink" Target="https://zakon.rada.gov.ua/laws/show/80731-10" TargetMode="External"/><Relationship Id="rId53" Type="http://schemas.openxmlformats.org/officeDocument/2006/relationships/hyperlink" Target="https://zakon.rada.gov.ua/laws/show/80731-10" TargetMode="External"/><Relationship Id="rId149" Type="http://schemas.openxmlformats.org/officeDocument/2006/relationships/hyperlink" Target="https://zakon.rada.gov.ua/laws/show/80731-10" TargetMode="External"/><Relationship Id="rId314" Type="http://schemas.openxmlformats.org/officeDocument/2006/relationships/hyperlink" Target="https://zakon.rada.gov.ua/laws/show/80731-10" TargetMode="External"/><Relationship Id="rId356" Type="http://schemas.openxmlformats.org/officeDocument/2006/relationships/hyperlink" Target="https://zakon.rada.gov.ua/laws/show/80731-10" TargetMode="External"/><Relationship Id="rId398" Type="http://schemas.openxmlformats.org/officeDocument/2006/relationships/hyperlink" Target="https://zakon.rada.gov.ua/laws/show/80731-10" TargetMode="External"/><Relationship Id="rId521" Type="http://schemas.openxmlformats.org/officeDocument/2006/relationships/hyperlink" Target="https://zakon.rada.gov.ua/laws/show/80731-10" TargetMode="External"/><Relationship Id="rId95" Type="http://schemas.openxmlformats.org/officeDocument/2006/relationships/hyperlink" Target="https://zakon.rada.gov.ua/laws/show/80731-10" TargetMode="External"/><Relationship Id="rId160" Type="http://schemas.openxmlformats.org/officeDocument/2006/relationships/hyperlink" Target="https://zakon.rada.gov.ua/laws/show/80731-10" TargetMode="External"/><Relationship Id="rId216" Type="http://schemas.openxmlformats.org/officeDocument/2006/relationships/hyperlink" Target="https://zakon.rada.gov.ua/laws/show/80731-10" TargetMode="External"/><Relationship Id="rId423" Type="http://schemas.openxmlformats.org/officeDocument/2006/relationships/hyperlink" Target="https://zakon.rada.gov.ua/laws/show/80731-10" TargetMode="External"/><Relationship Id="rId258" Type="http://schemas.openxmlformats.org/officeDocument/2006/relationships/hyperlink" Target="https://zakon.rada.gov.ua/laws/show/80731-10" TargetMode="External"/><Relationship Id="rId465" Type="http://schemas.openxmlformats.org/officeDocument/2006/relationships/hyperlink" Target="https://zakon.rada.gov.ua/laws/show/80731-10" TargetMode="External"/><Relationship Id="rId22" Type="http://schemas.openxmlformats.org/officeDocument/2006/relationships/hyperlink" Target="https://zakon.rada.gov.ua/laws/show/80731-10" TargetMode="External"/><Relationship Id="rId64" Type="http://schemas.openxmlformats.org/officeDocument/2006/relationships/hyperlink" Target="https://zakon.rada.gov.ua/laws/show/80731-10" TargetMode="External"/><Relationship Id="rId118" Type="http://schemas.openxmlformats.org/officeDocument/2006/relationships/hyperlink" Target="https://zakon.rada.gov.ua/laws/show/80731-10" TargetMode="External"/><Relationship Id="rId325" Type="http://schemas.openxmlformats.org/officeDocument/2006/relationships/hyperlink" Target="https://zakon.rada.gov.ua/laws/show/80731-10" TargetMode="External"/><Relationship Id="rId367" Type="http://schemas.openxmlformats.org/officeDocument/2006/relationships/hyperlink" Target="https://zakon.rada.gov.ua/laws/show/80731-10" TargetMode="External"/><Relationship Id="rId171" Type="http://schemas.openxmlformats.org/officeDocument/2006/relationships/hyperlink" Target="https://zakon.rada.gov.ua/laws/show/80731-10" TargetMode="External"/><Relationship Id="rId227" Type="http://schemas.openxmlformats.org/officeDocument/2006/relationships/hyperlink" Target="https://zakon.rada.gov.ua/laws/show/80731-10" TargetMode="External"/><Relationship Id="rId269" Type="http://schemas.openxmlformats.org/officeDocument/2006/relationships/hyperlink" Target="https://zakon.rada.gov.ua/laws/show/80731-10" TargetMode="External"/><Relationship Id="rId434" Type="http://schemas.openxmlformats.org/officeDocument/2006/relationships/hyperlink" Target="https://zakon.rada.gov.ua/laws/show/80731-10" TargetMode="External"/><Relationship Id="rId476" Type="http://schemas.openxmlformats.org/officeDocument/2006/relationships/hyperlink" Target="https://zakon.rada.gov.ua/laws/show/80731-10" TargetMode="External"/><Relationship Id="rId33" Type="http://schemas.openxmlformats.org/officeDocument/2006/relationships/hyperlink" Target="https://zakon.rada.gov.ua/laws/show/80731-10" TargetMode="External"/><Relationship Id="rId129" Type="http://schemas.openxmlformats.org/officeDocument/2006/relationships/hyperlink" Target="https://zakon.rada.gov.ua/laws/show/80731-10" TargetMode="External"/><Relationship Id="rId280" Type="http://schemas.openxmlformats.org/officeDocument/2006/relationships/hyperlink" Target="https://zakon.rada.gov.ua/laws/show/80731-10" TargetMode="External"/><Relationship Id="rId336" Type="http://schemas.openxmlformats.org/officeDocument/2006/relationships/hyperlink" Target="https://zakon.rada.gov.ua/laws/show/80731-10" TargetMode="External"/><Relationship Id="rId501" Type="http://schemas.openxmlformats.org/officeDocument/2006/relationships/hyperlink" Target="https://zakon.rada.gov.ua/laws/show/80731-10" TargetMode="External"/><Relationship Id="rId75" Type="http://schemas.openxmlformats.org/officeDocument/2006/relationships/hyperlink" Target="https://zakon.rada.gov.ua/laws/show/80731-10" TargetMode="External"/><Relationship Id="rId140" Type="http://schemas.openxmlformats.org/officeDocument/2006/relationships/hyperlink" Target="https://zakon.rada.gov.ua/laws/show/80731-10" TargetMode="External"/><Relationship Id="rId182" Type="http://schemas.openxmlformats.org/officeDocument/2006/relationships/hyperlink" Target="https://zakon.rada.gov.ua/laws/show/80731-10" TargetMode="External"/><Relationship Id="rId378" Type="http://schemas.openxmlformats.org/officeDocument/2006/relationships/hyperlink" Target="https://zakon.rada.gov.ua/laws/show/80731-10" TargetMode="External"/><Relationship Id="rId403" Type="http://schemas.openxmlformats.org/officeDocument/2006/relationships/hyperlink" Target="https://zakon.rada.gov.ua/laws/show/80731-10" TargetMode="External"/><Relationship Id="rId6" Type="http://schemas.openxmlformats.org/officeDocument/2006/relationships/footnotes" Target="footnotes.xml"/><Relationship Id="rId238" Type="http://schemas.openxmlformats.org/officeDocument/2006/relationships/hyperlink" Target="https://zakon.rada.gov.ua/laws/show/80731-10" TargetMode="External"/><Relationship Id="rId445" Type="http://schemas.openxmlformats.org/officeDocument/2006/relationships/hyperlink" Target="https://zakon.rada.gov.ua/laws/show/80731-10" TargetMode="External"/><Relationship Id="rId487" Type="http://schemas.openxmlformats.org/officeDocument/2006/relationships/hyperlink" Target="https://zakon.rada.gov.ua/laws/show/80731-10" TargetMode="External"/><Relationship Id="rId291" Type="http://schemas.openxmlformats.org/officeDocument/2006/relationships/hyperlink" Target="https://zakon.rada.gov.ua/laws/show/80731-10" TargetMode="External"/><Relationship Id="rId305" Type="http://schemas.openxmlformats.org/officeDocument/2006/relationships/hyperlink" Target="https://zakon.rada.gov.ua/laws/show/80731-10" TargetMode="External"/><Relationship Id="rId347" Type="http://schemas.openxmlformats.org/officeDocument/2006/relationships/hyperlink" Target="https://zakon.rada.gov.ua/laws/show/80731-10" TargetMode="External"/><Relationship Id="rId512" Type="http://schemas.openxmlformats.org/officeDocument/2006/relationships/hyperlink" Target="https://zakon.rada.gov.ua/laws/show/80731-10" TargetMode="External"/><Relationship Id="rId44" Type="http://schemas.openxmlformats.org/officeDocument/2006/relationships/hyperlink" Target="https://zakon.rada.gov.ua/laws/show/80731-10" TargetMode="External"/><Relationship Id="rId86" Type="http://schemas.openxmlformats.org/officeDocument/2006/relationships/hyperlink" Target="https://zakon.rada.gov.ua/laws/show/80731-10" TargetMode="External"/><Relationship Id="rId151" Type="http://schemas.openxmlformats.org/officeDocument/2006/relationships/hyperlink" Target="https://zakon.rada.gov.ua/laws/show/80731-10" TargetMode="External"/><Relationship Id="rId389" Type="http://schemas.openxmlformats.org/officeDocument/2006/relationships/hyperlink" Target="https://zakon.rada.gov.ua/laws/show/80731-10" TargetMode="External"/><Relationship Id="rId193" Type="http://schemas.openxmlformats.org/officeDocument/2006/relationships/hyperlink" Target="https://zakon.rada.gov.ua/laws/show/80731-10" TargetMode="External"/><Relationship Id="rId207" Type="http://schemas.openxmlformats.org/officeDocument/2006/relationships/hyperlink" Target="https://zakon.rada.gov.ua/laws/show/80731-10" TargetMode="External"/><Relationship Id="rId249" Type="http://schemas.openxmlformats.org/officeDocument/2006/relationships/hyperlink" Target="https://zakon.rada.gov.ua/laws/show/80731-10" TargetMode="External"/><Relationship Id="rId414" Type="http://schemas.openxmlformats.org/officeDocument/2006/relationships/hyperlink" Target="https://zakon.rada.gov.ua/laws/show/80731-10" TargetMode="External"/><Relationship Id="rId456" Type="http://schemas.openxmlformats.org/officeDocument/2006/relationships/hyperlink" Target="https://zakon.rada.gov.ua/laws/show/80731-10" TargetMode="External"/><Relationship Id="rId498" Type="http://schemas.openxmlformats.org/officeDocument/2006/relationships/hyperlink" Target="https://zakon.rada.gov.ua/laws/show/80731-10" TargetMode="External"/><Relationship Id="rId13" Type="http://schemas.openxmlformats.org/officeDocument/2006/relationships/hyperlink" Target="https://zakon.rada.gov.ua/laws/show/80731-10" TargetMode="External"/><Relationship Id="rId109" Type="http://schemas.openxmlformats.org/officeDocument/2006/relationships/hyperlink" Target="https://zakon.rada.gov.ua/laws/show/80731-10" TargetMode="External"/><Relationship Id="rId260" Type="http://schemas.openxmlformats.org/officeDocument/2006/relationships/hyperlink" Target="https://zakon.rada.gov.ua/laws/show/80731-10" TargetMode="External"/><Relationship Id="rId316" Type="http://schemas.openxmlformats.org/officeDocument/2006/relationships/hyperlink" Target="https://zakon.rada.gov.ua/laws/show/80731-10" TargetMode="External"/><Relationship Id="rId523" Type="http://schemas.openxmlformats.org/officeDocument/2006/relationships/hyperlink" Target="https://zakon.rada.gov.ua/laws/show/80731-10" TargetMode="External"/><Relationship Id="rId55" Type="http://schemas.openxmlformats.org/officeDocument/2006/relationships/hyperlink" Target="https://zakon.rada.gov.ua/laws/show/80731-10" TargetMode="External"/><Relationship Id="rId97" Type="http://schemas.openxmlformats.org/officeDocument/2006/relationships/hyperlink" Target="https://zakon.rada.gov.ua/laws/show/80731-10" TargetMode="External"/><Relationship Id="rId120" Type="http://schemas.openxmlformats.org/officeDocument/2006/relationships/hyperlink" Target="https://zakon.rada.gov.ua/laws/show/80731-10" TargetMode="External"/><Relationship Id="rId358" Type="http://schemas.openxmlformats.org/officeDocument/2006/relationships/hyperlink" Target="https://zakon.rada.gov.ua/laws/show/80731-10" TargetMode="External"/><Relationship Id="rId162" Type="http://schemas.openxmlformats.org/officeDocument/2006/relationships/hyperlink" Target="https://zakon.rada.gov.ua/laws/show/80731-10" TargetMode="External"/><Relationship Id="rId218" Type="http://schemas.openxmlformats.org/officeDocument/2006/relationships/hyperlink" Target="https://zakon.rada.gov.ua/laws/show/80731-10" TargetMode="External"/><Relationship Id="rId425" Type="http://schemas.openxmlformats.org/officeDocument/2006/relationships/hyperlink" Target="https://zakon.rada.gov.ua/laws/show/80731-10" TargetMode="External"/><Relationship Id="rId467" Type="http://schemas.openxmlformats.org/officeDocument/2006/relationships/hyperlink" Target="https://zakon.rada.gov.ua/laws/show/80731-10" TargetMode="External"/><Relationship Id="rId271" Type="http://schemas.openxmlformats.org/officeDocument/2006/relationships/hyperlink" Target="https://zakon.rada.gov.ua/laws/show/80731-10" TargetMode="External"/><Relationship Id="rId24" Type="http://schemas.openxmlformats.org/officeDocument/2006/relationships/hyperlink" Target="https://zakon.rada.gov.ua/laws/show/80731-10" TargetMode="External"/><Relationship Id="rId66" Type="http://schemas.openxmlformats.org/officeDocument/2006/relationships/hyperlink" Target="https://zakon.rada.gov.ua/laws/show/80731-10" TargetMode="External"/><Relationship Id="rId131" Type="http://schemas.openxmlformats.org/officeDocument/2006/relationships/hyperlink" Target="https://zakon.rada.gov.ua/laws/show/80731-10" TargetMode="External"/><Relationship Id="rId327" Type="http://schemas.openxmlformats.org/officeDocument/2006/relationships/hyperlink" Target="https://zakon.rada.gov.ua/laws/show/80731-10" TargetMode="External"/><Relationship Id="rId369" Type="http://schemas.openxmlformats.org/officeDocument/2006/relationships/hyperlink" Target="https://zakon.rada.gov.ua/laws/show/80731-10" TargetMode="External"/><Relationship Id="rId173" Type="http://schemas.openxmlformats.org/officeDocument/2006/relationships/hyperlink" Target="https://zakon.rada.gov.ua/laws/show/80731-10" TargetMode="External"/><Relationship Id="rId229" Type="http://schemas.openxmlformats.org/officeDocument/2006/relationships/hyperlink" Target="https://zakon.rada.gov.ua/laws/show/80731-10" TargetMode="External"/><Relationship Id="rId380" Type="http://schemas.openxmlformats.org/officeDocument/2006/relationships/hyperlink" Target="https://zakon.rada.gov.ua/laws/show/80731-10" TargetMode="External"/><Relationship Id="rId436" Type="http://schemas.openxmlformats.org/officeDocument/2006/relationships/hyperlink" Target="https://zakon.rada.gov.ua/laws/show/80731-10" TargetMode="External"/><Relationship Id="rId240" Type="http://schemas.openxmlformats.org/officeDocument/2006/relationships/hyperlink" Target="https://zakon.rada.gov.ua/laws/show/80731-10" TargetMode="External"/><Relationship Id="rId478" Type="http://schemas.openxmlformats.org/officeDocument/2006/relationships/hyperlink" Target="https://zakon.rada.gov.ua/laws/show/80731-10" TargetMode="External"/><Relationship Id="rId35" Type="http://schemas.openxmlformats.org/officeDocument/2006/relationships/hyperlink" Target="https://zakon.rada.gov.ua/laws/show/80731-10" TargetMode="External"/><Relationship Id="rId77" Type="http://schemas.openxmlformats.org/officeDocument/2006/relationships/hyperlink" Target="https://zakon.rada.gov.ua/laws/show/80731-10" TargetMode="External"/><Relationship Id="rId100" Type="http://schemas.openxmlformats.org/officeDocument/2006/relationships/hyperlink" Target="https://zakon.rada.gov.ua/laws/show/80731-10" TargetMode="External"/><Relationship Id="rId282" Type="http://schemas.openxmlformats.org/officeDocument/2006/relationships/hyperlink" Target="https://zakon.rada.gov.ua/laws/show/80731-10" TargetMode="External"/><Relationship Id="rId338" Type="http://schemas.openxmlformats.org/officeDocument/2006/relationships/hyperlink" Target="https://zakon.rada.gov.ua/laws/show/80731-10" TargetMode="External"/><Relationship Id="rId503" Type="http://schemas.openxmlformats.org/officeDocument/2006/relationships/hyperlink" Target="https://zakon.rada.gov.ua/laws/show/80731-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6</Pages>
  <Words>35804</Words>
  <Characters>20409</Characters>
  <Application>Microsoft Office Word</Application>
  <DocSecurity>0</DocSecurity>
  <Lines>170</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Work</Company>
  <LinksUpToDate>false</LinksUpToDate>
  <CharactersWithSpaces>56101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2021-09-02T13:20:00Z</cp:lastPrinted>
  <dcterms:created xsi:type="dcterms:W3CDTF">2021-08-26T13:49:00Z</dcterms:created>
  <dcterms:modified xsi:type="dcterms:W3CDTF">2021-09-09T08:26:00Z</dcterms:modified>
</cp:coreProperties>
</file>