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5C4C9" w14:textId="77777777" w:rsidR="00242893" w:rsidRDefault="00242893" w:rsidP="00242893">
      <w:pPr>
        <w:spacing w:after="12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ПРОЄКТ</w:t>
      </w:r>
    </w:p>
    <w:p w14:paraId="587B152E" w14:textId="77777777" w:rsidR="00242893" w:rsidRDefault="00242893" w:rsidP="00242893">
      <w:pPr>
        <w:spacing w:after="12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14:paraId="04E86E77" w14:textId="77777777" w:rsidR="00242893" w:rsidRDefault="00242893" w:rsidP="00242893">
      <w:pPr>
        <w:spacing w:after="12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14:paraId="66E699B4" w14:textId="73B2B787" w:rsidR="00242893" w:rsidRDefault="00242893" w:rsidP="00242893">
      <w:pPr>
        <w:spacing w:after="12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14:paraId="2A37B3D9" w14:textId="77777777" w:rsidR="00BC513E" w:rsidRDefault="00BC513E" w:rsidP="00242893">
      <w:pPr>
        <w:spacing w:after="12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14:paraId="37A3763F" w14:textId="77777777" w:rsidR="00242893" w:rsidRDefault="00242893" w:rsidP="00242893">
      <w:pPr>
        <w:spacing w:after="12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ЗАКОН УКРАЇНИ</w:t>
      </w:r>
    </w:p>
    <w:p w14:paraId="14FC0FED" w14:textId="51CE57F4" w:rsidR="00242893" w:rsidRDefault="00AF3287" w:rsidP="00242893">
      <w:pPr>
        <w:spacing w:after="12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bookmarkStart w:id="1" w:name="_Hlk76758320"/>
      <w:r>
        <w:rPr>
          <w:rFonts w:ascii="Times New Roman" w:hAnsi="Times New Roman"/>
          <w:b/>
          <w:sz w:val="28"/>
          <w:szCs w:val="28"/>
        </w:rPr>
        <w:t>п</w:t>
      </w:r>
      <w:r w:rsidR="00242893">
        <w:rPr>
          <w:rFonts w:ascii="Times New Roman" w:hAnsi="Times New Roman"/>
          <w:b/>
          <w:sz w:val="28"/>
          <w:szCs w:val="28"/>
        </w:rPr>
        <w:t xml:space="preserve">ро внесення змін до Кодексу України про адміністративні правопорушення щодо відповідальності за порушення вимог </w:t>
      </w:r>
      <w:r w:rsidR="00242893" w:rsidRPr="008B6629">
        <w:rPr>
          <w:rFonts w:ascii="Times New Roman" w:hAnsi="Times New Roman" w:cs="Times New Roman"/>
          <w:b/>
          <w:bCs/>
          <w:sz w:val="28"/>
          <w:szCs w:val="28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</w:p>
    <w:bookmarkEnd w:id="1"/>
    <w:p w14:paraId="24FBC40D" w14:textId="77777777" w:rsidR="00242893" w:rsidRDefault="00242893" w:rsidP="002428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48DA41E" w14:textId="77777777" w:rsidR="00242893" w:rsidRDefault="00242893" w:rsidP="002428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14:paraId="08DDED6A" w14:textId="77777777" w:rsidR="00242893" w:rsidRDefault="00242893" w:rsidP="002428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I.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14:paraId="44E9BF2B" w14:textId="31191B46" w:rsidR="00242893" w:rsidRDefault="00242893" w:rsidP="00242893">
      <w:pPr>
        <w:pStyle w:val="a3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Кодекс</w:t>
      </w:r>
      <w:r>
        <w:rPr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України про адміністративні правопорушення (Відомості Верховної Ради УРСР, 1984 р., додаток до № 51, ст. 1122) </w:t>
      </w:r>
    </w:p>
    <w:p w14:paraId="2B381B08" w14:textId="77777777" w:rsidR="00242893" w:rsidRDefault="00242893" w:rsidP="00242893">
      <w:pPr>
        <w:pStyle w:val="a3"/>
        <w:spacing w:after="12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DE3206" w14:textId="10FB1986" w:rsidR="00242893" w:rsidRDefault="00242893" w:rsidP="00242893">
      <w:pPr>
        <w:pStyle w:val="a3"/>
        <w:numPr>
          <w:ilvl w:val="0"/>
          <w:numId w:val="2"/>
        </w:numPr>
        <w:ind w:firstLine="556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_Hlk76753722"/>
      <w:proofErr w:type="spellStart"/>
      <w:r w:rsidRPr="00242893">
        <w:rPr>
          <w:rFonts w:ascii="Times New Roman" w:hAnsi="Times New Roman" w:cs="Times New Roman"/>
          <w:sz w:val="28"/>
          <w:szCs w:val="28"/>
          <w:lang w:val="ru-RU"/>
        </w:rPr>
        <w:t>доповнити</w:t>
      </w:r>
      <w:proofErr w:type="spellEnd"/>
      <w:r w:rsidRPr="00242893">
        <w:rPr>
          <w:rFonts w:ascii="Times New Roman" w:hAnsi="Times New Roman" w:cs="Times New Roman"/>
          <w:sz w:val="28"/>
          <w:szCs w:val="28"/>
          <w:lang w:val="ru-RU"/>
        </w:rPr>
        <w:t xml:space="preserve"> новою </w:t>
      </w:r>
      <w:proofErr w:type="spellStart"/>
      <w:r w:rsidRPr="00242893">
        <w:rPr>
          <w:rFonts w:ascii="Times New Roman" w:hAnsi="Times New Roman" w:cs="Times New Roman"/>
          <w:sz w:val="28"/>
          <w:szCs w:val="28"/>
          <w:lang w:val="ru-RU"/>
        </w:rPr>
        <w:t>статтею</w:t>
      </w:r>
      <w:proofErr w:type="spellEnd"/>
      <w:r w:rsidRPr="00242893">
        <w:rPr>
          <w:rFonts w:ascii="Times New Roman" w:hAnsi="Times New Roman" w:cs="Times New Roman"/>
          <w:sz w:val="28"/>
          <w:szCs w:val="28"/>
          <w:lang w:val="ru-RU"/>
        </w:rPr>
        <w:t xml:space="preserve"> 188</w:t>
      </w:r>
      <w:r w:rsidRPr="0024289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57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наступного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C0EDBF6" w14:textId="77777777" w:rsidR="00242893" w:rsidRPr="00242893" w:rsidRDefault="00242893" w:rsidP="00242893">
      <w:pPr>
        <w:pStyle w:val="a3"/>
        <w:ind w:left="1276"/>
        <w:rPr>
          <w:rFonts w:ascii="Times New Roman" w:hAnsi="Times New Roman" w:cs="Times New Roman"/>
          <w:sz w:val="28"/>
          <w:szCs w:val="28"/>
          <w:lang w:val="ru-RU"/>
        </w:rPr>
      </w:pPr>
    </w:p>
    <w:p w14:paraId="3FBE98E3" w14:textId="338CA9CB" w:rsidR="008B6629" w:rsidRPr="00242893" w:rsidRDefault="00242893" w:rsidP="002F3E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proofErr w:type="spellStart"/>
      <w:r w:rsidR="00244F01" w:rsidRPr="008B6629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Статт</w:t>
      </w:r>
      <w:r w:rsidR="008B6629" w:rsidRPr="008B6629">
        <w:rPr>
          <w:rFonts w:ascii="Times New Roman" w:hAnsi="Times New Roman" w:cs="Times New Roman"/>
          <w:b/>
          <w:bCs/>
          <w:sz w:val="28"/>
          <w:szCs w:val="28"/>
          <w:lang w:val="ru-RU"/>
        </w:rPr>
        <w:t>я</w:t>
      </w:r>
      <w:proofErr w:type="spellEnd"/>
      <w:r w:rsidR="00244F01" w:rsidRPr="008B6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3" w:name="_Hlk76754775"/>
      <w:r w:rsidR="00244F01" w:rsidRPr="008B6629">
        <w:rPr>
          <w:rFonts w:ascii="Times New Roman" w:hAnsi="Times New Roman" w:cs="Times New Roman"/>
          <w:b/>
          <w:bCs/>
          <w:sz w:val="28"/>
          <w:szCs w:val="28"/>
        </w:rPr>
        <w:t>188</w:t>
      </w:r>
      <w:r w:rsidR="00FB655E" w:rsidRPr="00FB655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-</w:t>
      </w:r>
      <w:r w:rsidR="00244F01" w:rsidRPr="008B6629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57</w:t>
      </w:r>
      <w:bookmarkEnd w:id="3"/>
      <w:r w:rsidRPr="00242893">
        <w:rPr>
          <w:rFonts w:ascii="Times New Roman" w:hAnsi="Times New Roman" w:cs="Times New Roman"/>
          <w:sz w:val="28"/>
          <w:szCs w:val="28"/>
        </w:rPr>
        <w:t xml:space="preserve">. </w:t>
      </w:r>
      <w:r w:rsidR="008B6629" w:rsidRPr="00242893">
        <w:rPr>
          <w:rFonts w:ascii="Times New Roman" w:hAnsi="Times New Roman" w:cs="Times New Roman"/>
          <w:sz w:val="28"/>
          <w:szCs w:val="28"/>
        </w:rPr>
        <w:t>Порушення</w:t>
      </w:r>
      <w:r w:rsidRPr="00242893">
        <w:rPr>
          <w:rFonts w:ascii="Times New Roman" w:hAnsi="Times New Roman" w:cs="Times New Roman"/>
          <w:sz w:val="28"/>
          <w:szCs w:val="28"/>
        </w:rPr>
        <w:t xml:space="preserve"> вимог</w:t>
      </w:r>
      <w:r w:rsidR="008B6629" w:rsidRPr="00242893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76753877"/>
      <w:r w:rsidR="008B6629" w:rsidRPr="00242893">
        <w:rPr>
          <w:rFonts w:ascii="Times New Roman" w:hAnsi="Times New Roman" w:cs="Times New Roman"/>
          <w:sz w:val="28"/>
          <w:szCs w:val="28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bookmarkEnd w:id="4"/>
    </w:p>
    <w:p w14:paraId="33579C8C" w14:textId="7CF7E6E4" w:rsidR="002C6B1B" w:rsidRDefault="00244F01" w:rsidP="00242893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76752121"/>
      <w:r w:rsidRPr="00244F01">
        <w:rPr>
          <w:rFonts w:ascii="Times New Roman" w:hAnsi="Times New Roman" w:cs="Times New Roman"/>
          <w:sz w:val="28"/>
          <w:szCs w:val="28"/>
        </w:rPr>
        <w:t>Порушення</w:t>
      </w:r>
      <w:r w:rsidR="00242893">
        <w:rPr>
          <w:rFonts w:ascii="Times New Roman" w:hAnsi="Times New Roman" w:cs="Times New Roman"/>
          <w:sz w:val="28"/>
          <w:szCs w:val="28"/>
        </w:rPr>
        <w:t xml:space="preserve"> вимог</w:t>
      </w:r>
      <w:r w:rsidRPr="00244F01">
        <w:rPr>
          <w:rFonts w:ascii="Times New Roman" w:hAnsi="Times New Roman" w:cs="Times New Roman"/>
          <w:sz w:val="28"/>
          <w:szCs w:val="28"/>
        </w:rPr>
        <w:t xml:space="preserve"> законодавства про засудження </w:t>
      </w:r>
      <w:bookmarkStart w:id="6" w:name="_Hlk76748952"/>
      <w:r w:rsidRPr="00244F01">
        <w:rPr>
          <w:rFonts w:ascii="Times New Roman" w:hAnsi="Times New Roman" w:cs="Times New Roman"/>
          <w:sz w:val="28"/>
          <w:szCs w:val="28"/>
        </w:rPr>
        <w:t xml:space="preserve">комуністичного та націонал-соціалістичного (нацистського) тоталітарних </w:t>
      </w:r>
      <w:bookmarkEnd w:id="6"/>
      <w:r w:rsidRPr="00244F01">
        <w:rPr>
          <w:rFonts w:ascii="Times New Roman" w:hAnsi="Times New Roman" w:cs="Times New Roman"/>
          <w:sz w:val="28"/>
          <w:szCs w:val="28"/>
        </w:rPr>
        <w:t>режимів в Україні та заборону пропаганди їхньої символіки</w:t>
      </w:r>
      <w:bookmarkEnd w:id="5"/>
      <w:r w:rsidRPr="00244F01">
        <w:rPr>
          <w:rFonts w:ascii="Times New Roman" w:hAnsi="Times New Roman" w:cs="Times New Roman"/>
          <w:sz w:val="28"/>
          <w:szCs w:val="28"/>
        </w:rPr>
        <w:t xml:space="preserve"> посадовими особами органів державної влади та органів місцевого </w:t>
      </w:r>
      <w:proofErr w:type="spellStart"/>
      <w:r w:rsidRPr="00244F01">
        <w:rPr>
          <w:rFonts w:ascii="Times New Roman" w:hAnsi="Times New Roman" w:cs="Times New Roman"/>
          <w:sz w:val="28"/>
          <w:szCs w:val="28"/>
        </w:rPr>
        <w:t>самовряд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Start"/>
      <w:r w:rsidRPr="00244F01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Pr="00244F01">
        <w:rPr>
          <w:rFonts w:ascii="Times New Roman" w:hAnsi="Times New Roman" w:cs="Times New Roman"/>
          <w:sz w:val="28"/>
          <w:szCs w:val="28"/>
        </w:rPr>
        <w:t xml:space="preserve">, зокрема порушення заборони на публічне заперечення злочинного характеру </w:t>
      </w:r>
      <w:r w:rsidR="002C6B1B" w:rsidRPr="00244F01">
        <w:rPr>
          <w:rFonts w:ascii="Times New Roman" w:hAnsi="Times New Roman" w:cs="Times New Roman"/>
          <w:sz w:val="28"/>
          <w:szCs w:val="28"/>
        </w:rPr>
        <w:t xml:space="preserve">комуністичного та націонал-соціалістичного (нацистського) тоталітарних </w:t>
      </w:r>
      <w:r w:rsidRPr="00244F01">
        <w:rPr>
          <w:rFonts w:ascii="Times New Roman" w:hAnsi="Times New Roman" w:cs="Times New Roman"/>
          <w:sz w:val="28"/>
          <w:szCs w:val="28"/>
        </w:rPr>
        <w:t>режимів, публічні заклики в будь-якій формі до невиконання таких заборон, а також невиконання посадовими особами органів державної влади, органів місцевого самоврядування обов‘язків щодо виконання вимог законодавства щодо засудження комуністичного та націонал-соціалістичного (нацистського) тоталітарних режимів в Україні та заборону пропаганди їхньої символіки, в тому числі, але не виключно, невиконання вимог закону щодо перейменування районів у містах, скверів, бульварів, вулиць, провулків, проїздів, проспектів, площ, майданів, набережних, мостів чи інших об‘єктів топоніміки населених пунктів, назви яких містять в собі символіку комуністичного тоталітарного режиму</w:t>
      </w:r>
    </w:p>
    <w:p w14:paraId="582883FC" w14:textId="1DDA7F47" w:rsidR="00244F01" w:rsidRDefault="00244F01" w:rsidP="00242893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244F01">
        <w:rPr>
          <w:rFonts w:ascii="Times New Roman" w:hAnsi="Times New Roman" w:cs="Times New Roman"/>
          <w:sz w:val="28"/>
          <w:szCs w:val="28"/>
        </w:rPr>
        <w:t xml:space="preserve"> тягнуть за собою накладення штрафу від п‘ятисот до тисячі неоподатковуваних мінімумів доходів громадян</w:t>
      </w:r>
      <w:bookmarkEnd w:id="2"/>
      <w:r w:rsidR="002F3EFD">
        <w:rPr>
          <w:rFonts w:ascii="Times New Roman" w:hAnsi="Times New Roman" w:cs="Times New Roman"/>
          <w:sz w:val="28"/>
          <w:szCs w:val="28"/>
        </w:rPr>
        <w:t>»,</w:t>
      </w:r>
    </w:p>
    <w:p w14:paraId="2F7DC5AF" w14:textId="583E34D9" w:rsidR="002F3EFD" w:rsidRPr="002F3EFD" w:rsidRDefault="002F3EFD" w:rsidP="002F3EFD">
      <w:pPr>
        <w:spacing w:after="1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F3EFD">
        <w:rPr>
          <w:rFonts w:ascii="Times New Roman" w:hAnsi="Times New Roman" w:cs="Times New Roman"/>
          <w:sz w:val="28"/>
          <w:szCs w:val="28"/>
        </w:rPr>
        <w:t>2)</w:t>
      </w:r>
      <w:r w:rsidRPr="002F3EFD">
        <w:rPr>
          <w:rFonts w:ascii="Times New Roman" w:hAnsi="Times New Roman"/>
          <w:color w:val="000000" w:themeColor="text1"/>
          <w:sz w:val="28"/>
          <w:szCs w:val="28"/>
        </w:rPr>
        <w:t xml:space="preserve"> у статті 221 після цифр “</w:t>
      </w:r>
      <w:r>
        <w:rPr>
          <w:rFonts w:ascii="Times New Roman" w:hAnsi="Times New Roman"/>
          <w:color w:val="000000" w:themeColor="text1"/>
          <w:sz w:val="28"/>
          <w:szCs w:val="28"/>
        </w:rPr>
        <w:t>188</w:t>
      </w:r>
      <w:r w:rsidR="00FB655E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-55</w:t>
      </w:r>
      <w:r w:rsidRPr="002F3EFD">
        <w:rPr>
          <w:rFonts w:ascii="Times New Roman" w:hAnsi="Times New Roman"/>
          <w:color w:val="000000" w:themeColor="text1"/>
          <w:sz w:val="28"/>
          <w:szCs w:val="28"/>
        </w:rPr>
        <w:t>” доповнити цифрами “</w:t>
      </w:r>
      <w:bookmarkStart w:id="7" w:name="_Hlk76755116"/>
      <w:r w:rsidRPr="008B6629">
        <w:rPr>
          <w:rFonts w:ascii="Times New Roman" w:hAnsi="Times New Roman" w:cs="Times New Roman"/>
          <w:b/>
          <w:bCs/>
          <w:sz w:val="28"/>
          <w:szCs w:val="28"/>
        </w:rPr>
        <w:t>188</w:t>
      </w:r>
      <w:bookmarkEnd w:id="7"/>
      <w:r w:rsidR="00FB655E" w:rsidRPr="00FB655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-</w:t>
      </w:r>
      <w:r w:rsidR="00FB655E" w:rsidRPr="008B6629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57</w:t>
      </w:r>
      <w:r w:rsidRPr="002F3EFD">
        <w:rPr>
          <w:rFonts w:ascii="Times New Roman" w:hAnsi="Times New Roman"/>
          <w:b/>
          <w:color w:val="000000" w:themeColor="text1"/>
          <w:sz w:val="28"/>
          <w:szCs w:val="28"/>
        </w:rPr>
        <w:t xml:space="preserve">”;    </w:t>
      </w:r>
    </w:p>
    <w:p w14:paraId="0715A4A4" w14:textId="5146EA74" w:rsidR="002F3EFD" w:rsidRDefault="002F3EFD" w:rsidP="002F3EFD">
      <w:pPr>
        <w:spacing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3) у абзаці </w:t>
      </w:r>
      <w:r w:rsidR="00CA573A">
        <w:rPr>
          <w:rFonts w:ascii="Times New Roman" w:hAnsi="Times New Roman"/>
          <w:color w:val="000000" w:themeColor="text1"/>
          <w:sz w:val="28"/>
          <w:szCs w:val="28"/>
        </w:rPr>
        <w:t>першому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пункту 1 частини першої статті 255 після цифр «188</w:t>
      </w:r>
      <w:r w:rsidRPr="002F3EFD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47</w:t>
      </w:r>
      <w:r>
        <w:rPr>
          <w:rFonts w:ascii="Times New Roman" w:hAnsi="Times New Roman"/>
          <w:color w:val="000000" w:themeColor="text1"/>
          <w:sz w:val="28"/>
          <w:szCs w:val="28"/>
        </w:rPr>
        <w:t>» доповнити цифрами «</w:t>
      </w:r>
      <w:r w:rsidRPr="008B6629">
        <w:rPr>
          <w:rFonts w:ascii="Times New Roman" w:hAnsi="Times New Roman" w:cs="Times New Roman"/>
          <w:b/>
          <w:bCs/>
          <w:sz w:val="28"/>
          <w:szCs w:val="28"/>
        </w:rPr>
        <w:t>188</w:t>
      </w:r>
      <w:r w:rsidR="00FB655E" w:rsidRPr="00FB655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-</w:t>
      </w:r>
      <w:r w:rsidR="00FB655E" w:rsidRPr="008B6629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57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</w:p>
    <w:p w14:paraId="6459E7CA" w14:textId="77777777" w:rsidR="002F3EFD" w:rsidRDefault="002F3EFD" w:rsidP="002F3EF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Цей Закон набирає чинності з дня його опублікування.</w:t>
      </w:r>
    </w:p>
    <w:p w14:paraId="681E23C5" w14:textId="77777777" w:rsidR="002F3EFD" w:rsidRDefault="002F3EFD" w:rsidP="002F3EFD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74F3247" w14:textId="77777777" w:rsidR="002F3EFD" w:rsidRDefault="002F3EFD" w:rsidP="002F3EFD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Голова </w:t>
      </w:r>
    </w:p>
    <w:p w14:paraId="6448B558" w14:textId="77777777" w:rsidR="002F3EFD" w:rsidRDefault="002F3EFD" w:rsidP="002F3EFD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14:paraId="6251958A" w14:textId="5461CBDB" w:rsidR="002F3EFD" w:rsidRPr="00244F01" w:rsidRDefault="002F3EFD" w:rsidP="00242893">
      <w:pPr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sectPr w:rsidR="002F3EFD" w:rsidRPr="00244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30C1D"/>
    <w:multiLevelType w:val="hybridMultilevel"/>
    <w:tmpl w:val="7FB4A46A"/>
    <w:lvl w:ilvl="0" w:tplc="571A08B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B204C"/>
    <w:multiLevelType w:val="hybridMultilevel"/>
    <w:tmpl w:val="ADFE62B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914AC4"/>
    <w:multiLevelType w:val="hybridMultilevel"/>
    <w:tmpl w:val="64BAA2FA"/>
    <w:lvl w:ilvl="0" w:tplc="DA28E532">
      <w:start w:val="1"/>
      <w:numFmt w:val="decimal"/>
      <w:lvlText w:val="%1)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674"/>
    <w:rsid w:val="00242893"/>
    <w:rsid w:val="00244F01"/>
    <w:rsid w:val="002C6B1B"/>
    <w:rsid w:val="002F3EFD"/>
    <w:rsid w:val="005E707C"/>
    <w:rsid w:val="008B5674"/>
    <w:rsid w:val="008B6629"/>
    <w:rsid w:val="00AF3287"/>
    <w:rsid w:val="00BC513E"/>
    <w:rsid w:val="00CA573A"/>
    <w:rsid w:val="00FB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61899"/>
  <w15:chartTrackingRefBased/>
  <w15:docId w15:val="{D4A8959A-B339-46CD-AE95-5978BFB6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893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0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9C313-105A-4318-A53A-EE661486CF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F8D5E3-9E2B-494D-AA1D-D9E4956F90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A9A57A-46A0-4DFC-A1AE-748116576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1421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2021-09-10T09:37:00Z</dcterms:created>
  <dcterms:modified xsi:type="dcterms:W3CDTF">2021-09-10T09:37:00Z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